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charts/chart2.xml" ContentType="application/vnd.openxmlformats-officedocument.drawingml.chart+xml"/>
  <Override PartName="/word/charts/chart3.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4.xml" ContentType="application/vnd.openxmlformats-officedocument.drawingml.chart+xml"/>
  <Override PartName="/word/charts/chart5.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6.xml" ContentType="application/vnd.openxmlformats-officedocument.drawingml.chart+xml"/>
  <Override PartName="/word/charts/chart7.xml" ContentType="application/vnd.openxmlformats-officedocument.drawingml.chart+xml"/>
  <Override PartName="/word/charts/style4.xml" ContentType="application/vnd.ms-office.chartstyle+xml"/>
  <Override PartName="/word/charts/colors4.xml" ContentType="application/vnd.ms-office.chartcolorstyle+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10B0954" w14:textId="77777777" w:rsidR="005F5ED5" w:rsidRPr="005F5ED5" w:rsidRDefault="005F5ED5" w:rsidP="005F5ED5">
      <w:pPr>
        <w:ind w:left="6521" w:firstLine="0"/>
        <w:rPr>
          <w:sz w:val="26"/>
          <w:szCs w:val="26"/>
        </w:rPr>
      </w:pPr>
      <w:bookmarkStart w:id="0" w:name="_Hlk134700662"/>
      <w:r w:rsidRPr="005F5ED5">
        <w:rPr>
          <w:sz w:val="26"/>
          <w:szCs w:val="26"/>
        </w:rPr>
        <w:t>Утверждена постановлением</w:t>
      </w:r>
    </w:p>
    <w:p w14:paraId="6F71A744" w14:textId="453CFCD0" w:rsidR="005F5ED5" w:rsidRPr="005F5ED5" w:rsidRDefault="005F5ED5" w:rsidP="005F5ED5">
      <w:pPr>
        <w:ind w:left="6521" w:firstLine="0"/>
        <w:rPr>
          <w:sz w:val="26"/>
          <w:szCs w:val="26"/>
        </w:rPr>
      </w:pPr>
      <w:r w:rsidRPr="005F5ED5">
        <w:rPr>
          <w:sz w:val="26"/>
          <w:szCs w:val="26"/>
        </w:rPr>
        <w:t xml:space="preserve">Администрации Пограничного </w:t>
      </w:r>
    </w:p>
    <w:p w14:paraId="762ACE0A" w14:textId="77777777" w:rsidR="005F5ED5" w:rsidRPr="005F5ED5" w:rsidRDefault="005F5ED5" w:rsidP="005F5ED5">
      <w:pPr>
        <w:spacing w:after="60"/>
        <w:ind w:left="6521" w:firstLine="0"/>
        <w:rPr>
          <w:sz w:val="26"/>
          <w:szCs w:val="26"/>
        </w:rPr>
      </w:pPr>
      <w:r w:rsidRPr="005F5ED5">
        <w:rPr>
          <w:sz w:val="26"/>
          <w:szCs w:val="26"/>
        </w:rPr>
        <w:t xml:space="preserve">муниципального округа </w:t>
      </w:r>
    </w:p>
    <w:p w14:paraId="17C8833B" w14:textId="5BC6A3A3" w:rsidR="005F5ED5" w:rsidRPr="005F5ED5" w:rsidRDefault="005F5ED5" w:rsidP="00476D29">
      <w:pPr>
        <w:spacing w:line="252" w:lineRule="auto"/>
        <w:ind w:left="6521" w:firstLine="0"/>
        <w:rPr>
          <w:sz w:val="26"/>
          <w:szCs w:val="26"/>
        </w:rPr>
      </w:pPr>
      <w:r w:rsidRPr="005F5ED5">
        <w:rPr>
          <w:sz w:val="26"/>
          <w:szCs w:val="26"/>
        </w:rPr>
        <w:t xml:space="preserve">от </w:t>
      </w:r>
      <w:proofErr w:type="gramStart"/>
      <w:r w:rsidRPr="005F5ED5">
        <w:rPr>
          <w:sz w:val="26"/>
          <w:szCs w:val="26"/>
        </w:rPr>
        <w:t>«</w:t>
      </w:r>
      <w:r w:rsidR="00476D29" w:rsidRPr="00476D29">
        <w:rPr>
          <w:sz w:val="16"/>
          <w:szCs w:val="16"/>
          <w:u w:val="single"/>
        </w:rPr>
        <w:t xml:space="preserve"> </w:t>
      </w:r>
      <w:r w:rsidR="00476D29" w:rsidRPr="00476D29">
        <w:rPr>
          <w:sz w:val="26"/>
          <w:szCs w:val="26"/>
          <w:u w:val="single"/>
        </w:rPr>
        <w:t>24</w:t>
      </w:r>
      <w:proofErr w:type="gramEnd"/>
      <w:r w:rsidR="00476D29" w:rsidRPr="00476D29">
        <w:rPr>
          <w:sz w:val="16"/>
          <w:szCs w:val="16"/>
          <w:u w:val="single"/>
        </w:rPr>
        <w:t xml:space="preserve"> </w:t>
      </w:r>
      <w:r w:rsidRPr="005F5ED5">
        <w:rPr>
          <w:sz w:val="26"/>
          <w:szCs w:val="26"/>
        </w:rPr>
        <w:t xml:space="preserve">» </w:t>
      </w:r>
      <w:r w:rsidR="00476D29">
        <w:rPr>
          <w:sz w:val="26"/>
          <w:szCs w:val="26"/>
          <w:u w:val="single"/>
        </w:rPr>
        <w:t xml:space="preserve"> 10 </w:t>
      </w:r>
      <w:r w:rsidR="00476D29">
        <w:rPr>
          <w:sz w:val="26"/>
          <w:szCs w:val="26"/>
        </w:rPr>
        <w:t xml:space="preserve"> </w:t>
      </w:r>
      <w:r w:rsidRPr="005F5ED5">
        <w:rPr>
          <w:sz w:val="26"/>
          <w:szCs w:val="26"/>
        </w:rPr>
        <w:t xml:space="preserve">2023 г. № </w:t>
      </w:r>
      <w:r w:rsidR="00476D29">
        <w:rPr>
          <w:sz w:val="16"/>
          <w:szCs w:val="16"/>
          <w:u w:val="single"/>
        </w:rPr>
        <w:t xml:space="preserve"> </w:t>
      </w:r>
      <w:r w:rsidR="00476D29" w:rsidRPr="00476D29">
        <w:rPr>
          <w:sz w:val="26"/>
          <w:szCs w:val="26"/>
          <w:u w:val="single"/>
        </w:rPr>
        <w:t>1246</w:t>
      </w:r>
      <w:r w:rsidR="00476D29">
        <w:rPr>
          <w:sz w:val="16"/>
          <w:szCs w:val="16"/>
          <w:u w:val="single"/>
        </w:rPr>
        <w:t xml:space="preserve"> </w:t>
      </w:r>
      <w:r w:rsidR="00476D29" w:rsidRPr="00476D29">
        <w:rPr>
          <w:sz w:val="2"/>
          <w:szCs w:val="2"/>
          <w:u w:val="single"/>
        </w:rPr>
        <w:t>.</w:t>
      </w:r>
      <w:r w:rsidRPr="005F5ED5">
        <w:rPr>
          <w:sz w:val="26"/>
          <w:szCs w:val="26"/>
        </w:rPr>
        <w:t xml:space="preserve">                                                                                                              </w:t>
      </w:r>
    </w:p>
    <w:p w14:paraId="0A50294E" w14:textId="17406D70" w:rsidR="00D93E86" w:rsidRDefault="00D93E86" w:rsidP="001C4306"/>
    <w:p w14:paraId="1DB31E02" w14:textId="77777777" w:rsidR="00D93E86" w:rsidRDefault="00D93E86" w:rsidP="001C4306"/>
    <w:p w14:paraId="5A2BD856" w14:textId="77777777" w:rsidR="00694FA8" w:rsidRDefault="00694FA8" w:rsidP="001C4306"/>
    <w:p w14:paraId="5F173587" w14:textId="77777777" w:rsidR="00694FA8" w:rsidRDefault="00694FA8" w:rsidP="001C4306"/>
    <w:p w14:paraId="23328E3B" w14:textId="77777777" w:rsidR="00694FA8" w:rsidRDefault="00694FA8" w:rsidP="001C4306"/>
    <w:p w14:paraId="6587240E" w14:textId="674808F4" w:rsidR="00694FA8" w:rsidRDefault="00694FA8" w:rsidP="001C4306"/>
    <w:p w14:paraId="518C5CD2" w14:textId="10D1B883" w:rsidR="005F5ED5" w:rsidRDefault="005F5ED5" w:rsidP="001C4306"/>
    <w:p w14:paraId="50A73B09" w14:textId="77777777" w:rsidR="005F5ED5" w:rsidRDefault="005F5ED5" w:rsidP="001C4306"/>
    <w:p w14:paraId="5A98AE03" w14:textId="77777777" w:rsidR="00694FA8" w:rsidRPr="00694FA8" w:rsidRDefault="00694FA8" w:rsidP="001C4306"/>
    <w:bookmarkEnd w:id="0"/>
    <w:p w14:paraId="09A67D39" w14:textId="7B92EEAA" w:rsidR="005D01F9" w:rsidRPr="00694FA8" w:rsidRDefault="005D01F9" w:rsidP="001C4306"/>
    <w:p w14:paraId="4EDAFBF3" w14:textId="77777777" w:rsidR="00D93E86" w:rsidRPr="00694FA8" w:rsidRDefault="00D93E86" w:rsidP="001C4306"/>
    <w:p w14:paraId="59D289D0" w14:textId="77777777" w:rsidR="005D01F9" w:rsidRPr="00694FA8" w:rsidRDefault="005D01F9" w:rsidP="001C4306"/>
    <w:p w14:paraId="2A0ED054" w14:textId="77777777" w:rsidR="003157D6" w:rsidRPr="00694FA8" w:rsidRDefault="003F2F1D" w:rsidP="005F5ED5">
      <w:pPr>
        <w:ind w:firstLine="0"/>
        <w:jc w:val="center"/>
        <w:rPr>
          <w:b/>
          <w:sz w:val="28"/>
        </w:rPr>
      </w:pPr>
      <w:r w:rsidRPr="00694FA8">
        <w:rPr>
          <w:b/>
          <w:sz w:val="28"/>
        </w:rPr>
        <w:t>КО</w:t>
      </w:r>
      <w:r w:rsidRPr="003157D6">
        <w:rPr>
          <w:b/>
          <w:sz w:val="28"/>
        </w:rPr>
        <w:t>МПЛЕКСНАЯ</w:t>
      </w:r>
      <w:r w:rsidRPr="00694FA8">
        <w:rPr>
          <w:b/>
          <w:sz w:val="28"/>
        </w:rPr>
        <w:t xml:space="preserve"> </w:t>
      </w:r>
      <w:r w:rsidRPr="003157D6">
        <w:rPr>
          <w:b/>
          <w:sz w:val="28"/>
        </w:rPr>
        <w:t>СХЕМА</w:t>
      </w:r>
      <w:r w:rsidRPr="00694FA8">
        <w:rPr>
          <w:b/>
          <w:sz w:val="28"/>
        </w:rPr>
        <w:t xml:space="preserve"> </w:t>
      </w:r>
      <w:r w:rsidRPr="003157D6">
        <w:rPr>
          <w:b/>
          <w:sz w:val="28"/>
        </w:rPr>
        <w:t>ОРГАНИЗАЦИИ</w:t>
      </w:r>
      <w:r w:rsidRPr="00694FA8">
        <w:rPr>
          <w:b/>
          <w:sz w:val="28"/>
        </w:rPr>
        <w:t xml:space="preserve"> </w:t>
      </w:r>
      <w:r w:rsidRPr="003157D6">
        <w:rPr>
          <w:b/>
          <w:sz w:val="28"/>
        </w:rPr>
        <w:t>ДОРОЖНОГО</w:t>
      </w:r>
      <w:r w:rsidRPr="00694FA8">
        <w:rPr>
          <w:b/>
          <w:sz w:val="28"/>
        </w:rPr>
        <w:t xml:space="preserve"> </w:t>
      </w:r>
      <w:r w:rsidRPr="003157D6">
        <w:rPr>
          <w:b/>
          <w:sz w:val="28"/>
        </w:rPr>
        <w:t>ДВИЖЕНИЯ</w:t>
      </w:r>
    </w:p>
    <w:p w14:paraId="17F13AB2" w14:textId="155AF9D7" w:rsidR="009F0D98" w:rsidRPr="003157D6" w:rsidRDefault="003F2F1D" w:rsidP="005F5ED5">
      <w:pPr>
        <w:ind w:firstLine="0"/>
        <w:jc w:val="center"/>
        <w:rPr>
          <w:b/>
          <w:sz w:val="28"/>
        </w:rPr>
      </w:pPr>
      <w:r w:rsidRPr="003157D6">
        <w:rPr>
          <w:b/>
          <w:sz w:val="28"/>
        </w:rPr>
        <w:t>В</w:t>
      </w:r>
      <w:r w:rsidRPr="00694FA8">
        <w:rPr>
          <w:b/>
          <w:sz w:val="28"/>
        </w:rPr>
        <w:t xml:space="preserve"> </w:t>
      </w:r>
      <w:r w:rsidRPr="003157D6">
        <w:rPr>
          <w:b/>
          <w:sz w:val="28"/>
        </w:rPr>
        <w:t>ГРАНИЦАХ</w:t>
      </w:r>
      <w:r w:rsidR="00963CEE" w:rsidRPr="003157D6">
        <w:rPr>
          <w:b/>
          <w:sz w:val="28"/>
        </w:rPr>
        <w:t xml:space="preserve"> ПОГРАНИЧНОГО</w:t>
      </w:r>
      <w:r w:rsidR="003157D6" w:rsidRPr="003157D6">
        <w:rPr>
          <w:b/>
          <w:sz w:val="28"/>
        </w:rPr>
        <w:t xml:space="preserve"> </w:t>
      </w:r>
      <w:r w:rsidRPr="003157D6">
        <w:rPr>
          <w:b/>
          <w:sz w:val="28"/>
        </w:rPr>
        <w:t>МУНИЦИПАЛЬНОГО</w:t>
      </w:r>
      <w:r w:rsidRPr="00694FA8">
        <w:rPr>
          <w:b/>
          <w:sz w:val="28"/>
        </w:rPr>
        <w:t xml:space="preserve"> </w:t>
      </w:r>
      <w:r w:rsidR="009F0D98" w:rsidRPr="003157D6">
        <w:rPr>
          <w:b/>
          <w:sz w:val="28"/>
        </w:rPr>
        <w:t>ОКРУГА</w:t>
      </w:r>
      <w:r w:rsidR="003157D6" w:rsidRPr="003157D6">
        <w:rPr>
          <w:b/>
          <w:sz w:val="28"/>
        </w:rPr>
        <w:t xml:space="preserve"> </w:t>
      </w:r>
      <w:r w:rsidR="009F0D98" w:rsidRPr="003157D6">
        <w:rPr>
          <w:b/>
          <w:sz w:val="28"/>
        </w:rPr>
        <w:t>ПРИМОРСКОГО КРАЯ</w:t>
      </w:r>
    </w:p>
    <w:p w14:paraId="5E111103" w14:textId="75F37F24" w:rsidR="005D01F9" w:rsidRPr="00227E2C" w:rsidRDefault="005D01F9" w:rsidP="001C4306"/>
    <w:p w14:paraId="19618A4E" w14:textId="4E03A07C" w:rsidR="00D8172E" w:rsidRDefault="00D8172E" w:rsidP="001C4306"/>
    <w:p w14:paraId="5E2F5FFB" w14:textId="77777777" w:rsidR="003157D6" w:rsidRPr="00227E2C" w:rsidRDefault="003157D6" w:rsidP="001C4306"/>
    <w:p w14:paraId="4FC6895D" w14:textId="429F7160" w:rsidR="005D01F9" w:rsidRPr="00227E2C" w:rsidRDefault="005D01F9" w:rsidP="001C4306"/>
    <w:p w14:paraId="62507DD4" w14:textId="5932F760" w:rsidR="005D01F9" w:rsidRDefault="00D8172E" w:rsidP="005F5ED5">
      <w:pPr>
        <w:ind w:firstLine="0"/>
        <w:jc w:val="center"/>
        <w:rPr>
          <w:noProof/>
          <w:szCs w:val="24"/>
          <w:lang w:eastAsia="ru-RU"/>
        </w:rPr>
      </w:pPr>
      <w:r w:rsidRPr="00D8172E">
        <w:rPr>
          <w:noProof/>
          <w:szCs w:val="24"/>
          <w:lang w:eastAsia="ru-RU"/>
        </w:rPr>
        <w:drawing>
          <wp:inline distT="0" distB="0" distL="0" distR="0" wp14:anchorId="0E3A3406" wp14:editId="33F5F28B">
            <wp:extent cx="2808605" cy="3373290"/>
            <wp:effectExtent l="0" t="0" r="0" b="0"/>
            <wp:docPr id="3" name="Рисунок 1" descr="https://images.vector-images.com/25/pogranichnyi_rayon_co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ages.vector-images.com/25/pogranichnyi_rayon_coa.gif"/>
                    <pic:cNvPicPr>
                      <a:picLocks noChangeAspect="1" noChangeArrowheads="1"/>
                    </pic:cNvPicPr>
                  </pic:nvPicPr>
                  <pic:blipFill>
                    <a:blip r:embed="rId8" cstate="print"/>
                    <a:srcRect/>
                    <a:stretch>
                      <a:fillRect/>
                    </a:stretch>
                  </pic:blipFill>
                  <pic:spPr bwMode="auto">
                    <a:xfrm>
                      <a:off x="0" y="0"/>
                      <a:ext cx="2815356" cy="3381398"/>
                    </a:xfrm>
                    <a:prstGeom prst="rect">
                      <a:avLst/>
                    </a:prstGeom>
                    <a:noFill/>
                    <a:ln w="9525">
                      <a:noFill/>
                      <a:miter lim="800000"/>
                      <a:headEnd/>
                      <a:tailEnd/>
                    </a:ln>
                  </pic:spPr>
                </pic:pic>
              </a:graphicData>
            </a:graphic>
          </wp:inline>
        </w:drawing>
      </w:r>
    </w:p>
    <w:p w14:paraId="0E90967F" w14:textId="4B4636DB" w:rsidR="00A51E60" w:rsidRPr="00F97736" w:rsidRDefault="00A51E60" w:rsidP="00476D29">
      <w:pPr>
        <w:jc w:val="center"/>
        <w:rPr>
          <w:sz w:val="28"/>
        </w:rPr>
        <w:sectPr w:rsidR="00A51E60" w:rsidRPr="00F97736" w:rsidSect="00491C15">
          <w:footerReference w:type="default" r:id="rId9"/>
          <w:pgSz w:w="11907" w:h="16840" w:code="9"/>
          <w:pgMar w:top="851" w:right="567" w:bottom="567" w:left="1134" w:header="0" w:footer="567" w:gutter="0"/>
          <w:pgBorders w:offsetFrom="page">
            <w:top w:val="single" w:sz="4" w:space="14" w:color="000000"/>
            <w:left w:val="single" w:sz="4" w:space="31" w:color="000000"/>
            <w:bottom w:val="single" w:sz="4" w:space="14" w:color="000000"/>
            <w:right w:val="single" w:sz="4" w:space="14" w:color="000000"/>
          </w:pgBorders>
          <w:pgNumType w:start="2"/>
          <w:cols w:space="720"/>
          <w:titlePg/>
          <w:docGrid w:linePitch="326"/>
        </w:sectPr>
      </w:pPr>
      <w:bookmarkStart w:id="1" w:name="_GoBack"/>
      <w:bookmarkEnd w:id="1"/>
    </w:p>
    <w:sdt>
      <w:sdtPr>
        <w:rPr>
          <w:rFonts w:ascii="Times New Roman" w:eastAsia="Times New Roman" w:hAnsi="Times New Roman" w:cs="Times New Roman"/>
          <w:b/>
          <w:caps w:val="0"/>
          <w:color w:val="auto"/>
          <w:sz w:val="28"/>
          <w:szCs w:val="28"/>
          <w:lang w:eastAsia="en-US"/>
        </w:rPr>
        <w:id w:val="-1874762555"/>
        <w:docPartObj>
          <w:docPartGallery w:val="Table of Contents"/>
          <w:docPartUnique/>
        </w:docPartObj>
      </w:sdtPr>
      <w:sdtEndPr>
        <w:rPr>
          <w:bCs/>
          <w:sz w:val="24"/>
          <w:szCs w:val="22"/>
        </w:rPr>
      </w:sdtEndPr>
      <w:sdtContent>
        <w:p w14:paraId="6E189DED" w14:textId="2501A8B2" w:rsidR="00A06F14" w:rsidRPr="00A06F14" w:rsidRDefault="00A06F14" w:rsidP="001C4306">
          <w:pPr>
            <w:pStyle w:val="ab"/>
            <w:numPr>
              <w:ilvl w:val="0"/>
              <w:numId w:val="0"/>
            </w:numPr>
            <w:spacing w:before="0" w:after="0"/>
            <w:jc w:val="center"/>
            <w:rPr>
              <w:rFonts w:ascii="Times New Roman" w:hAnsi="Times New Roman" w:cs="Times New Roman"/>
              <w:b/>
              <w:color w:val="auto"/>
              <w:sz w:val="24"/>
              <w:szCs w:val="24"/>
            </w:rPr>
          </w:pPr>
          <w:r w:rsidRPr="00A06F14">
            <w:rPr>
              <w:rFonts w:ascii="Times New Roman" w:hAnsi="Times New Roman" w:cs="Times New Roman"/>
              <w:b/>
              <w:color w:val="auto"/>
              <w:sz w:val="24"/>
              <w:szCs w:val="24"/>
            </w:rPr>
            <w:t>Оглавление</w:t>
          </w:r>
        </w:p>
        <w:p w14:paraId="6EA51914" w14:textId="0B288CE3" w:rsidR="0096543E" w:rsidRDefault="00A06F14" w:rsidP="0096543E">
          <w:pPr>
            <w:pStyle w:val="10"/>
            <w:tabs>
              <w:tab w:val="right" w:leader="dot" w:pos="10196"/>
            </w:tabs>
            <w:ind w:left="335" w:firstLine="0"/>
            <w:rPr>
              <w:rFonts w:asciiTheme="minorHAnsi" w:eastAsiaTheme="minorEastAsia" w:hAnsiTheme="minorHAnsi" w:cstheme="minorBidi"/>
              <w:noProof/>
              <w:sz w:val="22"/>
              <w:szCs w:val="22"/>
              <w:lang w:eastAsia="ru-RU"/>
            </w:rPr>
          </w:pPr>
          <w:r>
            <w:rPr>
              <w:b/>
              <w:bCs/>
            </w:rPr>
            <w:fldChar w:fldCharType="begin"/>
          </w:r>
          <w:r>
            <w:rPr>
              <w:b/>
              <w:bCs/>
            </w:rPr>
            <w:instrText xml:space="preserve"> TOC \o "1-3" \h \z \u </w:instrText>
          </w:r>
          <w:r>
            <w:rPr>
              <w:b/>
              <w:bCs/>
            </w:rPr>
            <w:fldChar w:fldCharType="separate"/>
          </w:r>
          <w:hyperlink w:anchor="_Toc139430336" w:history="1">
            <w:r w:rsidR="0096543E" w:rsidRPr="00325D36">
              <w:rPr>
                <w:rStyle w:val="ac"/>
                <w:noProof/>
              </w:rPr>
              <w:t>ОПРЕДЕЛЕНИЯ</w:t>
            </w:r>
            <w:r w:rsidR="0096543E">
              <w:rPr>
                <w:noProof/>
                <w:webHidden/>
              </w:rPr>
              <w:tab/>
            </w:r>
            <w:r w:rsidR="0096543E">
              <w:rPr>
                <w:noProof/>
                <w:webHidden/>
              </w:rPr>
              <w:fldChar w:fldCharType="begin"/>
            </w:r>
            <w:r w:rsidR="0096543E">
              <w:rPr>
                <w:noProof/>
                <w:webHidden/>
              </w:rPr>
              <w:instrText xml:space="preserve"> PAGEREF _Toc139430336 \h </w:instrText>
            </w:r>
            <w:r w:rsidR="0096543E">
              <w:rPr>
                <w:noProof/>
                <w:webHidden/>
              </w:rPr>
            </w:r>
            <w:r w:rsidR="0096543E">
              <w:rPr>
                <w:noProof/>
                <w:webHidden/>
              </w:rPr>
              <w:fldChar w:fldCharType="separate"/>
            </w:r>
            <w:r w:rsidR="001C5A98">
              <w:rPr>
                <w:noProof/>
                <w:webHidden/>
              </w:rPr>
              <w:t>6</w:t>
            </w:r>
            <w:r w:rsidR="0096543E">
              <w:rPr>
                <w:noProof/>
                <w:webHidden/>
              </w:rPr>
              <w:fldChar w:fldCharType="end"/>
            </w:r>
          </w:hyperlink>
        </w:p>
        <w:p w14:paraId="4EC000D6" w14:textId="6FC9C9EF" w:rsidR="0096543E" w:rsidRDefault="00DD3CCB" w:rsidP="0096543E">
          <w:pPr>
            <w:pStyle w:val="10"/>
            <w:tabs>
              <w:tab w:val="right" w:leader="dot" w:pos="10196"/>
            </w:tabs>
            <w:ind w:firstLine="0"/>
            <w:rPr>
              <w:rFonts w:asciiTheme="minorHAnsi" w:eastAsiaTheme="minorEastAsia" w:hAnsiTheme="minorHAnsi" w:cstheme="minorBidi"/>
              <w:noProof/>
              <w:sz w:val="22"/>
              <w:szCs w:val="22"/>
              <w:lang w:eastAsia="ru-RU"/>
            </w:rPr>
          </w:pPr>
          <w:hyperlink w:anchor="_Toc139430337" w:history="1">
            <w:r w:rsidR="0096543E" w:rsidRPr="00325D36">
              <w:rPr>
                <w:rStyle w:val="ac"/>
                <w:noProof/>
              </w:rPr>
              <w:t>ОБОЗНАЧЕНИЯ И СОКРАЩЕНИЯ</w:t>
            </w:r>
            <w:r w:rsidR="0096543E">
              <w:rPr>
                <w:noProof/>
                <w:webHidden/>
              </w:rPr>
              <w:tab/>
            </w:r>
            <w:r w:rsidR="0096543E">
              <w:rPr>
                <w:noProof/>
                <w:webHidden/>
              </w:rPr>
              <w:fldChar w:fldCharType="begin"/>
            </w:r>
            <w:r w:rsidR="0096543E">
              <w:rPr>
                <w:noProof/>
                <w:webHidden/>
              </w:rPr>
              <w:instrText xml:space="preserve"> PAGEREF _Toc139430337 \h </w:instrText>
            </w:r>
            <w:r w:rsidR="0096543E">
              <w:rPr>
                <w:noProof/>
                <w:webHidden/>
              </w:rPr>
            </w:r>
            <w:r w:rsidR="0096543E">
              <w:rPr>
                <w:noProof/>
                <w:webHidden/>
              </w:rPr>
              <w:fldChar w:fldCharType="separate"/>
            </w:r>
            <w:r w:rsidR="001C5A98">
              <w:rPr>
                <w:noProof/>
                <w:webHidden/>
              </w:rPr>
              <w:t>9</w:t>
            </w:r>
            <w:r w:rsidR="0096543E">
              <w:rPr>
                <w:noProof/>
                <w:webHidden/>
              </w:rPr>
              <w:fldChar w:fldCharType="end"/>
            </w:r>
          </w:hyperlink>
        </w:p>
        <w:p w14:paraId="36ECF33A" w14:textId="6FBDA6A2" w:rsidR="0096543E" w:rsidRDefault="00DD3CCB" w:rsidP="0096543E">
          <w:pPr>
            <w:pStyle w:val="10"/>
            <w:tabs>
              <w:tab w:val="right" w:leader="dot" w:pos="10196"/>
            </w:tabs>
            <w:ind w:firstLine="0"/>
            <w:rPr>
              <w:rFonts w:asciiTheme="minorHAnsi" w:eastAsiaTheme="minorEastAsia" w:hAnsiTheme="minorHAnsi" w:cstheme="minorBidi"/>
              <w:noProof/>
              <w:sz w:val="22"/>
              <w:szCs w:val="22"/>
              <w:lang w:eastAsia="ru-RU"/>
            </w:rPr>
          </w:pPr>
          <w:hyperlink w:anchor="_Toc139430338" w:history="1">
            <w:r w:rsidR="0096543E" w:rsidRPr="00325D36">
              <w:rPr>
                <w:rStyle w:val="ac"/>
                <w:noProof/>
              </w:rPr>
              <w:t>ВВЕДЕНИЕ</w:t>
            </w:r>
            <w:r w:rsidR="0096543E">
              <w:rPr>
                <w:noProof/>
                <w:webHidden/>
              </w:rPr>
              <w:tab/>
            </w:r>
            <w:r w:rsidR="0096543E">
              <w:rPr>
                <w:noProof/>
                <w:webHidden/>
              </w:rPr>
              <w:fldChar w:fldCharType="begin"/>
            </w:r>
            <w:r w:rsidR="0096543E">
              <w:rPr>
                <w:noProof/>
                <w:webHidden/>
              </w:rPr>
              <w:instrText xml:space="preserve"> PAGEREF _Toc139430338 \h </w:instrText>
            </w:r>
            <w:r w:rsidR="0096543E">
              <w:rPr>
                <w:noProof/>
                <w:webHidden/>
              </w:rPr>
            </w:r>
            <w:r w:rsidR="0096543E">
              <w:rPr>
                <w:noProof/>
                <w:webHidden/>
              </w:rPr>
              <w:fldChar w:fldCharType="separate"/>
            </w:r>
            <w:r w:rsidR="001C5A98">
              <w:rPr>
                <w:noProof/>
                <w:webHidden/>
              </w:rPr>
              <w:t>10</w:t>
            </w:r>
            <w:r w:rsidR="0096543E">
              <w:rPr>
                <w:noProof/>
                <w:webHidden/>
              </w:rPr>
              <w:fldChar w:fldCharType="end"/>
            </w:r>
          </w:hyperlink>
        </w:p>
        <w:p w14:paraId="3B3BB79C" w14:textId="183D3B8F" w:rsidR="0096543E" w:rsidRDefault="00DD3CCB" w:rsidP="0096543E">
          <w:pPr>
            <w:pStyle w:val="10"/>
            <w:tabs>
              <w:tab w:val="right" w:leader="dot" w:pos="10196"/>
            </w:tabs>
            <w:ind w:firstLine="0"/>
            <w:rPr>
              <w:rFonts w:asciiTheme="minorHAnsi" w:eastAsiaTheme="minorEastAsia" w:hAnsiTheme="minorHAnsi" w:cstheme="minorBidi"/>
              <w:noProof/>
              <w:sz w:val="22"/>
              <w:szCs w:val="22"/>
              <w:lang w:eastAsia="ru-RU"/>
            </w:rPr>
          </w:pPr>
          <w:hyperlink w:anchor="_Toc139430339" w:history="1">
            <w:r w:rsidR="0096543E" w:rsidRPr="00325D36">
              <w:rPr>
                <w:rStyle w:val="ac"/>
                <w:noProof/>
              </w:rPr>
              <w:t>ПАСПОРТ КОМПЛЕКСНОЙ СХЕМЫ ОРГАНИЗАЦИИ</w:t>
            </w:r>
            <w:r w:rsidR="0096543E" w:rsidRPr="00325D36">
              <w:rPr>
                <w:rStyle w:val="ac"/>
                <w:noProof/>
                <w:spacing w:val="-67"/>
              </w:rPr>
              <w:t xml:space="preserve"> </w:t>
            </w:r>
            <w:r w:rsidR="0096543E" w:rsidRPr="00325D36">
              <w:rPr>
                <w:rStyle w:val="ac"/>
                <w:noProof/>
              </w:rPr>
              <w:t>ДОРОЖНОГО</w:t>
            </w:r>
            <w:r w:rsidR="0096543E" w:rsidRPr="00325D36">
              <w:rPr>
                <w:rStyle w:val="ac"/>
                <w:noProof/>
                <w:spacing w:val="-2"/>
              </w:rPr>
              <w:t xml:space="preserve"> </w:t>
            </w:r>
            <w:r w:rsidR="0096543E" w:rsidRPr="00325D36">
              <w:rPr>
                <w:rStyle w:val="ac"/>
                <w:noProof/>
              </w:rPr>
              <w:t>ДВИЖЕНИЯ</w:t>
            </w:r>
            <w:r w:rsidR="0096543E">
              <w:rPr>
                <w:noProof/>
                <w:webHidden/>
              </w:rPr>
              <w:tab/>
            </w:r>
            <w:r w:rsidR="0096543E">
              <w:rPr>
                <w:noProof/>
                <w:webHidden/>
              </w:rPr>
              <w:fldChar w:fldCharType="begin"/>
            </w:r>
            <w:r w:rsidR="0096543E">
              <w:rPr>
                <w:noProof/>
                <w:webHidden/>
              </w:rPr>
              <w:instrText xml:space="preserve"> PAGEREF _Toc139430339 \h </w:instrText>
            </w:r>
            <w:r w:rsidR="0096543E">
              <w:rPr>
                <w:noProof/>
                <w:webHidden/>
              </w:rPr>
            </w:r>
            <w:r w:rsidR="0096543E">
              <w:rPr>
                <w:noProof/>
                <w:webHidden/>
              </w:rPr>
              <w:fldChar w:fldCharType="separate"/>
            </w:r>
            <w:r w:rsidR="001C5A98">
              <w:rPr>
                <w:noProof/>
                <w:webHidden/>
              </w:rPr>
              <w:t>11</w:t>
            </w:r>
            <w:r w:rsidR="0096543E">
              <w:rPr>
                <w:noProof/>
                <w:webHidden/>
              </w:rPr>
              <w:fldChar w:fldCharType="end"/>
            </w:r>
          </w:hyperlink>
        </w:p>
        <w:p w14:paraId="7CFFB6B5" w14:textId="4B0E001F" w:rsidR="0096543E" w:rsidRDefault="00DD3CCB" w:rsidP="0096543E">
          <w:pPr>
            <w:pStyle w:val="10"/>
            <w:tabs>
              <w:tab w:val="right" w:leader="dot" w:pos="10196"/>
            </w:tabs>
            <w:ind w:firstLine="0"/>
            <w:rPr>
              <w:rFonts w:asciiTheme="minorHAnsi" w:eastAsiaTheme="minorEastAsia" w:hAnsiTheme="minorHAnsi" w:cstheme="minorBidi"/>
              <w:noProof/>
              <w:sz w:val="22"/>
              <w:szCs w:val="22"/>
              <w:lang w:eastAsia="ru-RU"/>
            </w:rPr>
          </w:pPr>
          <w:hyperlink w:anchor="_Toc139430340" w:history="1">
            <w:r w:rsidR="0096543E" w:rsidRPr="00325D36">
              <w:rPr>
                <w:rStyle w:val="ac"/>
                <w:noProof/>
              </w:rPr>
              <w:t>1 ХАРАКТЕРИСТИКА ПОГРАНИЧНОГО МУНИЦИПАЛЬНОГО ОКРУГА ПРИМОРСКОГО КРАЯ.</w:t>
            </w:r>
            <w:r w:rsidR="0096543E">
              <w:rPr>
                <w:noProof/>
                <w:webHidden/>
              </w:rPr>
              <w:tab/>
            </w:r>
            <w:r w:rsidR="0096543E">
              <w:rPr>
                <w:noProof/>
                <w:webHidden/>
              </w:rPr>
              <w:fldChar w:fldCharType="begin"/>
            </w:r>
            <w:r w:rsidR="0096543E">
              <w:rPr>
                <w:noProof/>
                <w:webHidden/>
              </w:rPr>
              <w:instrText xml:space="preserve"> PAGEREF _Toc139430340 \h </w:instrText>
            </w:r>
            <w:r w:rsidR="0096543E">
              <w:rPr>
                <w:noProof/>
                <w:webHidden/>
              </w:rPr>
            </w:r>
            <w:r w:rsidR="0096543E">
              <w:rPr>
                <w:noProof/>
                <w:webHidden/>
              </w:rPr>
              <w:fldChar w:fldCharType="separate"/>
            </w:r>
            <w:r w:rsidR="001C5A98">
              <w:rPr>
                <w:noProof/>
                <w:webHidden/>
              </w:rPr>
              <w:t>13</w:t>
            </w:r>
            <w:r w:rsidR="0096543E">
              <w:rPr>
                <w:noProof/>
                <w:webHidden/>
              </w:rPr>
              <w:fldChar w:fldCharType="end"/>
            </w:r>
          </w:hyperlink>
        </w:p>
        <w:p w14:paraId="79113230" w14:textId="4BE25869" w:rsidR="0096543E" w:rsidRDefault="00DD3CCB" w:rsidP="0096543E">
          <w:pPr>
            <w:pStyle w:val="20"/>
            <w:tabs>
              <w:tab w:val="right" w:leader="dot" w:pos="10196"/>
            </w:tabs>
            <w:ind w:firstLine="0"/>
            <w:rPr>
              <w:rFonts w:asciiTheme="minorHAnsi" w:eastAsiaTheme="minorEastAsia" w:hAnsiTheme="minorHAnsi" w:cstheme="minorBidi"/>
              <w:noProof/>
              <w:sz w:val="22"/>
              <w:szCs w:val="22"/>
              <w:lang w:eastAsia="ru-RU"/>
            </w:rPr>
          </w:pPr>
          <w:hyperlink w:anchor="_Toc139430341" w:history="1">
            <w:r w:rsidR="0096543E" w:rsidRPr="00325D36">
              <w:rPr>
                <w:rStyle w:val="ac"/>
                <w:noProof/>
              </w:rPr>
              <w:t>1.1 Положение Пограничного муниципального округа Приморского края в структуре пространственной организации субъекта Российской Федерации.</w:t>
            </w:r>
            <w:r w:rsidR="0096543E">
              <w:rPr>
                <w:noProof/>
                <w:webHidden/>
              </w:rPr>
              <w:tab/>
            </w:r>
            <w:r w:rsidR="0096543E">
              <w:rPr>
                <w:noProof/>
                <w:webHidden/>
              </w:rPr>
              <w:fldChar w:fldCharType="begin"/>
            </w:r>
            <w:r w:rsidR="0096543E">
              <w:rPr>
                <w:noProof/>
                <w:webHidden/>
              </w:rPr>
              <w:instrText xml:space="preserve"> PAGEREF _Toc139430341 \h </w:instrText>
            </w:r>
            <w:r w:rsidR="0096543E">
              <w:rPr>
                <w:noProof/>
                <w:webHidden/>
              </w:rPr>
            </w:r>
            <w:r w:rsidR="0096543E">
              <w:rPr>
                <w:noProof/>
                <w:webHidden/>
              </w:rPr>
              <w:fldChar w:fldCharType="separate"/>
            </w:r>
            <w:r w:rsidR="001C5A98">
              <w:rPr>
                <w:noProof/>
                <w:webHidden/>
              </w:rPr>
              <w:t>13</w:t>
            </w:r>
            <w:r w:rsidR="0096543E">
              <w:rPr>
                <w:noProof/>
                <w:webHidden/>
              </w:rPr>
              <w:fldChar w:fldCharType="end"/>
            </w:r>
          </w:hyperlink>
        </w:p>
        <w:p w14:paraId="23BF6622" w14:textId="0AD4C90D" w:rsidR="0096543E" w:rsidRDefault="00DD3CCB" w:rsidP="0096543E">
          <w:pPr>
            <w:pStyle w:val="20"/>
            <w:tabs>
              <w:tab w:val="right" w:leader="dot" w:pos="10196"/>
            </w:tabs>
            <w:ind w:firstLine="0"/>
            <w:rPr>
              <w:rFonts w:asciiTheme="minorHAnsi" w:eastAsiaTheme="minorEastAsia" w:hAnsiTheme="minorHAnsi" w:cstheme="minorBidi"/>
              <w:noProof/>
              <w:sz w:val="22"/>
              <w:szCs w:val="22"/>
              <w:lang w:eastAsia="ru-RU"/>
            </w:rPr>
          </w:pPr>
          <w:hyperlink w:anchor="_Toc139430342" w:history="1">
            <w:r w:rsidR="0096543E" w:rsidRPr="00325D36">
              <w:rPr>
                <w:rStyle w:val="ac"/>
                <w:noProof/>
              </w:rPr>
              <w:t>1.2 Анализ имеющихся документов территориального планирования, планов и программ комплексного социально-экономического развития муниципальных образований, долгосрочных целевых программ, программ комплексного развития транспортной инфраструктуры поселений, материалов инженерных изысканий.</w:t>
            </w:r>
            <w:r w:rsidR="0096543E">
              <w:rPr>
                <w:noProof/>
                <w:webHidden/>
              </w:rPr>
              <w:tab/>
            </w:r>
            <w:r w:rsidR="0096543E">
              <w:rPr>
                <w:noProof/>
                <w:webHidden/>
              </w:rPr>
              <w:fldChar w:fldCharType="begin"/>
            </w:r>
            <w:r w:rsidR="0096543E">
              <w:rPr>
                <w:noProof/>
                <w:webHidden/>
              </w:rPr>
              <w:instrText xml:space="preserve"> PAGEREF _Toc139430342 \h </w:instrText>
            </w:r>
            <w:r w:rsidR="0096543E">
              <w:rPr>
                <w:noProof/>
                <w:webHidden/>
              </w:rPr>
            </w:r>
            <w:r w:rsidR="0096543E">
              <w:rPr>
                <w:noProof/>
                <w:webHidden/>
              </w:rPr>
              <w:fldChar w:fldCharType="separate"/>
            </w:r>
            <w:r w:rsidR="001C5A98">
              <w:rPr>
                <w:noProof/>
                <w:webHidden/>
              </w:rPr>
              <w:t>15</w:t>
            </w:r>
            <w:r w:rsidR="0096543E">
              <w:rPr>
                <w:noProof/>
                <w:webHidden/>
              </w:rPr>
              <w:fldChar w:fldCharType="end"/>
            </w:r>
          </w:hyperlink>
        </w:p>
        <w:p w14:paraId="00BDE239" w14:textId="2ABB69A2" w:rsidR="0096543E" w:rsidRDefault="00DD3CCB" w:rsidP="0096543E">
          <w:pPr>
            <w:pStyle w:val="20"/>
            <w:tabs>
              <w:tab w:val="right" w:leader="dot" w:pos="10196"/>
            </w:tabs>
            <w:ind w:firstLine="0"/>
            <w:rPr>
              <w:rFonts w:asciiTheme="minorHAnsi" w:eastAsiaTheme="minorEastAsia" w:hAnsiTheme="minorHAnsi" w:cstheme="minorBidi"/>
              <w:noProof/>
              <w:sz w:val="22"/>
              <w:szCs w:val="22"/>
              <w:lang w:eastAsia="ru-RU"/>
            </w:rPr>
          </w:pPr>
          <w:hyperlink w:anchor="_Toc139430343" w:history="1">
            <w:r w:rsidR="0096543E" w:rsidRPr="00325D36">
              <w:rPr>
                <w:rStyle w:val="ac"/>
                <w:noProof/>
              </w:rPr>
              <w:t>1.3 Оценка социально-экономической и градостроительной деятельности территории Пограничного муниципального округа Приморского края, включая деятельность в сфере транспорта, дорожную деятельность.</w:t>
            </w:r>
            <w:r w:rsidR="0096543E">
              <w:rPr>
                <w:noProof/>
                <w:webHidden/>
              </w:rPr>
              <w:tab/>
            </w:r>
            <w:r w:rsidR="0096543E">
              <w:rPr>
                <w:noProof/>
                <w:webHidden/>
              </w:rPr>
              <w:fldChar w:fldCharType="begin"/>
            </w:r>
            <w:r w:rsidR="0096543E">
              <w:rPr>
                <w:noProof/>
                <w:webHidden/>
              </w:rPr>
              <w:instrText xml:space="preserve"> PAGEREF _Toc139430343 \h </w:instrText>
            </w:r>
            <w:r w:rsidR="0096543E">
              <w:rPr>
                <w:noProof/>
                <w:webHidden/>
              </w:rPr>
            </w:r>
            <w:r w:rsidR="0096543E">
              <w:rPr>
                <w:noProof/>
                <w:webHidden/>
              </w:rPr>
              <w:fldChar w:fldCharType="separate"/>
            </w:r>
            <w:r w:rsidR="001C5A98">
              <w:rPr>
                <w:noProof/>
                <w:webHidden/>
              </w:rPr>
              <w:t>31</w:t>
            </w:r>
            <w:r w:rsidR="0096543E">
              <w:rPr>
                <w:noProof/>
                <w:webHidden/>
              </w:rPr>
              <w:fldChar w:fldCharType="end"/>
            </w:r>
          </w:hyperlink>
        </w:p>
        <w:p w14:paraId="0F9C5D35" w14:textId="3AD4EB8F" w:rsidR="0096543E" w:rsidRDefault="00DD3CCB" w:rsidP="0096543E">
          <w:pPr>
            <w:pStyle w:val="20"/>
            <w:tabs>
              <w:tab w:val="right" w:leader="dot" w:pos="10196"/>
            </w:tabs>
            <w:ind w:firstLine="0"/>
            <w:rPr>
              <w:rFonts w:asciiTheme="minorHAnsi" w:eastAsiaTheme="minorEastAsia" w:hAnsiTheme="minorHAnsi" w:cstheme="minorBidi"/>
              <w:noProof/>
              <w:sz w:val="22"/>
              <w:szCs w:val="22"/>
              <w:lang w:eastAsia="ru-RU"/>
            </w:rPr>
          </w:pPr>
          <w:hyperlink w:anchor="_Toc139430344" w:history="1">
            <w:r w:rsidR="0096543E" w:rsidRPr="00325D36">
              <w:rPr>
                <w:rStyle w:val="ac"/>
                <w:noProof/>
              </w:rPr>
              <w:t>1.4 Оценка сети дорог, оценка и анализ показателей качества содержания дорог, анализ перспектив развития дорог на территории Пограничного муниципального округа.</w:t>
            </w:r>
            <w:r w:rsidR="0096543E">
              <w:rPr>
                <w:noProof/>
                <w:webHidden/>
              </w:rPr>
              <w:tab/>
            </w:r>
            <w:r w:rsidR="0096543E">
              <w:rPr>
                <w:noProof/>
                <w:webHidden/>
              </w:rPr>
              <w:fldChar w:fldCharType="begin"/>
            </w:r>
            <w:r w:rsidR="0096543E">
              <w:rPr>
                <w:noProof/>
                <w:webHidden/>
              </w:rPr>
              <w:instrText xml:space="preserve"> PAGEREF _Toc139430344 \h </w:instrText>
            </w:r>
            <w:r w:rsidR="0096543E">
              <w:rPr>
                <w:noProof/>
                <w:webHidden/>
              </w:rPr>
            </w:r>
            <w:r w:rsidR="0096543E">
              <w:rPr>
                <w:noProof/>
                <w:webHidden/>
              </w:rPr>
              <w:fldChar w:fldCharType="separate"/>
            </w:r>
            <w:r w:rsidR="001C5A98">
              <w:rPr>
                <w:noProof/>
                <w:webHidden/>
              </w:rPr>
              <w:t>32</w:t>
            </w:r>
            <w:r w:rsidR="0096543E">
              <w:rPr>
                <w:noProof/>
                <w:webHidden/>
              </w:rPr>
              <w:fldChar w:fldCharType="end"/>
            </w:r>
          </w:hyperlink>
        </w:p>
        <w:p w14:paraId="7CB06C14" w14:textId="45A35BBE" w:rsidR="0096543E" w:rsidRDefault="00DD3CCB" w:rsidP="0096543E">
          <w:pPr>
            <w:pStyle w:val="20"/>
            <w:tabs>
              <w:tab w:val="right" w:leader="dot" w:pos="10196"/>
            </w:tabs>
            <w:ind w:firstLine="0"/>
            <w:rPr>
              <w:rFonts w:asciiTheme="minorHAnsi" w:eastAsiaTheme="minorEastAsia" w:hAnsiTheme="minorHAnsi" w:cstheme="minorBidi"/>
              <w:noProof/>
              <w:sz w:val="22"/>
              <w:szCs w:val="22"/>
              <w:lang w:eastAsia="ru-RU"/>
            </w:rPr>
          </w:pPr>
          <w:hyperlink w:anchor="_Toc139430345" w:history="1">
            <w:r w:rsidR="0096543E" w:rsidRPr="00325D36">
              <w:rPr>
                <w:rStyle w:val="ac"/>
                <w:noProof/>
              </w:rPr>
              <w:t>1.5 Оценка существующей организации движения, включая организацию движения транспортных средств общего пользования, организацию движения грузовых транспортных средств, организацию движения пешеходов и велосипедистов.</w:t>
            </w:r>
            <w:r w:rsidR="0096543E">
              <w:rPr>
                <w:noProof/>
                <w:webHidden/>
              </w:rPr>
              <w:tab/>
            </w:r>
            <w:r w:rsidR="0096543E">
              <w:rPr>
                <w:noProof/>
                <w:webHidden/>
              </w:rPr>
              <w:fldChar w:fldCharType="begin"/>
            </w:r>
            <w:r w:rsidR="0096543E">
              <w:rPr>
                <w:noProof/>
                <w:webHidden/>
              </w:rPr>
              <w:instrText xml:space="preserve"> PAGEREF _Toc139430345 \h </w:instrText>
            </w:r>
            <w:r w:rsidR="0096543E">
              <w:rPr>
                <w:noProof/>
                <w:webHidden/>
              </w:rPr>
            </w:r>
            <w:r w:rsidR="0096543E">
              <w:rPr>
                <w:noProof/>
                <w:webHidden/>
              </w:rPr>
              <w:fldChar w:fldCharType="separate"/>
            </w:r>
            <w:r w:rsidR="001C5A98">
              <w:rPr>
                <w:noProof/>
                <w:webHidden/>
              </w:rPr>
              <w:t>44</w:t>
            </w:r>
            <w:r w:rsidR="0096543E">
              <w:rPr>
                <w:noProof/>
                <w:webHidden/>
              </w:rPr>
              <w:fldChar w:fldCharType="end"/>
            </w:r>
          </w:hyperlink>
        </w:p>
        <w:p w14:paraId="172F3EF4" w14:textId="4943DC25" w:rsidR="0096543E" w:rsidRDefault="00DD3CCB" w:rsidP="0096543E">
          <w:pPr>
            <w:pStyle w:val="20"/>
            <w:tabs>
              <w:tab w:val="right" w:leader="dot" w:pos="10196"/>
            </w:tabs>
            <w:ind w:firstLine="0"/>
            <w:rPr>
              <w:rFonts w:asciiTheme="minorHAnsi" w:eastAsiaTheme="minorEastAsia" w:hAnsiTheme="minorHAnsi" w:cstheme="minorBidi"/>
              <w:noProof/>
              <w:sz w:val="22"/>
              <w:szCs w:val="22"/>
              <w:lang w:eastAsia="ru-RU"/>
            </w:rPr>
          </w:pPr>
          <w:hyperlink w:anchor="_Toc139430346" w:history="1">
            <w:r w:rsidR="0096543E" w:rsidRPr="00325D36">
              <w:rPr>
                <w:rStyle w:val="ac"/>
                <w:noProof/>
              </w:rPr>
              <w:t>1.6 Оценка организации парковочного пространства, оценка и анализ параметров размещения парковок (вид парковок, количество парковочных мест, их назначение, обеспеченность, заполняемость).</w:t>
            </w:r>
            <w:r w:rsidR="0096543E">
              <w:rPr>
                <w:noProof/>
                <w:webHidden/>
              </w:rPr>
              <w:tab/>
            </w:r>
            <w:r w:rsidR="0096543E">
              <w:rPr>
                <w:noProof/>
                <w:webHidden/>
              </w:rPr>
              <w:fldChar w:fldCharType="begin"/>
            </w:r>
            <w:r w:rsidR="0096543E">
              <w:rPr>
                <w:noProof/>
                <w:webHidden/>
              </w:rPr>
              <w:instrText xml:space="preserve"> PAGEREF _Toc139430346 \h </w:instrText>
            </w:r>
            <w:r w:rsidR="0096543E">
              <w:rPr>
                <w:noProof/>
                <w:webHidden/>
              </w:rPr>
            </w:r>
            <w:r w:rsidR="0096543E">
              <w:rPr>
                <w:noProof/>
                <w:webHidden/>
              </w:rPr>
              <w:fldChar w:fldCharType="separate"/>
            </w:r>
            <w:r w:rsidR="001C5A98">
              <w:rPr>
                <w:noProof/>
                <w:webHidden/>
              </w:rPr>
              <w:t>67</w:t>
            </w:r>
            <w:r w:rsidR="0096543E">
              <w:rPr>
                <w:noProof/>
                <w:webHidden/>
              </w:rPr>
              <w:fldChar w:fldCharType="end"/>
            </w:r>
          </w:hyperlink>
        </w:p>
        <w:p w14:paraId="0A8EE64B" w14:textId="6F9A8746" w:rsidR="0096543E" w:rsidRDefault="00DD3CCB" w:rsidP="0096543E">
          <w:pPr>
            <w:pStyle w:val="20"/>
            <w:tabs>
              <w:tab w:val="right" w:leader="dot" w:pos="10196"/>
            </w:tabs>
            <w:ind w:firstLine="0"/>
            <w:rPr>
              <w:rFonts w:asciiTheme="minorHAnsi" w:eastAsiaTheme="minorEastAsia" w:hAnsiTheme="minorHAnsi" w:cstheme="minorBidi"/>
              <w:noProof/>
              <w:sz w:val="22"/>
              <w:szCs w:val="22"/>
              <w:lang w:eastAsia="ru-RU"/>
            </w:rPr>
          </w:pPr>
          <w:hyperlink w:anchor="_Toc139430347" w:history="1">
            <w:r w:rsidR="0096543E" w:rsidRPr="00325D36">
              <w:rPr>
                <w:rStyle w:val="ac"/>
                <w:noProof/>
              </w:rPr>
              <w:t>1.7 Данные об эксплуатационном состоянии технических средств организации дорожного движения.</w:t>
            </w:r>
            <w:r w:rsidR="0096543E">
              <w:rPr>
                <w:noProof/>
                <w:webHidden/>
              </w:rPr>
              <w:tab/>
            </w:r>
            <w:r w:rsidR="0096543E">
              <w:rPr>
                <w:noProof/>
                <w:webHidden/>
              </w:rPr>
              <w:fldChar w:fldCharType="begin"/>
            </w:r>
            <w:r w:rsidR="0096543E">
              <w:rPr>
                <w:noProof/>
                <w:webHidden/>
              </w:rPr>
              <w:instrText xml:space="preserve"> PAGEREF _Toc139430347 \h </w:instrText>
            </w:r>
            <w:r w:rsidR="0096543E">
              <w:rPr>
                <w:noProof/>
                <w:webHidden/>
              </w:rPr>
            </w:r>
            <w:r w:rsidR="0096543E">
              <w:rPr>
                <w:noProof/>
                <w:webHidden/>
              </w:rPr>
              <w:fldChar w:fldCharType="separate"/>
            </w:r>
            <w:r w:rsidR="001C5A98">
              <w:rPr>
                <w:noProof/>
                <w:webHidden/>
              </w:rPr>
              <w:t>67</w:t>
            </w:r>
            <w:r w:rsidR="0096543E">
              <w:rPr>
                <w:noProof/>
                <w:webHidden/>
              </w:rPr>
              <w:fldChar w:fldCharType="end"/>
            </w:r>
          </w:hyperlink>
        </w:p>
        <w:p w14:paraId="272581F2" w14:textId="5C7FD483" w:rsidR="0096543E" w:rsidRDefault="00DD3CCB" w:rsidP="0096543E">
          <w:pPr>
            <w:pStyle w:val="20"/>
            <w:tabs>
              <w:tab w:val="right" w:leader="dot" w:pos="10196"/>
            </w:tabs>
            <w:ind w:firstLine="0"/>
            <w:rPr>
              <w:rFonts w:asciiTheme="minorHAnsi" w:eastAsiaTheme="minorEastAsia" w:hAnsiTheme="minorHAnsi" w:cstheme="minorBidi"/>
              <w:noProof/>
              <w:sz w:val="22"/>
              <w:szCs w:val="22"/>
              <w:lang w:eastAsia="ru-RU"/>
            </w:rPr>
          </w:pPr>
          <w:hyperlink w:anchor="_Toc139430348" w:history="1">
            <w:r w:rsidR="0096543E" w:rsidRPr="00325D36">
              <w:rPr>
                <w:rStyle w:val="ac"/>
                <w:noProof/>
              </w:rPr>
              <w:t>1.8 Анализ состава парка транспортных средств и уровня автомобилизации Пограничного муниципального округа.</w:t>
            </w:r>
            <w:r w:rsidR="0096543E">
              <w:rPr>
                <w:noProof/>
                <w:webHidden/>
              </w:rPr>
              <w:tab/>
            </w:r>
            <w:r w:rsidR="0096543E">
              <w:rPr>
                <w:noProof/>
                <w:webHidden/>
              </w:rPr>
              <w:fldChar w:fldCharType="begin"/>
            </w:r>
            <w:r w:rsidR="0096543E">
              <w:rPr>
                <w:noProof/>
                <w:webHidden/>
              </w:rPr>
              <w:instrText xml:space="preserve"> PAGEREF _Toc139430348 \h </w:instrText>
            </w:r>
            <w:r w:rsidR="0096543E">
              <w:rPr>
                <w:noProof/>
                <w:webHidden/>
              </w:rPr>
            </w:r>
            <w:r w:rsidR="0096543E">
              <w:rPr>
                <w:noProof/>
                <w:webHidden/>
              </w:rPr>
              <w:fldChar w:fldCharType="separate"/>
            </w:r>
            <w:r w:rsidR="001C5A98">
              <w:rPr>
                <w:noProof/>
                <w:webHidden/>
              </w:rPr>
              <w:t>79</w:t>
            </w:r>
            <w:r w:rsidR="0096543E">
              <w:rPr>
                <w:noProof/>
                <w:webHidden/>
              </w:rPr>
              <w:fldChar w:fldCharType="end"/>
            </w:r>
          </w:hyperlink>
        </w:p>
        <w:p w14:paraId="64F6EB51" w14:textId="7826A16D" w:rsidR="0096543E" w:rsidRDefault="00DD3CCB" w:rsidP="0096543E">
          <w:pPr>
            <w:pStyle w:val="20"/>
            <w:tabs>
              <w:tab w:val="right" w:leader="dot" w:pos="10196"/>
            </w:tabs>
            <w:ind w:firstLine="0"/>
            <w:rPr>
              <w:rFonts w:asciiTheme="minorHAnsi" w:eastAsiaTheme="minorEastAsia" w:hAnsiTheme="minorHAnsi" w:cstheme="minorBidi"/>
              <w:noProof/>
              <w:sz w:val="22"/>
              <w:szCs w:val="22"/>
              <w:lang w:eastAsia="ru-RU"/>
            </w:rPr>
          </w:pPr>
          <w:hyperlink w:anchor="_Toc139430349" w:history="1">
            <w:r w:rsidR="0096543E" w:rsidRPr="00325D36">
              <w:rPr>
                <w:rStyle w:val="ac"/>
                <w:noProof/>
              </w:rPr>
              <w:t>1.9 Оценка и анализ параметров, характеризующих дорожное движение, параметров эффективности организации дорожного движения.</w:t>
            </w:r>
            <w:r w:rsidR="0096543E">
              <w:rPr>
                <w:noProof/>
                <w:webHidden/>
              </w:rPr>
              <w:tab/>
            </w:r>
            <w:r w:rsidR="0096543E">
              <w:rPr>
                <w:noProof/>
                <w:webHidden/>
              </w:rPr>
              <w:fldChar w:fldCharType="begin"/>
            </w:r>
            <w:r w:rsidR="0096543E">
              <w:rPr>
                <w:noProof/>
                <w:webHidden/>
              </w:rPr>
              <w:instrText xml:space="preserve"> PAGEREF _Toc139430349 \h </w:instrText>
            </w:r>
            <w:r w:rsidR="0096543E">
              <w:rPr>
                <w:noProof/>
                <w:webHidden/>
              </w:rPr>
            </w:r>
            <w:r w:rsidR="0096543E">
              <w:rPr>
                <w:noProof/>
                <w:webHidden/>
              </w:rPr>
              <w:fldChar w:fldCharType="separate"/>
            </w:r>
            <w:r w:rsidR="001C5A98">
              <w:rPr>
                <w:noProof/>
                <w:webHidden/>
              </w:rPr>
              <w:t>79</w:t>
            </w:r>
            <w:r w:rsidR="0096543E">
              <w:rPr>
                <w:noProof/>
                <w:webHidden/>
              </w:rPr>
              <w:fldChar w:fldCharType="end"/>
            </w:r>
          </w:hyperlink>
        </w:p>
        <w:p w14:paraId="6FAE6A6C" w14:textId="485E02E8" w:rsidR="0096543E" w:rsidRDefault="00DD3CCB" w:rsidP="0096543E">
          <w:pPr>
            <w:pStyle w:val="20"/>
            <w:tabs>
              <w:tab w:val="right" w:leader="dot" w:pos="10196"/>
            </w:tabs>
            <w:ind w:firstLine="0"/>
            <w:rPr>
              <w:rFonts w:asciiTheme="minorHAnsi" w:eastAsiaTheme="minorEastAsia" w:hAnsiTheme="minorHAnsi" w:cstheme="minorBidi"/>
              <w:noProof/>
              <w:sz w:val="22"/>
              <w:szCs w:val="22"/>
              <w:lang w:eastAsia="ru-RU"/>
            </w:rPr>
          </w:pPr>
          <w:hyperlink w:anchor="_Toc139430350" w:history="1">
            <w:r w:rsidR="0096543E" w:rsidRPr="00325D36">
              <w:rPr>
                <w:rStyle w:val="ac"/>
                <w:noProof/>
              </w:rPr>
              <w:t>1.10 Оценка и анализ параметров маршрутных транспортных средств (вид, частота движения, скорость сообщения), результаты анализа пассажиропотока.</w:t>
            </w:r>
            <w:r w:rsidR="0096543E">
              <w:rPr>
                <w:noProof/>
                <w:webHidden/>
              </w:rPr>
              <w:tab/>
            </w:r>
            <w:r w:rsidR="0096543E">
              <w:rPr>
                <w:noProof/>
                <w:webHidden/>
              </w:rPr>
              <w:fldChar w:fldCharType="begin"/>
            </w:r>
            <w:r w:rsidR="0096543E">
              <w:rPr>
                <w:noProof/>
                <w:webHidden/>
              </w:rPr>
              <w:instrText xml:space="preserve"> PAGEREF _Toc139430350 \h </w:instrText>
            </w:r>
            <w:r w:rsidR="0096543E">
              <w:rPr>
                <w:noProof/>
                <w:webHidden/>
              </w:rPr>
            </w:r>
            <w:r w:rsidR="0096543E">
              <w:rPr>
                <w:noProof/>
                <w:webHidden/>
              </w:rPr>
              <w:fldChar w:fldCharType="separate"/>
            </w:r>
            <w:r w:rsidR="001C5A98">
              <w:rPr>
                <w:noProof/>
                <w:webHidden/>
              </w:rPr>
              <w:t>82</w:t>
            </w:r>
            <w:r w:rsidR="0096543E">
              <w:rPr>
                <w:noProof/>
                <w:webHidden/>
              </w:rPr>
              <w:fldChar w:fldCharType="end"/>
            </w:r>
          </w:hyperlink>
        </w:p>
        <w:p w14:paraId="1135B5F0" w14:textId="46EFCE58" w:rsidR="0096543E" w:rsidRDefault="00DD3CCB" w:rsidP="0096543E">
          <w:pPr>
            <w:pStyle w:val="20"/>
            <w:tabs>
              <w:tab w:val="right" w:leader="dot" w:pos="10196"/>
            </w:tabs>
            <w:ind w:firstLine="0"/>
            <w:rPr>
              <w:rFonts w:asciiTheme="minorHAnsi" w:eastAsiaTheme="minorEastAsia" w:hAnsiTheme="minorHAnsi" w:cstheme="minorBidi"/>
              <w:noProof/>
              <w:sz w:val="22"/>
              <w:szCs w:val="22"/>
              <w:lang w:eastAsia="ru-RU"/>
            </w:rPr>
          </w:pPr>
          <w:hyperlink w:anchor="_Toc139430351" w:history="1">
            <w:r w:rsidR="0096543E" w:rsidRPr="00325D36">
              <w:rPr>
                <w:rStyle w:val="ac"/>
                <w:noProof/>
              </w:rPr>
              <w:t>1.11 Анализ состояния безопасности дорожного движения, результаты исследования причин и условий возникновения дорожно-транспортных происшествий.</w:t>
            </w:r>
            <w:r w:rsidR="0096543E">
              <w:rPr>
                <w:noProof/>
                <w:webHidden/>
              </w:rPr>
              <w:tab/>
            </w:r>
            <w:r w:rsidR="0096543E">
              <w:rPr>
                <w:noProof/>
                <w:webHidden/>
              </w:rPr>
              <w:fldChar w:fldCharType="begin"/>
            </w:r>
            <w:r w:rsidR="0096543E">
              <w:rPr>
                <w:noProof/>
                <w:webHidden/>
              </w:rPr>
              <w:instrText xml:space="preserve"> PAGEREF _Toc139430351 \h </w:instrText>
            </w:r>
            <w:r w:rsidR="0096543E">
              <w:rPr>
                <w:noProof/>
                <w:webHidden/>
              </w:rPr>
            </w:r>
            <w:r w:rsidR="0096543E">
              <w:rPr>
                <w:noProof/>
                <w:webHidden/>
              </w:rPr>
              <w:fldChar w:fldCharType="separate"/>
            </w:r>
            <w:r w:rsidR="001C5A98">
              <w:rPr>
                <w:noProof/>
                <w:webHidden/>
              </w:rPr>
              <w:t>91</w:t>
            </w:r>
            <w:r w:rsidR="0096543E">
              <w:rPr>
                <w:noProof/>
                <w:webHidden/>
              </w:rPr>
              <w:fldChar w:fldCharType="end"/>
            </w:r>
          </w:hyperlink>
        </w:p>
        <w:p w14:paraId="54915FAC" w14:textId="3FDD1F4E" w:rsidR="0096543E" w:rsidRDefault="00DD3CCB" w:rsidP="0096543E">
          <w:pPr>
            <w:pStyle w:val="20"/>
            <w:tabs>
              <w:tab w:val="right" w:leader="dot" w:pos="10196"/>
            </w:tabs>
            <w:ind w:firstLine="0"/>
            <w:rPr>
              <w:rFonts w:asciiTheme="minorHAnsi" w:eastAsiaTheme="minorEastAsia" w:hAnsiTheme="minorHAnsi" w:cstheme="minorBidi"/>
              <w:noProof/>
              <w:sz w:val="22"/>
              <w:szCs w:val="22"/>
              <w:lang w:eastAsia="ru-RU"/>
            </w:rPr>
          </w:pPr>
          <w:hyperlink w:anchor="_Toc139430352" w:history="1">
            <w:r w:rsidR="0096543E" w:rsidRPr="00325D36">
              <w:rPr>
                <w:rStyle w:val="ac"/>
                <w:noProof/>
              </w:rPr>
              <w:t>1.12 Оценка и анализ уровня негативного воздействия транспортных средств на окружающую среду, безопасность и здоровье населения.</w:t>
            </w:r>
            <w:r w:rsidR="0096543E">
              <w:rPr>
                <w:noProof/>
                <w:webHidden/>
              </w:rPr>
              <w:tab/>
            </w:r>
            <w:r w:rsidR="0096543E">
              <w:rPr>
                <w:noProof/>
                <w:webHidden/>
              </w:rPr>
              <w:fldChar w:fldCharType="begin"/>
            </w:r>
            <w:r w:rsidR="0096543E">
              <w:rPr>
                <w:noProof/>
                <w:webHidden/>
              </w:rPr>
              <w:instrText xml:space="preserve"> PAGEREF _Toc139430352 \h </w:instrText>
            </w:r>
            <w:r w:rsidR="0096543E">
              <w:rPr>
                <w:noProof/>
                <w:webHidden/>
              </w:rPr>
            </w:r>
            <w:r w:rsidR="0096543E">
              <w:rPr>
                <w:noProof/>
                <w:webHidden/>
              </w:rPr>
              <w:fldChar w:fldCharType="separate"/>
            </w:r>
            <w:r w:rsidR="001C5A98">
              <w:rPr>
                <w:noProof/>
                <w:webHidden/>
              </w:rPr>
              <w:t>104</w:t>
            </w:r>
            <w:r w:rsidR="0096543E">
              <w:rPr>
                <w:noProof/>
                <w:webHidden/>
              </w:rPr>
              <w:fldChar w:fldCharType="end"/>
            </w:r>
          </w:hyperlink>
        </w:p>
        <w:p w14:paraId="68103F1F" w14:textId="1A1A2A21" w:rsidR="0096543E" w:rsidRDefault="00DD3CCB" w:rsidP="0096543E">
          <w:pPr>
            <w:pStyle w:val="20"/>
            <w:tabs>
              <w:tab w:val="right" w:leader="dot" w:pos="10196"/>
            </w:tabs>
            <w:ind w:firstLine="0"/>
            <w:rPr>
              <w:rFonts w:asciiTheme="minorHAnsi" w:eastAsiaTheme="minorEastAsia" w:hAnsiTheme="minorHAnsi" w:cstheme="minorBidi"/>
              <w:noProof/>
              <w:sz w:val="22"/>
              <w:szCs w:val="22"/>
              <w:lang w:eastAsia="ru-RU"/>
            </w:rPr>
          </w:pPr>
          <w:hyperlink w:anchor="_Toc139430353" w:history="1">
            <w:r w:rsidR="0096543E" w:rsidRPr="00325D36">
              <w:rPr>
                <w:rStyle w:val="ac"/>
                <w:noProof/>
              </w:rPr>
              <w:t>1.13 Оценка финансирования деятельности по организации дорожного движения.</w:t>
            </w:r>
            <w:r w:rsidR="0096543E">
              <w:rPr>
                <w:noProof/>
                <w:webHidden/>
              </w:rPr>
              <w:tab/>
            </w:r>
            <w:r w:rsidR="0096543E">
              <w:rPr>
                <w:noProof/>
                <w:webHidden/>
              </w:rPr>
              <w:fldChar w:fldCharType="begin"/>
            </w:r>
            <w:r w:rsidR="0096543E">
              <w:rPr>
                <w:noProof/>
                <w:webHidden/>
              </w:rPr>
              <w:instrText xml:space="preserve"> PAGEREF _Toc139430353 \h </w:instrText>
            </w:r>
            <w:r w:rsidR="0096543E">
              <w:rPr>
                <w:noProof/>
                <w:webHidden/>
              </w:rPr>
            </w:r>
            <w:r w:rsidR="0096543E">
              <w:rPr>
                <w:noProof/>
                <w:webHidden/>
              </w:rPr>
              <w:fldChar w:fldCharType="separate"/>
            </w:r>
            <w:r w:rsidR="001C5A98">
              <w:rPr>
                <w:noProof/>
                <w:webHidden/>
              </w:rPr>
              <w:t>106</w:t>
            </w:r>
            <w:r w:rsidR="0096543E">
              <w:rPr>
                <w:noProof/>
                <w:webHidden/>
              </w:rPr>
              <w:fldChar w:fldCharType="end"/>
            </w:r>
          </w:hyperlink>
        </w:p>
        <w:p w14:paraId="525268D8" w14:textId="37613192" w:rsidR="0096543E" w:rsidRDefault="00DD3CCB" w:rsidP="0096543E">
          <w:pPr>
            <w:pStyle w:val="10"/>
            <w:tabs>
              <w:tab w:val="right" w:leader="dot" w:pos="10196"/>
            </w:tabs>
            <w:ind w:firstLine="0"/>
            <w:rPr>
              <w:rFonts w:asciiTheme="minorHAnsi" w:eastAsiaTheme="minorEastAsia" w:hAnsiTheme="minorHAnsi" w:cstheme="minorBidi"/>
              <w:noProof/>
              <w:sz w:val="22"/>
              <w:szCs w:val="22"/>
              <w:lang w:eastAsia="ru-RU"/>
            </w:rPr>
          </w:pPr>
          <w:hyperlink w:anchor="_Toc139430354" w:history="1">
            <w:r w:rsidR="0096543E" w:rsidRPr="00325D36">
              <w:rPr>
                <w:rStyle w:val="ac"/>
                <w:noProof/>
              </w:rPr>
              <w:t>2 РАЗРАБОТКА ТРАНСПОРТНОЙ МОДЕЛИ МУНИЦИПАЛЬНОГО ОБРАЗОВАНИЯ</w:t>
            </w:r>
            <w:r w:rsidR="0096543E">
              <w:rPr>
                <w:noProof/>
                <w:webHidden/>
              </w:rPr>
              <w:tab/>
            </w:r>
            <w:r w:rsidR="0096543E">
              <w:rPr>
                <w:noProof/>
                <w:webHidden/>
              </w:rPr>
              <w:fldChar w:fldCharType="begin"/>
            </w:r>
            <w:r w:rsidR="0096543E">
              <w:rPr>
                <w:noProof/>
                <w:webHidden/>
              </w:rPr>
              <w:instrText xml:space="preserve"> PAGEREF _Toc139430354 \h </w:instrText>
            </w:r>
            <w:r w:rsidR="0096543E">
              <w:rPr>
                <w:noProof/>
                <w:webHidden/>
              </w:rPr>
            </w:r>
            <w:r w:rsidR="0096543E">
              <w:rPr>
                <w:noProof/>
                <w:webHidden/>
              </w:rPr>
              <w:fldChar w:fldCharType="separate"/>
            </w:r>
            <w:r w:rsidR="001C5A98">
              <w:rPr>
                <w:noProof/>
                <w:webHidden/>
              </w:rPr>
              <w:t>112</w:t>
            </w:r>
            <w:r w:rsidR="0096543E">
              <w:rPr>
                <w:noProof/>
                <w:webHidden/>
              </w:rPr>
              <w:fldChar w:fldCharType="end"/>
            </w:r>
          </w:hyperlink>
        </w:p>
        <w:p w14:paraId="3E8D057A" w14:textId="6AA80B9D" w:rsidR="0096543E" w:rsidRDefault="00DD3CCB" w:rsidP="0096543E">
          <w:pPr>
            <w:pStyle w:val="20"/>
            <w:tabs>
              <w:tab w:val="right" w:leader="dot" w:pos="10196"/>
            </w:tabs>
            <w:ind w:firstLine="0"/>
            <w:rPr>
              <w:rFonts w:asciiTheme="minorHAnsi" w:eastAsiaTheme="minorEastAsia" w:hAnsiTheme="minorHAnsi" w:cstheme="minorBidi"/>
              <w:noProof/>
              <w:sz w:val="22"/>
              <w:szCs w:val="22"/>
              <w:lang w:eastAsia="ru-RU"/>
            </w:rPr>
          </w:pPr>
          <w:hyperlink w:anchor="_Toc139430355" w:history="1">
            <w:r w:rsidR="0096543E" w:rsidRPr="00325D36">
              <w:rPr>
                <w:rStyle w:val="ac"/>
                <w:noProof/>
              </w:rPr>
              <w:t>2.1 Проведение транспортного районирования на базе социально-экономической статистики.</w:t>
            </w:r>
            <w:r w:rsidR="0096543E">
              <w:rPr>
                <w:noProof/>
                <w:webHidden/>
              </w:rPr>
              <w:tab/>
            </w:r>
            <w:r w:rsidR="0096543E">
              <w:rPr>
                <w:noProof/>
                <w:webHidden/>
              </w:rPr>
              <w:fldChar w:fldCharType="begin"/>
            </w:r>
            <w:r w:rsidR="0096543E">
              <w:rPr>
                <w:noProof/>
                <w:webHidden/>
              </w:rPr>
              <w:instrText xml:space="preserve"> PAGEREF _Toc139430355 \h </w:instrText>
            </w:r>
            <w:r w:rsidR="0096543E">
              <w:rPr>
                <w:noProof/>
                <w:webHidden/>
              </w:rPr>
            </w:r>
            <w:r w:rsidR="0096543E">
              <w:rPr>
                <w:noProof/>
                <w:webHidden/>
              </w:rPr>
              <w:fldChar w:fldCharType="separate"/>
            </w:r>
            <w:r w:rsidR="001C5A98">
              <w:rPr>
                <w:noProof/>
                <w:webHidden/>
              </w:rPr>
              <w:t>112</w:t>
            </w:r>
            <w:r w:rsidR="0096543E">
              <w:rPr>
                <w:noProof/>
                <w:webHidden/>
              </w:rPr>
              <w:fldChar w:fldCharType="end"/>
            </w:r>
          </w:hyperlink>
        </w:p>
        <w:p w14:paraId="4317FF73" w14:textId="64A2F8C8" w:rsidR="0096543E" w:rsidRDefault="00DD3CCB" w:rsidP="0096543E">
          <w:pPr>
            <w:pStyle w:val="20"/>
            <w:tabs>
              <w:tab w:val="right" w:leader="dot" w:pos="10196"/>
            </w:tabs>
            <w:ind w:firstLine="0"/>
            <w:rPr>
              <w:rFonts w:asciiTheme="minorHAnsi" w:eastAsiaTheme="minorEastAsia" w:hAnsiTheme="minorHAnsi" w:cstheme="minorBidi"/>
              <w:noProof/>
              <w:sz w:val="22"/>
              <w:szCs w:val="22"/>
              <w:lang w:eastAsia="ru-RU"/>
            </w:rPr>
          </w:pPr>
          <w:hyperlink w:anchor="_Toc139430356" w:history="1">
            <w:r w:rsidR="0096543E" w:rsidRPr="00325D36">
              <w:rPr>
                <w:rStyle w:val="ac"/>
                <w:noProof/>
              </w:rPr>
              <w:t>2.2 Ввод параметров улично-дорожной сети, транспортных инфраструктурных объектов</w:t>
            </w:r>
            <w:r w:rsidR="0096543E">
              <w:rPr>
                <w:noProof/>
                <w:webHidden/>
              </w:rPr>
              <w:tab/>
            </w:r>
            <w:r w:rsidR="0096543E">
              <w:rPr>
                <w:noProof/>
                <w:webHidden/>
              </w:rPr>
              <w:fldChar w:fldCharType="begin"/>
            </w:r>
            <w:r w:rsidR="0096543E">
              <w:rPr>
                <w:noProof/>
                <w:webHidden/>
              </w:rPr>
              <w:instrText xml:space="preserve"> PAGEREF _Toc139430356 \h </w:instrText>
            </w:r>
            <w:r w:rsidR="0096543E">
              <w:rPr>
                <w:noProof/>
                <w:webHidden/>
              </w:rPr>
            </w:r>
            <w:r w:rsidR="0096543E">
              <w:rPr>
                <w:noProof/>
                <w:webHidden/>
              </w:rPr>
              <w:fldChar w:fldCharType="separate"/>
            </w:r>
            <w:r w:rsidR="001C5A98">
              <w:rPr>
                <w:noProof/>
                <w:webHidden/>
              </w:rPr>
              <w:t>115</w:t>
            </w:r>
            <w:r w:rsidR="0096543E">
              <w:rPr>
                <w:noProof/>
                <w:webHidden/>
              </w:rPr>
              <w:fldChar w:fldCharType="end"/>
            </w:r>
          </w:hyperlink>
        </w:p>
        <w:p w14:paraId="0AAFA85C" w14:textId="3425C1F2" w:rsidR="0096543E" w:rsidRDefault="00DD3CCB" w:rsidP="0096543E">
          <w:pPr>
            <w:pStyle w:val="20"/>
            <w:tabs>
              <w:tab w:val="right" w:leader="dot" w:pos="10196"/>
            </w:tabs>
            <w:ind w:firstLine="0"/>
            <w:rPr>
              <w:rFonts w:asciiTheme="minorHAnsi" w:eastAsiaTheme="minorEastAsia" w:hAnsiTheme="minorHAnsi" w:cstheme="minorBidi"/>
              <w:noProof/>
              <w:sz w:val="22"/>
              <w:szCs w:val="22"/>
              <w:lang w:eastAsia="ru-RU"/>
            </w:rPr>
          </w:pPr>
          <w:hyperlink w:anchor="_Toc139430357" w:history="1">
            <w:r w:rsidR="0096543E" w:rsidRPr="00325D36">
              <w:rPr>
                <w:rStyle w:val="ac"/>
                <w:noProof/>
              </w:rPr>
              <w:t>2.3 Разработка методики и создание модели расчёта транспортного спроса на перемещения.</w:t>
            </w:r>
            <w:r w:rsidR="0096543E">
              <w:rPr>
                <w:noProof/>
                <w:webHidden/>
              </w:rPr>
              <w:tab/>
            </w:r>
            <w:r w:rsidR="0096543E">
              <w:rPr>
                <w:noProof/>
                <w:webHidden/>
              </w:rPr>
              <w:fldChar w:fldCharType="begin"/>
            </w:r>
            <w:r w:rsidR="0096543E">
              <w:rPr>
                <w:noProof/>
                <w:webHidden/>
              </w:rPr>
              <w:instrText xml:space="preserve"> PAGEREF _Toc139430357 \h </w:instrText>
            </w:r>
            <w:r w:rsidR="0096543E">
              <w:rPr>
                <w:noProof/>
                <w:webHidden/>
              </w:rPr>
            </w:r>
            <w:r w:rsidR="0096543E">
              <w:rPr>
                <w:noProof/>
                <w:webHidden/>
              </w:rPr>
              <w:fldChar w:fldCharType="separate"/>
            </w:r>
            <w:r w:rsidR="001C5A98">
              <w:rPr>
                <w:noProof/>
                <w:webHidden/>
              </w:rPr>
              <w:t>115</w:t>
            </w:r>
            <w:r w:rsidR="0096543E">
              <w:rPr>
                <w:noProof/>
                <w:webHidden/>
              </w:rPr>
              <w:fldChar w:fldCharType="end"/>
            </w:r>
          </w:hyperlink>
        </w:p>
        <w:p w14:paraId="0FDA9323" w14:textId="1396B0A3" w:rsidR="0096543E" w:rsidRDefault="00DD3CCB" w:rsidP="0096543E">
          <w:pPr>
            <w:pStyle w:val="31"/>
            <w:tabs>
              <w:tab w:val="right" w:leader="dot" w:pos="10196"/>
            </w:tabs>
            <w:ind w:firstLine="0"/>
            <w:rPr>
              <w:rFonts w:asciiTheme="minorHAnsi" w:eastAsiaTheme="minorEastAsia" w:hAnsiTheme="minorHAnsi" w:cstheme="minorBidi"/>
              <w:noProof/>
              <w:sz w:val="22"/>
              <w:szCs w:val="22"/>
              <w:lang w:eastAsia="ru-RU"/>
            </w:rPr>
          </w:pPr>
          <w:hyperlink w:anchor="_Toc139430358" w:history="1">
            <w:r w:rsidR="0096543E" w:rsidRPr="00325D36">
              <w:rPr>
                <w:rStyle w:val="ac"/>
                <w:noProof/>
              </w:rPr>
              <w:t>2.3.1 Четырехшаговая модель расчета транспортного спроса</w:t>
            </w:r>
            <w:r w:rsidR="0096543E">
              <w:rPr>
                <w:noProof/>
                <w:webHidden/>
              </w:rPr>
              <w:tab/>
            </w:r>
            <w:r w:rsidR="0096543E">
              <w:rPr>
                <w:noProof/>
                <w:webHidden/>
              </w:rPr>
              <w:fldChar w:fldCharType="begin"/>
            </w:r>
            <w:r w:rsidR="0096543E">
              <w:rPr>
                <w:noProof/>
                <w:webHidden/>
              </w:rPr>
              <w:instrText xml:space="preserve"> PAGEREF _Toc139430358 \h </w:instrText>
            </w:r>
            <w:r w:rsidR="0096543E">
              <w:rPr>
                <w:noProof/>
                <w:webHidden/>
              </w:rPr>
            </w:r>
            <w:r w:rsidR="0096543E">
              <w:rPr>
                <w:noProof/>
                <w:webHidden/>
              </w:rPr>
              <w:fldChar w:fldCharType="separate"/>
            </w:r>
            <w:r w:rsidR="001C5A98">
              <w:rPr>
                <w:noProof/>
                <w:webHidden/>
              </w:rPr>
              <w:t>115</w:t>
            </w:r>
            <w:r w:rsidR="0096543E">
              <w:rPr>
                <w:noProof/>
                <w:webHidden/>
              </w:rPr>
              <w:fldChar w:fldCharType="end"/>
            </w:r>
          </w:hyperlink>
        </w:p>
        <w:p w14:paraId="4F4B64A7" w14:textId="6D3695DD" w:rsidR="0096543E" w:rsidRDefault="00DD3CCB" w:rsidP="0096543E">
          <w:pPr>
            <w:pStyle w:val="20"/>
            <w:tabs>
              <w:tab w:val="right" w:leader="dot" w:pos="10196"/>
            </w:tabs>
            <w:ind w:firstLine="0"/>
            <w:rPr>
              <w:rFonts w:asciiTheme="minorHAnsi" w:eastAsiaTheme="minorEastAsia" w:hAnsiTheme="minorHAnsi" w:cstheme="minorBidi"/>
              <w:noProof/>
              <w:sz w:val="22"/>
              <w:szCs w:val="22"/>
              <w:lang w:eastAsia="ru-RU"/>
            </w:rPr>
          </w:pPr>
          <w:hyperlink w:anchor="_Toc139430359" w:history="1">
            <w:r w:rsidR="0096543E" w:rsidRPr="00325D36">
              <w:rPr>
                <w:rStyle w:val="ac"/>
                <w:noProof/>
              </w:rPr>
              <w:t>2.4 Расчёт перераспределения потоков, создание матрицы корреспонденции.</w:t>
            </w:r>
            <w:r w:rsidR="0096543E">
              <w:rPr>
                <w:noProof/>
                <w:webHidden/>
              </w:rPr>
              <w:tab/>
            </w:r>
            <w:r w:rsidR="0096543E">
              <w:rPr>
                <w:noProof/>
                <w:webHidden/>
              </w:rPr>
              <w:fldChar w:fldCharType="begin"/>
            </w:r>
            <w:r w:rsidR="0096543E">
              <w:rPr>
                <w:noProof/>
                <w:webHidden/>
              </w:rPr>
              <w:instrText xml:space="preserve"> PAGEREF _Toc139430359 \h </w:instrText>
            </w:r>
            <w:r w:rsidR="0096543E">
              <w:rPr>
                <w:noProof/>
                <w:webHidden/>
              </w:rPr>
            </w:r>
            <w:r w:rsidR="0096543E">
              <w:rPr>
                <w:noProof/>
                <w:webHidden/>
              </w:rPr>
              <w:fldChar w:fldCharType="separate"/>
            </w:r>
            <w:r w:rsidR="001C5A98">
              <w:rPr>
                <w:noProof/>
                <w:webHidden/>
              </w:rPr>
              <w:t>116</w:t>
            </w:r>
            <w:r w:rsidR="0096543E">
              <w:rPr>
                <w:noProof/>
                <w:webHidden/>
              </w:rPr>
              <w:fldChar w:fldCharType="end"/>
            </w:r>
          </w:hyperlink>
        </w:p>
        <w:p w14:paraId="1A614AB0" w14:textId="09E5B386" w:rsidR="0096543E" w:rsidRDefault="00DD3CCB" w:rsidP="0096543E">
          <w:pPr>
            <w:pStyle w:val="20"/>
            <w:tabs>
              <w:tab w:val="right" w:leader="dot" w:pos="10196"/>
            </w:tabs>
            <w:ind w:firstLine="0"/>
            <w:rPr>
              <w:rFonts w:asciiTheme="minorHAnsi" w:eastAsiaTheme="minorEastAsia" w:hAnsiTheme="minorHAnsi" w:cstheme="minorBidi"/>
              <w:noProof/>
              <w:sz w:val="22"/>
              <w:szCs w:val="22"/>
              <w:lang w:eastAsia="ru-RU"/>
            </w:rPr>
          </w:pPr>
          <w:hyperlink w:anchor="_Toc139430360" w:history="1">
            <w:r w:rsidR="0096543E" w:rsidRPr="00325D36">
              <w:rPr>
                <w:rStyle w:val="ac"/>
                <w:noProof/>
              </w:rPr>
              <w:t>2.5 Разработка вариантов транспортной макромодели прогнозных лет на основании существующих планов и прогнозов социально-экономического развития муниципального образования</w:t>
            </w:r>
            <w:r w:rsidR="0096543E">
              <w:rPr>
                <w:noProof/>
                <w:webHidden/>
              </w:rPr>
              <w:tab/>
            </w:r>
            <w:r w:rsidR="0096543E">
              <w:rPr>
                <w:noProof/>
                <w:webHidden/>
              </w:rPr>
              <w:fldChar w:fldCharType="begin"/>
            </w:r>
            <w:r w:rsidR="0096543E">
              <w:rPr>
                <w:noProof/>
                <w:webHidden/>
              </w:rPr>
              <w:instrText xml:space="preserve"> PAGEREF _Toc139430360 \h </w:instrText>
            </w:r>
            <w:r w:rsidR="0096543E">
              <w:rPr>
                <w:noProof/>
                <w:webHidden/>
              </w:rPr>
            </w:r>
            <w:r w:rsidR="0096543E">
              <w:rPr>
                <w:noProof/>
                <w:webHidden/>
              </w:rPr>
              <w:fldChar w:fldCharType="separate"/>
            </w:r>
            <w:r w:rsidR="001C5A98">
              <w:rPr>
                <w:noProof/>
                <w:webHidden/>
              </w:rPr>
              <w:t>116</w:t>
            </w:r>
            <w:r w:rsidR="0096543E">
              <w:rPr>
                <w:noProof/>
                <w:webHidden/>
              </w:rPr>
              <w:fldChar w:fldCharType="end"/>
            </w:r>
          </w:hyperlink>
        </w:p>
        <w:p w14:paraId="217B0A9F" w14:textId="3AF565A9" w:rsidR="0096543E" w:rsidRDefault="00DD3CCB" w:rsidP="0096543E">
          <w:pPr>
            <w:pStyle w:val="20"/>
            <w:tabs>
              <w:tab w:val="right" w:leader="dot" w:pos="10196"/>
            </w:tabs>
            <w:ind w:firstLine="0"/>
            <w:rPr>
              <w:rFonts w:asciiTheme="minorHAnsi" w:eastAsiaTheme="minorEastAsia" w:hAnsiTheme="minorHAnsi" w:cstheme="minorBidi"/>
              <w:noProof/>
              <w:sz w:val="22"/>
              <w:szCs w:val="22"/>
              <w:lang w:eastAsia="ru-RU"/>
            </w:rPr>
          </w:pPr>
          <w:hyperlink w:anchor="_Toc139430361" w:history="1">
            <w:r w:rsidR="0096543E" w:rsidRPr="00325D36">
              <w:rPr>
                <w:rStyle w:val="ac"/>
                <w:noProof/>
              </w:rPr>
              <w:t>2.6 Разработка варианта транспортной модели на краткосрочную перспективу (0-5 лет).</w:t>
            </w:r>
            <w:r w:rsidR="0096543E">
              <w:rPr>
                <w:noProof/>
                <w:webHidden/>
              </w:rPr>
              <w:tab/>
            </w:r>
            <w:r w:rsidR="0096543E">
              <w:rPr>
                <w:noProof/>
                <w:webHidden/>
              </w:rPr>
              <w:fldChar w:fldCharType="begin"/>
            </w:r>
            <w:r w:rsidR="0096543E">
              <w:rPr>
                <w:noProof/>
                <w:webHidden/>
              </w:rPr>
              <w:instrText xml:space="preserve"> PAGEREF _Toc139430361 \h </w:instrText>
            </w:r>
            <w:r w:rsidR="0096543E">
              <w:rPr>
                <w:noProof/>
                <w:webHidden/>
              </w:rPr>
            </w:r>
            <w:r w:rsidR="0096543E">
              <w:rPr>
                <w:noProof/>
                <w:webHidden/>
              </w:rPr>
              <w:fldChar w:fldCharType="separate"/>
            </w:r>
            <w:r w:rsidR="001C5A98">
              <w:rPr>
                <w:noProof/>
                <w:webHidden/>
              </w:rPr>
              <w:t>117</w:t>
            </w:r>
            <w:r w:rsidR="0096543E">
              <w:rPr>
                <w:noProof/>
                <w:webHidden/>
              </w:rPr>
              <w:fldChar w:fldCharType="end"/>
            </w:r>
          </w:hyperlink>
        </w:p>
        <w:p w14:paraId="08533096" w14:textId="740A9387" w:rsidR="0096543E" w:rsidRDefault="00DD3CCB" w:rsidP="0096543E">
          <w:pPr>
            <w:pStyle w:val="20"/>
            <w:tabs>
              <w:tab w:val="right" w:leader="dot" w:pos="10196"/>
            </w:tabs>
            <w:ind w:firstLine="0"/>
            <w:rPr>
              <w:rFonts w:asciiTheme="minorHAnsi" w:eastAsiaTheme="minorEastAsia" w:hAnsiTheme="minorHAnsi" w:cstheme="minorBidi"/>
              <w:noProof/>
              <w:sz w:val="22"/>
              <w:szCs w:val="22"/>
              <w:lang w:eastAsia="ru-RU"/>
            </w:rPr>
          </w:pPr>
          <w:hyperlink w:anchor="_Toc139430362" w:history="1">
            <w:r w:rsidR="0096543E" w:rsidRPr="00325D36">
              <w:rPr>
                <w:rStyle w:val="ac"/>
                <w:noProof/>
              </w:rPr>
              <w:t>2.7 Разработка варианта транспортной модели на среднесрочную перспективу (6-10 лет).</w:t>
            </w:r>
            <w:r w:rsidR="0096543E">
              <w:rPr>
                <w:noProof/>
                <w:webHidden/>
              </w:rPr>
              <w:tab/>
            </w:r>
            <w:r w:rsidR="0096543E">
              <w:rPr>
                <w:noProof/>
                <w:webHidden/>
              </w:rPr>
              <w:fldChar w:fldCharType="begin"/>
            </w:r>
            <w:r w:rsidR="0096543E">
              <w:rPr>
                <w:noProof/>
                <w:webHidden/>
              </w:rPr>
              <w:instrText xml:space="preserve"> PAGEREF _Toc139430362 \h </w:instrText>
            </w:r>
            <w:r w:rsidR="0096543E">
              <w:rPr>
                <w:noProof/>
                <w:webHidden/>
              </w:rPr>
            </w:r>
            <w:r w:rsidR="0096543E">
              <w:rPr>
                <w:noProof/>
                <w:webHidden/>
              </w:rPr>
              <w:fldChar w:fldCharType="separate"/>
            </w:r>
            <w:r w:rsidR="001C5A98">
              <w:rPr>
                <w:noProof/>
                <w:webHidden/>
              </w:rPr>
              <w:t>119</w:t>
            </w:r>
            <w:r w:rsidR="0096543E">
              <w:rPr>
                <w:noProof/>
                <w:webHidden/>
              </w:rPr>
              <w:fldChar w:fldCharType="end"/>
            </w:r>
          </w:hyperlink>
        </w:p>
        <w:p w14:paraId="7A7B8E28" w14:textId="792D05C2" w:rsidR="0096543E" w:rsidRDefault="00DD3CCB" w:rsidP="0096543E">
          <w:pPr>
            <w:pStyle w:val="20"/>
            <w:tabs>
              <w:tab w:val="right" w:leader="dot" w:pos="10196"/>
            </w:tabs>
            <w:ind w:firstLine="0"/>
            <w:rPr>
              <w:rFonts w:asciiTheme="minorHAnsi" w:eastAsiaTheme="minorEastAsia" w:hAnsiTheme="minorHAnsi" w:cstheme="minorBidi"/>
              <w:noProof/>
              <w:sz w:val="22"/>
              <w:szCs w:val="22"/>
              <w:lang w:eastAsia="ru-RU"/>
            </w:rPr>
          </w:pPr>
          <w:hyperlink w:anchor="_Toc139430363" w:history="1">
            <w:r w:rsidR="0096543E" w:rsidRPr="00325D36">
              <w:rPr>
                <w:rStyle w:val="ac"/>
                <w:noProof/>
              </w:rPr>
              <w:t>2.8 Разработка варианта транспортной модели на долгосрочную перспективу (более 10 лет).</w:t>
            </w:r>
            <w:r w:rsidR="0096543E">
              <w:rPr>
                <w:noProof/>
                <w:webHidden/>
              </w:rPr>
              <w:tab/>
            </w:r>
            <w:r w:rsidR="0096543E">
              <w:rPr>
                <w:noProof/>
                <w:webHidden/>
              </w:rPr>
              <w:fldChar w:fldCharType="begin"/>
            </w:r>
            <w:r w:rsidR="0096543E">
              <w:rPr>
                <w:noProof/>
                <w:webHidden/>
              </w:rPr>
              <w:instrText xml:space="preserve"> PAGEREF _Toc139430363 \h </w:instrText>
            </w:r>
            <w:r w:rsidR="0096543E">
              <w:rPr>
                <w:noProof/>
                <w:webHidden/>
              </w:rPr>
            </w:r>
            <w:r w:rsidR="0096543E">
              <w:rPr>
                <w:noProof/>
                <w:webHidden/>
              </w:rPr>
              <w:fldChar w:fldCharType="separate"/>
            </w:r>
            <w:r w:rsidR="001C5A98">
              <w:rPr>
                <w:noProof/>
                <w:webHidden/>
              </w:rPr>
              <w:t>121</w:t>
            </w:r>
            <w:r w:rsidR="0096543E">
              <w:rPr>
                <w:noProof/>
                <w:webHidden/>
              </w:rPr>
              <w:fldChar w:fldCharType="end"/>
            </w:r>
          </w:hyperlink>
        </w:p>
        <w:p w14:paraId="7109800D" w14:textId="504B683E" w:rsidR="0096543E" w:rsidRDefault="00DD3CCB" w:rsidP="0096543E">
          <w:pPr>
            <w:pStyle w:val="10"/>
            <w:tabs>
              <w:tab w:val="right" w:leader="dot" w:pos="10196"/>
            </w:tabs>
            <w:ind w:firstLine="0"/>
            <w:rPr>
              <w:rFonts w:asciiTheme="minorHAnsi" w:eastAsiaTheme="minorEastAsia" w:hAnsiTheme="minorHAnsi" w:cstheme="minorBidi"/>
              <w:noProof/>
              <w:sz w:val="22"/>
              <w:szCs w:val="22"/>
              <w:lang w:eastAsia="ru-RU"/>
            </w:rPr>
          </w:pPr>
          <w:hyperlink w:anchor="_Toc139430364" w:history="1">
            <w:r w:rsidR="0096543E" w:rsidRPr="00325D36">
              <w:rPr>
                <w:rStyle w:val="ac"/>
                <w:noProof/>
              </w:rPr>
              <w:t xml:space="preserve">3 РАЗРАБОТКА МЕРОПРИЯТИЙ В РАМКАХ КОМПЛЕКСНОЙ СХЕМЫ ОРГАНИЗАЦИИ </w:t>
            </w:r>
            <w:r w:rsidR="0096543E" w:rsidRPr="00325D36">
              <w:rPr>
                <w:rStyle w:val="ac"/>
                <w:noProof/>
              </w:rPr>
              <w:lastRenderedPageBreak/>
              <w:t>ДОРОЖНОГО ДВИЖЕНИЯ НА ПРОГНОЗНЫЙ ПЕРИОД.</w:t>
            </w:r>
            <w:r w:rsidR="0096543E">
              <w:rPr>
                <w:noProof/>
                <w:webHidden/>
              </w:rPr>
              <w:tab/>
            </w:r>
            <w:r w:rsidR="0096543E">
              <w:rPr>
                <w:noProof/>
                <w:webHidden/>
              </w:rPr>
              <w:fldChar w:fldCharType="begin"/>
            </w:r>
            <w:r w:rsidR="0096543E">
              <w:rPr>
                <w:noProof/>
                <w:webHidden/>
              </w:rPr>
              <w:instrText xml:space="preserve"> PAGEREF _Toc139430364 \h </w:instrText>
            </w:r>
            <w:r w:rsidR="0096543E">
              <w:rPr>
                <w:noProof/>
                <w:webHidden/>
              </w:rPr>
            </w:r>
            <w:r w:rsidR="0096543E">
              <w:rPr>
                <w:noProof/>
                <w:webHidden/>
              </w:rPr>
              <w:fldChar w:fldCharType="separate"/>
            </w:r>
            <w:r w:rsidR="001C5A98">
              <w:rPr>
                <w:noProof/>
                <w:webHidden/>
              </w:rPr>
              <w:t>123</w:t>
            </w:r>
            <w:r w:rsidR="0096543E">
              <w:rPr>
                <w:noProof/>
                <w:webHidden/>
              </w:rPr>
              <w:fldChar w:fldCharType="end"/>
            </w:r>
          </w:hyperlink>
        </w:p>
        <w:p w14:paraId="148265BE" w14:textId="09862874" w:rsidR="0096543E" w:rsidRDefault="00DD3CCB" w:rsidP="0096543E">
          <w:pPr>
            <w:pStyle w:val="20"/>
            <w:tabs>
              <w:tab w:val="right" w:leader="dot" w:pos="10196"/>
            </w:tabs>
            <w:ind w:firstLine="0"/>
            <w:rPr>
              <w:rFonts w:asciiTheme="minorHAnsi" w:eastAsiaTheme="minorEastAsia" w:hAnsiTheme="minorHAnsi" w:cstheme="minorBidi"/>
              <w:noProof/>
              <w:sz w:val="22"/>
              <w:szCs w:val="22"/>
              <w:lang w:eastAsia="ru-RU"/>
            </w:rPr>
          </w:pPr>
          <w:hyperlink w:anchor="_Toc139430365" w:history="1">
            <w:r w:rsidR="0096543E" w:rsidRPr="00325D36">
              <w:rPr>
                <w:rStyle w:val="ac"/>
                <w:noProof/>
              </w:rPr>
              <w:t>3.1 Разработка мероприятий по развитию улично-дорожной сети и организации движения легкового и грузового транспорта на краткосрочную перспективу (0-5 лет), на среднесрочную перспективу (6-10 лет), на долгосрочную перспективу (более 10 лет)</w:t>
            </w:r>
            <w:r w:rsidR="0096543E">
              <w:rPr>
                <w:noProof/>
                <w:webHidden/>
              </w:rPr>
              <w:tab/>
            </w:r>
            <w:r w:rsidR="0096543E">
              <w:rPr>
                <w:noProof/>
                <w:webHidden/>
              </w:rPr>
              <w:fldChar w:fldCharType="begin"/>
            </w:r>
            <w:r w:rsidR="0096543E">
              <w:rPr>
                <w:noProof/>
                <w:webHidden/>
              </w:rPr>
              <w:instrText xml:space="preserve"> PAGEREF _Toc139430365 \h </w:instrText>
            </w:r>
            <w:r w:rsidR="0096543E">
              <w:rPr>
                <w:noProof/>
                <w:webHidden/>
              </w:rPr>
            </w:r>
            <w:r w:rsidR="0096543E">
              <w:rPr>
                <w:noProof/>
                <w:webHidden/>
              </w:rPr>
              <w:fldChar w:fldCharType="separate"/>
            </w:r>
            <w:r w:rsidR="001C5A98">
              <w:rPr>
                <w:noProof/>
                <w:webHidden/>
              </w:rPr>
              <w:t>123</w:t>
            </w:r>
            <w:r w:rsidR="0096543E">
              <w:rPr>
                <w:noProof/>
                <w:webHidden/>
              </w:rPr>
              <w:fldChar w:fldCharType="end"/>
            </w:r>
          </w:hyperlink>
        </w:p>
        <w:p w14:paraId="6985D69B" w14:textId="4ABFC00D" w:rsidR="0096543E" w:rsidRDefault="00DD3CCB" w:rsidP="0096543E">
          <w:pPr>
            <w:pStyle w:val="31"/>
            <w:tabs>
              <w:tab w:val="right" w:leader="dot" w:pos="10196"/>
            </w:tabs>
            <w:ind w:firstLine="0"/>
            <w:rPr>
              <w:rFonts w:asciiTheme="minorHAnsi" w:eastAsiaTheme="minorEastAsia" w:hAnsiTheme="minorHAnsi" w:cstheme="minorBidi"/>
              <w:noProof/>
              <w:sz w:val="22"/>
              <w:szCs w:val="22"/>
              <w:lang w:eastAsia="ru-RU"/>
            </w:rPr>
          </w:pPr>
          <w:hyperlink w:anchor="_Toc139430366" w:history="1">
            <w:r w:rsidR="0096543E" w:rsidRPr="00325D36">
              <w:rPr>
                <w:rStyle w:val="ac"/>
                <w:noProof/>
              </w:rPr>
              <w:t>3.1.1 Реконструктивно-планировочные мероприятия</w:t>
            </w:r>
            <w:r w:rsidR="0096543E">
              <w:rPr>
                <w:noProof/>
                <w:webHidden/>
              </w:rPr>
              <w:tab/>
            </w:r>
            <w:r w:rsidR="0096543E">
              <w:rPr>
                <w:noProof/>
                <w:webHidden/>
              </w:rPr>
              <w:fldChar w:fldCharType="begin"/>
            </w:r>
            <w:r w:rsidR="0096543E">
              <w:rPr>
                <w:noProof/>
                <w:webHidden/>
              </w:rPr>
              <w:instrText xml:space="preserve"> PAGEREF _Toc139430366 \h </w:instrText>
            </w:r>
            <w:r w:rsidR="0096543E">
              <w:rPr>
                <w:noProof/>
                <w:webHidden/>
              </w:rPr>
            </w:r>
            <w:r w:rsidR="0096543E">
              <w:rPr>
                <w:noProof/>
                <w:webHidden/>
              </w:rPr>
              <w:fldChar w:fldCharType="separate"/>
            </w:r>
            <w:r w:rsidR="001C5A98">
              <w:rPr>
                <w:noProof/>
                <w:webHidden/>
              </w:rPr>
              <w:t>123</w:t>
            </w:r>
            <w:r w:rsidR="0096543E">
              <w:rPr>
                <w:noProof/>
                <w:webHidden/>
              </w:rPr>
              <w:fldChar w:fldCharType="end"/>
            </w:r>
          </w:hyperlink>
        </w:p>
        <w:p w14:paraId="4E86D512" w14:textId="24FB2C42" w:rsidR="0096543E" w:rsidRDefault="00DD3CCB" w:rsidP="0096543E">
          <w:pPr>
            <w:pStyle w:val="31"/>
            <w:tabs>
              <w:tab w:val="right" w:leader="dot" w:pos="10196"/>
            </w:tabs>
            <w:ind w:firstLine="0"/>
            <w:rPr>
              <w:rFonts w:asciiTheme="minorHAnsi" w:eastAsiaTheme="minorEastAsia" w:hAnsiTheme="minorHAnsi" w:cstheme="minorBidi"/>
              <w:noProof/>
              <w:sz w:val="22"/>
              <w:szCs w:val="22"/>
              <w:lang w:eastAsia="ru-RU"/>
            </w:rPr>
          </w:pPr>
          <w:hyperlink w:anchor="_Toc139430367" w:history="1">
            <w:r w:rsidR="0096543E" w:rsidRPr="00325D36">
              <w:rPr>
                <w:rStyle w:val="ac"/>
                <w:noProof/>
              </w:rPr>
              <w:t>3.1.2 Мероприятия по организации движения грузового транспорта</w:t>
            </w:r>
            <w:r w:rsidR="0096543E">
              <w:rPr>
                <w:noProof/>
                <w:webHidden/>
              </w:rPr>
              <w:tab/>
            </w:r>
            <w:r w:rsidR="0096543E">
              <w:rPr>
                <w:noProof/>
                <w:webHidden/>
              </w:rPr>
              <w:fldChar w:fldCharType="begin"/>
            </w:r>
            <w:r w:rsidR="0096543E">
              <w:rPr>
                <w:noProof/>
                <w:webHidden/>
              </w:rPr>
              <w:instrText xml:space="preserve"> PAGEREF _Toc139430367 \h </w:instrText>
            </w:r>
            <w:r w:rsidR="0096543E">
              <w:rPr>
                <w:noProof/>
                <w:webHidden/>
              </w:rPr>
            </w:r>
            <w:r w:rsidR="0096543E">
              <w:rPr>
                <w:noProof/>
                <w:webHidden/>
              </w:rPr>
              <w:fldChar w:fldCharType="separate"/>
            </w:r>
            <w:r w:rsidR="001C5A98">
              <w:rPr>
                <w:noProof/>
                <w:webHidden/>
              </w:rPr>
              <w:t>123</w:t>
            </w:r>
            <w:r w:rsidR="0096543E">
              <w:rPr>
                <w:noProof/>
                <w:webHidden/>
              </w:rPr>
              <w:fldChar w:fldCharType="end"/>
            </w:r>
          </w:hyperlink>
        </w:p>
        <w:p w14:paraId="25A8E86F" w14:textId="1ED81C7B" w:rsidR="0096543E" w:rsidRDefault="00DD3CCB" w:rsidP="0096543E">
          <w:pPr>
            <w:pStyle w:val="20"/>
            <w:tabs>
              <w:tab w:val="right" w:leader="dot" w:pos="10196"/>
            </w:tabs>
            <w:ind w:firstLine="0"/>
            <w:rPr>
              <w:rFonts w:asciiTheme="minorHAnsi" w:eastAsiaTheme="minorEastAsia" w:hAnsiTheme="minorHAnsi" w:cstheme="minorBidi"/>
              <w:noProof/>
              <w:sz w:val="22"/>
              <w:szCs w:val="22"/>
              <w:lang w:eastAsia="ru-RU"/>
            </w:rPr>
          </w:pPr>
          <w:hyperlink w:anchor="_Toc139430368" w:history="1">
            <w:r w:rsidR="0096543E" w:rsidRPr="00325D36">
              <w:rPr>
                <w:rStyle w:val="ac"/>
                <w:noProof/>
              </w:rPr>
              <w:t>3.2 Разработка мероприятий по оптимизации системы пассажирских перевозок (по маршрутам) на краткосрочную перспективу (0-5 лет), на среднесрочную перспективу (6-10 лет), на долгосрочную перспективу (более 10 лет)</w:t>
            </w:r>
            <w:r w:rsidR="0096543E">
              <w:rPr>
                <w:noProof/>
                <w:webHidden/>
              </w:rPr>
              <w:tab/>
            </w:r>
            <w:r w:rsidR="0096543E">
              <w:rPr>
                <w:noProof/>
                <w:webHidden/>
              </w:rPr>
              <w:fldChar w:fldCharType="begin"/>
            </w:r>
            <w:r w:rsidR="0096543E">
              <w:rPr>
                <w:noProof/>
                <w:webHidden/>
              </w:rPr>
              <w:instrText xml:space="preserve"> PAGEREF _Toc139430368 \h </w:instrText>
            </w:r>
            <w:r w:rsidR="0096543E">
              <w:rPr>
                <w:noProof/>
                <w:webHidden/>
              </w:rPr>
            </w:r>
            <w:r w:rsidR="0096543E">
              <w:rPr>
                <w:noProof/>
                <w:webHidden/>
              </w:rPr>
              <w:fldChar w:fldCharType="separate"/>
            </w:r>
            <w:r w:rsidR="001C5A98">
              <w:rPr>
                <w:noProof/>
                <w:webHidden/>
              </w:rPr>
              <w:t>124</w:t>
            </w:r>
            <w:r w:rsidR="0096543E">
              <w:rPr>
                <w:noProof/>
                <w:webHidden/>
              </w:rPr>
              <w:fldChar w:fldCharType="end"/>
            </w:r>
          </w:hyperlink>
        </w:p>
        <w:p w14:paraId="5BE9BC72" w14:textId="3DFEBE9A" w:rsidR="0096543E" w:rsidRDefault="00DD3CCB" w:rsidP="0096543E">
          <w:pPr>
            <w:pStyle w:val="20"/>
            <w:tabs>
              <w:tab w:val="right" w:leader="dot" w:pos="10196"/>
            </w:tabs>
            <w:ind w:firstLine="0"/>
            <w:rPr>
              <w:rFonts w:asciiTheme="minorHAnsi" w:eastAsiaTheme="minorEastAsia" w:hAnsiTheme="minorHAnsi" w:cstheme="minorBidi"/>
              <w:noProof/>
              <w:sz w:val="22"/>
              <w:szCs w:val="22"/>
              <w:lang w:eastAsia="ru-RU"/>
            </w:rPr>
          </w:pPr>
          <w:hyperlink w:anchor="_Toc139430369" w:history="1">
            <w:r w:rsidR="0096543E" w:rsidRPr="00325D36">
              <w:rPr>
                <w:rStyle w:val="ac"/>
                <w:noProof/>
              </w:rPr>
              <w:t>3.3 Разработка мероприятий по совершенствованию условий пешеходного движения на краткосрочную перспективу (0-5 лет), на среднесрочную перспективу (6-10 лет), на долгосрочную перспективу (более 10 лет)</w:t>
            </w:r>
            <w:r w:rsidR="0096543E">
              <w:rPr>
                <w:noProof/>
                <w:webHidden/>
              </w:rPr>
              <w:tab/>
            </w:r>
            <w:r w:rsidR="0096543E">
              <w:rPr>
                <w:noProof/>
                <w:webHidden/>
              </w:rPr>
              <w:fldChar w:fldCharType="begin"/>
            </w:r>
            <w:r w:rsidR="0096543E">
              <w:rPr>
                <w:noProof/>
                <w:webHidden/>
              </w:rPr>
              <w:instrText xml:space="preserve"> PAGEREF _Toc139430369 \h </w:instrText>
            </w:r>
            <w:r w:rsidR="0096543E">
              <w:rPr>
                <w:noProof/>
                <w:webHidden/>
              </w:rPr>
            </w:r>
            <w:r w:rsidR="0096543E">
              <w:rPr>
                <w:noProof/>
                <w:webHidden/>
              </w:rPr>
              <w:fldChar w:fldCharType="separate"/>
            </w:r>
            <w:r w:rsidR="001C5A98">
              <w:rPr>
                <w:noProof/>
                <w:webHidden/>
              </w:rPr>
              <w:t>126</w:t>
            </w:r>
            <w:r w:rsidR="0096543E">
              <w:rPr>
                <w:noProof/>
                <w:webHidden/>
              </w:rPr>
              <w:fldChar w:fldCharType="end"/>
            </w:r>
          </w:hyperlink>
        </w:p>
        <w:p w14:paraId="30EF3E40" w14:textId="4A28A04D" w:rsidR="0096543E" w:rsidRDefault="00DD3CCB" w:rsidP="0096543E">
          <w:pPr>
            <w:pStyle w:val="20"/>
            <w:tabs>
              <w:tab w:val="right" w:leader="dot" w:pos="10196"/>
            </w:tabs>
            <w:ind w:firstLine="0"/>
            <w:rPr>
              <w:rFonts w:asciiTheme="minorHAnsi" w:eastAsiaTheme="minorEastAsia" w:hAnsiTheme="minorHAnsi" w:cstheme="minorBidi"/>
              <w:noProof/>
              <w:sz w:val="22"/>
              <w:szCs w:val="22"/>
              <w:lang w:eastAsia="ru-RU"/>
            </w:rPr>
          </w:pPr>
          <w:hyperlink w:anchor="_Toc139430370" w:history="1">
            <w:r w:rsidR="0096543E" w:rsidRPr="00325D36">
              <w:rPr>
                <w:rStyle w:val="ac"/>
                <w:noProof/>
              </w:rPr>
              <w:t>3.4 Разработка мероприятий по повышению общего уровня безопасности дорожного движения на краткосрочную перспективу (0-5 лет), на среднесрочную перспективу (6-10 лет), на долгосрочную перспективу (более 10 лет).</w:t>
            </w:r>
            <w:r w:rsidR="0096543E">
              <w:rPr>
                <w:noProof/>
                <w:webHidden/>
              </w:rPr>
              <w:tab/>
            </w:r>
            <w:r w:rsidR="0096543E">
              <w:rPr>
                <w:noProof/>
                <w:webHidden/>
              </w:rPr>
              <w:fldChar w:fldCharType="begin"/>
            </w:r>
            <w:r w:rsidR="0096543E">
              <w:rPr>
                <w:noProof/>
                <w:webHidden/>
              </w:rPr>
              <w:instrText xml:space="preserve"> PAGEREF _Toc139430370 \h </w:instrText>
            </w:r>
            <w:r w:rsidR="0096543E">
              <w:rPr>
                <w:noProof/>
                <w:webHidden/>
              </w:rPr>
            </w:r>
            <w:r w:rsidR="0096543E">
              <w:rPr>
                <w:noProof/>
                <w:webHidden/>
              </w:rPr>
              <w:fldChar w:fldCharType="separate"/>
            </w:r>
            <w:r w:rsidR="001C5A98">
              <w:rPr>
                <w:noProof/>
                <w:webHidden/>
              </w:rPr>
              <w:t>127</w:t>
            </w:r>
            <w:r w:rsidR="0096543E">
              <w:rPr>
                <w:noProof/>
                <w:webHidden/>
              </w:rPr>
              <w:fldChar w:fldCharType="end"/>
            </w:r>
          </w:hyperlink>
        </w:p>
        <w:p w14:paraId="6533F91C" w14:textId="2821A6DC" w:rsidR="0096543E" w:rsidRDefault="00DD3CCB" w:rsidP="0096543E">
          <w:pPr>
            <w:pStyle w:val="31"/>
            <w:tabs>
              <w:tab w:val="right" w:leader="dot" w:pos="10196"/>
            </w:tabs>
            <w:ind w:firstLine="0"/>
            <w:rPr>
              <w:rFonts w:asciiTheme="minorHAnsi" w:eastAsiaTheme="minorEastAsia" w:hAnsiTheme="minorHAnsi" w:cstheme="minorBidi"/>
              <w:noProof/>
              <w:sz w:val="22"/>
              <w:szCs w:val="22"/>
              <w:lang w:eastAsia="ru-RU"/>
            </w:rPr>
          </w:pPr>
          <w:hyperlink w:anchor="_Toc139430371" w:history="1">
            <w:r w:rsidR="0096543E" w:rsidRPr="00325D36">
              <w:rPr>
                <w:rStyle w:val="ac"/>
                <w:noProof/>
              </w:rPr>
              <w:t>3.4.1 Устранение помех движению и факторов опасности (конфликтных ситуаций), создаваемых существующими дорожными условиями</w:t>
            </w:r>
            <w:r w:rsidR="0096543E">
              <w:rPr>
                <w:noProof/>
                <w:webHidden/>
              </w:rPr>
              <w:tab/>
            </w:r>
            <w:r w:rsidR="0096543E">
              <w:rPr>
                <w:noProof/>
                <w:webHidden/>
              </w:rPr>
              <w:fldChar w:fldCharType="begin"/>
            </w:r>
            <w:r w:rsidR="0096543E">
              <w:rPr>
                <w:noProof/>
                <w:webHidden/>
              </w:rPr>
              <w:instrText xml:space="preserve"> PAGEREF _Toc139430371 \h </w:instrText>
            </w:r>
            <w:r w:rsidR="0096543E">
              <w:rPr>
                <w:noProof/>
                <w:webHidden/>
              </w:rPr>
            </w:r>
            <w:r w:rsidR="0096543E">
              <w:rPr>
                <w:noProof/>
                <w:webHidden/>
              </w:rPr>
              <w:fldChar w:fldCharType="separate"/>
            </w:r>
            <w:r w:rsidR="001C5A98">
              <w:rPr>
                <w:noProof/>
                <w:webHidden/>
              </w:rPr>
              <w:t>128</w:t>
            </w:r>
            <w:r w:rsidR="0096543E">
              <w:rPr>
                <w:noProof/>
                <w:webHidden/>
              </w:rPr>
              <w:fldChar w:fldCharType="end"/>
            </w:r>
          </w:hyperlink>
        </w:p>
        <w:p w14:paraId="15E89B8A" w14:textId="78AF3176" w:rsidR="0096543E" w:rsidRDefault="00DD3CCB" w:rsidP="0096543E">
          <w:pPr>
            <w:pStyle w:val="31"/>
            <w:tabs>
              <w:tab w:val="right" w:leader="dot" w:pos="10196"/>
            </w:tabs>
            <w:ind w:firstLine="0"/>
            <w:rPr>
              <w:rFonts w:asciiTheme="minorHAnsi" w:eastAsiaTheme="minorEastAsia" w:hAnsiTheme="minorHAnsi" w:cstheme="minorBidi"/>
              <w:noProof/>
              <w:sz w:val="22"/>
              <w:szCs w:val="22"/>
              <w:lang w:eastAsia="ru-RU"/>
            </w:rPr>
          </w:pPr>
          <w:hyperlink w:anchor="_Toc139430372" w:history="1">
            <w:r w:rsidR="0096543E" w:rsidRPr="00325D36">
              <w:rPr>
                <w:rStyle w:val="ac"/>
                <w:noProof/>
              </w:rPr>
              <w:t>3.4.2 Организация движения пешеходов</w:t>
            </w:r>
            <w:r w:rsidR="0096543E">
              <w:rPr>
                <w:noProof/>
                <w:webHidden/>
              </w:rPr>
              <w:tab/>
            </w:r>
            <w:r w:rsidR="0096543E">
              <w:rPr>
                <w:noProof/>
                <w:webHidden/>
              </w:rPr>
              <w:fldChar w:fldCharType="begin"/>
            </w:r>
            <w:r w:rsidR="0096543E">
              <w:rPr>
                <w:noProof/>
                <w:webHidden/>
              </w:rPr>
              <w:instrText xml:space="preserve"> PAGEREF _Toc139430372 \h </w:instrText>
            </w:r>
            <w:r w:rsidR="0096543E">
              <w:rPr>
                <w:noProof/>
                <w:webHidden/>
              </w:rPr>
            </w:r>
            <w:r w:rsidR="0096543E">
              <w:rPr>
                <w:noProof/>
                <w:webHidden/>
              </w:rPr>
              <w:fldChar w:fldCharType="separate"/>
            </w:r>
            <w:r w:rsidR="001C5A98">
              <w:rPr>
                <w:noProof/>
                <w:webHidden/>
              </w:rPr>
              <w:t>128</w:t>
            </w:r>
            <w:r w:rsidR="0096543E">
              <w:rPr>
                <w:noProof/>
                <w:webHidden/>
              </w:rPr>
              <w:fldChar w:fldCharType="end"/>
            </w:r>
          </w:hyperlink>
        </w:p>
        <w:p w14:paraId="17A3B3FC" w14:textId="2A0F1A1E" w:rsidR="0096543E" w:rsidRDefault="00DD3CCB" w:rsidP="0096543E">
          <w:pPr>
            <w:pStyle w:val="31"/>
            <w:tabs>
              <w:tab w:val="right" w:leader="dot" w:pos="10196"/>
            </w:tabs>
            <w:ind w:firstLine="0"/>
            <w:rPr>
              <w:rFonts w:asciiTheme="minorHAnsi" w:eastAsiaTheme="minorEastAsia" w:hAnsiTheme="minorHAnsi" w:cstheme="minorBidi"/>
              <w:noProof/>
              <w:sz w:val="22"/>
              <w:szCs w:val="22"/>
              <w:lang w:eastAsia="ru-RU"/>
            </w:rPr>
          </w:pPr>
          <w:hyperlink w:anchor="_Toc139430373" w:history="1">
            <w:r w:rsidR="0096543E" w:rsidRPr="00325D36">
              <w:rPr>
                <w:rStyle w:val="ac"/>
                <w:noProof/>
              </w:rPr>
              <w:t>3.4.3 Совершенствование системы информационного обеспечения участников дорожного движения</w:t>
            </w:r>
            <w:r w:rsidR="0096543E">
              <w:rPr>
                <w:noProof/>
                <w:webHidden/>
              </w:rPr>
              <w:tab/>
            </w:r>
            <w:r w:rsidR="0096543E">
              <w:rPr>
                <w:noProof/>
                <w:webHidden/>
              </w:rPr>
              <w:fldChar w:fldCharType="begin"/>
            </w:r>
            <w:r w:rsidR="0096543E">
              <w:rPr>
                <w:noProof/>
                <w:webHidden/>
              </w:rPr>
              <w:instrText xml:space="preserve"> PAGEREF _Toc139430373 \h </w:instrText>
            </w:r>
            <w:r w:rsidR="0096543E">
              <w:rPr>
                <w:noProof/>
                <w:webHidden/>
              </w:rPr>
            </w:r>
            <w:r w:rsidR="0096543E">
              <w:rPr>
                <w:noProof/>
                <w:webHidden/>
              </w:rPr>
              <w:fldChar w:fldCharType="separate"/>
            </w:r>
            <w:r w:rsidR="001C5A98">
              <w:rPr>
                <w:noProof/>
                <w:webHidden/>
              </w:rPr>
              <w:t>128</w:t>
            </w:r>
            <w:r w:rsidR="0096543E">
              <w:rPr>
                <w:noProof/>
                <w:webHidden/>
              </w:rPr>
              <w:fldChar w:fldCharType="end"/>
            </w:r>
          </w:hyperlink>
        </w:p>
        <w:p w14:paraId="7E3C7C85" w14:textId="11C2324E" w:rsidR="0096543E" w:rsidRDefault="00DD3CCB" w:rsidP="0096543E">
          <w:pPr>
            <w:pStyle w:val="20"/>
            <w:tabs>
              <w:tab w:val="right" w:leader="dot" w:pos="10196"/>
            </w:tabs>
            <w:ind w:firstLine="0"/>
            <w:rPr>
              <w:rFonts w:asciiTheme="minorHAnsi" w:eastAsiaTheme="minorEastAsia" w:hAnsiTheme="minorHAnsi" w:cstheme="minorBidi"/>
              <w:noProof/>
              <w:sz w:val="22"/>
              <w:szCs w:val="22"/>
              <w:lang w:eastAsia="ru-RU"/>
            </w:rPr>
          </w:pPr>
          <w:hyperlink w:anchor="_Toc139430374" w:history="1">
            <w:r w:rsidR="0096543E" w:rsidRPr="00325D36">
              <w:rPr>
                <w:rStyle w:val="ac"/>
                <w:noProof/>
              </w:rPr>
              <w:t>3.5 Разработка мероприятий по оптимизации парковочного пространства на краткосрочную перспективу (0-5 лет), на среднесрочную перспективу (6-10 лет), на долгосрочную перспективу (более 10 лет)</w:t>
            </w:r>
            <w:r w:rsidR="0096543E">
              <w:rPr>
                <w:noProof/>
                <w:webHidden/>
              </w:rPr>
              <w:tab/>
            </w:r>
            <w:r w:rsidR="0096543E">
              <w:rPr>
                <w:noProof/>
                <w:webHidden/>
              </w:rPr>
              <w:fldChar w:fldCharType="begin"/>
            </w:r>
            <w:r w:rsidR="0096543E">
              <w:rPr>
                <w:noProof/>
                <w:webHidden/>
              </w:rPr>
              <w:instrText xml:space="preserve"> PAGEREF _Toc139430374 \h </w:instrText>
            </w:r>
            <w:r w:rsidR="0096543E">
              <w:rPr>
                <w:noProof/>
                <w:webHidden/>
              </w:rPr>
            </w:r>
            <w:r w:rsidR="0096543E">
              <w:rPr>
                <w:noProof/>
                <w:webHidden/>
              </w:rPr>
              <w:fldChar w:fldCharType="separate"/>
            </w:r>
            <w:r w:rsidR="001C5A98">
              <w:rPr>
                <w:noProof/>
                <w:webHidden/>
              </w:rPr>
              <w:t>129</w:t>
            </w:r>
            <w:r w:rsidR="0096543E">
              <w:rPr>
                <w:noProof/>
                <w:webHidden/>
              </w:rPr>
              <w:fldChar w:fldCharType="end"/>
            </w:r>
          </w:hyperlink>
        </w:p>
        <w:p w14:paraId="7182006F" w14:textId="330E545A" w:rsidR="0096543E" w:rsidRDefault="00DD3CCB" w:rsidP="0096543E">
          <w:pPr>
            <w:pStyle w:val="31"/>
            <w:tabs>
              <w:tab w:val="right" w:leader="dot" w:pos="10196"/>
            </w:tabs>
            <w:ind w:firstLine="0"/>
            <w:rPr>
              <w:rFonts w:asciiTheme="minorHAnsi" w:eastAsiaTheme="minorEastAsia" w:hAnsiTheme="minorHAnsi" w:cstheme="minorBidi"/>
              <w:noProof/>
              <w:sz w:val="22"/>
              <w:szCs w:val="22"/>
              <w:lang w:eastAsia="ru-RU"/>
            </w:rPr>
          </w:pPr>
          <w:hyperlink w:anchor="_Toc139430375" w:history="1">
            <w:r w:rsidR="0096543E" w:rsidRPr="00325D36">
              <w:rPr>
                <w:rStyle w:val="ac"/>
                <w:noProof/>
              </w:rPr>
              <w:t>3.5.1 Мероприятия по оптимизации парковочного пространства на улично-дорожной сети и развитию внеуличного парковочного пространства</w:t>
            </w:r>
            <w:r w:rsidR="0096543E">
              <w:rPr>
                <w:noProof/>
                <w:webHidden/>
              </w:rPr>
              <w:tab/>
            </w:r>
            <w:r w:rsidR="0096543E">
              <w:rPr>
                <w:noProof/>
                <w:webHidden/>
              </w:rPr>
              <w:fldChar w:fldCharType="begin"/>
            </w:r>
            <w:r w:rsidR="0096543E">
              <w:rPr>
                <w:noProof/>
                <w:webHidden/>
              </w:rPr>
              <w:instrText xml:space="preserve"> PAGEREF _Toc139430375 \h </w:instrText>
            </w:r>
            <w:r w:rsidR="0096543E">
              <w:rPr>
                <w:noProof/>
                <w:webHidden/>
              </w:rPr>
            </w:r>
            <w:r w:rsidR="0096543E">
              <w:rPr>
                <w:noProof/>
                <w:webHidden/>
              </w:rPr>
              <w:fldChar w:fldCharType="separate"/>
            </w:r>
            <w:r w:rsidR="001C5A98">
              <w:rPr>
                <w:noProof/>
                <w:webHidden/>
              </w:rPr>
              <w:t>129</w:t>
            </w:r>
            <w:r w:rsidR="0096543E">
              <w:rPr>
                <w:noProof/>
                <w:webHidden/>
              </w:rPr>
              <w:fldChar w:fldCharType="end"/>
            </w:r>
          </w:hyperlink>
        </w:p>
        <w:p w14:paraId="2357A7EC" w14:textId="31D495CA" w:rsidR="0096543E" w:rsidRDefault="00DD3CCB" w:rsidP="0096543E">
          <w:pPr>
            <w:pStyle w:val="10"/>
            <w:tabs>
              <w:tab w:val="right" w:leader="dot" w:pos="10196"/>
            </w:tabs>
            <w:ind w:firstLine="0"/>
            <w:rPr>
              <w:rFonts w:asciiTheme="minorHAnsi" w:eastAsiaTheme="minorEastAsia" w:hAnsiTheme="minorHAnsi" w:cstheme="minorBidi"/>
              <w:noProof/>
              <w:sz w:val="22"/>
              <w:szCs w:val="22"/>
              <w:lang w:eastAsia="ru-RU"/>
            </w:rPr>
          </w:pPr>
          <w:hyperlink w:anchor="_Toc139430376" w:history="1">
            <w:r w:rsidR="0096543E" w:rsidRPr="00325D36">
              <w:rPr>
                <w:rStyle w:val="ac"/>
                <w:noProof/>
              </w:rPr>
              <w:t>4 ОЦЕНКА ОБЪЕМОВ И ИСТОЧНИКОВ ФИНАНСИРОВАНИЯ МЕРОПРИЯТИЙ ПО ОРГАНИЗАЦИИ ДОРОЖНОГО ДВИЖЕНИЯ.</w:t>
            </w:r>
            <w:r w:rsidR="0096543E">
              <w:rPr>
                <w:noProof/>
                <w:webHidden/>
              </w:rPr>
              <w:tab/>
            </w:r>
            <w:r w:rsidR="0096543E">
              <w:rPr>
                <w:noProof/>
                <w:webHidden/>
              </w:rPr>
              <w:fldChar w:fldCharType="begin"/>
            </w:r>
            <w:r w:rsidR="0096543E">
              <w:rPr>
                <w:noProof/>
                <w:webHidden/>
              </w:rPr>
              <w:instrText xml:space="preserve"> PAGEREF _Toc139430376 \h </w:instrText>
            </w:r>
            <w:r w:rsidR="0096543E">
              <w:rPr>
                <w:noProof/>
                <w:webHidden/>
              </w:rPr>
            </w:r>
            <w:r w:rsidR="0096543E">
              <w:rPr>
                <w:noProof/>
                <w:webHidden/>
              </w:rPr>
              <w:fldChar w:fldCharType="separate"/>
            </w:r>
            <w:r w:rsidR="001C5A98">
              <w:rPr>
                <w:noProof/>
                <w:webHidden/>
              </w:rPr>
              <w:t>130</w:t>
            </w:r>
            <w:r w:rsidR="0096543E">
              <w:rPr>
                <w:noProof/>
                <w:webHidden/>
              </w:rPr>
              <w:fldChar w:fldCharType="end"/>
            </w:r>
          </w:hyperlink>
        </w:p>
        <w:p w14:paraId="74D1DD7A" w14:textId="1ADC780F" w:rsidR="0096543E" w:rsidRDefault="00DD3CCB" w:rsidP="0096543E">
          <w:pPr>
            <w:pStyle w:val="10"/>
            <w:tabs>
              <w:tab w:val="right" w:leader="dot" w:pos="10196"/>
            </w:tabs>
            <w:ind w:firstLine="0"/>
            <w:rPr>
              <w:rFonts w:asciiTheme="minorHAnsi" w:eastAsiaTheme="minorEastAsia" w:hAnsiTheme="minorHAnsi" w:cstheme="minorBidi"/>
              <w:noProof/>
              <w:sz w:val="22"/>
              <w:szCs w:val="22"/>
              <w:lang w:eastAsia="ru-RU"/>
            </w:rPr>
          </w:pPr>
          <w:hyperlink w:anchor="_Toc139430377" w:history="1">
            <w:r w:rsidR="0096543E" w:rsidRPr="00325D36">
              <w:rPr>
                <w:rStyle w:val="ac"/>
                <w:noProof/>
              </w:rPr>
              <w:t>5 ОЦЕНКА ЭФФЕКТИВНОСТИ МЕРОПРИЯТИЙ ПО ОРГАНИЗАЦИИ ДОРОЖНОГО ДВИЖЕНИЯ.</w:t>
            </w:r>
            <w:r w:rsidR="0096543E">
              <w:rPr>
                <w:noProof/>
                <w:webHidden/>
              </w:rPr>
              <w:tab/>
            </w:r>
            <w:r w:rsidR="0096543E">
              <w:rPr>
                <w:noProof/>
                <w:webHidden/>
              </w:rPr>
              <w:fldChar w:fldCharType="begin"/>
            </w:r>
            <w:r w:rsidR="0096543E">
              <w:rPr>
                <w:noProof/>
                <w:webHidden/>
              </w:rPr>
              <w:instrText xml:space="preserve"> PAGEREF _Toc139430377 \h </w:instrText>
            </w:r>
            <w:r w:rsidR="0096543E">
              <w:rPr>
                <w:noProof/>
                <w:webHidden/>
              </w:rPr>
            </w:r>
            <w:r w:rsidR="0096543E">
              <w:rPr>
                <w:noProof/>
                <w:webHidden/>
              </w:rPr>
              <w:fldChar w:fldCharType="separate"/>
            </w:r>
            <w:r w:rsidR="001C5A98">
              <w:rPr>
                <w:noProof/>
                <w:webHidden/>
              </w:rPr>
              <w:t>132</w:t>
            </w:r>
            <w:r w:rsidR="0096543E">
              <w:rPr>
                <w:noProof/>
                <w:webHidden/>
              </w:rPr>
              <w:fldChar w:fldCharType="end"/>
            </w:r>
          </w:hyperlink>
        </w:p>
        <w:p w14:paraId="416F9039" w14:textId="322A7BDF" w:rsidR="00A06F14" w:rsidRDefault="00A06F14" w:rsidP="0096543E">
          <w:pPr>
            <w:ind w:firstLine="0"/>
          </w:pPr>
          <w:r>
            <w:rPr>
              <w:b/>
              <w:bCs/>
            </w:rPr>
            <w:fldChar w:fldCharType="end"/>
          </w:r>
        </w:p>
      </w:sdtContent>
    </w:sdt>
    <w:p w14:paraId="11C53F1B" w14:textId="5E1254BE" w:rsidR="005D01F9" w:rsidRPr="00357BC6" w:rsidRDefault="00357BC6" w:rsidP="001C4306">
      <w:pPr>
        <w:pStyle w:val="1"/>
        <w:numPr>
          <w:ilvl w:val="0"/>
          <w:numId w:val="0"/>
        </w:numPr>
        <w:spacing w:after="0"/>
        <w:jc w:val="center"/>
      </w:pPr>
      <w:bookmarkStart w:id="2" w:name="_Toc131713406"/>
      <w:bookmarkStart w:id="3" w:name="_Toc139430336"/>
      <w:r w:rsidRPr="00357BC6">
        <w:lastRenderedPageBreak/>
        <w:t>ОПРЕДЕЛЕНИЯ</w:t>
      </w:r>
      <w:bookmarkEnd w:id="2"/>
      <w:bookmarkEnd w:id="3"/>
    </w:p>
    <w:p w14:paraId="57129A31" w14:textId="77777777" w:rsidR="005D01F9" w:rsidRDefault="003F2F1D" w:rsidP="001C4306">
      <w:pPr>
        <w:pStyle w:val="a3"/>
        <w:ind w:firstLine="851"/>
      </w:pPr>
      <w:r>
        <w:rPr>
          <w:b/>
        </w:rPr>
        <w:t>Автомобильная</w:t>
      </w:r>
      <w:r>
        <w:rPr>
          <w:b/>
          <w:spacing w:val="1"/>
        </w:rPr>
        <w:t xml:space="preserve"> </w:t>
      </w:r>
      <w:r>
        <w:rPr>
          <w:b/>
        </w:rPr>
        <w:t>дорога</w:t>
      </w:r>
      <w:r>
        <w:rPr>
          <w:b/>
          <w:spacing w:val="1"/>
        </w:rPr>
        <w:t xml:space="preserve"> </w:t>
      </w:r>
      <w:r>
        <w:t>-</w:t>
      </w:r>
      <w:r>
        <w:rPr>
          <w:spacing w:val="1"/>
        </w:rPr>
        <w:t xml:space="preserve"> </w:t>
      </w:r>
      <w:r>
        <w:t>инженерное</w:t>
      </w:r>
      <w:r>
        <w:rPr>
          <w:spacing w:val="1"/>
        </w:rPr>
        <w:t xml:space="preserve"> </w:t>
      </w:r>
      <w:r>
        <w:t>сооружение,</w:t>
      </w:r>
      <w:r>
        <w:rPr>
          <w:spacing w:val="1"/>
        </w:rPr>
        <w:t xml:space="preserve"> </w:t>
      </w:r>
      <w:r>
        <w:t>предназначенное</w:t>
      </w:r>
      <w:r>
        <w:rPr>
          <w:spacing w:val="1"/>
        </w:rPr>
        <w:t xml:space="preserve"> </w:t>
      </w:r>
      <w:r>
        <w:t>для</w:t>
      </w:r>
      <w:r>
        <w:rPr>
          <w:spacing w:val="1"/>
        </w:rPr>
        <w:t xml:space="preserve"> </w:t>
      </w:r>
      <w:r>
        <w:t>движения</w:t>
      </w:r>
      <w:r>
        <w:rPr>
          <w:spacing w:val="1"/>
        </w:rPr>
        <w:t xml:space="preserve"> </w:t>
      </w:r>
      <w:r>
        <w:t>автомобилей. Основными элементами являются: земляное полотно, дорожная одежда, проезжая</w:t>
      </w:r>
      <w:r>
        <w:rPr>
          <w:spacing w:val="-57"/>
        </w:rPr>
        <w:t xml:space="preserve"> </w:t>
      </w:r>
      <w:r>
        <w:t>часть,</w:t>
      </w:r>
      <w:r>
        <w:rPr>
          <w:spacing w:val="-1"/>
        </w:rPr>
        <w:t xml:space="preserve"> </w:t>
      </w:r>
      <w:r>
        <w:t>обочины, искусственные</w:t>
      </w:r>
      <w:r>
        <w:rPr>
          <w:spacing w:val="-3"/>
        </w:rPr>
        <w:t xml:space="preserve"> </w:t>
      </w:r>
      <w:r>
        <w:t>и линейные</w:t>
      </w:r>
      <w:r>
        <w:rPr>
          <w:spacing w:val="-3"/>
        </w:rPr>
        <w:t xml:space="preserve"> </w:t>
      </w:r>
      <w:r>
        <w:t>сооружения и все</w:t>
      </w:r>
      <w:r>
        <w:rPr>
          <w:spacing w:val="-2"/>
        </w:rPr>
        <w:t xml:space="preserve"> </w:t>
      </w:r>
      <w:r>
        <w:t>виды обстановки.</w:t>
      </w:r>
    </w:p>
    <w:p w14:paraId="7FB22A28" w14:textId="77777777" w:rsidR="005D01F9" w:rsidRDefault="003F2F1D" w:rsidP="001C4306">
      <w:pPr>
        <w:ind w:firstLine="851"/>
      </w:pPr>
      <w:r>
        <w:rPr>
          <w:b/>
        </w:rPr>
        <w:t>Автомобильная</w:t>
      </w:r>
      <w:r>
        <w:rPr>
          <w:b/>
          <w:spacing w:val="-8"/>
        </w:rPr>
        <w:t xml:space="preserve"> </w:t>
      </w:r>
      <w:r>
        <w:rPr>
          <w:b/>
        </w:rPr>
        <w:t>дорога</w:t>
      </w:r>
      <w:r>
        <w:rPr>
          <w:b/>
          <w:spacing w:val="-6"/>
        </w:rPr>
        <w:t xml:space="preserve"> </w:t>
      </w:r>
      <w:r>
        <w:rPr>
          <w:b/>
        </w:rPr>
        <w:t>второстепенная</w:t>
      </w:r>
      <w:r>
        <w:rPr>
          <w:b/>
          <w:spacing w:val="-5"/>
        </w:rPr>
        <w:t xml:space="preserve"> </w:t>
      </w:r>
      <w:r>
        <w:t>-</w:t>
      </w:r>
      <w:r>
        <w:rPr>
          <w:spacing w:val="-7"/>
        </w:rPr>
        <w:t xml:space="preserve"> </w:t>
      </w:r>
      <w:r>
        <w:t>дорога,</w:t>
      </w:r>
      <w:r>
        <w:rPr>
          <w:spacing w:val="-7"/>
        </w:rPr>
        <w:t xml:space="preserve"> </w:t>
      </w:r>
      <w:r>
        <w:t>которая</w:t>
      </w:r>
      <w:r>
        <w:rPr>
          <w:spacing w:val="-7"/>
        </w:rPr>
        <w:t xml:space="preserve"> </w:t>
      </w:r>
      <w:r>
        <w:t>по</w:t>
      </w:r>
      <w:r>
        <w:rPr>
          <w:spacing w:val="-7"/>
        </w:rPr>
        <w:t xml:space="preserve"> </w:t>
      </w:r>
      <w:r>
        <w:t>своему</w:t>
      </w:r>
      <w:r>
        <w:rPr>
          <w:spacing w:val="-6"/>
        </w:rPr>
        <w:t xml:space="preserve"> </w:t>
      </w:r>
      <w:r>
        <w:t>значению,</w:t>
      </w:r>
      <w:r>
        <w:rPr>
          <w:spacing w:val="-7"/>
        </w:rPr>
        <w:t xml:space="preserve"> </w:t>
      </w:r>
      <w:r>
        <w:t>объемам</w:t>
      </w:r>
      <w:r>
        <w:rPr>
          <w:spacing w:val="-57"/>
        </w:rPr>
        <w:t xml:space="preserve"> </w:t>
      </w:r>
      <w:r>
        <w:t>перевозок и техническому решению уступает другой пересекающей ее или примыкающей к ней</w:t>
      </w:r>
      <w:r>
        <w:rPr>
          <w:spacing w:val="-57"/>
        </w:rPr>
        <w:t xml:space="preserve"> </w:t>
      </w:r>
      <w:r>
        <w:t>дороге.</w:t>
      </w:r>
    </w:p>
    <w:p w14:paraId="710830FF" w14:textId="77777777" w:rsidR="005D01F9" w:rsidRDefault="003F2F1D" w:rsidP="001C4306">
      <w:pPr>
        <w:pStyle w:val="a3"/>
        <w:ind w:firstLine="851"/>
      </w:pPr>
      <w:r>
        <w:rPr>
          <w:b/>
        </w:rPr>
        <w:t>Автомобильная</w:t>
      </w:r>
      <w:r>
        <w:rPr>
          <w:b/>
          <w:spacing w:val="1"/>
        </w:rPr>
        <w:t xml:space="preserve"> </w:t>
      </w:r>
      <w:r>
        <w:rPr>
          <w:b/>
        </w:rPr>
        <w:t>дорога</w:t>
      </w:r>
      <w:r>
        <w:rPr>
          <w:b/>
          <w:spacing w:val="1"/>
        </w:rPr>
        <w:t xml:space="preserve"> </w:t>
      </w:r>
      <w:r>
        <w:rPr>
          <w:b/>
        </w:rPr>
        <w:t>главная</w:t>
      </w:r>
      <w:r>
        <w:rPr>
          <w:b/>
          <w:spacing w:val="1"/>
        </w:rPr>
        <w:t xml:space="preserve"> </w:t>
      </w:r>
      <w:r>
        <w:t>-</w:t>
      </w:r>
      <w:r>
        <w:rPr>
          <w:spacing w:val="1"/>
        </w:rPr>
        <w:t xml:space="preserve"> </w:t>
      </w:r>
      <w:r>
        <w:t>дорога,</w:t>
      </w:r>
      <w:r>
        <w:rPr>
          <w:spacing w:val="1"/>
        </w:rPr>
        <w:t xml:space="preserve"> </w:t>
      </w:r>
      <w:r>
        <w:t>которая</w:t>
      </w:r>
      <w:r>
        <w:rPr>
          <w:spacing w:val="1"/>
        </w:rPr>
        <w:t xml:space="preserve"> </w:t>
      </w:r>
      <w:r>
        <w:t>по</w:t>
      </w:r>
      <w:r>
        <w:rPr>
          <w:spacing w:val="1"/>
        </w:rPr>
        <w:t xml:space="preserve"> </w:t>
      </w:r>
      <w:r>
        <w:t>своему</w:t>
      </w:r>
      <w:r>
        <w:rPr>
          <w:spacing w:val="1"/>
        </w:rPr>
        <w:t xml:space="preserve"> </w:t>
      </w:r>
      <w:r>
        <w:t>значению,</w:t>
      </w:r>
      <w:r>
        <w:rPr>
          <w:spacing w:val="1"/>
        </w:rPr>
        <w:t xml:space="preserve"> </w:t>
      </w:r>
      <w:r>
        <w:t>потокам</w:t>
      </w:r>
      <w:r>
        <w:rPr>
          <w:spacing w:val="1"/>
        </w:rPr>
        <w:t xml:space="preserve"> </w:t>
      </w:r>
      <w:r>
        <w:t>движения, объемам перевозок или техническим решениям выше другой пересекающей ее или</w:t>
      </w:r>
      <w:r>
        <w:rPr>
          <w:spacing w:val="1"/>
        </w:rPr>
        <w:t xml:space="preserve"> </w:t>
      </w:r>
      <w:r>
        <w:t>примыкающей к</w:t>
      </w:r>
      <w:r>
        <w:rPr>
          <w:spacing w:val="-2"/>
        </w:rPr>
        <w:t xml:space="preserve"> </w:t>
      </w:r>
      <w:r>
        <w:t>ней дороге.</w:t>
      </w:r>
    </w:p>
    <w:p w14:paraId="624C9933" w14:textId="77777777" w:rsidR="005D01F9" w:rsidRDefault="003F2F1D" w:rsidP="001C4306">
      <w:pPr>
        <w:pStyle w:val="a3"/>
        <w:ind w:firstLine="851"/>
      </w:pPr>
      <w:r>
        <w:rPr>
          <w:b/>
        </w:rPr>
        <w:t>Автомобильная</w:t>
      </w:r>
      <w:r>
        <w:rPr>
          <w:b/>
          <w:spacing w:val="1"/>
        </w:rPr>
        <w:t xml:space="preserve"> </w:t>
      </w:r>
      <w:r>
        <w:rPr>
          <w:b/>
        </w:rPr>
        <w:t>дорога</w:t>
      </w:r>
      <w:r>
        <w:rPr>
          <w:b/>
          <w:spacing w:val="1"/>
        </w:rPr>
        <w:t xml:space="preserve"> </w:t>
      </w:r>
      <w:r>
        <w:rPr>
          <w:b/>
        </w:rPr>
        <w:t>общего</w:t>
      </w:r>
      <w:r>
        <w:rPr>
          <w:b/>
          <w:spacing w:val="1"/>
        </w:rPr>
        <w:t xml:space="preserve"> </w:t>
      </w:r>
      <w:r>
        <w:rPr>
          <w:b/>
        </w:rPr>
        <w:t>пользования</w:t>
      </w:r>
      <w:r>
        <w:rPr>
          <w:b/>
          <w:spacing w:val="1"/>
        </w:rPr>
        <w:t xml:space="preserve"> </w:t>
      </w:r>
      <w:r>
        <w:t>-</w:t>
      </w:r>
      <w:r>
        <w:rPr>
          <w:spacing w:val="1"/>
        </w:rPr>
        <w:t xml:space="preserve"> </w:t>
      </w:r>
      <w:r>
        <w:t>дорога,</w:t>
      </w:r>
      <w:r>
        <w:rPr>
          <w:spacing w:val="1"/>
        </w:rPr>
        <w:t xml:space="preserve"> </w:t>
      </w:r>
      <w:r>
        <w:t>обеспечивающая</w:t>
      </w:r>
      <w:r>
        <w:rPr>
          <w:spacing w:val="1"/>
        </w:rPr>
        <w:t xml:space="preserve"> </w:t>
      </w:r>
      <w:r>
        <w:t>движение</w:t>
      </w:r>
      <w:r>
        <w:rPr>
          <w:spacing w:val="1"/>
        </w:rPr>
        <w:t xml:space="preserve"> </w:t>
      </w:r>
      <w:r>
        <w:t>автомобилей,</w:t>
      </w:r>
      <w:r>
        <w:rPr>
          <w:spacing w:val="-11"/>
        </w:rPr>
        <w:t xml:space="preserve"> </w:t>
      </w:r>
      <w:r>
        <w:t>отвечающих</w:t>
      </w:r>
      <w:r>
        <w:rPr>
          <w:spacing w:val="-10"/>
        </w:rPr>
        <w:t xml:space="preserve"> </w:t>
      </w:r>
      <w:r>
        <w:t>требованиям</w:t>
      </w:r>
      <w:r>
        <w:rPr>
          <w:spacing w:val="-11"/>
        </w:rPr>
        <w:t xml:space="preserve"> </w:t>
      </w:r>
      <w:r>
        <w:t>государственного</w:t>
      </w:r>
      <w:r>
        <w:rPr>
          <w:spacing w:val="-11"/>
        </w:rPr>
        <w:t xml:space="preserve"> </w:t>
      </w:r>
      <w:r>
        <w:t>стандарта</w:t>
      </w:r>
      <w:r>
        <w:rPr>
          <w:spacing w:val="-9"/>
        </w:rPr>
        <w:t xml:space="preserve"> </w:t>
      </w:r>
      <w:r>
        <w:t>(по</w:t>
      </w:r>
      <w:r>
        <w:rPr>
          <w:spacing w:val="-11"/>
        </w:rPr>
        <w:t xml:space="preserve"> </w:t>
      </w:r>
      <w:r>
        <w:t>нагрузкам</w:t>
      </w:r>
      <w:r>
        <w:rPr>
          <w:spacing w:val="-11"/>
        </w:rPr>
        <w:t xml:space="preserve"> </w:t>
      </w:r>
      <w:r>
        <w:t>и</w:t>
      </w:r>
      <w:r>
        <w:rPr>
          <w:spacing w:val="-10"/>
        </w:rPr>
        <w:t xml:space="preserve"> </w:t>
      </w:r>
      <w:r>
        <w:t>габаритам).</w:t>
      </w:r>
      <w:r>
        <w:rPr>
          <w:spacing w:val="-57"/>
        </w:rPr>
        <w:t xml:space="preserve"> </w:t>
      </w:r>
      <w:r>
        <w:t>Находится на балансе органов управления дорожным хозяйством. Дороги общего пользования</w:t>
      </w:r>
      <w:r>
        <w:rPr>
          <w:spacing w:val="1"/>
        </w:rPr>
        <w:t xml:space="preserve"> </w:t>
      </w:r>
      <w:r>
        <w:t>по своему народнохозяйственному и административному значению подразделяются на дороги</w:t>
      </w:r>
      <w:r>
        <w:rPr>
          <w:spacing w:val="1"/>
        </w:rPr>
        <w:t xml:space="preserve"> </w:t>
      </w:r>
      <w:r>
        <w:t>федеральные</w:t>
      </w:r>
      <w:r>
        <w:rPr>
          <w:spacing w:val="-3"/>
        </w:rPr>
        <w:t xml:space="preserve"> </w:t>
      </w:r>
      <w:r>
        <w:t>и территориальные.</w:t>
      </w:r>
    </w:p>
    <w:p w14:paraId="2F9E2F64" w14:textId="77777777" w:rsidR="005D01F9" w:rsidRDefault="003F2F1D" w:rsidP="001C4306">
      <w:pPr>
        <w:spacing w:line="237" w:lineRule="auto"/>
        <w:ind w:firstLine="851"/>
      </w:pPr>
      <w:r>
        <w:rPr>
          <w:b/>
        </w:rPr>
        <w:t>Транспортная</w:t>
      </w:r>
      <w:r>
        <w:rPr>
          <w:b/>
          <w:spacing w:val="1"/>
        </w:rPr>
        <w:t xml:space="preserve"> </w:t>
      </w:r>
      <w:r>
        <w:rPr>
          <w:b/>
        </w:rPr>
        <w:t>сеть</w:t>
      </w:r>
      <w:r>
        <w:rPr>
          <w:b/>
          <w:spacing w:val="1"/>
        </w:rPr>
        <w:t xml:space="preserve"> </w:t>
      </w:r>
      <w:r>
        <w:t>-</w:t>
      </w:r>
      <w:r>
        <w:rPr>
          <w:spacing w:val="1"/>
        </w:rPr>
        <w:t xml:space="preserve"> </w:t>
      </w:r>
      <w:r>
        <w:t>совокупность</w:t>
      </w:r>
      <w:r>
        <w:rPr>
          <w:spacing w:val="1"/>
        </w:rPr>
        <w:t xml:space="preserve"> </w:t>
      </w:r>
      <w:r>
        <w:t>всех</w:t>
      </w:r>
      <w:r>
        <w:rPr>
          <w:spacing w:val="1"/>
        </w:rPr>
        <w:t xml:space="preserve"> </w:t>
      </w:r>
      <w:r>
        <w:t>транспортных</w:t>
      </w:r>
      <w:r>
        <w:rPr>
          <w:spacing w:val="1"/>
        </w:rPr>
        <w:t xml:space="preserve"> </w:t>
      </w:r>
      <w:r>
        <w:t>путей</w:t>
      </w:r>
      <w:r>
        <w:rPr>
          <w:spacing w:val="1"/>
        </w:rPr>
        <w:t xml:space="preserve"> </w:t>
      </w:r>
      <w:r>
        <w:t>на</w:t>
      </w:r>
      <w:r>
        <w:rPr>
          <w:spacing w:val="1"/>
        </w:rPr>
        <w:t xml:space="preserve"> </w:t>
      </w:r>
      <w:r>
        <w:t>определенной</w:t>
      </w:r>
      <w:r>
        <w:rPr>
          <w:spacing w:val="1"/>
        </w:rPr>
        <w:t xml:space="preserve"> </w:t>
      </w:r>
      <w:r>
        <w:t>территории.</w:t>
      </w:r>
    </w:p>
    <w:p w14:paraId="628CDE73" w14:textId="2FD7C261" w:rsidR="005D01F9" w:rsidRDefault="003F2F1D" w:rsidP="001C4306">
      <w:pPr>
        <w:pStyle w:val="a3"/>
        <w:ind w:firstLine="851"/>
      </w:pPr>
      <w:r>
        <w:rPr>
          <w:b/>
        </w:rPr>
        <w:t>Транспортный</w:t>
      </w:r>
      <w:r>
        <w:rPr>
          <w:b/>
          <w:spacing w:val="1"/>
        </w:rPr>
        <w:t xml:space="preserve"> </w:t>
      </w:r>
      <w:r>
        <w:rPr>
          <w:b/>
        </w:rPr>
        <w:t>поток</w:t>
      </w:r>
      <w:r>
        <w:rPr>
          <w:b/>
          <w:spacing w:val="1"/>
        </w:rPr>
        <w:t xml:space="preserve"> </w:t>
      </w:r>
      <w:r w:rsidR="009F0D98">
        <w:t>— это</w:t>
      </w:r>
      <w:r>
        <w:rPr>
          <w:spacing w:val="1"/>
        </w:rPr>
        <w:t xml:space="preserve"> </w:t>
      </w:r>
      <w:r>
        <w:t>совокупность</w:t>
      </w:r>
      <w:r>
        <w:rPr>
          <w:spacing w:val="1"/>
        </w:rPr>
        <w:t xml:space="preserve"> </w:t>
      </w:r>
      <w:r>
        <w:t>транспортных</w:t>
      </w:r>
      <w:r>
        <w:rPr>
          <w:spacing w:val="1"/>
        </w:rPr>
        <w:t xml:space="preserve"> </w:t>
      </w:r>
      <w:r>
        <w:t>средств,</w:t>
      </w:r>
      <w:r>
        <w:rPr>
          <w:spacing w:val="1"/>
        </w:rPr>
        <w:t xml:space="preserve"> </w:t>
      </w:r>
      <w:r>
        <w:t>движущихся</w:t>
      </w:r>
      <w:r>
        <w:rPr>
          <w:spacing w:val="1"/>
        </w:rPr>
        <w:t xml:space="preserve"> </w:t>
      </w:r>
      <w:r>
        <w:t>по</w:t>
      </w:r>
      <w:r>
        <w:rPr>
          <w:spacing w:val="1"/>
        </w:rPr>
        <w:t xml:space="preserve"> </w:t>
      </w:r>
      <w:r>
        <w:t>проезжей</w:t>
      </w:r>
      <w:r>
        <w:rPr>
          <w:spacing w:val="-1"/>
        </w:rPr>
        <w:t xml:space="preserve"> </w:t>
      </w:r>
      <w:r>
        <w:t>части</w:t>
      </w:r>
      <w:r>
        <w:rPr>
          <w:spacing w:val="1"/>
        </w:rPr>
        <w:t xml:space="preserve"> </w:t>
      </w:r>
      <w:r>
        <w:t>дороги.</w:t>
      </w:r>
    </w:p>
    <w:p w14:paraId="513EDAC9" w14:textId="77777777" w:rsidR="005D01F9" w:rsidRDefault="003F2F1D" w:rsidP="001C4306">
      <w:pPr>
        <w:pStyle w:val="a3"/>
        <w:ind w:firstLine="851"/>
      </w:pPr>
      <w:r>
        <w:rPr>
          <w:b/>
        </w:rPr>
        <w:t>Автомобильный</w:t>
      </w:r>
      <w:r>
        <w:rPr>
          <w:b/>
          <w:spacing w:val="1"/>
        </w:rPr>
        <w:t xml:space="preserve"> </w:t>
      </w:r>
      <w:r>
        <w:rPr>
          <w:b/>
        </w:rPr>
        <w:t>транспорт</w:t>
      </w:r>
      <w:r>
        <w:rPr>
          <w:b/>
          <w:spacing w:val="1"/>
        </w:rPr>
        <w:t xml:space="preserve"> </w:t>
      </w:r>
      <w:r>
        <w:t>-</w:t>
      </w:r>
      <w:r>
        <w:rPr>
          <w:spacing w:val="1"/>
        </w:rPr>
        <w:t xml:space="preserve"> </w:t>
      </w:r>
      <w:r>
        <w:t>один</w:t>
      </w:r>
      <w:r>
        <w:rPr>
          <w:spacing w:val="1"/>
        </w:rPr>
        <w:t xml:space="preserve"> </w:t>
      </w:r>
      <w:r>
        <w:t>из</w:t>
      </w:r>
      <w:r>
        <w:rPr>
          <w:spacing w:val="1"/>
        </w:rPr>
        <w:t xml:space="preserve"> </w:t>
      </w:r>
      <w:r>
        <w:t>важнейших</w:t>
      </w:r>
      <w:r>
        <w:rPr>
          <w:spacing w:val="1"/>
        </w:rPr>
        <w:t xml:space="preserve"> </w:t>
      </w:r>
      <w:r>
        <w:t>видов</w:t>
      </w:r>
      <w:r>
        <w:rPr>
          <w:spacing w:val="1"/>
        </w:rPr>
        <w:t xml:space="preserve"> </w:t>
      </w:r>
      <w:r>
        <w:t>транспорта</w:t>
      </w:r>
      <w:r>
        <w:rPr>
          <w:spacing w:val="1"/>
        </w:rPr>
        <w:t xml:space="preserve"> </w:t>
      </w:r>
      <w:r>
        <w:t>единой</w:t>
      </w:r>
      <w:r>
        <w:rPr>
          <w:spacing w:val="1"/>
        </w:rPr>
        <w:t xml:space="preserve"> </w:t>
      </w:r>
      <w:r>
        <w:t>транспортной</w:t>
      </w:r>
      <w:r>
        <w:rPr>
          <w:spacing w:val="1"/>
        </w:rPr>
        <w:t xml:space="preserve"> </w:t>
      </w:r>
      <w:r>
        <w:t>системы</w:t>
      </w:r>
      <w:r>
        <w:rPr>
          <w:spacing w:val="1"/>
        </w:rPr>
        <w:t xml:space="preserve"> </w:t>
      </w:r>
      <w:r>
        <w:t>страны,</w:t>
      </w:r>
      <w:r>
        <w:rPr>
          <w:spacing w:val="1"/>
        </w:rPr>
        <w:t xml:space="preserve"> </w:t>
      </w:r>
      <w:r>
        <w:t>являющийся</w:t>
      </w:r>
      <w:r>
        <w:rPr>
          <w:spacing w:val="1"/>
        </w:rPr>
        <w:t xml:space="preserve"> </w:t>
      </w:r>
      <w:r>
        <w:t>совокупностью</w:t>
      </w:r>
      <w:r>
        <w:rPr>
          <w:spacing w:val="1"/>
        </w:rPr>
        <w:t xml:space="preserve"> </w:t>
      </w:r>
      <w:r>
        <w:t>наиболее</w:t>
      </w:r>
      <w:r>
        <w:rPr>
          <w:spacing w:val="1"/>
        </w:rPr>
        <w:t xml:space="preserve"> </w:t>
      </w:r>
      <w:r>
        <w:t>мобильных</w:t>
      </w:r>
      <w:r>
        <w:rPr>
          <w:spacing w:val="1"/>
        </w:rPr>
        <w:t xml:space="preserve"> </w:t>
      </w:r>
      <w:r>
        <w:t>и</w:t>
      </w:r>
      <w:r>
        <w:rPr>
          <w:spacing w:val="1"/>
        </w:rPr>
        <w:t xml:space="preserve"> </w:t>
      </w:r>
      <w:r>
        <w:t>универсальных</w:t>
      </w:r>
      <w:r>
        <w:rPr>
          <w:spacing w:val="-10"/>
        </w:rPr>
        <w:t xml:space="preserve"> </w:t>
      </w:r>
      <w:r>
        <w:t>транспортных</w:t>
      </w:r>
      <w:r>
        <w:rPr>
          <w:spacing w:val="-10"/>
        </w:rPr>
        <w:t xml:space="preserve"> </w:t>
      </w:r>
      <w:r>
        <w:t>средств,</w:t>
      </w:r>
      <w:r>
        <w:rPr>
          <w:spacing w:val="-11"/>
        </w:rPr>
        <w:t xml:space="preserve"> </w:t>
      </w:r>
      <w:r>
        <w:t>и</w:t>
      </w:r>
      <w:r>
        <w:rPr>
          <w:spacing w:val="-11"/>
        </w:rPr>
        <w:t xml:space="preserve"> </w:t>
      </w:r>
      <w:r>
        <w:t>сети</w:t>
      </w:r>
      <w:r>
        <w:rPr>
          <w:spacing w:val="-10"/>
        </w:rPr>
        <w:t xml:space="preserve"> </w:t>
      </w:r>
      <w:r>
        <w:t>автомобильных</w:t>
      </w:r>
      <w:r>
        <w:rPr>
          <w:spacing w:val="-10"/>
        </w:rPr>
        <w:t xml:space="preserve"> </w:t>
      </w:r>
      <w:r>
        <w:t>дорог.</w:t>
      </w:r>
      <w:r>
        <w:rPr>
          <w:spacing w:val="-12"/>
        </w:rPr>
        <w:t xml:space="preserve"> </w:t>
      </w:r>
      <w:r>
        <w:t>Обеспечивает</w:t>
      </w:r>
      <w:r>
        <w:rPr>
          <w:spacing w:val="-11"/>
        </w:rPr>
        <w:t xml:space="preserve"> </w:t>
      </w:r>
      <w:r>
        <w:t>относительно</w:t>
      </w:r>
      <w:r>
        <w:rPr>
          <w:spacing w:val="-57"/>
        </w:rPr>
        <w:t xml:space="preserve"> </w:t>
      </w:r>
      <w:r>
        <w:t>дешевые</w:t>
      </w:r>
      <w:r>
        <w:rPr>
          <w:spacing w:val="-2"/>
        </w:rPr>
        <w:t xml:space="preserve"> </w:t>
      </w:r>
      <w:r>
        <w:t>и быстрые</w:t>
      </w:r>
      <w:r>
        <w:rPr>
          <w:spacing w:val="-1"/>
        </w:rPr>
        <w:t xml:space="preserve"> </w:t>
      </w:r>
      <w:r>
        <w:t>перевозки грузов и</w:t>
      </w:r>
      <w:r>
        <w:rPr>
          <w:spacing w:val="-1"/>
        </w:rPr>
        <w:t xml:space="preserve"> </w:t>
      </w:r>
      <w:r>
        <w:t>пассажиров.</w:t>
      </w:r>
    </w:p>
    <w:p w14:paraId="735C3845" w14:textId="77777777" w:rsidR="005D01F9" w:rsidRDefault="003F2F1D" w:rsidP="001C4306">
      <w:pPr>
        <w:pStyle w:val="a3"/>
        <w:ind w:firstLine="851"/>
      </w:pPr>
      <w:r>
        <w:rPr>
          <w:b/>
        </w:rPr>
        <w:t>Дорожная</w:t>
      </w:r>
      <w:r>
        <w:rPr>
          <w:b/>
          <w:spacing w:val="1"/>
        </w:rPr>
        <w:t xml:space="preserve"> </w:t>
      </w:r>
      <w:r>
        <w:rPr>
          <w:b/>
        </w:rPr>
        <w:t>деятельность</w:t>
      </w:r>
      <w:r>
        <w:rPr>
          <w:b/>
          <w:spacing w:val="1"/>
        </w:rPr>
        <w:t xml:space="preserve"> </w:t>
      </w:r>
      <w:r>
        <w:t>-</w:t>
      </w:r>
      <w:r>
        <w:rPr>
          <w:spacing w:val="1"/>
        </w:rPr>
        <w:t xml:space="preserve"> </w:t>
      </w:r>
      <w:r>
        <w:t>деятельность</w:t>
      </w:r>
      <w:r>
        <w:rPr>
          <w:spacing w:val="1"/>
        </w:rPr>
        <w:t xml:space="preserve"> </w:t>
      </w:r>
      <w:r>
        <w:t>по</w:t>
      </w:r>
      <w:r>
        <w:rPr>
          <w:spacing w:val="1"/>
        </w:rPr>
        <w:t xml:space="preserve"> </w:t>
      </w:r>
      <w:r>
        <w:t>проектированию,</w:t>
      </w:r>
      <w:r>
        <w:rPr>
          <w:spacing w:val="1"/>
        </w:rPr>
        <w:t xml:space="preserve"> </w:t>
      </w:r>
      <w:r>
        <w:t>строительству,</w:t>
      </w:r>
      <w:r>
        <w:rPr>
          <w:spacing w:val="1"/>
        </w:rPr>
        <w:t xml:space="preserve"> </w:t>
      </w:r>
      <w:r>
        <w:t>реконструкции,</w:t>
      </w:r>
      <w:r>
        <w:rPr>
          <w:spacing w:val="-1"/>
        </w:rPr>
        <w:t xml:space="preserve"> </w:t>
      </w:r>
      <w:r>
        <w:t>капитальному</w:t>
      </w:r>
      <w:r>
        <w:rPr>
          <w:spacing w:val="-9"/>
        </w:rPr>
        <w:t xml:space="preserve"> </w:t>
      </w:r>
      <w:r>
        <w:t>ремонту,</w:t>
      </w:r>
      <w:r>
        <w:rPr>
          <w:spacing w:val="-1"/>
        </w:rPr>
        <w:t xml:space="preserve"> </w:t>
      </w:r>
      <w:r>
        <w:t>ремонту</w:t>
      </w:r>
      <w:r>
        <w:rPr>
          <w:spacing w:val="-5"/>
        </w:rPr>
        <w:t xml:space="preserve"> </w:t>
      </w:r>
      <w:r>
        <w:t>и</w:t>
      </w:r>
      <w:r>
        <w:rPr>
          <w:spacing w:val="-1"/>
        </w:rPr>
        <w:t xml:space="preserve"> </w:t>
      </w:r>
      <w:r>
        <w:t>содержанию</w:t>
      </w:r>
      <w:r>
        <w:rPr>
          <w:spacing w:val="-1"/>
        </w:rPr>
        <w:t xml:space="preserve"> </w:t>
      </w:r>
      <w:r>
        <w:t>автомобильных дорог.</w:t>
      </w:r>
    </w:p>
    <w:p w14:paraId="33E79472" w14:textId="77777777" w:rsidR="005D01F9" w:rsidRDefault="003F2F1D" w:rsidP="001C4306">
      <w:pPr>
        <w:pStyle w:val="a3"/>
        <w:ind w:firstLine="851"/>
      </w:pPr>
      <w:r>
        <w:rPr>
          <w:b/>
          <w:spacing w:val="-1"/>
        </w:rPr>
        <w:t xml:space="preserve">Дорожное движение </w:t>
      </w:r>
      <w:r>
        <w:rPr>
          <w:spacing w:val="-1"/>
        </w:rPr>
        <w:t xml:space="preserve">- совокупность общественных </w:t>
      </w:r>
      <w:r>
        <w:t>отношений, возникающих в процессе</w:t>
      </w:r>
      <w:r>
        <w:rPr>
          <w:spacing w:val="-57"/>
        </w:rPr>
        <w:t xml:space="preserve"> </w:t>
      </w:r>
      <w:r>
        <w:rPr>
          <w:spacing w:val="-1"/>
        </w:rPr>
        <w:t>перемещения</w:t>
      </w:r>
      <w:r>
        <w:rPr>
          <w:spacing w:val="-26"/>
        </w:rPr>
        <w:t xml:space="preserve"> </w:t>
      </w:r>
      <w:r>
        <w:rPr>
          <w:spacing w:val="-1"/>
        </w:rPr>
        <w:t>людей</w:t>
      </w:r>
      <w:r>
        <w:rPr>
          <w:spacing w:val="-26"/>
        </w:rPr>
        <w:t xml:space="preserve"> </w:t>
      </w:r>
      <w:r>
        <w:rPr>
          <w:spacing w:val="-1"/>
        </w:rPr>
        <w:t>и</w:t>
      </w:r>
      <w:r>
        <w:rPr>
          <w:spacing w:val="-26"/>
        </w:rPr>
        <w:t xml:space="preserve"> </w:t>
      </w:r>
      <w:r>
        <w:rPr>
          <w:spacing w:val="-1"/>
        </w:rPr>
        <w:t>грузов</w:t>
      </w:r>
      <w:r>
        <w:rPr>
          <w:spacing w:val="-24"/>
        </w:rPr>
        <w:t xml:space="preserve"> </w:t>
      </w:r>
      <w:r>
        <w:rPr>
          <w:spacing w:val="-1"/>
        </w:rPr>
        <w:t>с</w:t>
      </w:r>
      <w:r>
        <w:rPr>
          <w:spacing w:val="-25"/>
        </w:rPr>
        <w:t xml:space="preserve"> </w:t>
      </w:r>
      <w:r>
        <w:rPr>
          <w:spacing w:val="-1"/>
        </w:rPr>
        <w:t>помощью</w:t>
      </w:r>
      <w:r>
        <w:rPr>
          <w:spacing w:val="-26"/>
        </w:rPr>
        <w:t xml:space="preserve"> </w:t>
      </w:r>
      <w:r>
        <w:t>транспортных</w:t>
      </w:r>
      <w:r>
        <w:rPr>
          <w:spacing w:val="-10"/>
        </w:rPr>
        <w:t xml:space="preserve"> </w:t>
      </w:r>
      <w:r>
        <w:t>средств</w:t>
      </w:r>
      <w:r>
        <w:rPr>
          <w:spacing w:val="-11"/>
        </w:rPr>
        <w:t xml:space="preserve"> </w:t>
      </w:r>
      <w:r>
        <w:t>или</w:t>
      </w:r>
      <w:r>
        <w:rPr>
          <w:spacing w:val="-11"/>
        </w:rPr>
        <w:t xml:space="preserve"> </w:t>
      </w:r>
      <w:r>
        <w:t>без</w:t>
      </w:r>
      <w:r>
        <w:rPr>
          <w:spacing w:val="-12"/>
        </w:rPr>
        <w:t xml:space="preserve"> </w:t>
      </w:r>
      <w:r>
        <w:t>таковых</w:t>
      </w:r>
      <w:r>
        <w:rPr>
          <w:spacing w:val="-11"/>
        </w:rPr>
        <w:t xml:space="preserve"> </w:t>
      </w:r>
      <w:r>
        <w:t>в</w:t>
      </w:r>
      <w:r>
        <w:rPr>
          <w:spacing w:val="-13"/>
        </w:rPr>
        <w:t xml:space="preserve"> </w:t>
      </w:r>
      <w:r>
        <w:t>пределах</w:t>
      </w:r>
      <w:r>
        <w:rPr>
          <w:spacing w:val="-12"/>
        </w:rPr>
        <w:t xml:space="preserve"> </w:t>
      </w:r>
      <w:r>
        <w:t>дорог.</w:t>
      </w:r>
    </w:p>
    <w:p w14:paraId="5636AA1C" w14:textId="77777777" w:rsidR="005D01F9" w:rsidRDefault="003F2F1D" w:rsidP="001C4306">
      <w:pPr>
        <w:pStyle w:val="a3"/>
        <w:ind w:firstLine="851"/>
      </w:pPr>
      <w:r>
        <w:rPr>
          <w:b/>
        </w:rPr>
        <w:t xml:space="preserve">Интенсивность движения </w:t>
      </w:r>
      <w:r>
        <w:t>- количество автомобилей, проходящих через определенное</w:t>
      </w:r>
      <w:r>
        <w:rPr>
          <w:spacing w:val="1"/>
        </w:rPr>
        <w:t xml:space="preserve"> </w:t>
      </w:r>
      <w:r>
        <w:t>сечение</w:t>
      </w:r>
      <w:r>
        <w:rPr>
          <w:spacing w:val="-2"/>
        </w:rPr>
        <w:t xml:space="preserve"> </w:t>
      </w:r>
      <w:r>
        <w:t>дороги</w:t>
      </w:r>
      <w:r>
        <w:rPr>
          <w:spacing w:val="1"/>
        </w:rPr>
        <w:t xml:space="preserve"> </w:t>
      </w:r>
      <w:r>
        <w:t>в</w:t>
      </w:r>
      <w:r>
        <w:rPr>
          <w:spacing w:val="-1"/>
        </w:rPr>
        <w:t xml:space="preserve"> </w:t>
      </w:r>
      <w:r>
        <w:t>единицу</w:t>
      </w:r>
      <w:r>
        <w:rPr>
          <w:spacing w:val="-3"/>
        </w:rPr>
        <w:t xml:space="preserve"> </w:t>
      </w:r>
      <w:r>
        <w:t>времени</w:t>
      </w:r>
      <w:r>
        <w:rPr>
          <w:spacing w:val="-1"/>
        </w:rPr>
        <w:t xml:space="preserve"> </w:t>
      </w:r>
      <w:r>
        <w:t>(за сутки или</w:t>
      </w:r>
      <w:r>
        <w:rPr>
          <w:spacing w:val="1"/>
        </w:rPr>
        <w:t xml:space="preserve"> </w:t>
      </w:r>
      <w:r>
        <w:t>за</w:t>
      </w:r>
      <w:r>
        <w:rPr>
          <w:spacing w:val="-2"/>
        </w:rPr>
        <w:t xml:space="preserve"> </w:t>
      </w:r>
      <w:r>
        <w:t>один час).</w:t>
      </w:r>
    </w:p>
    <w:p w14:paraId="0A28E611" w14:textId="77777777" w:rsidR="005D01F9" w:rsidRDefault="003F2F1D" w:rsidP="001C4306">
      <w:pPr>
        <w:pStyle w:val="a3"/>
        <w:ind w:firstLine="851"/>
      </w:pPr>
      <w:r>
        <w:rPr>
          <w:b/>
        </w:rPr>
        <w:t>Задержки</w:t>
      </w:r>
      <w:r>
        <w:rPr>
          <w:b/>
          <w:spacing w:val="1"/>
        </w:rPr>
        <w:t xml:space="preserve"> </w:t>
      </w:r>
      <w:r>
        <w:rPr>
          <w:b/>
        </w:rPr>
        <w:t>движения</w:t>
      </w:r>
      <w:r>
        <w:rPr>
          <w:b/>
          <w:spacing w:val="1"/>
        </w:rPr>
        <w:t xml:space="preserve"> </w:t>
      </w:r>
      <w:r>
        <w:t>–</w:t>
      </w:r>
      <w:r>
        <w:rPr>
          <w:spacing w:val="1"/>
        </w:rPr>
        <w:t xml:space="preserve"> </w:t>
      </w:r>
      <w:r>
        <w:t>потери</w:t>
      </w:r>
      <w:r>
        <w:rPr>
          <w:spacing w:val="1"/>
        </w:rPr>
        <w:t xml:space="preserve"> </w:t>
      </w:r>
      <w:r>
        <w:t>времени</w:t>
      </w:r>
      <w:r>
        <w:rPr>
          <w:spacing w:val="1"/>
        </w:rPr>
        <w:t xml:space="preserve"> </w:t>
      </w:r>
      <w:r>
        <w:t>не</w:t>
      </w:r>
      <w:r>
        <w:rPr>
          <w:spacing w:val="1"/>
        </w:rPr>
        <w:t xml:space="preserve"> </w:t>
      </w:r>
      <w:r>
        <w:t>только</w:t>
      </w:r>
      <w:r>
        <w:rPr>
          <w:spacing w:val="1"/>
        </w:rPr>
        <w:t xml:space="preserve"> </w:t>
      </w:r>
      <w:r>
        <w:t>на</w:t>
      </w:r>
      <w:r>
        <w:rPr>
          <w:spacing w:val="1"/>
        </w:rPr>
        <w:t xml:space="preserve"> </w:t>
      </w:r>
      <w:r>
        <w:t>все</w:t>
      </w:r>
      <w:r>
        <w:rPr>
          <w:spacing w:val="1"/>
        </w:rPr>
        <w:t xml:space="preserve"> </w:t>
      </w:r>
      <w:r>
        <w:t>вынужденные</w:t>
      </w:r>
      <w:r>
        <w:rPr>
          <w:spacing w:val="1"/>
        </w:rPr>
        <w:t xml:space="preserve"> </w:t>
      </w:r>
      <w:r>
        <w:t>остановки</w:t>
      </w:r>
      <w:r>
        <w:rPr>
          <w:spacing w:val="1"/>
        </w:rPr>
        <w:t xml:space="preserve"> </w:t>
      </w:r>
      <w:r>
        <w:t>транспортных средств перед перекрестками, железнодорожными переездами, при заторах на</w:t>
      </w:r>
      <w:r>
        <w:rPr>
          <w:spacing w:val="1"/>
        </w:rPr>
        <w:t xml:space="preserve"> </w:t>
      </w:r>
      <w:r>
        <w:t>перегонах,</w:t>
      </w:r>
      <w:r>
        <w:rPr>
          <w:spacing w:val="1"/>
        </w:rPr>
        <w:t xml:space="preserve"> </w:t>
      </w:r>
      <w:r>
        <w:t>но</w:t>
      </w:r>
      <w:r>
        <w:rPr>
          <w:spacing w:val="1"/>
        </w:rPr>
        <w:t xml:space="preserve"> </w:t>
      </w:r>
      <w:r>
        <w:t>также</w:t>
      </w:r>
      <w:r>
        <w:rPr>
          <w:spacing w:val="1"/>
        </w:rPr>
        <w:t xml:space="preserve"> </w:t>
      </w:r>
      <w:r>
        <w:t>из-за</w:t>
      </w:r>
      <w:r>
        <w:rPr>
          <w:spacing w:val="1"/>
        </w:rPr>
        <w:t xml:space="preserve"> </w:t>
      </w:r>
      <w:r>
        <w:t>снижения</w:t>
      </w:r>
      <w:r>
        <w:rPr>
          <w:spacing w:val="1"/>
        </w:rPr>
        <w:t xml:space="preserve"> </w:t>
      </w:r>
      <w:r>
        <w:t>скорости</w:t>
      </w:r>
      <w:r>
        <w:rPr>
          <w:spacing w:val="1"/>
        </w:rPr>
        <w:t xml:space="preserve"> </w:t>
      </w:r>
      <w:r>
        <w:t>транспортного</w:t>
      </w:r>
      <w:r>
        <w:rPr>
          <w:spacing w:val="1"/>
        </w:rPr>
        <w:t xml:space="preserve"> </w:t>
      </w:r>
      <w:r>
        <w:t>потока</w:t>
      </w:r>
      <w:r>
        <w:rPr>
          <w:spacing w:val="1"/>
        </w:rPr>
        <w:t xml:space="preserve"> </w:t>
      </w:r>
      <w:r>
        <w:t>по</w:t>
      </w:r>
      <w:r>
        <w:rPr>
          <w:spacing w:val="1"/>
        </w:rPr>
        <w:t xml:space="preserve"> </w:t>
      </w:r>
      <w:r>
        <w:t>сравнению</w:t>
      </w:r>
      <w:r>
        <w:rPr>
          <w:spacing w:val="1"/>
        </w:rPr>
        <w:t xml:space="preserve"> </w:t>
      </w:r>
      <w:r>
        <w:t>со</w:t>
      </w:r>
      <w:r>
        <w:rPr>
          <w:spacing w:val="1"/>
        </w:rPr>
        <w:t xml:space="preserve"> </w:t>
      </w:r>
      <w:r>
        <w:t>сложившейся</w:t>
      </w:r>
      <w:r>
        <w:rPr>
          <w:spacing w:val="-1"/>
        </w:rPr>
        <w:t xml:space="preserve"> </w:t>
      </w:r>
      <w:r>
        <w:t>средней</w:t>
      </w:r>
      <w:r>
        <w:rPr>
          <w:spacing w:val="-1"/>
        </w:rPr>
        <w:t xml:space="preserve"> </w:t>
      </w:r>
      <w:r>
        <w:t>скоростью</w:t>
      </w:r>
      <w:r>
        <w:rPr>
          <w:spacing w:val="-1"/>
        </w:rPr>
        <w:t xml:space="preserve"> </w:t>
      </w:r>
      <w:r>
        <w:t>свободного</w:t>
      </w:r>
      <w:r>
        <w:rPr>
          <w:spacing w:val="-1"/>
        </w:rPr>
        <w:t xml:space="preserve"> </w:t>
      </w:r>
      <w:r>
        <w:t>движения</w:t>
      </w:r>
      <w:r>
        <w:rPr>
          <w:spacing w:val="-1"/>
        </w:rPr>
        <w:t xml:space="preserve"> </w:t>
      </w:r>
      <w:r>
        <w:t>на</w:t>
      </w:r>
      <w:r>
        <w:rPr>
          <w:spacing w:val="-1"/>
        </w:rPr>
        <w:t xml:space="preserve"> </w:t>
      </w:r>
      <w:r>
        <w:t>данном участке</w:t>
      </w:r>
      <w:r>
        <w:rPr>
          <w:spacing w:val="-2"/>
        </w:rPr>
        <w:t xml:space="preserve"> </w:t>
      </w:r>
      <w:r>
        <w:t>дороги.</w:t>
      </w:r>
    </w:p>
    <w:p w14:paraId="5E0ED13F" w14:textId="77777777" w:rsidR="005D01F9" w:rsidRDefault="003F2F1D" w:rsidP="001C4306">
      <w:pPr>
        <w:pStyle w:val="a3"/>
        <w:ind w:firstLine="851"/>
      </w:pPr>
      <w:r>
        <w:rPr>
          <w:b/>
          <w:spacing w:val="-1"/>
        </w:rPr>
        <w:t>Плотность</w:t>
      </w:r>
      <w:r>
        <w:rPr>
          <w:b/>
          <w:spacing w:val="-14"/>
        </w:rPr>
        <w:t xml:space="preserve"> </w:t>
      </w:r>
      <w:r>
        <w:rPr>
          <w:b/>
          <w:spacing w:val="-1"/>
        </w:rPr>
        <w:t>дорожной</w:t>
      </w:r>
      <w:r>
        <w:rPr>
          <w:b/>
          <w:spacing w:val="-13"/>
        </w:rPr>
        <w:t xml:space="preserve"> </w:t>
      </w:r>
      <w:r>
        <w:rPr>
          <w:b/>
        </w:rPr>
        <w:t>сети</w:t>
      </w:r>
      <w:r>
        <w:rPr>
          <w:b/>
          <w:spacing w:val="-10"/>
        </w:rPr>
        <w:t xml:space="preserve"> </w:t>
      </w:r>
      <w:r>
        <w:t>-</w:t>
      </w:r>
      <w:r>
        <w:rPr>
          <w:spacing w:val="-14"/>
        </w:rPr>
        <w:t xml:space="preserve"> </w:t>
      </w:r>
      <w:r>
        <w:t>отношение</w:t>
      </w:r>
      <w:r>
        <w:rPr>
          <w:spacing w:val="-15"/>
        </w:rPr>
        <w:t xml:space="preserve"> </w:t>
      </w:r>
      <w:r>
        <w:t>общей</w:t>
      </w:r>
      <w:r>
        <w:rPr>
          <w:spacing w:val="-13"/>
        </w:rPr>
        <w:t xml:space="preserve"> </w:t>
      </w:r>
      <w:r>
        <w:t>протяженности</w:t>
      </w:r>
      <w:r>
        <w:rPr>
          <w:spacing w:val="-13"/>
        </w:rPr>
        <w:t xml:space="preserve"> </w:t>
      </w:r>
      <w:r>
        <w:t>всех</w:t>
      </w:r>
      <w:r>
        <w:rPr>
          <w:spacing w:val="-11"/>
        </w:rPr>
        <w:t xml:space="preserve"> </w:t>
      </w:r>
      <w:r>
        <w:t>автомобильных</w:t>
      </w:r>
      <w:r>
        <w:rPr>
          <w:spacing w:val="-12"/>
        </w:rPr>
        <w:t xml:space="preserve"> </w:t>
      </w:r>
      <w:r>
        <w:t>дорог</w:t>
      </w:r>
      <w:r>
        <w:rPr>
          <w:spacing w:val="-57"/>
        </w:rPr>
        <w:t xml:space="preserve"> </w:t>
      </w:r>
      <w:r>
        <w:t>определенной</w:t>
      </w:r>
      <w:r>
        <w:rPr>
          <w:spacing w:val="-1"/>
        </w:rPr>
        <w:t xml:space="preserve"> </w:t>
      </w:r>
      <w:r>
        <w:t>области</w:t>
      </w:r>
      <w:r>
        <w:rPr>
          <w:spacing w:val="1"/>
        </w:rPr>
        <w:t xml:space="preserve"> </w:t>
      </w:r>
      <w:r>
        <w:t>(района) к</w:t>
      </w:r>
      <w:r>
        <w:rPr>
          <w:spacing w:val="-1"/>
        </w:rPr>
        <w:t xml:space="preserve"> </w:t>
      </w:r>
      <w:r>
        <w:t>площади</w:t>
      </w:r>
      <w:r>
        <w:rPr>
          <w:spacing w:val="1"/>
        </w:rPr>
        <w:t xml:space="preserve"> </w:t>
      </w:r>
      <w:r>
        <w:t>этой</w:t>
      </w:r>
      <w:r>
        <w:rPr>
          <w:spacing w:val="-2"/>
        </w:rPr>
        <w:t xml:space="preserve"> </w:t>
      </w:r>
      <w:r>
        <w:t>области (района).</w:t>
      </w:r>
    </w:p>
    <w:p w14:paraId="797E4B21" w14:textId="77777777" w:rsidR="005D01F9" w:rsidRDefault="003F2F1D" w:rsidP="001C4306">
      <w:pPr>
        <w:pStyle w:val="a3"/>
        <w:ind w:firstLine="851"/>
      </w:pPr>
      <w:r>
        <w:rPr>
          <w:b/>
        </w:rPr>
        <w:t xml:space="preserve">Пропускная способность дороги </w:t>
      </w:r>
      <w:r>
        <w:t>- максимальное число автомобилей, которое может</w:t>
      </w:r>
      <w:r>
        <w:rPr>
          <w:spacing w:val="1"/>
        </w:rPr>
        <w:t xml:space="preserve"> </w:t>
      </w:r>
      <w:r>
        <w:t>пропустить</w:t>
      </w:r>
      <w:r>
        <w:rPr>
          <w:spacing w:val="1"/>
        </w:rPr>
        <w:t xml:space="preserve"> </w:t>
      </w:r>
      <w:r>
        <w:t>участок</w:t>
      </w:r>
      <w:r>
        <w:rPr>
          <w:spacing w:val="1"/>
        </w:rPr>
        <w:t xml:space="preserve"> </w:t>
      </w:r>
      <w:r>
        <w:t>дороги</w:t>
      </w:r>
      <w:r>
        <w:rPr>
          <w:spacing w:val="1"/>
        </w:rPr>
        <w:t xml:space="preserve"> </w:t>
      </w:r>
      <w:r>
        <w:t>в</w:t>
      </w:r>
      <w:r>
        <w:rPr>
          <w:spacing w:val="1"/>
        </w:rPr>
        <w:t xml:space="preserve"> </w:t>
      </w:r>
      <w:r>
        <w:t>единицу</w:t>
      </w:r>
      <w:r>
        <w:rPr>
          <w:spacing w:val="1"/>
        </w:rPr>
        <w:t xml:space="preserve"> </w:t>
      </w:r>
      <w:r>
        <w:t>времени</w:t>
      </w:r>
      <w:r>
        <w:rPr>
          <w:spacing w:val="1"/>
        </w:rPr>
        <w:t xml:space="preserve"> </w:t>
      </w:r>
      <w:r>
        <w:t>в</w:t>
      </w:r>
      <w:r>
        <w:rPr>
          <w:spacing w:val="1"/>
        </w:rPr>
        <w:t xml:space="preserve"> </w:t>
      </w:r>
      <w:r>
        <w:t>одном</w:t>
      </w:r>
      <w:r>
        <w:rPr>
          <w:spacing w:val="1"/>
        </w:rPr>
        <w:t xml:space="preserve"> </w:t>
      </w:r>
      <w:r>
        <w:t>или</w:t>
      </w:r>
      <w:r>
        <w:rPr>
          <w:spacing w:val="1"/>
        </w:rPr>
        <w:t xml:space="preserve"> </w:t>
      </w:r>
      <w:r>
        <w:t>двух</w:t>
      </w:r>
      <w:r>
        <w:rPr>
          <w:spacing w:val="1"/>
        </w:rPr>
        <w:t xml:space="preserve"> </w:t>
      </w:r>
      <w:r>
        <w:t>направлениях</w:t>
      </w:r>
      <w:r>
        <w:rPr>
          <w:spacing w:val="1"/>
        </w:rPr>
        <w:t xml:space="preserve"> </w:t>
      </w:r>
      <w:r>
        <w:t>в</w:t>
      </w:r>
      <w:r>
        <w:rPr>
          <w:spacing w:val="1"/>
        </w:rPr>
        <w:t xml:space="preserve"> </w:t>
      </w:r>
      <w:r>
        <w:t>рассматриваемых дорожных</w:t>
      </w:r>
      <w:r>
        <w:rPr>
          <w:spacing w:val="-1"/>
        </w:rPr>
        <w:t xml:space="preserve"> </w:t>
      </w:r>
      <w:r>
        <w:t>и</w:t>
      </w:r>
      <w:r>
        <w:rPr>
          <w:spacing w:val="-1"/>
        </w:rPr>
        <w:t xml:space="preserve"> </w:t>
      </w:r>
      <w:r>
        <w:t>погодно-климатических</w:t>
      </w:r>
      <w:r>
        <w:rPr>
          <w:spacing w:val="4"/>
        </w:rPr>
        <w:t xml:space="preserve"> </w:t>
      </w:r>
      <w:r>
        <w:t>условиях.</w:t>
      </w:r>
    </w:p>
    <w:p w14:paraId="7D152ABE" w14:textId="77777777" w:rsidR="005D01F9" w:rsidRDefault="003F2F1D" w:rsidP="001C4306">
      <w:pPr>
        <w:pStyle w:val="a3"/>
        <w:ind w:firstLine="851"/>
      </w:pPr>
      <w:r>
        <w:rPr>
          <w:b/>
        </w:rPr>
        <w:t xml:space="preserve">Искусственные сооружения </w:t>
      </w:r>
      <w:r>
        <w:t>- сооружения, устраиваемые на дорогах при пересечении</w:t>
      </w:r>
      <w:r>
        <w:rPr>
          <w:spacing w:val="1"/>
        </w:rPr>
        <w:t xml:space="preserve"> </w:t>
      </w:r>
      <w:r>
        <w:t>рек, оврагов, горных хребтов, дорог и других препятствий, снегозащитные, противообвальные.</w:t>
      </w:r>
      <w:r>
        <w:rPr>
          <w:spacing w:val="1"/>
        </w:rPr>
        <w:t xml:space="preserve"> </w:t>
      </w:r>
      <w:r>
        <w:t>Основные</w:t>
      </w:r>
      <w:r>
        <w:rPr>
          <w:spacing w:val="1"/>
        </w:rPr>
        <w:t xml:space="preserve"> </w:t>
      </w:r>
      <w:r>
        <w:t>искусственные</w:t>
      </w:r>
      <w:r>
        <w:rPr>
          <w:spacing w:val="1"/>
        </w:rPr>
        <w:t xml:space="preserve"> </w:t>
      </w:r>
      <w:r>
        <w:t>сооружения:</w:t>
      </w:r>
      <w:r>
        <w:rPr>
          <w:spacing w:val="1"/>
        </w:rPr>
        <w:t xml:space="preserve"> </w:t>
      </w:r>
      <w:r>
        <w:t>мосты,</w:t>
      </w:r>
      <w:r>
        <w:rPr>
          <w:spacing w:val="1"/>
        </w:rPr>
        <w:t xml:space="preserve"> </w:t>
      </w:r>
      <w:r>
        <w:t>путепроводы,</w:t>
      </w:r>
      <w:r>
        <w:rPr>
          <w:spacing w:val="1"/>
        </w:rPr>
        <w:t xml:space="preserve"> </w:t>
      </w:r>
      <w:r>
        <w:t>тоннели,</w:t>
      </w:r>
      <w:r>
        <w:rPr>
          <w:spacing w:val="1"/>
        </w:rPr>
        <w:t xml:space="preserve"> </w:t>
      </w:r>
      <w:r>
        <w:t>эстакады,</w:t>
      </w:r>
      <w:r>
        <w:rPr>
          <w:spacing w:val="1"/>
        </w:rPr>
        <w:t xml:space="preserve"> </w:t>
      </w:r>
      <w:r>
        <w:t>трубы,</w:t>
      </w:r>
      <w:r>
        <w:rPr>
          <w:spacing w:val="1"/>
        </w:rPr>
        <w:t xml:space="preserve"> </w:t>
      </w:r>
      <w:r>
        <w:t>водоотводные</w:t>
      </w:r>
      <w:r>
        <w:rPr>
          <w:spacing w:val="-1"/>
        </w:rPr>
        <w:t xml:space="preserve"> </w:t>
      </w:r>
      <w:r>
        <w:t>устройства, галереи, подпорные</w:t>
      </w:r>
      <w:r>
        <w:rPr>
          <w:spacing w:val="-4"/>
        </w:rPr>
        <w:t xml:space="preserve"> </w:t>
      </w:r>
      <w:r>
        <w:t>стены</w:t>
      </w:r>
      <w:r>
        <w:rPr>
          <w:spacing w:val="-1"/>
        </w:rPr>
        <w:t xml:space="preserve"> </w:t>
      </w:r>
      <w:r>
        <w:t>и др.</w:t>
      </w:r>
    </w:p>
    <w:p w14:paraId="3015C1AC" w14:textId="77777777" w:rsidR="005D01F9" w:rsidRDefault="003F2F1D" w:rsidP="001C4306">
      <w:pPr>
        <w:pStyle w:val="a3"/>
        <w:ind w:firstLine="851"/>
      </w:pPr>
      <w:r>
        <w:rPr>
          <w:b/>
        </w:rPr>
        <w:t>Проезжая</w:t>
      </w:r>
      <w:r>
        <w:rPr>
          <w:b/>
          <w:spacing w:val="1"/>
        </w:rPr>
        <w:t xml:space="preserve"> </w:t>
      </w:r>
      <w:r>
        <w:rPr>
          <w:b/>
        </w:rPr>
        <w:t>часть</w:t>
      </w:r>
      <w:r>
        <w:rPr>
          <w:b/>
          <w:spacing w:val="1"/>
        </w:rPr>
        <w:t xml:space="preserve"> </w:t>
      </w:r>
      <w:r>
        <w:t>-</w:t>
      </w:r>
      <w:r>
        <w:rPr>
          <w:spacing w:val="1"/>
        </w:rPr>
        <w:t xml:space="preserve"> </w:t>
      </w:r>
      <w:r>
        <w:t>элемент</w:t>
      </w:r>
      <w:r>
        <w:rPr>
          <w:spacing w:val="1"/>
        </w:rPr>
        <w:t xml:space="preserve"> </w:t>
      </w:r>
      <w:r>
        <w:t>дороги,</w:t>
      </w:r>
      <w:r>
        <w:rPr>
          <w:spacing w:val="1"/>
        </w:rPr>
        <w:t xml:space="preserve"> </w:t>
      </w:r>
      <w:r>
        <w:t>предназначенный</w:t>
      </w:r>
      <w:r>
        <w:rPr>
          <w:spacing w:val="1"/>
        </w:rPr>
        <w:t xml:space="preserve"> </w:t>
      </w:r>
      <w:r>
        <w:t>для</w:t>
      </w:r>
      <w:r>
        <w:rPr>
          <w:spacing w:val="1"/>
        </w:rPr>
        <w:t xml:space="preserve"> </w:t>
      </w:r>
      <w:r>
        <w:t>движения</w:t>
      </w:r>
      <w:r>
        <w:rPr>
          <w:spacing w:val="1"/>
        </w:rPr>
        <w:t xml:space="preserve"> </w:t>
      </w:r>
      <w:r>
        <w:t>безрельсовых</w:t>
      </w:r>
      <w:r>
        <w:rPr>
          <w:spacing w:val="1"/>
        </w:rPr>
        <w:t xml:space="preserve"> </w:t>
      </w:r>
      <w:r>
        <w:t>транспортных</w:t>
      </w:r>
      <w:r>
        <w:rPr>
          <w:spacing w:val="1"/>
        </w:rPr>
        <w:t xml:space="preserve"> </w:t>
      </w:r>
      <w:r>
        <w:t>средств.</w:t>
      </w:r>
    </w:p>
    <w:p w14:paraId="4DB3A6B2" w14:textId="77777777" w:rsidR="005D01F9" w:rsidRDefault="003F2F1D" w:rsidP="001C4306">
      <w:pPr>
        <w:pStyle w:val="a3"/>
        <w:ind w:firstLine="851"/>
      </w:pPr>
      <w:r>
        <w:rPr>
          <w:b/>
        </w:rPr>
        <w:t xml:space="preserve">Полоса движения </w:t>
      </w:r>
      <w:r>
        <w:t>- любая из продольных полос проезжей части, обозначенная или не</w:t>
      </w:r>
      <w:r>
        <w:rPr>
          <w:spacing w:val="1"/>
        </w:rPr>
        <w:t xml:space="preserve"> </w:t>
      </w:r>
      <w:r>
        <w:t>обозначенная разметкой и имеющая ширину, достаточную для движения автомобилей в один</w:t>
      </w:r>
      <w:r>
        <w:rPr>
          <w:spacing w:val="1"/>
        </w:rPr>
        <w:t xml:space="preserve"> </w:t>
      </w:r>
      <w:r>
        <w:t>ряд.</w:t>
      </w:r>
    </w:p>
    <w:p w14:paraId="000ED1E3" w14:textId="77777777" w:rsidR="005D01F9" w:rsidRDefault="003F2F1D" w:rsidP="001C4306">
      <w:pPr>
        <w:pStyle w:val="a3"/>
        <w:ind w:firstLine="851"/>
      </w:pPr>
      <w:r>
        <w:rPr>
          <w:b/>
        </w:rPr>
        <w:t>Перекресток</w:t>
      </w:r>
      <w:r>
        <w:rPr>
          <w:b/>
          <w:spacing w:val="-4"/>
        </w:rPr>
        <w:t xml:space="preserve"> </w:t>
      </w:r>
      <w:r>
        <w:t>-</w:t>
      </w:r>
      <w:r>
        <w:rPr>
          <w:spacing w:val="-5"/>
        </w:rPr>
        <w:t xml:space="preserve"> </w:t>
      </w:r>
      <w:r>
        <w:t>место</w:t>
      </w:r>
      <w:r>
        <w:rPr>
          <w:spacing w:val="-3"/>
        </w:rPr>
        <w:t xml:space="preserve"> </w:t>
      </w:r>
      <w:r>
        <w:t>пересечения,</w:t>
      </w:r>
      <w:r>
        <w:rPr>
          <w:spacing w:val="-4"/>
        </w:rPr>
        <w:t xml:space="preserve"> </w:t>
      </w:r>
      <w:r>
        <w:t>примыкания</w:t>
      </w:r>
      <w:r>
        <w:rPr>
          <w:spacing w:val="-5"/>
        </w:rPr>
        <w:t xml:space="preserve"> </w:t>
      </w:r>
      <w:r>
        <w:t>или</w:t>
      </w:r>
      <w:r>
        <w:rPr>
          <w:spacing w:val="-3"/>
        </w:rPr>
        <w:t xml:space="preserve"> </w:t>
      </w:r>
      <w:r>
        <w:t>разветвления</w:t>
      </w:r>
      <w:r>
        <w:rPr>
          <w:spacing w:val="-4"/>
        </w:rPr>
        <w:t xml:space="preserve"> </w:t>
      </w:r>
      <w:r>
        <w:t>дорог</w:t>
      </w:r>
      <w:r>
        <w:rPr>
          <w:spacing w:val="-4"/>
        </w:rPr>
        <w:t xml:space="preserve"> </w:t>
      </w:r>
      <w:r>
        <w:t>на</w:t>
      </w:r>
      <w:r>
        <w:rPr>
          <w:spacing w:val="-5"/>
        </w:rPr>
        <w:t xml:space="preserve"> </w:t>
      </w:r>
      <w:r>
        <w:t>одном</w:t>
      </w:r>
      <w:r>
        <w:rPr>
          <w:spacing w:val="-1"/>
        </w:rPr>
        <w:t xml:space="preserve"> </w:t>
      </w:r>
      <w:r>
        <w:t>уровне,</w:t>
      </w:r>
      <w:r>
        <w:rPr>
          <w:spacing w:val="-57"/>
        </w:rPr>
        <w:t xml:space="preserve"> </w:t>
      </w:r>
      <w:r>
        <w:t>ограниченное</w:t>
      </w:r>
      <w:r>
        <w:rPr>
          <w:spacing w:val="1"/>
        </w:rPr>
        <w:t xml:space="preserve"> </w:t>
      </w:r>
      <w:r>
        <w:t>воображаемыми</w:t>
      </w:r>
      <w:r>
        <w:rPr>
          <w:spacing w:val="1"/>
        </w:rPr>
        <w:t xml:space="preserve"> </w:t>
      </w:r>
      <w:r>
        <w:t>линиями,</w:t>
      </w:r>
      <w:r>
        <w:rPr>
          <w:spacing w:val="1"/>
        </w:rPr>
        <w:t xml:space="preserve"> </w:t>
      </w:r>
      <w:r>
        <w:t>соединяющими</w:t>
      </w:r>
      <w:r>
        <w:rPr>
          <w:spacing w:val="1"/>
        </w:rPr>
        <w:t xml:space="preserve"> </w:t>
      </w:r>
      <w:r>
        <w:t>соответственно</w:t>
      </w:r>
      <w:r>
        <w:rPr>
          <w:spacing w:val="1"/>
        </w:rPr>
        <w:t xml:space="preserve"> </w:t>
      </w:r>
      <w:r>
        <w:t>противоположные,</w:t>
      </w:r>
      <w:r>
        <w:rPr>
          <w:spacing w:val="1"/>
        </w:rPr>
        <w:t xml:space="preserve"> </w:t>
      </w:r>
      <w:r>
        <w:t>наиболее удаленные от центра перекрестка начала закруглений проезжих частей. Не считаются</w:t>
      </w:r>
      <w:r>
        <w:rPr>
          <w:spacing w:val="1"/>
        </w:rPr>
        <w:t xml:space="preserve"> </w:t>
      </w:r>
      <w:r>
        <w:t>перекрестками</w:t>
      </w:r>
      <w:r>
        <w:rPr>
          <w:spacing w:val="-1"/>
        </w:rPr>
        <w:t xml:space="preserve"> </w:t>
      </w:r>
      <w:r>
        <w:t>выезды</w:t>
      </w:r>
      <w:r>
        <w:rPr>
          <w:spacing w:val="2"/>
        </w:rPr>
        <w:t xml:space="preserve"> </w:t>
      </w:r>
      <w:r>
        <w:t>с</w:t>
      </w:r>
      <w:r>
        <w:rPr>
          <w:spacing w:val="-1"/>
        </w:rPr>
        <w:t xml:space="preserve"> </w:t>
      </w:r>
      <w:r>
        <w:t>прилегающих</w:t>
      </w:r>
      <w:r>
        <w:rPr>
          <w:spacing w:val="2"/>
        </w:rPr>
        <w:t xml:space="preserve"> </w:t>
      </w:r>
      <w:r>
        <w:t>территорий.</w:t>
      </w:r>
    </w:p>
    <w:p w14:paraId="51FB28FD" w14:textId="77777777" w:rsidR="005D01F9" w:rsidRDefault="003F2F1D" w:rsidP="001C4306">
      <w:r w:rsidRPr="00A06F14">
        <w:rPr>
          <w:b/>
        </w:rPr>
        <w:t>Островок безопасности</w:t>
      </w:r>
      <w:r w:rsidRPr="00A06F14">
        <w:t xml:space="preserve"> </w:t>
      </w:r>
      <w:r>
        <w:t>- элемент обустройства дороги, разделяющий полосы движения</w:t>
      </w:r>
      <w:r>
        <w:rPr>
          <w:spacing w:val="-57"/>
        </w:rPr>
        <w:t xml:space="preserve"> </w:t>
      </w:r>
      <w:r>
        <w:t>(в</w:t>
      </w:r>
      <w:r>
        <w:rPr>
          <w:spacing w:val="1"/>
        </w:rPr>
        <w:t xml:space="preserve"> </w:t>
      </w:r>
      <w:r>
        <w:t>том</w:t>
      </w:r>
      <w:r>
        <w:rPr>
          <w:spacing w:val="1"/>
        </w:rPr>
        <w:t xml:space="preserve"> </w:t>
      </w:r>
      <w:r>
        <w:t>числе</w:t>
      </w:r>
      <w:r>
        <w:rPr>
          <w:spacing w:val="1"/>
        </w:rPr>
        <w:t xml:space="preserve"> </w:t>
      </w:r>
      <w:r>
        <w:t>полосы</w:t>
      </w:r>
      <w:r>
        <w:rPr>
          <w:spacing w:val="1"/>
        </w:rPr>
        <w:t xml:space="preserve"> </w:t>
      </w:r>
      <w:r>
        <w:t>для</w:t>
      </w:r>
      <w:r>
        <w:rPr>
          <w:spacing w:val="1"/>
        </w:rPr>
        <w:t xml:space="preserve"> </w:t>
      </w:r>
      <w:r>
        <w:t>велосипедистов),</w:t>
      </w:r>
      <w:r>
        <w:rPr>
          <w:spacing w:val="1"/>
        </w:rPr>
        <w:t xml:space="preserve"> </w:t>
      </w:r>
      <w:r>
        <w:t>а</w:t>
      </w:r>
      <w:r>
        <w:rPr>
          <w:spacing w:val="1"/>
        </w:rPr>
        <w:t xml:space="preserve"> </w:t>
      </w:r>
      <w:r>
        <w:t>также</w:t>
      </w:r>
      <w:r>
        <w:rPr>
          <w:spacing w:val="1"/>
        </w:rPr>
        <w:t xml:space="preserve"> </w:t>
      </w:r>
      <w:r>
        <w:t>полосы</w:t>
      </w:r>
      <w:r>
        <w:rPr>
          <w:spacing w:val="1"/>
        </w:rPr>
        <w:t xml:space="preserve"> </w:t>
      </w:r>
      <w:r>
        <w:t>движения</w:t>
      </w:r>
      <w:r>
        <w:rPr>
          <w:spacing w:val="1"/>
        </w:rPr>
        <w:t xml:space="preserve"> </w:t>
      </w:r>
      <w:r>
        <w:t>и</w:t>
      </w:r>
      <w:r>
        <w:rPr>
          <w:spacing w:val="1"/>
        </w:rPr>
        <w:t xml:space="preserve"> </w:t>
      </w:r>
      <w:r>
        <w:t>трамвайные</w:t>
      </w:r>
      <w:r>
        <w:rPr>
          <w:spacing w:val="1"/>
        </w:rPr>
        <w:t xml:space="preserve"> </w:t>
      </w:r>
      <w:r>
        <w:t>пути,</w:t>
      </w:r>
      <w:r>
        <w:rPr>
          <w:spacing w:val="1"/>
        </w:rPr>
        <w:t xml:space="preserve"> </w:t>
      </w:r>
      <w:r>
        <w:t>конструктивно</w:t>
      </w:r>
      <w:r>
        <w:rPr>
          <w:spacing w:val="-6"/>
        </w:rPr>
        <w:t xml:space="preserve"> </w:t>
      </w:r>
      <w:r>
        <w:t>выделенный</w:t>
      </w:r>
      <w:r>
        <w:rPr>
          <w:spacing w:val="-5"/>
        </w:rPr>
        <w:t xml:space="preserve"> </w:t>
      </w:r>
      <w:r>
        <w:t>бордюрным</w:t>
      </w:r>
      <w:r>
        <w:rPr>
          <w:spacing w:val="-7"/>
        </w:rPr>
        <w:t xml:space="preserve"> </w:t>
      </w:r>
      <w:r>
        <w:t>камнем</w:t>
      </w:r>
      <w:r>
        <w:rPr>
          <w:spacing w:val="-3"/>
        </w:rPr>
        <w:t xml:space="preserve"> </w:t>
      </w:r>
      <w:r>
        <w:t>над</w:t>
      </w:r>
      <w:r>
        <w:rPr>
          <w:spacing w:val="-5"/>
        </w:rPr>
        <w:t xml:space="preserve"> </w:t>
      </w:r>
      <w:r>
        <w:t>проезжей</w:t>
      </w:r>
      <w:r>
        <w:rPr>
          <w:spacing w:val="-5"/>
        </w:rPr>
        <w:t xml:space="preserve"> </w:t>
      </w:r>
      <w:r>
        <w:t>частью</w:t>
      </w:r>
      <w:r>
        <w:rPr>
          <w:spacing w:val="-3"/>
        </w:rPr>
        <w:t xml:space="preserve"> </w:t>
      </w:r>
      <w:r>
        <w:t>дороги</w:t>
      </w:r>
      <w:r>
        <w:rPr>
          <w:spacing w:val="-5"/>
        </w:rPr>
        <w:t xml:space="preserve"> </w:t>
      </w:r>
      <w:r>
        <w:t>или</w:t>
      </w:r>
      <w:r>
        <w:rPr>
          <w:spacing w:val="-5"/>
        </w:rPr>
        <w:t xml:space="preserve"> </w:t>
      </w:r>
      <w:r>
        <w:t>обозначенный</w:t>
      </w:r>
      <w:r>
        <w:rPr>
          <w:spacing w:val="-57"/>
        </w:rPr>
        <w:t xml:space="preserve"> </w:t>
      </w:r>
      <w:r>
        <w:t>техническими средствами организации дорожного движения и предназначенный для остановки</w:t>
      </w:r>
      <w:r>
        <w:rPr>
          <w:spacing w:val="1"/>
        </w:rPr>
        <w:t xml:space="preserve"> </w:t>
      </w:r>
      <w:r>
        <w:rPr>
          <w:spacing w:val="-1"/>
        </w:rPr>
        <w:t>пешеходов</w:t>
      </w:r>
      <w:r>
        <w:rPr>
          <w:spacing w:val="-10"/>
        </w:rPr>
        <w:t xml:space="preserve"> </w:t>
      </w:r>
      <w:r>
        <w:rPr>
          <w:spacing w:val="-1"/>
        </w:rPr>
        <w:t>при</w:t>
      </w:r>
      <w:r>
        <w:rPr>
          <w:spacing w:val="-27"/>
        </w:rPr>
        <w:t xml:space="preserve"> </w:t>
      </w:r>
      <w:r>
        <w:rPr>
          <w:spacing w:val="-1"/>
        </w:rPr>
        <w:t>переходе</w:t>
      </w:r>
      <w:r>
        <w:rPr>
          <w:spacing w:val="-26"/>
        </w:rPr>
        <w:t xml:space="preserve"> </w:t>
      </w:r>
      <w:r>
        <w:t>проезжей</w:t>
      </w:r>
      <w:r>
        <w:rPr>
          <w:spacing w:val="-25"/>
        </w:rPr>
        <w:t xml:space="preserve"> </w:t>
      </w:r>
      <w:r>
        <w:t>части</w:t>
      </w:r>
      <w:r>
        <w:rPr>
          <w:spacing w:val="-25"/>
        </w:rPr>
        <w:t xml:space="preserve"> </w:t>
      </w:r>
      <w:r>
        <w:t>дороги.</w:t>
      </w:r>
      <w:r>
        <w:rPr>
          <w:spacing w:val="-26"/>
        </w:rPr>
        <w:t xml:space="preserve"> </w:t>
      </w:r>
      <w:r>
        <w:t>К</w:t>
      </w:r>
      <w:r>
        <w:rPr>
          <w:spacing w:val="-29"/>
        </w:rPr>
        <w:t xml:space="preserve"> </w:t>
      </w:r>
      <w:r>
        <w:t>островку</w:t>
      </w:r>
      <w:r>
        <w:rPr>
          <w:spacing w:val="-36"/>
        </w:rPr>
        <w:t xml:space="preserve"> </w:t>
      </w:r>
      <w:r>
        <w:t>безопасности</w:t>
      </w:r>
      <w:r>
        <w:rPr>
          <w:spacing w:val="-24"/>
        </w:rPr>
        <w:t xml:space="preserve"> </w:t>
      </w:r>
      <w:r>
        <w:t>может</w:t>
      </w:r>
      <w:r>
        <w:rPr>
          <w:spacing w:val="-27"/>
        </w:rPr>
        <w:t xml:space="preserve"> </w:t>
      </w:r>
      <w:r>
        <w:t>относиться</w:t>
      </w:r>
      <w:r>
        <w:rPr>
          <w:spacing w:val="-10"/>
        </w:rPr>
        <w:t xml:space="preserve"> </w:t>
      </w:r>
      <w:r>
        <w:t>часть</w:t>
      </w:r>
      <w:r>
        <w:rPr>
          <w:spacing w:val="-57"/>
        </w:rPr>
        <w:t xml:space="preserve"> </w:t>
      </w:r>
      <w:r>
        <w:rPr>
          <w:spacing w:val="-1"/>
        </w:rPr>
        <w:t>разделительной</w:t>
      </w:r>
      <w:r>
        <w:t xml:space="preserve"> </w:t>
      </w:r>
      <w:r>
        <w:rPr>
          <w:spacing w:val="-1"/>
        </w:rPr>
        <w:t>полосы,</w:t>
      </w:r>
      <w:r>
        <w:t xml:space="preserve"> через</w:t>
      </w:r>
      <w:r>
        <w:rPr>
          <w:spacing w:val="3"/>
        </w:rPr>
        <w:t xml:space="preserve"> </w:t>
      </w:r>
      <w:r>
        <w:t>которую проложен пешеходный</w:t>
      </w:r>
      <w:r>
        <w:rPr>
          <w:spacing w:val="-19"/>
        </w:rPr>
        <w:t xml:space="preserve"> </w:t>
      </w:r>
      <w:r>
        <w:t>переход.</w:t>
      </w:r>
    </w:p>
    <w:p w14:paraId="2B6040A9" w14:textId="77777777" w:rsidR="005D01F9" w:rsidRDefault="003F2F1D" w:rsidP="001C4306">
      <w:pPr>
        <w:ind w:firstLine="851"/>
      </w:pPr>
      <w:r>
        <w:rPr>
          <w:b/>
        </w:rPr>
        <w:lastRenderedPageBreak/>
        <w:t>Светофор</w:t>
      </w:r>
      <w:r>
        <w:rPr>
          <w:b/>
          <w:spacing w:val="1"/>
        </w:rPr>
        <w:t xml:space="preserve"> </w:t>
      </w:r>
      <w:r>
        <w:rPr>
          <w:b/>
        </w:rPr>
        <w:t>дорожный</w:t>
      </w:r>
      <w:r>
        <w:rPr>
          <w:b/>
          <w:spacing w:val="1"/>
        </w:rPr>
        <w:t xml:space="preserve"> </w:t>
      </w:r>
      <w:r>
        <w:t>(светофор)</w:t>
      </w:r>
      <w:r>
        <w:rPr>
          <w:spacing w:val="1"/>
        </w:rPr>
        <w:t xml:space="preserve"> </w:t>
      </w:r>
      <w:r>
        <w:t>-</w:t>
      </w:r>
      <w:r>
        <w:rPr>
          <w:spacing w:val="1"/>
        </w:rPr>
        <w:t xml:space="preserve"> </w:t>
      </w:r>
      <w:r>
        <w:t>светосигнальное</w:t>
      </w:r>
      <w:r>
        <w:rPr>
          <w:spacing w:val="1"/>
        </w:rPr>
        <w:t xml:space="preserve"> </w:t>
      </w:r>
      <w:r>
        <w:t>устройство</w:t>
      </w:r>
      <w:r>
        <w:rPr>
          <w:spacing w:val="1"/>
        </w:rPr>
        <w:t xml:space="preserve"> </w:t>
      </w:r>
      <w:r>
        <w:t>для</w:t>
      </w:r>
      <w:r>
        <w:rPr>
          <w:spacing w:val="1"/>
        </w:rPr>
        <w:t xml:space="preserve"> </w:t>
      </w:r>
      <w:r>
        <w:t>регулирования</w:t>
      </w:r>
      <w:r>
        <w:rPr>
          <w:spacing w:val="1"/>
        </w:rPr>
        <w:t xml:space="preserve"> </w:t>
      </w:r>
      <w:r>
        <w:t>движения.</w:t>
      </w:r>
    </w:p>
    <w:p w14:paraId="269D6990" w14:textId="77777777" w:rsidR="005D01F9" w:rsidRDefault="003F2F1D" w:rsidP="001C4306">
      <w:pPr>
        <w:pStyle w:val="a3"/>
        <w:ind w:firstLine="851"/>
      </w:pPr>
      <w:r>
        <w:rPr>
          <w:b/>
        </w:rPr>
        <w:t xml:space="preserve">Светофорный объект </w:t>
      </w:r>
      <w:r>
        <w:t>- группа светофоров, установленных на участке улично-дорожной</w:t>
      </w:r>
      <w:r>
        <w:rPr>
          <w:spacing w:val="-57"/>
        </w:rPr>
        <w:t xml:space="preserve"> </w:t>
      </w:r>
      <w:r>
        <w:t>сети,</w:t>
      </w:r>
      <w:r>
        <w:rPr>
          <w:spacing w:val="1"/>
        </w:rPr>
        <w:t xml:space="preserve"> </w:t>
      </w:r>
      <w:r>
        <w:t>очередность</w:t>
      </w:r>
      <w:r>
        <w:rPr>
          <w:spacing w:val="1"/>
        </w:rPr>
        <w:t xml:space="preserve"> </w:t>
      </w:r>
      <w:r>
        <w:t>движения</w:t>
      </w:r>
      <w:r>
        <w:rPr>
          <w:spacing w:val="1"/>
        </w:rPr>
        <w:t xml:space="preserve"> </w:t>
      </w:r>
      <w:r>
        <w:t>по</w:t>
      </w:r>
      <w:r>
        <w:rPr>
          <w:spacing w:val="1"/>
        </w:rPr>
        <w:t xml:space="preserve"> </w:t>
      </w:r>
      <w:r>
        <w:t>которому</w:t>
      </w:r>
      <w:r>
        <w:rPr>
          <w:spacing w:val="1"/>
        </w:rPr>
        <w:t xml:space="preserve"> </w:t>
      </w:r>
      <w:r>
        <w:t>конфликтующих</w:t>
      </w:r>
      <w:r>
        <w:rPr>
          <w:spacing w:val="1"/>
        </w:rPr>
        <w:t xml:space="preserve"> </w:t>
      </w:r>
      <w:r>
        <w:t>транспортных</w:t>
      </w:r>
      <w:r>
        <w:rPr>
          <w:spacing w:val="1"/>
        </w:rPr>
        <w:t xml:space="preserve"> </w:t>
      </w:r>
      <w:r>
        <w:t>потоков</w:t>
      </w:r>
      <w:r>
        <w:rPr>
          <w:spacing w:val="1"/>
        </w:rPr>
        <w:t xml:space="preserve"> </w:t>
      </w:r>
      <w:r>
        <w:t>или</w:t>
      </w:r>
      <w:r>
        <w:rPr>
          <w:spacing w:val="1"/>
        </w:rPr>
        <w:t xml:space="preserve"> </w:t>
      </w:r>
      <w:r>
        <w:t>транспортных</w:t>
      </w:r>
      <w:r>
        <w:rPr>
          <w:spacing w:val="-2"/>
        </w:rPr>
        <w:t xml:space="preserve"> </w:t>
      </w:r>
      <w:r>
        <w:t>и</w:t>
      </w:r>
      <w:r>
        <w:rPr>
          <w:spacing w:val="-1"/>
        </w:rPr>
        <w:t xml:space="preserve"> </w:t>
      </w:r>
      <w:r>
        <w:t>пешеходных</w:t>
      </w:r>
      <w:r>
        <w:rPr>
          <w:spacing w:val="-2"/>
        </w:rPr>
        <w:t xml:space="preserve"> </w:t>
      </w:r>
      <w:r>
        <w:t>потоков регулируется светофорной</w:t>
      </w:r>
      <w:r>
        <w:rPr>
          <w:spacing w:val="-1"/>
        </w:rPr>
        <w:t xml:space="preserve"> </w:t>
      </w:r>
      <w:r>
        <w:t>сигнализацией.</w:t>
      </w:r>
    </w:p>
    <w:p w14:paraId="7FE78ECD" w14:textId="77777777" w:rsidR="005D01F9" w:rsidRDefault="003F2F1D" w:rsidP="001C4306">
      <w:pPr>
        <w:pStyle w:val="a3"/>
        <w:ind w:firstLine="851"/>
      </w:pPr>
      <w:r>
        <w:rPr>
          <w:b/>
        </w:rPr>
        <w:t>Пешеход</w:t>
      </w:r>
      <w:r>
        <w:rPr>
          <w:b/>
          <w:spacing w:val="-6"/>
        </w:rPr>
        <w:t xml:space="preserve"> </w:t>
      </w:r>
      <w:r>
        <w:t>-</w:t>
      </w:r>
      <w:r>
        <w:rPr>
          <w:spacing w:val="-7"/>
        </w:rPr>
        <w:t xml:space="preserve"> </w:t>
      </w:r>
      <w:r>
        <w:t>человек,</w:t>
      </w:r>
      <w:r>
        <w:rPr>
          <w:spacing w:val="-6"/>
        </w:rPr>
        <w:t xml:space="preserve"> </w:t>
      </w:r>
      <w:r>
        <w:t>передвигающийся</w:t>
      </w:r>
      <w:r>
        <w:rPr>
          <w:spacing w:val="-7"/>
        </w:rPr>
        <w:t xml:space="preserve"> </w:t>
      </w:r>
      <w:r>
        <w:t>пешком,</w:t>
      </w:r>
      <w:r>
        <w:rPr>
          <w:spacing w:val="-9"/>
        </w:rPr>
        <w:t xml:space="preserve"> </w:t>
      </w:r>
      <w:r>
        <w:t>то</w:t>
      </w:r>
      <w:r>
        <w:rPr>
          <w:spacing w:val="-6"/>
        </w:rPr>
        <w:t xml:space="preserve"> </w:t>
      </w:r>
      <w:r>
        <w:t>есть</w:t>
      </w:r>
      <w:r>
        <w:rPr>
          <w:spacing w:val="-6"/>
        </w:rPr>
        <w:t xml:space="preserve"> </w:t>
      </w:r>
      <w:r>
        <w:t>с</w:t>
      </w:r>
      <w:r>
        <w:rPr>
          <w:spacing w:val="-7"/>
        </w:rPr>
        <w:t xml:space="preserve"> </w:t>
      </w:r>
      <w:r>
        <w:t>помощью</w:t>
      </w:r>
      <w:r>
        <w:rPr>
          <w:spacing w:val="-8"/>
        </w:rPr>
        <w:t xml:space="preserve"> </w:t>
      </w:r>
      <w:r>
        <w:t>ног,</w:t>
      </w:r>
      <w:r>
        <w:rPr>
          <w:spacing w:val="-9"/>
        </w:rPr>
        <w:t xml:space="preserve"> </w:t>
      </w:r>
      <w:r>
        <w:t>методами</w:t>
      </w:r>
      <w:r>
        <w:rPr>
          <w:spacing w:val="-6"/>
        </w:rPr>
        <w:t xml:space="preserve"> </w:t>
      </w:r>
      <w:r>
        <w:t>ходьбы,</w:t>
      </w:r>
      <w:r>
        <w:rPr>
          <w:spacing w:val="-57"/>
        </w:rPr>
        <w:t xml:space="preserve"> </w:t>
      </w:r>
      <w:r>
        <w:t>бега или прыжков. Пешее передвижение возможно босиком или в обуви. Согласно Правилам</w:t>
      </w:r>
      <w:r>
        <w:rPr>
          <w:spacing w:val="1"/>
        </w:rPr>
        <w:t xml:space="preserve"> </w:t>
      </w:r>
      <w:r>
        <w:t>дорожного</w:t>
      </w:r>
      <w:r>
        <w:rPr>
          <w:spacing w:val="1"/>
        </w:rPr>
        <w:t xml:space="preserve"> </w:t>
      </w:r>
      <w:r>
        <w:t>движения,</w:t>
      </w:r>
      <w:r>
        <w:rPr>
          <w:spacing w:val="1"/>
        </w:rPr>
        <w:t xml:space="preserve"> </w:t>
      </w:r>
      <w:r>
        <w:t>в</w:t>
      </w:r>
      <w:r>
        <w:rPr>
          <w:spacing w:val="1"/>
        </w:rPr>
        <w:t xml:space="preserve"> </w:t>
      </w:r>
      <w:r>
        <w:t>Российской</w:t>
      </w:r>
      <w:r>
        <w:rPr>
          <w:spacing w:val="1"/>
        </w:rPr>
        <w:t xml:space="preserve"> </w:t>
      </w:r>
      <w:r>
        <w:t>Федерации</w:t>
      </w:r>
      <w:r>
        <w:rPr>
          <w:spacing w:val="1"/>
        </w:rPr>
        <w:t xml:space="preserve"> </w:t>
      </w:r>
      <w:r>
        <w:t>«пешеход»</w:t>
      </w:r>
      <w:r>
        <w:rPr>
          <w:spacing w:val="1"/>
        </w:rPr>
        <w:t xml:space="preserve"> </w:t>
      </w:r>
      <w:r>
        <w:t>-</w:t>
      </w:r>
      <w:r>
        <w:rPr>
          <w:spacing w:val="1"/>
        </w:rPr>
        <w:t xml:space="preserve"> </w:t>
      </w:r>
      <w:r>
        <w:t>лицо,</w:t>
      </w:r>
      <w:r>
        <w:rPr>
          <w:spacing w:val="1"/>
        </w:rPr>
        <w:t xml:space="preserve"> </w:t>
      </w:r>
      <w:r>
        <w:t>находящееся</w:t>
      </w:r>
      <w:r>
        <w:rPr>
          <w:spacing w:val="1"/>
        </w:rPr>
        <w:t xml:space="preserve"> </w:t>
      </w:r>
      <w:r>
        <w:t>вне</w:t>
      </w:r>
      <w:r>
        <w:rPr>
          <w:spacing w:val="1"/>
        </w:rPr>
        <w:t xml:space="preserve"> </w:t>
      </w:r>
      <w:r>
        <w:t>транспортного</w:t>
      </w:r>
      <w:r>
        <w:rPr>
          <w:spacing w:val="-1"/>
        </w:rPr>
        <w:t xml:space="preserve"> </w:t>
      </w:r>
      <w:r>
        <w:t>средства</w:t>
      </w:r>
      <w:r>
        <w:rPr>
          <w:spacing w:val="-1"/>
        </w:rPr>
        <w:t xml:space="preserve"> </w:t>
      </w:r>
      <w:r>
        <w:t>на</w:t>
      </w:r>
      <w:r>
        <w:rPr>
          <w:spacing w:val="-1"/>
        </w:rPr>
        <w:t xml:space="preserve"> </w:t>
      </w:r>
      <w:r>
        <w:t>дороге</w:t>
      </w:r>
      <w:r>
        <w:rPr>
          <w:spacing w:val="-1"/>
        </w:rPr>
        <w:t xml:space="preserve"> </w:t>
      </w:r>
      <w:r>
        <w:t>и не</w:t>
      </w:r>
      <w:r>
        <w:rPr>
          <w:spacing w:val="-2"/>
        </w:rPr>
        <w:t xml:space="preserve"> </w:t>
      </w:r>
      <w:r>
        <w:t>производящее</w:t>
      </w:r>
      <w:r>
        <w:rPr>
          <w:spacing w:val="-1"/>
        </w:rPr>
        <w:t xml:space="preserve"> </w:t>
      </w:r>
      <w:r>
        <w:t>на</w:t>
      </w:r>
      <w:r>
        <w:rPr>
          <w:spacing w:val="-1"/>
        </w:rPr>
        <w:t xml:space="preserve"> </w:t>
      </w:r>
      <w:r>
        <w:t>ней работу.</w:t>
      </w:r>
    </w:p>
    <w:p w14:paraId="715E5857" w14:textId="77777777" w:rsidR="005D01F9" w:rsidRDefault="003F2F1D" w:rsidP="001C4306">
      <w:pPr>
        <w:pStyle w:val="a3"/>
        <w:ind w:firstLine="851"/>
      </w:pPr>
      <w:r>
        <w:rPr>
          <w:b/>
        </w:rPr>
        <w:t>Велосипед</w:t>
      </w:r>
      <w:r>
        <w:rPr>
          <w:b/>
          <w:spacing w:val="1"/>
        </w:rPr>
        <w:t xml:space="preserve"> </w:t>
      </w:r>
      <w:r>
        <w:t>-</w:t>
      </w:r>
      <w:r>
        <w:rPr>
          <w:spacing w:val="1"/>
        </w:rPr>
        <w:t xml:space="preserve"> </w:t>
      </w:r>
      <w:r>
        <w:t>транспортное</w:t>
      </w:r>
      <w:r>
        <w:rPr>
          <w:spacing w:val="1"/>
        </w:rPr>
        <w:t xml:space="preserve"> </w:t>
      </w:r>
      <w:r>
        <w:t>средство,</w:t>
      </w:r>
      <w:r>
        <w:rPr>
          <w:spacing w:val="1"/>
        </w:rPr>
        <w:t xml:space="preserve"> </w:t>
      </w:r>
      <w:r>
        <w:t>кроме</w:t>
      </w:r>
      <w:r>
        <w:rPr>
          <w:spacing w:val="1"/>
        </w:rPr>
        <w:t xml:space="preserve"> </w:t>
      </w:r>
      <w:r>
        <w:t>инвалидных</w:t>
      </w:r>
      <w:r>
        <w:rPr>
          <w:spacing w:val="1"/>
        </w:rPr>
        <w:t xml:space="preserve"> </w:t>
      </w:r>
      <w:r>
        <w:t>колясок,</w:t>
      </w:r>
      <w:r>
        <w:rPr>
          <w:spacing w:val="1"/>
        </w:rPr>
        <w:t xml:space="preserve"> </w:t>
      </w:r>
      <w:r>
        <w:t>которое</w:t>
      </w:r>
      <w:r>
        <w:rPr>
          <w:spacing w:val="1"/>
        </w:rPr>
        <w:t xml:space="preserve"> </w:t>
      </w:r>
      <w:r>
        <w:t>имеет,</w:t>
      </w:r>
      <w:r>
        <w:rPr>
          <w:spacing w:val="1"/>
        </w:rPr>
        <w:t xml:space="preserve"> </w:t>
      </w:r>
      <w:r>
        <w:t>по</w:t>
      </w:r>
      <w:r>
        <w:rPr>
          <w:spacing w:val="1"/>
        </w:rPr>
        <w:t xml:space="preserve"> </w:t>
      </w:r>
      <w:r>
        <w:t>крайней мере, два колеса и приводится в движение, как правило, мускульной энергией лиц,</w:t>
      </w:r>
      <w:r>
        <w:rPr>
          <w:spacing w:val="1"/>
        </w:rPr>
        <w:t xml:space="preserve"> </w:t>
      </w:r>
      <w:r>
        <w:t>находящихся на этом транспортном средстве, в частности при помощи педалей или рукояток, и</w:t>
      </w:r>
      <w:r>
        <w:rPr>
          <w:spacing w:val="1"/>
        </w:rPr>
        <w:t xml:space="preserve"> </w:t>
      </w:r>
      <w:r>
        <w:t>может</w:t>
      </w:r>
      <w:r>
        <w:rPr>
          <w:spacing w:val="1"/>
        </w:rPr>
        <w:t xml:space="preserve"> </w:t>
      </w:r>
      <w:r>
        <w:t>также</w:t>
      </w:r>
      <w:r>
        <w:rPr>
          <w:spacing w:val="1"/>
        </w:rPr>
        <w:t xml:space="preserve"> </w:t>
      </w:r>
      <w:r>
        <w:t>иметь</w:t>
      </w:r>
      <w:r>
        <w:rPr>
          <w:spacing w:val="1"/>
        </w:rPr>
        <w:t xml:space="preserve"> </w:t>
      </w:r>
      <w:r>
        <w:t>электродвигатель</w:t>
      </w:r>
      <w:r>
        <w:rPr>
          <w:spacing w:val="1"/>
        </w:rPr>
        <w:t xml:space="preserve"> </w:t>
      </w:r>
      <w:r>
        <w:t>номинальной</w:t>
      </w:r>
      <w:r>
        <w:rPr>
          <w:spacing w:val="1"/>
        </w:rPr>
        <w:t xml:space="preserve"> </w:t>
      </w:r>
      <w:r>
        <w:t>максимальной</w:t>
      </w:r>
      <w:r>
        <w:rPr>
          <w:spacing w:val="1"/>
        </w:rPr>
        <w:t xml:space="preserve"> </w:t>
      </w:r>
      <w:r>
        <w:t>мощностью</w:t>
      </w:r>
      <w:r>
        <w:rPr>
          <w:spacing w:val="1"/>
        </w:rPr>
        <w:t xml:space="preserve"> </w:t>
      </w:r>
      <w:r>
        <w:t>в</w:t>
      </w:r>
      <w:r>
        <w:rPr>
          <w:spacing w:val="1"/>
        </w:rPr>
        <w:t xml:space="preserve"> </w:t>
      </w:r>
      <w:r>
        <w:t>режиме</w:t>
      </w:r>
      <w:r>
        <w:rPr>
          <w:spacing w:val="1"/>
        </w:rPr>
        <w:t xml:space="preserve"> </w:t>
      </w:r>
      <w:r>
        <w:t>длительной нагрузки, не превышающей 0,25 кВт, автоматически отключающийся на скорости</w:t>
      </w:r>
      <w:r>
        <w:rPr>
          <w:spacing w:val="1"/>
        </w:rPr>
        <w:t xml:space="preserve"> </w:t>
      </w:r>
      <w:r>
        <w:t>более</w:t>
      </w:r>
      <w:r>
        <w:rPr>
          <w:spacing w:val="-2"/>
        </w:rPr>
        <w:t xml:space="preserve"> </w:t>
      </w:r>
      <w:r>
        <w:t>25</w:t>
      </w:r>
      <w:r>
        <w:rPr>
          <w:spacing w:val="-1"/>
        </w:rPr>
        <w:t xml:space="preserve"> </w:t>
      </w:r>
      <w:r>
        <w:t>км/ч.</w:t>
      </w:r>
    </w:p>
    <w:p w14:paraId="4B6FE3D6" w14:textId="77777777" w:rsidR="005D01F9" w:rsidRDefault="003F2F1D" w:rsidP="001C4306">
      <w:pPr>
        <w:ind w:firstLine="851"/>
      </w:pPr>
      <w:r>
        <w:rPr>
          <w:b/>
        </w:rPr>
        <w:t>Велосипедист</w:t>
      </w:r>
      <w:r>
        <w:rPr>
          <w:b/>
          <w:spacing w:val="-2"/>
        </w:rPr>
        <w:t xml:space="preserve"> </w:t>
      </w:r>
      <w:r>
        <w:t>-</w:t>
      </w:r>
      <w:r>
        <w:rPr>
          <w:spacing w:val="-5"/>
        </w:rPr>
        <w:t xml:space="preserve"> </w:t>
      </w:r>
      <w:r>
        <w:t>лицо,</w:t>
      </w:r>
      <w:r>
        <w:rPr>
          <w:spacing w:val="-2"/>
        </w:rPr>
        <w:t xml:space="preserve"> </w:t>
      </w:r>
      <w:r>
        <w:t>управляющее</w:t>
      </w:r>
      <w:r>
        <w:rPr>
          <w:spacing w:val="-6"/>
        </w:rPr>
        <w:t xml:space="preserve"> </w:t>
      </w:r>
      <w:r>
        <w:t>велосипедом.</w:t>
      </w:r>
    </w:p>
    <w:p w14:paraId="1E8467AE" w14:textId="77777777" w:rsidR="005D01F9" w:rsidRDefault="003F2F1D" w:rsidP="001C4306">
      <w:pPr>
        <w:pStyle w:val="a3"/>
        <w:ind w:firstLine="851"/>
      </w:pPr>
      <w:r>
        <w:rPr>
          <w:b/>
        </w:rPr>
        <w:t>Велосипедная</w:t>
      </w:r>
      <w:r>
        <w:rPr>
          <w:b/>
          <w:spacing w:val="1"/>
        </w:rPr>
        <w:t xml:space="preserve"> </w:t>
      </w:r>
      <w:r>
        <w:rPr>
          <w:b/>
        </w:rPr>
        <w:t>дорожка</w:t>
      </w:r>
      <w:r>
        <w:rPr>
          <w:b/>
          <w:spacing w:val="1"/>
        </w:rPr>
        <w:t xml:space="preserve"> </w:t>
      </w:r>
      <w:r>
        <w:t>-</w:t>
      </w:r>
      <w:r>
        <w:rPr>
          <w:spacing w:val="1"/>
        </w:rPr>
        <w:t xml:space="preserve"> </w:t>
      </w:r>
      <w:r>
        <w:t>конструктивно</w:t>
      </w:r>
      <w:r>
        <w:rPr>
          <w:spacing w:val="1"/>
        </w:rPr>
        <w:t xml:space="preserve"> </w:t>
      </w:r>
      <w:r>
        <w:t>отделенный</w:t>
      </w:r>
      <w:r>
        <w:rPr>
          <w:spacing w:val="1"/>
        </w:rPr>
        <w:t xml:space="preserve"> </w:t>
      </w:r>
      <w:r>
        <w:t>от</w:t>
      </w:r>
      <w:r>
        <w:rPr>
          <w:spacing w:val="1"/>
        </w:rPr>
        <w:t xml:space="preserve"> </w:t>
      </w:r>
      <w:r>
        <w:t>проезжей</w:t>
      </w:r>
      <w:r>
        <w:rPr>
          <w:spacing w:val="1"/>
        </w:rPr>
        <w:t xml:space="preserve"> </w:t>
      </w:r>
      <w:r>
        <w:t>части</w:t>
      </w:r>
      <w:r>
        <w:rPr>
          <w:spacing w:val="1"/>
        </w:rPr>
        <w:t xml:space="preserve"> </w:t>
      </w:r>
      <w:r>
        <w:t>и</w:t>
      </w:r>
      <w:r>
        <w:rPr>
          <w:spacing w:val="1"/>
        </w:rPr>
        <w:t xml:space="preserve"> </w:t>
      </w:r>
      <w:r>
        <w:t>тротуара</w:t>
      </w:r>
      <w:r>
        <w:rPr>
          <w:spacing w:val="1"/>
        </w:rPr>
        <w:t xml:space="preserve"> </w:t>
      </w:r>
      <w:r>
        <w:t>элемент дороги (либо отдельная дорога), предназначенный для движения велосипедистов и</w:t>
      </w:r>
      <w:r>
        <w:rPr>
          <w:spacing w:val="1"/>
        </w:rPr>
        <w:t xml:space="preserve"> </w:t>
      </w:r>
      <w:r>
        <w:t>обозначенный</w:t>
      </w:r>
      <w:r>
        <w:rPr>
          <w:spacing w:val="-3"/>
        </w:rPr>
        <w:t xml:space="preserve"> </w:t>
      </w:r>
      <w:r>
        <w:t>знаком</w:t>
      </w:r>
      <w:r>
        <w:rPr>
          <w:spacing w:val="-1"/>
        </w:rPr>
        <w:t xml:space="preserve"> </w:t>
      </w:r>
      <w:r>
        <w:t>4.4.1.</w:t>
      </w:r>
      <w:r>
        <w:rPr>
          <w:spacing w:val="4"/>
        </w:rPr>
        <w:t xml:space="preserve"> </w:t>
      </w:r>
      <w:r>
        <w:t>«Велосипедная</w:t>
      </w:r>
      <w:r>
        <w:rPr>
          <w:spacing w:val="-1"/>
        </w:rPr>
        <w:t xml:space="preserve"> </w:t>
      </w:r>
      <w:r>
        <w:t>дорожка».</w:t>
      </w:r>
    </w:p>
    <w:p w14:paraId="588A3701" w14:textId="77777777" w:rsidR="005D01F9" w:rsidRDefault="003F2F1D" w:rsidP="001C4306">
      <w:pPr>
        <w:pStyle w:val="a3"/>
        <w:ind w:firstLine="851"/>
      </w:pPr>
      <w:r>
        <w:rPr>
          <w:b/>
        </w:rPr>
        <w:t>Парковка</w:t>
      </w:r>
      <w:r>
        <w:rPr>
          <w:b/>
          <w:spacing w:val="1"/>
        </w:rPr>
        <w:t xml:space="preserve"> </w:t>
      </w:r>
      <w:r>
        <w:t>(парковочное</w:t>
      </w:r>
      <w:r>
        <w:rPr>
          <w:spacing w:val="1"/>
        </w:rPr>
        <w:t xml:space="preserve"> </w:t>
      </w:r>
      <w:r>
        <w:t>место)</w:t>
      </w:r>
      <w:r>
        <w:rPr>
          <w:spacing w:val="1"/>
        </w:rPr>
        <w:t xml:space="preserve"> </w:t>
      </w:r>
      <w:r>
        <w:t>–</w:t>
      </w:r>
      <w:r>
        <w:rPr>
          <w:spacing w:val="1"/>
        </w:rPr>
        <w:t xml:space="preserve"> </w:t>
      </w:r>
      <w:r>
        <w:t>специально</w:t>
      </w:r>
      <w:r>
        <w:rPr>
          <w:spacing w:val="1"/>
        </w:rPr>
        <w:t xml:space="preserve"> </w:t>
      </w:r>
      <w:r>
        <w:t>обозначенное</w:t>
      </w:r>
      <w:r>
        <w:rPr>
          <w:spacing w:val="1"/>
        </w:rPr>
        <w:t xml:space="preserve"> </w:t>
      </w:r>
      <w:r>
        <w:t>и</w:t>
      </w:r>
      <w:r>
        <w:rPr>
          <w:spacing w:val="1"/>
        </w:rPr>
        <w:t xml:space="preserve"> </w:t>
      </w:r>
      <w:r>
        <w:t>при</w:t>
      </w:r>
      <w:r>
        <w:rPr>
          <w:spacing w:val="1"/>
        </w:rPr>
        <w:t xml:space="preserve"> </w:t>
      </w:r>
      <w:r>
        <w:t>необходимости</w:t>
      </w:r>
      <w:r>
        <w:rPr>
          <w:spacing w:val="1"/>
        </w:rPr>
        <w:t xml:space="preserve"> </w:t>
      </w:r>
      <w:r>
        <w:t>обустроенное</w:t>
      </w:r>
      <w:r>
        <w:rPr>
          <w:spacing w:val="-9"/>
        </w:rPr>
        <w:t xml:space="preserve"> </w:t>
      </w:r>
      <w:r>
        <w:t>и</w:t>
      </w:r>
      <w:r>
        <w:rPr>
          <w:spacing w:val="-6"/>
        </w:rPr>
        <w:t xml:space="preserve"> </w:t>
      </w:r>
      <w:r>
        <w:t>оборудованное</w:t>
      </w:r>
      <w:r>
        <w:rPr>
          <w:spacing w:val="-9"/>
        </w:rPr>
        <w:t xml:space="preserve"> </w:t>
      </w:r>
      <w:r>
        <w:t>место,</w:t>
      </w:r>
      <w:r>
        <w:rPr>
          <w:spacing w:val="-7"/>
        </w:rPr>
        <w:t xml:space="preserve"> </w:t>
      </w:r>
      <w:r>
        <w:t>являющееся,</w:t>
      </w:r>
      <w:r>
        <w:rPr>
          <w:spacing w:val="-5"/>
        </w:rPr>
        <w:t xml:space="preserve"> </w:t>
      </w:r>
      <w:r>
        <w:t>в</w:t>
      </w:r>
      <w:r>
        <w:rPr>
          <w:spacing w:val="-9"/>
        </w:rPr>
        <w:t xml:space="preserve"> </w:t>
      </w:r>
      <w:r>
        <w:t>том</w:t>
      </w:r>
      <w:r>
        <w:rPr>
          <w:spacing w:val="-5"/>
        </w:rPr>
        <w:t xml:space="preserve"> </w:t>
      </w:r>
      <w:r>
        <w:t>числе,</w:t>
      </w:r>
      <w:r>
        <w:rPr>
          <w:spacing w:val="-8"/>
        </w:rPr>
        <w:t xml:space="preserve"> </w:t>
      </w:r>
      <w:r>
        <w:t>частью</w:t>
      </w:r>
      <w:r>
        <w:rPr>
          <w:spacing w:val="-7"/>
        </w:rPr>
        <w:t xml:space="preserve"> </w:t>
      </w:r>
      <w:r>
        <w:t>автомобильной</w:t>
      </w:r>
      <w:r>
        <w:rPr>
          <w:spacing w:val="-6"/>
        </w:rPr>
        <w:t xml:space="preserve"> </w:t>
      </w:r>
      <w:r>
        <w:t>дороги</w:t>
      </w:r>
      <w:r>
        <w:rPr>
          <w:spacing w:val="-7"/>
        </w:rPr>
        <w:t xml:space="preserve"> </w:t>
      </w:r>
      <w:r>
        <w:t>и</w:t>
      </w:r>
      <w:r>
        <w:rPr>
          <w:spacing w:val="-57"/>
        </w:rPr>
        <w:t xml:space="preserve"> </w:t>
      </w:r>
      <w:r>
        <w:t>(или) примыкающее к проезжей части и (или) тротуару, обочине, эстакаде или мосту либо</w:t>
      </w:r>
      <w:r>
        <w:rPr>
          <w:spacing w:val="1"/>
        </w:rPr>
        <w:t xml:space="preserve"> </w:t>
      </w:r>
      <w:r>
        <w:t xml:space="preserve">являющееся частью </w:t>
      </w:r>
      <w:proofErr w:type="spellStart"/>
      <w:r>
        <w:t>подэстакадных</w:t>
      </w:r>
      <w:proofErr w:type="spellEnd"/>
      <w:r>
        <w:t xml:space="preserve"> или </w:t>
      </w:r>
      <w:proofErr w:type="spellStart"/>
      <w:r>
        <w:t>подмостовых</w:t>
      </w:r>
      <w:proofErr w:type="spellEnd"/>
      <w:r>
        <w:t xml:space="preserve"> пространств, площадей и иных объектов</w:t>
      </w:r>
      <w:r>
        <w:rPr>
          <w:spacing w:val="1"/>
        </w:rPr>
        <w:t xml:space="preserve"> </w:t>
      </w:r>
      <w:r>
        <w:t>улично-дорожной</w:t>
      </w:r>
      <w:r>
        <w:rPr>
          <w:spacing w:val="1"/>
        </w:rPr>
        <w:t xml:space="preserve"> </w:t>
      </w:r>
      <w:r>
        <w:t>сети,</w:t>
      </w:r>
      <w:r>
        <w:rPr>
          <w:spacing w:val="1"/>
        </w:rPr>
        <w:t xml:space="preserve"> </w:t>
      </w:r>
      <w:r>
        <w:t>зданий,</w:t>
      </w:r>
      <w:r>
        <w:rPr>
          <w:spacing w:val="1"/>
        </w:rPr>
        <w:t xml:space="preserve"> </w:t>
      </w:r>
      <w:r>
        <w:t>строений</w:t>
      </w:r>
      <w:r>
        <w:rPr>
          <w:spacing w:val="1"/>
        </w:rPr>
        <w:t xml:space="preserve"> </w:t>
      </w:r>
      <w:r>
        <w:t>или</w:t>
      </w:r>
      <w:r>
        <w:rPr>
          <w:spacing w:val="1"/>
        </w:rPr>
        <w:t xml:space="preserve"> </w:t>
      </w:r>
      <w:r>
        <w:t>сооружений</w:t>
      </w:r>
      <w:r>
        <w:rPr>
          <w:spacing w:val="1"/>
        </w:rPr>
        <w:t xml:space="preserve"> </w:t>
      </w:r>
      <w:r>
        <w:t>и</w:t>
      </w:r>
      <w:r>
        <w:rPr>
          <w:spacing w:val="1"/>
        </w:rPr>
        <w:t xml:space="preserve"> </w:t>
      </w:r>
      <w:r>
        <w:t>предназначенное</w:t>
      </w:r>
      <w:r>
        <w:rPr>
          <w:spacing w:val="1"/>
        </w:rPr>
        <w:t xml:space="preserve"> </w:t>
      </w:r>
      <w:r>
        <w:t>для</w:t>
      </w:r>
      <w:r>
        <w:rPr>
          <w:spacing w:val="1"/>
        </w:rPr>
        <w:t xml:space="preserve"> </w:t>
      </w:r>
      <w:r>
        <w:t>организованной стоянки транспортных средств на платной основе или без взимания платы по</w:t>
      </w:r>
      <w:r>
        <w:rPr>
          <w:spacing w:val="1"/>
        </w:rPr>
        <w:t xml:space="preserve"> </w:t>
      </w:r>
      <w:r>
        <w:t>решению собственника или иного владельца автомобильной дороги, собственника земельного</w:t>
      </w:r>
      <w:r>
        <w:rPr>
          <w:spacing w:val="1"/>
        </w:rPr>
        <w:t xml:space="preserve"> </w:t>
      </w:r>
      <w:r>
        <w:t>участка</w:t>
      </w:r>
      <w:r>
        <w:rPr>
          <w:spacing w:val="-2"/>
        </w:rPr>
        <w:t xml:space="preserve"> </w:t>
      </w:r>
      <w:r>
        <w:t>либо</w:t>
      </w:r>
      <w:r>
        <w:rPr>
          <w:spacing w:val="-1"/>
        </w:rPr>
        <w:t xml:space="preserve"> </w:t>
      </w:r>
      <w:r>
        <w:t>собственника</w:t>
      </w:r>
      <w:r>
        <w:rPr>
          <w:spacing w:val="-2"/>
        </w:rPr>
        <w:t xml:space="preserve"> </w:t>
      </w:r>
      <w:r>
        <w:t>соответствующей</w:t>
      </w:r>
      <w:r>
        <w:rPr>
          <w:spacing w:val="-1"/>
        </w:rPr>
        <w:t xml:space="preserve"> </w:t>
      </w:r>
      <w:r>
        <w:t>части здания,</w:t>
      </w:r>
      <w:r>
        <w:rPr>
          <w:spacing w:val="-1"/>
        </w:rPr>
        <w:t xml:space="preserve"> </w:t>
      </w:r>
      <w:r>
        <w:t>строения</w:t>
      </w:r>
      <w:r>
        <w:rPr>
          <w:spacing w:val="-1"/>
        </w:rPr>
        <w:t xml:space="preserve"> </w:t>
      </w:r>
      <w:r>
        <w:t>или сооружения.</w:t>
      </w:r>
    </w:p>
    <w:p w14:paraId="496D156D" w14:textId="77777777" w:rsidR="005D01F9" w:rsidRDefault="003F2F1D" w:rsidP="001C4306">
      <w:pPr>
        <w:pStyle w:val="a3"/>
        <w:ind w:firstLine="851"/>
      </w:pPr>
      <w:r>
        <w:rPr>
          <w:b/>
        </w:rPr>
        <w:t xml:space="preserve">Транспортно-эксплуатационные показатели дороги </w:t>
      </w:r>
      <w:r>
        <w:t>- ряд параметров, определяющих</w:t>
      </w:r>
      <w:r>
        <w:rPr>
          <w:spacing w:val="1"/>
        </w:rPr>
        <w:t xml:space="preserve"> </w:t>
      </w:r>
      <w:r>
        <w:t>технический уровень дороги и ее эксплуатационные возможности. В зависимости от значений</w:t>
      </w:r>
      <w:r>
        <w:rPr>
          <w:spacing w:val="1"/>
        </w:rPr>
        <w:t xml:space="preserve"> </w:t>
      </w:r>
      <w:r>
        <w:t>показателей дорогу относят к той или иной категории. Основными показателями являются:</w:t>
      </w:r>
      <w:r>
        <w:rPr>
          <w:spacing w:val="1"/>
        </w:rPr>
        <w:t xml:space="preserve"> </w:t>
      </w:r>
      <w:r>
        <w:t>скорость, интенсивность и состав движения,</w:t>
      </w:r>
      <w:r>
        <w:rPr>
          <w:spacing w:val="1"/>
        </w:rPr>
        <w:t xml:space="preserve"> </w:t>
      </w:r>
      <w:r>
        <w:t>пропускная и провозная способности,</w:t>
      </w:r>
      <w:r>
        <w:rPr>
          <w:spacing w:val="1"/>
        </w:rPr>
        <w:t xml:space="preserve"> </w:t>
      </w:r>
      <w:r>
        <w:t>уровень</w:t>
      </w:r>
      <w:r>
        <w:rPr>
          <w:spacing w:val="1"/>
        </w:rPr>
        <w:t xml:space="preserve"> </w:t>
      </w:r>
      <w:r>
        <w:t>аварийности,</w:t>
      </w:r>
      <w:r>
        <w:rPr>
          <w:spacing w:val="1"/>
        </w:rPr>
        <w:t xml:space="preserve"> </w:t>
      </w:r>
      <w:r>
        <w:t>качество</w:t>
      </w:r>
      <w:r>
        <w:rPr>
          <w:spacing w:val="1"/>
        </w:rPr>
        <w:t xml:space="preserve"> </w:t>
      </w:r>
      <w:r>
        <w:t>дорожного</w:t>
      </w:r>
      <w:r>
        <w:rPr>
          <w:spacing w:val="1"/>
        </w:rPr>
        <w:t xml:space="preserve"> </w:t>
      </w:r>
      <w:r>
        <w:t>покрытия,</w:t>
      </w:r>
      <w:r>
        <w:rPr>
          <w:spacing w:val="1"/>
        </w:rPr>
        <w:t xml:space="preserve"> </w:t>
      </w:r>
      <w:r>
        <w:t>время</w:t>
      </w:r>
      <w:r>
        <w:rPr>
          <w:spacing w:val="1"/>
        </w:rPr>
        <w:t xml:space="preserve"> </w:t>
      </w:r>
      <w:r>
        <w:t>сообщения,</w:t>
      </w:r>
      <w:r>
        <w:rPr>
          <w:spacing w:val="1"/>
        </w:rPr>
        <w:t xml:space="preserve"> </w:t>
      </w:r>
      <w:r>
        <w:t>себестоимость</w:t>
      </w:r>
      <w:r>
        <w:rPr>
          <w:spacing w:val="1"/>
        </w:rPr>
        <w:t xml:space="preserve"> </w:t>
      </w:r>
      <w:r>
        <w:t>перевозок</w:t>
      </w:r>
      <w:r>
        <w:rPr>
          <w:spacing w:val="1"/>
        </w:rPr>
        <w:t xml:space="preserve"> </w:t>
      </w:r>
      <w:r>
        <w:t>автомобильным</w:t>
      </w:r>
      <w:r>
        <w:rPr>
          <w:spacing w:val="-3"/>
        </w:rPr>
        <w:t xml:space="preserve"> </w:t>
      </w:r>
      <w:r>
        <w:t>транспортом и другое.</w:t>
      </w:r>
    </w:p>
    <w:p w14:paraId="78DBDE4C" w14:textId="77777777" w:rsidR="005D01F9" w:rsidRDefault="003F2F1D" w:rsidP="001C4306">
      <w:pPr>
        <w:pStyle w:val="a3"/>
        <w:ind w:firstLine="851"/>
      </w:pPr>
      <w:r>
        <w:rPr>
          <w:b/>
        </w:rPr>
        <w:t>Улица</w:t>
      </w:r>
      <w:r>
        <w:rPr>
          <w:b/>
          <w:spacing w:val="-3"/>
        </w:rPr>
        <w:t xml:space="preserve"> </w:t>
      </w:r>
      <w:r>
        <w:t>-</w:t>
      </w:r>
      <w:r>
        <w:rPr>
          <w:spacing w:val="-3"/>
        </w:rPr>
        <w:t xml:space="preserve"> </w:t>
      </w:r>
      <w:r>
        <w:t>автомобильная</w:t>
      </w:r>
      <w:r>
        <w:rPr>
          <w:spacing w:val="-5"/>
        </w:rPr>
        <w:t xml:space="preserve"> </w:t>
      </w:r>
      <w:r>
        <w:t>городская</w:t>
      </w:r>
      <w:r>
        <w:rPr>
          <w:spacing w:val="-2"/>
        </w:rPr>
        <w:t xml:space="preserve"> </w:t>
      </w:r>
      <w:r>
        <w:t>дорога</w:t>
      </w:r>
      <w:r>
        <w:rPr>
          <w:spacing w:val="-3"/>
        </w:rPr>
        <w:t xml:space="preserve"> </w:t>
      </w:r>
      <w:r>
        <w:t>в</w:t>
      </w:r>
      <w:r>
        <w:rPr>
          <w:spacing w:val="-3"/>
        </w:rPr>
        <w:t xml:space="preserve"> </w:t>
      </w:r>
      <w:r>
        <w:t>пределах населенного</w:t>
      </w:r>
      <w:r>
        <w:rPr>
          <w:spacing w:val="-2"/>
        </w:rPr>
        <w:t xml:space="preserve"> </w:t>
      </w:r>
      <w:r>
        <w:t>пункта.</w:t>
      </w:r>
    </w:p>
    <w:p w14:paraId="67C06AA8" w14:textId="626AA3DF" w:rsidR="005D01F9" w:rsidRDefault="003F2F1D" w:rsidP="001C4306">
      <w:pPr>
        <w:pStyle w:val="a3"/>
        <w:ind w:firstLine="851"/>
      </w:pPr>
      <w:r>
        <w:rPr>
          <w:b/>
        </w:rPr>
        <w:t>Покрытие</w:t>
      </w:r>
      <w:r>
        <w:rPr>
          <w:b/>
          <w:spacing w:val="43"/>
        </w:rPr>
        <w:t xml:space="preserve"> </w:t>
      </w:r>
      <w:r>
        <w:rPr>
          <w:b/>
        </w:rPr>
        <w:t>дорожное</w:t>
      </w:r>
      <w:r>
        <w:rPr>
          <w:b/>
          <w:spacing w:val="49"/>
        </w:rPr>
        <w:t xml:space="preserve"> </w:t>
      </w:r>
      <w:r>
        <w:t>-</w:t>
      </w:r>
      <w:r>
        <w:rPr>
          <w:spacing w:val="44"/>
        </w:rPr>
        <w:t xml:space="preserve"> </w:t>
      </w:r>
      <w:r>
        <w:t>верхняя</w:t>
      </w:r>
      <w:r>
        <w:rPr>
          <w:spacing w:val="45"/>
        </w:rPr>
        <w:t xml:space="preserve"> </w:t>
      </w:r>
      <w:r>
        <w:t>часть</w:t>
      </w:r>
      <w:r>
        <w:rPr>
          <w:spacing w:val="47"/>
        </w:rPr>
        <w:t xml:space="preserve"> </w:t>
      </w:r>
      <w:r>
        <w:t>дорожной</w:t>
      </w:r>
      <w:r>
        <w:rPr>
          <w:spacing w:val="45"/>
        </w:rPr>
        <w:t xml:space="preserve"> </w:t>
      </w:r>
      <w:r>
        <w:t>одежды,</w:t>
      </w:r>
      <w:r>
        <w:rPr>
          <w:spacing w:val="45"/>
        </w:rPr>
        <w:t xml:space="preserve"> </w:t>
      </w:r>
      <w:r>
        <w:t>воспринимающая</w:t>
      </w:r>
      <w:r>
        <w:rPr>
          <w:spacing w:val="50"/>
        </w:rPr>
        <w:t xml:space="preserve"> </w:t>
      </w:r>
      <w:r>
        <w:t>усилия</w:t>
      </w:r>
      <w:r>
        <w:rPr>
          <w:spacing w:val="44"/>
        </w:rPr>
        <w:t xml:space="preserve"> </w:t>
      </w:r>
      <w:r>
        <w:t>от</w:t>
      </w:r>
      <w:r>
        <w:rPr>
          <w:spacing w:val="-57"/>
        </w:rPr>
        <w:t xml:space="preserve"> </w:t>
      </w:r>
      <w:r>
        <w:t>колес автомобилей и подвергающаяся непосредственному воздействию атмосферных факторов.</w:t>
      </w:r>
      <w:r>
        <w:rPr>
          <w:spacing w:val="-57"/>
        </w:rPr>
        <w:t xml:space="preserve"> </w:t>
      </w:r>
      <w:r>
        <w:rPr>
          <w:b/>
        </w:rPr>
        <w:t xml:space="preserve">Разметка дорожная (разметка) </w:t>
      </w:r>
      <w:r>
        <w:t>- линии, стрелы и другие обозначения на проезжей части,</w:t>
      </w:r>
      <w:r>
        <w:rPr>
          <w:spacing w:val="1"/>
        </w:rPr>
        <w:t xml:space="preserve"> </w:t>
      </w:r>
      <w:r>
        <w:rPr>
          <w:spacing w:val="-1"/>
        </w:rPr>
        <w:t>дорожных</w:t>
      </w:r>
      <w:r>
        <w:rPr>
          <w:spacing w:val="-13"/>
        </w:rPr>
        <w:t xml:space="preserve"> </w:t>
      </w:r>
      <w:r>
        <w:rPr>
          <w:spacing w:val="-1"/>
        </w:rPr>
        <w:t>сооружениях</w:t>
      </w:r>
      <w:r>
        <w:rPr>
          <w:spacing w:val="-12"/>
        </w:rPr>
        <w:t xml:space="preserve"> </w:t>
      </w:r>
      <w:r>
        <w:t>и</w:t>
      </w:r>
      <w:r>
        <w:rPr>
          <w:spacing w:val="-11"/>
        </w:rPr>
        <w:t xml:space="preserve"> </w:t>
      </w:r>
      <w:r>
        <w:t>элементах</w:t>
      </w:r>
      <w:r>
        <w:rPr>
          <w:spacing w:val="-10"/>
        </w:rPr>
        <w:t xml:space="preserve"> </w:t>
      </w:r>
      <w:r>
        <w:t>дорожного</w:t>
      </w:r>
      <w:r>
        <w:rPr>
          <w:spacing w:val="-14"/>
        </w:rPr>
        <w:t xml:space="preserve"> </w:t>
      </w:r>
      <w:r>
        <w:t>оборудования,</w:t>
      </w:r>
      <w:r>
        <w:rPr>
          <w:spacing w:val="-12"/>
        </w:rPr>
        <w:t xml:space="preserve"> </w:t>
      </w:r>
      <w:r>
        <w:t>служащие</w:t>
      </w:r>
      <w:r>
        <w:rPr>
          <w:spacing w:val="-13"/>
        </w:rPr>
        <w:t xml:space="preserve"> </w:t>
      </w:r>
      <w:r>
        <w:t>средством</w:t>
      </w:r>
      <w:r>
        <w:rPr>
          <w:spacing w:val="-13"/>
        </w:rPr>
        <w:t xml:space="preserve"> </w:t>
      </w:r>
      <w:r>
        <w:t>зрительного</w:t>
      </w:r>
      <w:r>
        <w:rPr>
          <w:spacing w:val="-57"/>
        </w:rPr>
        <w:t xml:space="preserve"> </w:t>
      </w:r>
      <w:r>
        <w:t>ориентирования</w:t>
      </w:r>
      <w:r>
        <w:rPr>
          <w:spacing w:val="26"/>
        </w:rPr>
        <w:t xml:space="preserve"> </w:t>
      </w:r>
      <w:r>
        <w:t>участников</w:t>
      </w:r>
      <w:r>
        <w:rPr>
          <w:spacing w:val="25"/>
        </w:rPr>
        <w:t xml:space="preserve"> </w:t>
      </w:r>
      <w:r>
        <w:t>дорожного</w:t>
      </w:r>
      <w:r>
        <w:rPr>
          <w:spacing w:val="25"/>
        </w:rPr>
        <w:t xml:space="preserve"> </w:t>
      </w:r>
      <w:r>
        <w:t>движения</w:t>
      </w:r>
      <w:r>
        <w:rPr>
          <w:spacing w:val="23"/>
        </w:rPr>
        <w:t xml:space="preserve"> </w:t>
      </w:r>
      <w:r>
        <w:t>или</w:t>
      </w:r>
      <w:r>
        <w:rPr>
          <w:spacing w:val="24"/>
        </w:rPr>
        <w:t xml:space="preserve"> </w:t>
      </w:r>
      <w:r>
        <w:t>информирующие</w:t>
      </w:r>
      <w:r>
        <w:rPr>
          <w:spacing w:val="24"/>
        </w:rPr>
        <w:t xml:space="preserve"> </w:t>
      </w:r>
      <w:r>
        <w:t>их</w:t>
      </w:r>
      <w:r>
        <w:rPr>
          <w:spacing w:val="27"/>
        </w:rPr>
        <w:t xml:space="preserve"> </w:t>
      </w:r>
      <w:r>
        <w:t>об</w:t>
      </w:r>
      <w:r>
        <w:rPr>
          <w:spacing w:val="23"/>
        </w:rPr>
        <w:t xml:space="preserve"> </w:t>
      </w:r>
      <w:r>
        <w:t>ограничениях</w:t>
      </w:r>
      <w:r>
        <w:rPr>
          <w:spacing w:val="25"/>
        </w:rPr>
        <w:t xml:space="preserve"> </w:t>
      </w:r>
      <w:r>
        <w:t>и</w:t>
      </w:r>
      <w:r w:rsidR="00A06F14" w:rsidRPr="00A06F14">
        <w:t xml:space="preserve"> </w:t>
      </w:r>
      <w:r>
        <w:t>режимах</w:t>
      </w:r>
      <w:r>
        <w:rPr>
          <w:spacing w:val="59"/>
        </w:rPr>
        <w:t xml:space="preserve"> </w:t>
      </w:r>
      <w:r>
        <w:t>движения.</w:t>
      </w:r>
    </w:p>
    <w:p w14:paraId="5BC8A32B" w14:textId="045C7C16" w:rsidR="005D01F9" w:rsidRDefault="00EF4664" w:rsidP="001C4306">
      <w:pPr>
        <w:pStyle w:val="a3"/>
        <w:ind w:firstLine="851"/>
      </w:pPr>
      <w:r>
        <w:rPr>
          <w:noProof/>
          <w:lang w:eastAsia="ru-RU"/>
        </w:rPr>
        <mc:AlternateContent>
          <mc:Choice Requires="wps">
            <w:drawing>
              <wp:anchor distT="0" distB="0" distL="114300" distR="114300" simplePos="0" relativeHeight="251686912" behindDoc="1" locked="0" layoutInCell="1" allowOverlap="1" wp14:anchorId="53757E95" wp14:editId="3EEC2537">
                <wp:simplePos x="0" y="0"/>
                <wp:positionH relativeFrom="page">
                  <wp:posOffset>1569720</wp:posOffset>
                </wp:positionH>
                <wp:positionV relativeFrom="paragraph">
                  <wp:posOffset>521970</wp:posOffset>
                </wp:positionV>
                <wp:extent cx="50165" cy="182880"/>
                <wp:effectExtent l="0" t="0" r="0" b="0"/>
                <wp:wrapNone/>
                <wp:docPr id="188" name="docshape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165" cy="182880"/>
                        </a:xfrm>
                        <a:prstGeom prst="rect">
                          <a:avLst/>
                        </a:prstGeom>
                        <a:solidFill>
                          <a:srgbClr val="FFFFFF"/>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rect w14:anchorId="2543CA6E" id="docshape4" o:spid="_x0000_s1026" style="position:absolute;margin-left:123.6pt;margin-top:41.1pt;width:3.95pt;height:14.4pt;z-index:-2516295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" stroked="f">
                <w10:wrap anchorx="page"/>
              </v:rect>
            </w:pict>
          </mc:Fallback>
        </mc:AlternateContent>
      </w:r>
      <w:r w:rsidR="003F2F1D">
        <w:rPr>
          <w:b/>
        </w:rPr>
        <w:t xml:space="preserve">Знак дорожный </w:t>
      </w:r>
      <w:r w:rsidR="003F2F1D">
        <w:t>- устройство в виде панели определенной формы с обозначениями или</w:t>
      </w:r>
      <w:r w:rsidR="003F2F1D">
        <w:rPr>
          <w:spacing w:val="1"/>
        </w:rPr>
        <w:t xml:space="preserve"> </w:t>
      </w:r>
      <w:r w:rsidR="003F2F1D">
        <w:t>надписями,</w:t>
      </w:r>
      <w:r w:rsidR="003F2F1D">
        <w:rPr>
          <w:spacing w:val="1"/>
        </w:rPr>
        <w:t xml:space="preserve"> </w:t>
      </w:r>
      <w:r w:rsidR="003F2F1D">
        <w:t>информирующими</w:t>
      </w:r>
      <w:r w:rsidR="003F2F1D">
        <w:rPr>
          <w:spacing w:val="1"/>
        </w:rPr>
        <w:t xml:space="preserve"> </w:t>
      </w:r>
      <w:r w:rsidR="003F2F1D">
        <w:t>участников</w:t>
      </w:r>
      <w:r w:rsidR="003F2F1D">
        <w:rPr>
          <w:spacing w:val="1"/>
        </w:rPr>
        <w:t xml:space="preserve"> </w:t>
      </w:r>
      <w:r w:rsidR="003F2F1D">
        <w:t>дорожного</w:t>
      </w:r>
      <w:r w:rsidR="003F2F1D">
        <w:rPr>
          <w:spacing w:val="1"/>
        </w:rPr>
        <w:t xml:space="preserve"> </w:t>
      </w:r>
      <w:r w:rsidR="003F2F1D">
        <w:t>движения</w:t>
      </w:r>
      <w:r w:rsidR="003F2F1D">
        <w:rPr>
          <w:spacing w:val="1"/>
        </w:rPr>
        <w:t xml:space="preserve"> </w:t>
      </w:r>
      <w:r w:rsidR="003F2F1D">
        <w:t>о</w:t>
      </w:r>
      <w:r w:rsidR="003F2F1D">
        <w:rPr>
          <w:spacing w:val="1"/>
        </w:rPr>
        <w:t xml:space="preserve"> </w:t>
      </w:r>
      <w:r w:rsidR="003F2F1D">
        <w:t>дорожных</w:t>
      </w:r>
      <w:r w:rsidR="003F2F1D">
        <w:rPr>
          <w:spacing w:val="1"/>
        </w:rPr>
        <w:t xml:space="preserve"> </w:t>
      </w:r>
      <w:r w:rsidR="003F2F1D">
        <w:t>условиях</w:t>
      </w:r>
      <w:r w:rsidR="003F2F1D">
        <w:rPr>
          <w:spacing w:val="1"/>
        </w:rPr>
        <w:t xml:space="preserve"> </w:t>
      </w:r>
      <w:r w:rsidR="003F2F1D">
        <w:t>и</w:t>
      </w:r>
      <w:r w:rsidR="003F2F1D">
        <w:rPr>
          <w:spacing w:val="1"/>
        </w:rPr>
        <w:t xml:space="preserve"> </w:t>
      </w:r>
      <w:r w:rsidR="003F2F1D">
        <w:t>режимах</w:t>
      </w:r>
      <w:r w:rsidR="003F2F1D">
        <w:rPr>
          <w:spacing w:val="1"/>
        </w:rPr>
        <w:t xml:space="preserve"> </w:t>
      </w:r>
      <w:r w:rsidR="003F2F1D">
        <w:t>движения,</w:t>
      </w:r>
      <w:r w:rsidR="003F2F1D">
        <w:rPr>
          <w:spacing w:val="-1"/>
        </w:rPr>
        <w:t xml:space="preserve"> </w:t>
      </w:r>
      <w:r w:rsidR="003F2F1D">
        <w:t>о</w:t>
      </w:r>
      <w:r w:rsidR="003F2F1D">
        <w:rPr>
          <w:spacing w:val="-1"/>
        </w:rPr>
        <w:t xml:space="preserve"> </w:t>
      </w:r>
      <w:r w:rsidR="003F2F1D">
        <w:t>расположении населенных пунктов</w:t>
      </w:r>
      <w:r w:rsidR="003F2F1D">
        <w:rPr>
          <w:spacing w:val="-1"/>
        </w:rPr>
        <w:t xml:space="preserve"> </w:t>
      </w:r>
      <w:r w:rsidR="003F2F1D">
        <w:t>и других</w:t>
      </w:r>
      <w:r w:rsidR="003F2F1D">
        <w:rPr>
          <w:spacing w:val="2"/>
        </w:rPr>
        <w:t xml:space="preserve"> </w:t>
      </w:r>
      <w:r w:rsidR="003F2F1D">
        <w:t>объектов.</w:t>
      </w:r>
    </w:p>
    <w:p w14:paraId="3B28974A" w14:textId="77777777" w:rsidR="005D01F9" w:rsidRDefault="003F2F1D" w:rsidP="001C4306">
      <w:pPr>
        <w:pStyle w:val="a3"/>
        <w:ind w:firstLine="851"/>
      </w:pPr>
      <w:r>
        <w:rPr>
          <w:b/>
        </w:rPr>
        <w:t xml:space="preserve">Мост </w:t>
      </w:r>
      <w:r>
        <w:t>-</w:t>
      </w:r>
      <w:r>
        <w:rPr>
          <w:spacing w:val="-3"/>
        </w:rPr>
        <w:t xml:space="preserve"> </w:t>
      </w:r>
      <w:r>
        <w:t>искусственное</w:t>
      </w:r>
      <w:r>
        <w:rPr>
          <w:spacing w:val="-3"/>
        </w:rPr>
        <w:t xml:space="preserve"> </w:t>
      </w:r>
      <w:r>
        <w:t>сооружение,</w:t>
      </w:r>
      <w:r>
        <w:rPr>
          <w:spacing w:val="-2"/>
        </w:rPr>
        <w:t xml:space="preserve"> </w:t>
      </w:r>
      <w:r>
        <w:t>возведенное</w:t>
      </w:r>
      <w:r>
        <w:rPr>
          <w:spacing w:val="-3"/>
        </w:rPr>
        <w:t xml:space="preserve"> </w:t>
      </w:r>
      <w:r>
        <w:t>через</w:t>
      </w:r>
      <w:r>
        <w:rPr>
          <w:spacing w:val="-2"/>
        </w:rPr>
        <w:t xml:space="preserve"> </w:t>
      </w:r>
      <w:r>
        <w:t>любое</w:t>
      </w:r>
      <w:r>
        <w:rPr>
          <w:spacing w:val="-3"/>
        </w:rPr>
        <w:t xml:space="preserve"> </w:t>
      </w:r>
      <w:r>
        <w:t>водное</w:t>
      </w:r>
      <w:r>
        <w:rPr>
          <w:spacing w:val="-3"/>
        </w:rPr>
        <w:t xml:space="preserve"> </w:t>
      </w:r>
      <w:r>
        <w:t>препятствие.</w:t>
      </w:r>
    </w:p>
    <w:p w14:paraId="48051046" w14:textId="0321790A" w:rsidR="005D01F9" w:rsidRDefault="003F2F1D" w:rsidP="001C4306">
      <w:pPr>
        <w:pStyle w:val="a3"/>
        <w:ind w:firstLine="851"/>
      </w:pPr>
      <w:r>
        <w:rPr>
          <w:b/>
        </w:rPr>
        <w:t xml:space="preserve">Эстакада </w:t>
      </w:r>
      <w:r>
        <w:t>– инженерное сооружение, состоящее из ряда однотипных опор и пролетов,</w:t>
      </w:r>
      <w:r>
        <w:rPr>
          <w:spacing w:val="1"/>
        </w:rPr>
        <w:t xml:space="preserve"> </w:t>
      </w:r>
      <w:r>
        <w:t>предназначенное</w:t>
      </w:r>
      <w:r>
        <w:rPr>
          <w:spacing w:val="49"/>
        </w:rPr>
        <w:t xml:space="preserve"> </w:t>
      </w:r>
      <w:r>
        <w:t>для</w:t>
      </w:r>
      <w:r>
        <w:rPr>
          <w:spacing w:val="51"/>
        </w:rPr>
        <w:t xml:space="preserve"> </w:t>
      </w:r>
      <w:r>
        <w:t>размещения</w:t>
      </w:r>
      <w:r>
        <w:rPr>
          <w:spacing w:val="50"/>
        </w:rPr>
        <w:t xml:space="preserve"> </w:t>
      </w:r>
      <w:r>
        <w:t>дороги</w:t>
      </w:r>
      <w:r>
        <w:rPr>
          <w:spacing w:val="51"/>
        </w:rPr>
        <w:t xml:space="preserve"> </w:t>
      </w:r>
      <w:r>
        <w:t>выше</w:t>
      </w:r>
      <w:r>
        <w:rPr>
          <w:spacing w:val="54"/>
        </w:rPr>
        <w:t xml:space="preserve"> </w:t>
      </w:r>
      <w:r>
        <w:t>уровня</w:t>
      </w:r>
      <w:r>
        <w:rPr>
          <w:spacing w:val="50"/>
        </w:rPr>
        <w:t xml:space="preserve"> </w:t>
      </w:r>
      <w:r>
        <w:t>земли</w:t>
      </w:r>
      <w:r>
        <w:rPr>
          <w:spacing w:val="51"/>
        </w:rPr>
        <w:t xml:space="preserve"> </w:t>
      </w:r>
      <w:r>
        <w:t>с</w:t>
      </w:r>
      <w:r>
        <w:rPr>
          <w:spacing w:val="51"/>
        </w:rPr>
        <w:t xml:space="preserve"> </w:t>
      </w:r>
      <w:r>
        <w:t>целью</w:t>
      </w:r>
      <w:r>
        <w:rPr>
          <w:spacing w:val="51"/>
        </w:rPr>
        <w:t xml:space="preserve"> </w:t>
      </w:r>
      <w:r>
        <w:t>обхода</w:t>
      </w:r>
      <w:r>
        <w:rPr>
          <w:spacing w:val="49"/>
        </w:rPr>
        <w:t xml:space="preserve"> </w:t>
      </w:r>
      <w:r>
        <w:t>занятой</w:t>
      </w:r>
      <w:r w:rsidR="00A06F14" w:rsidRPr="00A06F14">
        <w:t xml:space="preserve"> </w:t>
      </w:r>
      <w:r>
        <w:t>территории.</w:t>
      </w:r>
    </w:p>
    <w:p w14:paraId="054E2B9E" w14:textId="49036C25" w:rsidR="005D01F9" w:rsidRDefault="00EF4664" w:rsidP="001C4306">
      <w:pPr>
        <w:pStyle w:val="a3"/>
        <w:ind w:firstLine="851"/>
      </w:pPr>
      <w:r>
        <w:rPr>
          <w:noProof/>
          <w:lang w:eastAsia="ru-RU"/>
        </w:rPr>
        <mc:AlternateContent>
          <mc:Choice Requires="wps">
            <w:drawing>
              <wp:anchor distT="0" distB="0" distL="114300" distR="114300" simplePos="0" relativeHeight="251687936" behindDoc="1" locked="0" layoutInCell="1" allowOverlap="1" wp14:anchorId="012F0948" wp14:editId="316D4BD8">
                <wp:simplePos x="0" y="0"/>
                <wp:positionH relativeFrom="page">
                  <wp:posOffset>1849120</wp:posOffset>
                </wp:positionH>
                <wp:positionV relativeFrom="paragraph">
                  <wp:posOffset>346710</wp:posOffset>
                </wp:positionV>
                <wp:extent cx="50165" cy="182880"/>
                <wp:effectExtent l="0" t="0" r="0" b="0"/>
                <wp:wrapNone/>
                <wp:docPr id="187" name="docshape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165" cy="182880"/>
                        </a:xfrm>
                        <a:prstGeom prst="rect">
                          <a:avLst/>
                        </a:prstGeom>
                        <a:solidFill>
                          <a:srgbClr val="FFFFFF"/>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rect w14:anchorId="466B244F" id="docshape5" o:spid="_x0000_s1026" style="position:absolute;margin-left:145.6pt;margin-top:27.3pt;width:3.95pt;height:14.4pt;z-index:-2516285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" stroked="f">
                <w10:wrap anchorx="page"/>
              </v:rect>
            </w:pict>
          </mc:Fallback>
        </mc:AlternateContent>
      </w:r>
      <w:r w:rsidR="003F2F1D">
        <w:rPr>
          <w:b/>
        </w:rPr>
        <w:t xml:space="preserve">Путепровод </w:t>
      </w:r>
      <w:r w:rsidR="003F2F1D">
        <w:t>- одно из видов мостовых сооружений, пропускающее дорогу над другой</w:t>
      </w:r>
      <w:r w:rsidR="003F2F1D">
        <w:rPr>
          <w:spacing w:val="1"/>
        </w:rPr>
        <w:t xml:space="preserve"> </w:t>
      </w:r>
      <w:r w:rsidR="003F2F1D">
        <w:t>дорогой – автомобильной или</w:t>
      </w:r>
      <w:r w:rsidR="003F2F1D">
        <w:rPr>
          <w:spacing w:val="47"/>
        </w:rPr>
        <w:t xml:space="preserve"> </w:t>
      </w:r>
      <w:r w:rsidR="003F2F1D">
        <w:t>железнодорожной.</w:t>
      </w:r>
    </w:p>
    <w:p w14:paraId="22EC0C3D" w14:textId="0C6264CB" w:rsidR="005D01F9" w:rsidRDefault="00EF4664" w:rsidP="001C4306">
      <w:pPr>
        <w:pStyle w:val="a3"/>
        <w:ind w:firstLine="851"/>
      </w:pPr>
      <w:r>
        <w:rPr>
          <w:noProof/>
          <w:lang w:eastAsia="ru-RU"/>
        </w:rPr>
        <mc:AlternateContent>
          <mc:Choice Requires="wps">
            <w:drawing>
              <wp:anchor distT="0" distB="0" distL="114300" distR="114300" simplePos="0" relativeHeight="251688960" behindDoc="1" locked="0" layoutInCell="1" allowOverlap="1" wp14:anchorId="07EB1A77" wp14:editId="09BF5667">
                <wp:simplePos x="0" y="0"/>
                <wp:positionH relativeFrom="page">
                  <wp:posOffset>4542155</wp:posOffset>
                </wp:positionH>
                <wp:positionV relativeFrom="paragraph">
                  <wp:posOffset>346710</wp:posOffset>
                </wp:positionV>
                <wp:extent cx="50165" cy="182880"/>
                <wp:effectExtent l="0" t="0" r="0" b="0"/>
                <wp:wrapNone/>
                <wp:docPr id="186" name="docshape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165" cy="182880"/>
                        </a:xfrm>
                        <a:prstGeom prst="rect">
                          <a:avLst/>
                        </a:prstGeom>
                        <a:solidFill>
                          <a:srgbClr val="FFFFFF"/>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rect w14:anchorId="05904323" id="docshape6" o:spid="_x0000_s1026" style="position:absolute;margin-left:357.65pt;margin-top:27.3pt;width:3.95pt;height:14.4pt;z-index:-2516275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" stroked="f">
                <w10:wrap anchorx="page"/>
              </v:rect>
            </w:pict>
          </mc:Fallback>
        </mc:AlternateContent>
      </w:r>
      <w:r w:rsidR="003F2F1D">
        <w:rPr>
          <w:b/>
        </w:rPr>
        <w:t>Тоннель</w:t>
      </w:r>
      <w:r w:rsidR="003F2F1D">
        <w:rPr>
          <w:b/>
          <w:spacing w:val="1"/>
        </w:rPr>
        <w:t xml:space="preserve"> </w:t>
      </w:r>
      <w:r w:rsidR="003F2F1D">
        <w:t>-</w:t>
      </w:r>
      <w:r w:rsidR="003F2F1D">
        <w:rPr>
          <w:spacing w:val="1"/>
        </w:rPr>
        <w:t xml:space="preserve"> </w:t>
      </w:r>
      <w:r w:rsidR="003F2F1D">
        <w:t>подземное</w:t>
      </w:r>
      <w:r w:rsidR="003F2F1D">
        <w:rPr>
          <w:spacing w:val="1"/>
        </w:rPr>
        <w:t xml:space="preserve"> </w:t>
      </w:r>
      <w:r w:rsidR="003F2F1D">
        <w:t>сооружение</w:t>
      </w:r>
      <w:r w:rsidR="003F2F1D">
        <w:rPr>
          <w:spacing w:val="1"/>
        </w:rPr>
        <w:t xml:space="preserve"> </w:t>
      </w:r>
      <w:r w:rsidR="003F2F1D">
        <w:t>в</w:t>
      </w:r>
      <w:r w:rsidR="003F2F1D">
        <w:rPr>
          <w:spacing w:val="1"/>
        </w:rPr>
        <w:t xml:space="preserve"> </w:t>
      </w:r>
      <w:r w:rsidR="003F2F1D">
        <w:t>виде</w:t>
      </w:r>
      <w:r w:rsidR="003F2F1D">
        <w:rPr>
          <w:spacing w:val="1"/>
        </w:rPr>
        <w:t xml:space="preserve"> </w:t>
      </w:r>
      <w:r w:rsidR="003F2F1D">
        <w:t>коридора,</w:t>
      </w:r>
      <w:r w:rsidR="003F2F1D">
        <w:rPr>
          <w:spacing w:val="1"/>
        </w:rPr>
        <w:t xml:space="preserve"> </w:t>
      </w:r>
      <w:r w:rsidR="003F2F1D">
        <w:t>по</w:t>
      </w:r>
      <w:r w:rsidR="003F2F1D">
        <w:rPr>
          <w:spacing w:val="1"/>
        </w:rPr>
        <w:t xml:space="preserve"> </w:t>
      </w:r>
      <w:r w:rsidR="003F2F1D">
        <w:t>которому</w:t>
      </w:r>
      <w:r w:rsidR="003F2F1D">
        <w:rPr>
          <w:spacing w:val="1"/>
        </w:rPr>
        <w:t xml:space="preserve"> </w:t>
      </w:r>
      <w:r w:rsidR="003F2F1D">
        <w:t>проложены</w:t>
      </w:r>
      <w:r w:rsidR="003F2F1D">
        <w:rPr>
          <w:spacing w:val="1"/>
        </w:rPr>
        <w:t xml:space="preserve"> </w:t>
      </w:r>
      <w:r w:rsidR="003F2F1D">
        <w:t>пути</w:t>
      </w:r>
      <w:r w:rsidR="003F2F1D">
        <w:rPr>
          <w:spacing w:val="1"/>
        </w:rPr>
        <w:t xml:space="preserve"> </w:t>
      </w:r>
      <w:r w:rsidR="003F2F1D">
        <w:t>(автомобильные,</w:t>
      </w:r>
      <w:r w:rsidR="003F2F1D">
        <w:rPr>
          <w:spacing w:val="-1"/>
        </w:rPr>
        <w:t xml:space="preserve"> </w:t>
      </w:r>
      <w:r w:rsidR="003F2F1D">
        <w:t>пешеходные, железнодорожные</w:t>
      </w:r>
      <w:r w:rsidR="003F2F1D">
        <w:rPr>
          <w:spacing w:val="-3"/>
        </w:rPr>
        <w:t xml:space="preserve"> </w:t>
      </w:r>
      <w:r w:rsidR="003F2F1D">
        <w:t>и</w:t>
      </w:r>
      <w:r w:rsidR="003F2F1D">
        <w:rPr>
          <w:spacing w:val="8"/>
        </w:rPr>
        <w:t xml:space="preserve"> </w:t>
      </w:r>
      <w:r w:rsidR="003F2F1D">
        <w:t>другие).</w:t>
      </w:r>
    </w:p>
    <w:p w14:paraId="549E50B5" w14:textId="77777777" w:rsidR="005D01F9" w:rsidRDefault="003F2F1D" w:rsidP="001C4306">
      <w:pPr>
        <w:pStyle w:val="a3"/>
        <w:ind w:firstLine="851"/>
      </w:pPr>
      <w:r>
        <w:rPr>
          <w:b/>
        </w:rPr>
        <w:t>Дорожно-транспортное</w:t>
      </w:r>
      <w:r>
        <w:rPr>
          <w:b/>
          <w:spacing w:val="1"/>
        </w:rPr>
        <w:t xml:space="preserve"> </w:t>
      </w:r>
      <w:r>
        <w:rPr>
          <w:b/>
        </w:rPr>
        <w:t>происшествие</w:t>
      </w:r>
      <w:r>
        <w:rPr>
          <w:b/>
          <w:spacing w:val="1"/>
        </w:rPr>
        <w:t xml:space="preserve"> </w:t>
      </w:r>
      <w:r>
        <w:t>(ДТП)</w:t>
      </w:r>
      <w:r>
        <w:rPr>
          <w:spacing w:val="1"/>
        </w:rPr>
        <w:t xml:space="preserve"> </w:t>
      </w:r>
      <w:r>
        <w:t>-</w:t>
      </w:r>
      <w:r>
        <w:rPr>
          <w:spacing w:val="1"/>
        </w:rPr>
        <w:t xml:space="preserve"> </w:t>
      </w:r>
      <w:r>
        <w:t>событие,</w:t>
      </w:r>
      <w:r>
        <w:rPr>
          <w:spacing w:val="1"/>
        </w:rPr>
        <w:t xml:space="preserve"> </w:t>
      </w:r>
      <w:r>
        <w:t>возникшее</w:t>
      </w:r>
      <w:r>
        <w:rPr>
          <w:spacing w:val="1"/>
        </w:rPr>
        <w:t xml:space="preserve"> </w:t>
      </w:r>
      <w:r>
        <w:t>в</w:t>
      </w:r>
      <w:r>
        <w:rPr>
          <w:spacing w:val="1"/>
        </w:rPr>
        <w:t xml:space="preserve"> </w:t>
      </w:r>
      <w:r>
        <w:t>процессе</w:t>
      </w:r>
      <w:r>
        <w:rPr>
          <w:spacing w:val="1"/>
        </w:rPr>
        <w:t xml:space="preserve"> </w:t>
      </w:r>
      <w:r>
        <w:t>движения по дороге транспортного средства и с его участием, при котором погибли или ранены</w:t>
      </w:r>
      <w:r>
        <w:rPr>
          <w:spacing w:val="-57"/>
        </w:rPr>
        <w:t xml:space="preserve"> </w:t>
      </w:r>
      <w:r>
        <w:t>люди,</w:t>
      </w:r>
      <w:r>
        <w:rPr>
          <w:spacing w:val="1"/>
        </w:rPr>
        <w:t xml:space="preserve"> </w:t>
      </w:r>
      <w:r>
        <w:t>повреждены</w:t>
      </w:r>
      <w:r>
        <w:rPr>
          <w:spacing w:val="1"/>
        </w:rPr>
        <w:t xml:space="preserve"> </w:t>
      </w:r>
      <w:r>
        <w:t>транспортные</w:t>
      </w:r>
      <w:r>
        <w:rPr>
          <w:spacing w:val="1"/>
        </w:rPr>
        <w:t xml:space="preserve"> </w:t>
      </w:r>
      <w:r>
        <w:t>средства,</w:t>
      </w:r>
      <w:r>
        <w:rPr>
          <w:spacing w:val="1"/>
        </w:rPr>
        <w:t xml:space="preserve"> </w:t>
      </w:r>
      <w:r>
        <w:t>сооружения,</w:t>
      </w:r>
      <w:r>
        <w:rPr>
          <w:spacing w:val="1"/>
        </w:rPr>
        <w:t xml:space="preserve"> </w:t>
      </w:r>
      <w:r>
        <w:t>грузы</w:t>
      </w:r>
      <w:r>
        <w:rPr>
          <w:spacing w:val="1"/>
        </w:rPr>
        <w:t xml:space="preserve"> </w:t>
      </w:r>
      <w:r>
        <w:t>либо</w:t>
      </w:r>
      <w:r>
        <w:rPr>
          <w:spacing w:val="1"/>
        </w:rPr>
        <w:t xml:space="preserve"> </w:t>
      </w:r>
      <w:r>
        <w:t>причинен</w:t>
      </w:r>
      <w:r>
        <w:rPr>
          <w:spacing w:val="1"/>
        </w:rPr>
        <w:t xml:space="preserve"> </w:t>
      </w:r>
      <w:r>
        <w:t>иной</w:t>
      </w:r>
      <w:r>
        <w:rPr>
          <w:spacing w:val="1"/>
        </w:rPr>
        <w:t xml:space="preserve"> </w:t>
      </w:r>
      <w:r>
        <w:t>материальный</w:t>
      </w:r>
      <w:r>
        <w:rPr>
          <w:spacing w:val="1"/>
        </w:rPr>
        <w:t xml:space="preserve"> </w:t>
      </w:r>
      <w:r>
        <w:t>ущерб.</w:t>
      </w:r>
    </w:p>
    <w:p w14:paraId="6A7FEC6E" w14:textId="2D67E75E" w:rsidR="005D01F9" w:rsidRDefault="003F2F1D" w:rsidP="001C4306">
      <w:pPr>
        <w:pStyle w:val="a3"/>
        <w:ind w:firstLine="851"/>
      </w:pPr>
      <w:r>
        <w:rPr>
          <w:b/>
        </w:rPr>
        <w:t>Аварийно-опасный</w:t>
      </w:r>
      <w:r>
        <w:rPr>
          <w:b/>
          <w:spacing w:val="-13"/>
        </w:rPr>
        <w:t xml:space="preserve"> </w:t>
      </w:r>
      <w:r>
        <w:rPr>
          <w:b/>
        </w:rPr>
        <w:t>участок</w:t>
      </w:r>
      <w:r>
        <w:rPr>
          <w:b/>
          <w:spacing w:val="-12"/>
        </w:rPr>
        <w:t xml:space="preserve"> </w:t>
      </w:r>
      <w:r>
        <w:rPr>
          <w:b/>
        </w:rPr>
        <w:t>дороги</w:t>
      </w:r>
      <w:r>
        <w:rPr>
          <w:b/>
          <w:spacing w:val="-11"/>
        </w:rPr>
        <w:t xml:space="preserve"> </w:t>
      </w:r>
      <w:r>
        <w:t>(место</w:t>
      </w:r>
      <w:r>
        <w:rPr>
          <w:spacing w:val="-13"/>
        </w:rPr>
        <w:t xml:space="preserve"> </w:t>
      </w:r>
      <w:r>
        <w:t>концентрации</w:t>
      </w:r>
      <w:r>
        <w:rPr>
          <w:spacing w:val="-12"/>
        </w:rPr>
        <w:t xml:space="preserve"> </w:t>
      </w:r>
      <w:r>
        <w:t>ДТП)</w:t>
      </w:r>
      <w:r>
        <w:rPr>
          <w:spacing w:val="-14"/>
        </w:rPr>
        <w:t xml:space="preserve"> </w:t>
      </w:r>
      <w:r>
        <w:t>-</w:t>
      </w:r>
      <w:r>
        <w:rPr>
          <w:spacing w:val="-12"/>
        </w:rPr>
        <w:t xml:space="preserve"> </w:t>
      </w:r>
      <w:r>
        <w:t>участок</w:t>
      </w:r>
      <w:r>
        <w:rPr>
          <w:spacing w:val="-13"/>
        </w:rPr>
        <w:t xml:space="preserve"> </w:t>
      </w:r>
      <w:r>
        <w:t>дороги,</w:t>
      </w:r>
      <w:r>
        <w:rPr>
          <w:spacing w:val="-11"/>
        </w:rPr>
        <w:t xml:space="preserve"> </w:t>
      </w:r>
      <w:r>
        <w:t>улицы,</w:t>
      </w:r>
      <w:r>
        <w:rPr>
          <w:spacing w:val="-58"/>
        </w:rPr>
        <w:t xml:space="preserve"> </w:t>
      </w:r>
      <w:r>
        <w:rPr>
          <w:spacing w:val="-1"/>
        </w:rPr>
        <w:t>не</w:t>
      </w:r>
      <w:r>
        <w:rPr>
          <w:spacing w:val="-16"/>
        </w:rPr>
        <w:t xml:space="preserve"> </w:t>
      </w:r>
      <w:r>
        <w:rPr>
          <w:spacing w:val="-1"/>
        </w:rPr>
        <w:t>превышающий</w:t>
      </w:r>
      <w:r>
        <w:rPr>
          <w:spacing w:val="-14"/>
        </w:rPr>
        <w:t xml:space="preserve"> </w:t>
      </w:r>
      <w:r>
        <w:rPr>
          <w:spacing w:val="-1"/>
        </w:rPr>
        <w:t>1000</w:t>
      </w:r>
      <w:r>
        <w:rPr>
          <w:spacing w:val="-15"/>
        </w:rPr>
        <w:t xml:space="preserve"> </w:t>
      </w:r>
      <w:r>
        <w:rPr>
          <w:spacing w:val="-1"/>
        </w:rPr>
        <w:t>метров</w:t>
      </w:r>
      <w:r>
        <w:rPr>
          <w:spacing w:val="-15"/>
        </w:rPr>
        <w:t xml:space="preserve"> </w:t>
      </w:r>
      <w:r>
        <w:t>вне</w:t>
      </w:r>
      <w:r>
        <w:rPr>
          <w:spacing w:val="-16"/>
        </w:rPr>
        <w:t xml:space="preserve"> </w:t>
      </w:r>
      <w:r>
        <w:t>населенного</w:t>
      </w:r>
      <w:r>
        <w:rPr>
          <w:spacing w:val="-15"/>
        </w:rPr>
        <w:t xml:space="preserve"> </w:t>
      </w:r>
      <w:r>
        <w:t>пункта</w:t>
      </w:r>
      <w:r>
        <w:rPr>
          <w:spacing w:val="-14"/>
        </w:rPr>
        <w:t xml:space="preserve"> </w:t>
      </w:r>
      <w:r>
        <w:t>или</w:t>
      </w:r>
      <w:r>
        <w:rPr>
          <w:spacing w:val="-14"/>
        </w:rPr>
        <w:t xml:space="preserve"> </w:t>
      </w:r>
      <w:r>
        <w:t>200</w:t>
      </w:r>
      <w:r>
        <w:rPr>
          <w:spacing w:val="-15"/>
        </w:rPr>
        <w:t xml:space="preserve"> </w:t>
      </w:r>
      <w:r>
        <w:t>метров</w:t>
      </w:r>
      <w:r>
        <w:rPr>
          <w:spacing w:val="-10"/>
        </w:rPr>
        <w:t xml:space="preserve"> </w:t>
      </w:r>
      <w:r>
        <w:t>в</w:t>
      </w:r>
      <w:r>
        <w:rPr>
          <w:spacing w:val="-15"/>
        </w:rPr>
        <w:t xml:space="preserve"> </w:t>
      </w:r>
      <w:r>
        <w:t>населенном</w:t>
      </w:r>
      <w:r>
        <w:rPr>
          <w:spacing w:val="-16"/>
        </w:rPr>
        <w:t xml:space="preserve"> </w:t>
      </w:r>
      <w:r>
        <w:t>пункте,</w:t>
      </w:r>
      <w:r>
        <w:rPr>
          <w:spacing w:val="-15"/>
        </w:rPr>
        <w:t xml:space="preserve"> </w:t>
      </w:r>
      <w:r>
        <w:t>либо</w:t>
      </w:r>
      <w:r>
        <w:rPr>
          <w:spacing w:val="-57"/>
        </w:rPr>
        <w:t xml:space="preserve"> </w:t>
      </w:r>
      <w:r>
        <w:lastRenderedPageBreak/>
        <w:t>пересечение дорог, улиц, где в течение отчетного года произошло три и более ДТП одного вида</w:t>
      </w:r>
      <w:r>
        <w:rPr>
          <w:spacing w:val="-57"/>
        </w:rPr>
        <w:t xml:space="preserve"> </w:t>
      </w:r>
      <w:r>
        <w:t>или пять и более ДТП независимо от их вида, в результате которых погибли или были ранены</w:t>
      </w:r>
      <w:r>
        <w:rPr>
          <w:spacing w:val="1"/>
        </w:rPr>
        <w:t xml:space="preserve"> </w:t>
      </w:r>
      <w:r>
        <w:t>люди.</w:t>
      </w:r>
    </w:p>
    <w:p w14:paraId="489E2475" w14:textId="77777777" w:rsidR="005D01F9" w:rsidRPr="00357BC6" w:rsidRDefault="003F2F1D" w:rsidP="001C4306">
      <w:pPr>
        <w:pStyle w:val="1"/>
        <w:numPr>
          <w:ilvl w:val="0"/>
          <w:numId w:val="0"/>
        </w:numPr>
        <w:spacing w:after="0"/>
        <w:jc w:val="center"/>
      </w:pPr>
      <w:bookmarkStart w:id="4" w:name="_Toc131713407"/>
      <w:bookmarkStart w:id="5" w:name="_Toc139430337"/>
      <w:r w:rsidRPr="00357BC6">
        <w:lastRenderedPageBreak/>
        <w:t>ОБОЗНАЧЕНИЯ И СОКРАЩЕНИЯ</w:t>
      </w:r>
      <w:bookmarkEnd w:id="4"/>
      <w:bookmarkEnd w:id="5"/>
    </w:p>
    <w:tbl>
      <w:tblPr>
        <w:tblStyle w:val="TableNormal"/>
        <w:tblW w:w="0" w:type="auto"/>
        <w:tblInd w:w="122" w:type="dxa"/>
        <w:tblLayout w:type="fixed"/>
        <w:tblLook w:val="01E0" w:firstRow="1" w:lastRow="1" w:firstColumn="1" w:lastColumn="1" w:noHBand="0" w:noVBand="0"/>
      </w:tblPr>
      <w:tblGrid>
        <w:gridCol w:w="1037"/>
        <w:gridCol w:w="8877"/>
      </w:tblGrid>
      <w:tr w:rsidR="005D01F9" w14:paraId="4D218CAF" w14:textId="77777777" w:rsidTr="00A51E60">
        <w:trPr>
          <w:trHeight w:val="340"/>
        </w:trPr>
        <w:tc>
          <w:tcPr>
            <w:tcW w:w="1037" w:type="dxa"/>
            <w:vAlign w:val="center"/>
          </w:tcPr>
          <w:p w14:paraId="1884DE9C" w14:textId="77777777" w:rsidR="005D01F9" w:rsidRDefault="003F2F1D" w:rsidP="001C4306">
            <w:pPr>
              <w:pStyle w:val="TableParagraph"/>
              <w:spacing w:line="271" w:lineRule="exact"/>
              <w:ind w:firstLine="0"/>
            </w:pPr>
            <w:r>
              <w:t>РФ</w:t>
            </w:r>
          </w:p>
        </w:tc>
        <w:tc>
          <w:tcPr>
            <w:tcW w:w="8877" w:type="dxa"/>
            <w:vAlign w:val="center"/>
          </w:tcPr>
          <w:p w14:paraId="3C5CBF3E" w14:textId="77777777" w:rsidR="005D01F9" w:rsidRDefault="003F2F1D" w:rsidP="001C4306">
            <w:pPr>
              <w:pStyle w:val="TableParagraph"/>
              <w:spacing w:line="271" w:lineRule="exact"/>
              <w:ind w:firstLine="0"/>
            </w:pPr>
            <w:r>
              <w:t>-</w:t>
            </w:r>
            <w:r>
              <w:rPr>
                <w:spacing w:val="-4"/>
              </w:rPr>
              <w:t xml:space="preserve"> </w:t>
            </w:r>
            <w:r>
              <w:t>Российская</w:t>
            </w:r>
            <w:r>
              <w:rPr>
                <w:spacing w:val="-2"/>
              </w:rPr>
              <w:t xml:space="preserve"> </w:t>
            </w:r>
            <w:r>
              <w:t>Федерация</w:t>
            </w:r>
          </w:p>
        </w:tc>
      </w:tr>
      <w:tr w:rsidR="005D01F9" w14:paraId="6166C6D0" w14:textId="77777777" w:rsidTr="00A51E60">
        <w:trPr>
          <w:trHeight w:val="340"/>
        </w:trPr>
        <w:tc>
          <w:tcPr>
            <w:tcW w:w="1037" w:type="dxa"/>
            <w:vAlign w:val="center"/>
          </w:tcPr>
          <w:p w14:paraId="1B1EE347" w14:textId="77777777" w:rsidR="005D01F9" w:rsidRDefault="003F2F1D" w:rsidP="001C4306">
            <w:pPr>
              <w:pStyle w:val="TableParagraph"/>
              <w:spacing w:line="270" w:lineRule="exact"/>
              <w:ind w:firstLine="0"/>
            </w:pPr>
            <w:r>
              <w:t>МО</w:t>
            </w:r>
          </w:p>
        </w:tc>
        <w:tc>
          <w:tcPr>
            <w:tcW w:w="8877" w:type="dxa"/>
            <w:vAlign w:val="center"/>
          </w:tcPr>
          <w:p w14:paraId="0B01DC22" w14:textId="77777777" w:rsidR="005D01F9" w:rsidRDefault="003F2F1D" w:rsidP="001C4306">
            <w:pPr>
              <w:pStyle w:val="TableParagraph"/>
              <w:spacing w:line="270" w:lineRule="exact"/>
              <w:ind w:firstLine="0"/>
            </w:pPr>
            <w:r>
              <w:t>-</w:t>
            </w:r>
            <w:r>
              <w:rPr>
                <w:spacing w:val="-5"/>
              </w:rPr>
              <w:t xml:space="preserve"> </w:t>
            </w:r>
            <w:r>
              <w:t>муниципальное</w:t>
            </w:r>
            <w:r>
              <w:rPr>
                <w:spacing w:val="-4"/>
              </w:rPr>
              <w:t xml:space="preserve"> </w:t>
            </w:r>
            <w:r>
              <w:t>образование</w:t>
            </w:r>
          </w:p>
        </w:tc>
      </w:tr>
      <w:tr w:rsidR="005D01F9" w14:paraId="04271B4C" w14:textId="77777777" w:rsidTr="00A51E60">
        <w:trPr>
          <w:trHeight w:val="340"/>
        </w:trPr>
        <w:tc>
          <w:tcPr>
            <w:tcW w:w="1037" w:type="dxa"/>
            <w:vAlign w:val="center"/>
          </w:tcPr>
          <w:p w14:paraId="3EE5F7D3" w14:textId="77777777" w:rsidR="005D01F9" w:rsidRDefault="003F2F1D" w:rsidP="001C4306">
            <w:pPr>
              <w:pStyle w:val="TableParagraph"/>
              <w:spacing w:line="270" w:lineRule="exact"/>
              <w:ind w:firstLine="0"/>
            </w:pPr>
            <w:r>
              <w:t>г.</w:t>
            </w:r>
          </w:p>
        </w:tc>
        <w:tc>
          <w:tcPr>
            <w:tcW w:w="8877" w:type="dxa"/>
            <w:vAlign w:val="center"/>
          </w:tcPr>
          <w:p w14:paraId="17612076" w14:textId="77777777" w:rsidR="005D01F9" w:rsidRDefault="003F2F1D" w:rsidP="001C4306">
            <w:pPr>
              <w:pStyle w:val="TableParagraph"/>
              <w:spacing w:line="270" w:lineRule="exact"/>
              <w:ind w:firstLine="0"/>
            </w:pPr>
            <w:r>
              <w:t>-</w:t>
            </w:r>
            <w:r>
              <w:rPr>
                <w:spacing w:val="-4"/>
              </w:rPr>
              <w:t xml:space="preserve"> </w:t>
            </w:r>
            <w:r>
              <w:t>город</w:t>
            </w:r>
          </w:p>
        </w:tc>
      </w:tr>
      <w:tr w:rsidR="005D01F9" w14:paraId="3D915AFE" w14:textId="77777777" w:rsidTr="00A51E60">
        <w:trPr>
          <w:trHeight w:val="340"/>
        </w:trPr>
        <w:tc>
          <w:tcPr>
            <w:tcW w:w="1037" w:type="dxa"/>
            <w:vAlign w:val="center"/>
          </w:tcPr>
          <w:p w14:paraId="6B4EF093" w14:textId="77777777" w:rsidR="005D01F9" w:rsidRDefault="003F2F1D" w:rsidP="001C4306">
            <w:pPr>
              <w:pStyle w:val="TableParagraph"/>
              <w:spacing w:line="256" w:lineRule="exact"/>
              <w:ind w:firstLine="0"/>
            </w:pPr>
            <w:r>
              <w:t>п.</w:t>
            </w:r>
          </w:p>
        </w:tc>
        <w:tc>
          <w:tcPr>
            <w:tcW w:w="8877" w:type="dxa"/>
            <w:vAlign w:val="center"/>
          </w:tcPr>
          <w:p w14:paraId="4E70198F" w14:textId="77777777" w:rsidR="005D01F9" w:rsidRDefault="003F2F1D" w:rsidP="001C4306">
            <w:pPr>
              <w:pStyle w:val="TableParagraph"/>
              <w:spacing w:line="256" w:lineRule="exact"/>
              <w:ind w:firstLine="0"/>
            </w:pPr>
            <w:r>
              <w:t>-</w:t>
            </w:r>
            <w:r>
              <w:rPr>
                <w:spacing w:val="-2"/>
              </w:rPr>
              <w:t xml:space="preserve"> </w:t>
            </w:r>
            <w:r>
              <w:t>поселок</w:t>
            </w:r>
          </w:p>
        </w:tc>
      </w:tr>
      <w:tr w:rsidR="005D01F9" w14:paraId="3DD856AE" w14:textId="77777777" w:rsidTr="00A51E60">
        <w:trPr>
          <w:trHeight w:val="340"/>
        </w:trPr>
        <w:tc>
          <w:tcPr>
            <w:tcW w:w="1037" w:type="dxa"/>
            <w:vAlign w:val="center"/>
          </w:tcPr>
          <w:p w14:paraId="0C5C8629" w14:textId="77777777" w:rsidR="005D01F9" w:rsidRDefault="003F2F1D" w:rsidP="001C4306">
            <w:pPr>
              <w:pStyle w:val="TableParagraph"/>
              <w:spacing w:line="256" w:lineRule="exact"/>
              <w:ind w:firstLine="0"/>
            </w:pPr>
            <w:r>
              <w:t>ул.</w:t>
            </w:r>
          </w:p>
        </w:tc>
        <w:tc>
          <w:tcPr>
            <w:tcW w:w="8877" w:type="dxa"/>
            <w:vAlign w:val="center"/>
          </w:tcPr>
          <w:p w14:paraId="54939C19" w14:textId="77777777" w:rsidR="005D01F9" w:rsidRDefault="003F2F1D" w:rsidP="001C4306">
            <w:pPr>
              <w:pStyle w:val="TableParagraph"/>
              <w:spacing w:line="256" w:lineRule="exact"/>
              <w:ind w:firstLine="0"/>
            </w:pPr>
            <w:r>
              <w:t>-</w:t>
            </w:r>
            <w:r>
              <w:rPr>
                <w:spacing w:val="-1"/>
              </w:rPr>
              <w:t xml:space="preserve"> </w:t>
            </w:r>
            <w:r>
              <w:t>улица</w:t>
            </w:r>
          </w:p>
        </w:tc>
      </w:tr>
      <w:tr w:rsidR="005D01F9" w14:paraId="6D693443" w14:textId="77777777" w:rsidTr="00A51E60">
        <w:trPr>
          <w:trHeight w:val="340"/>
        </w:trPr>
        <w:tc>
          <w:tcPr>
            <w:tcW w:w="1037" w:type="dxa"/>
            <w:vAlign w:val="center"/>
          </w:tcPr>
          <w:p w14:paraId="2F8224C2" w14:textId="77777777" w:rsidR="005D01F9" w:rsidRDefault="003F2F1D" w:rsidP="001C4306">
            <w:pPr>
              <w:pStyle w:val="TableParagraph"/>
              <w:spacing w:line="256" w:lineRule="exact"/>
              <w:ind w:firstLine="0"/>
            </w:pPr>
            <w:r>
              <w:t>д.</w:t>
            </w:r>
          </w:p>
        </w:tc>
        <w:tc>
          <w:tcPr>
            <w:tcW w:w="8877" w:type="dxa"/>
            <w:vAlign w:val="center"/>
          </w:tcPr>
          <w:p w14:paraId="2EC8EE42" w14:textId="77777777" w:rsidR="005D01F9" w:rsidRDefault="003F2F1D" w:rsidP="001C4306">
            <w:pPr>
              <w:pStyle w:val="TableParagraph"/>
              <w:spacing w:line="256" w:lineRule="exact"/>
              <w:ind w:firstLine="0"/>
            </w:pPr>
            <w:r>
              <w:t>-</w:t>
            </w:r>
            <w:r>
              <w:rPr>
                <w:spacing w:val="-1"/>
              </w:rPr>
              <w:t xml:space="preserve"> </w:t>
            </w:r>
            <w:r>
              <w:t>дом</w:t>
            </w:r>
          </w:p>
        </w:tc>
      </w:tr>
      <w:tr w:rsidR="005D01F9" w14:paraId="3EC367F9" w14:textId="77777777" w:rsidTr="00A51E60">
        <w:trPr>
          <w:trHeight w:val="340"/>
        </w:trPr>
        <w:tc>
          <w:tcPr>
            <w:tcW w:w="1037" w:type="dxa"/>
            <w:vAlign w:val="center"/>
          </w:tcPr>
          <w:p w14:paraId="7806E9D2" w14:textId="77777777" w:rsidR="005D01F9" w:rsidRDefault="003F2F1D" w:rsidP="001C4306">
            <w:pPr>
              <w:pStyle w:val="TableParagraph"/>
              <w:spacing w:line="273" w:lineRule="exact"/>
              <w:ind w:firstLine="0"/>
            </w:pPr>
            <w:r>
              <w:t>А/Д</w:t>
            </w:r>
          </w:p>
        </w:tc>
        <w:tc>
          <w:tcPr>
            <w:tcW w:w="8877" w:type="dxa"/>
            <w:vAlign w:val="center"/>
          </w:tcPr>
          <w:p w14:paraId="3C450451" w14:textId="77777777" w:rsidR="005D01F9" w:rsidRDefault="003F2F1D" w:rsidP="001C4306">
            <w:pPr>
              <w:pStyle w:val="TableParagraph"/>
              <w:spacing w:line="273" w:lineRule="exact"/>
              <w:ind w:firstLine="0"/>
            </w:pPr>
            <w:r>
              <w:t>-</w:t>
            </w:r>
            <w:r>
              <w:rPr>
                <w:spacing w:val="-4"/>
              </w:rPr>
              <w:t xml:space="preserve"> </w:t>
            </w:r>
            <w:r>
              <w:t>автомобильная</w:t>
            </w:r>
            <w:r>
              <w:rPr>
                <w:spacing w:val="-2"/>
              </w:rPr>
              <w:t xml:space="preserve"> </w:t>
            </w:r>
            <w:r>
              <w:t>дорога</w:t>
            </w:r>
          </w:p>
        </w:tc>
      </w:tr>
      <w:tr w:rsidR="005D01F9" w14:paraId="3290B8C9" w14:textId="77777777" w:rsidTr="00A51E60">
        <w:trPr>
          <w:trHeight w:val="340"/>
        </w:trPr>
        <w:tc>
          <w:tcPr>
            <w:tcW w:w="1037" w:type="dxa"/>
            <w:vAlign w:val="center"/>
          </w:tcPr>
          <w:p w14:paraId="69789F69" w14:textId="77777777" w:rsidR="005D01F9" w:rsidRDefault="003F2F1D" w:rsidP="001C4306">
            <w:pPr>
              <w:pStyle w:val="TableParagraph"/>
              <w:spacing w:line="270" w:lineRule="exact"/>
              <w:ind w:firstLine="0"/>
            </w:pPr>
            <w:r>
              <w:t>УДС</w:t>
            </w:r>
          </w:p>
        </w:tc>
        <w:tc>
          <w:tcPr>
            <w:tcW w:w="8877" w:type="dxa"/>
            <w:vAlign w:val="center"/>
          </w:tcPr>
          <w:p w14:paraId="538864D2" w14:textId="77777777" w:rsidR="005D01F9" w:rsidRDefault="003F2F1D" w:rsidP="001C4306">
            <w:pPr>
              <w:pStyle w:val="TableParagraph"/>
              <w:spacing w:line="270" w:lineRule="exact"/>
              <w:ind w:firstLine="0"/>
            </w:pPr>
            <w:r>
              <w:t>-</w:t>
            </w:r>
            <w:r>
              <w:rPr>
                <w:spacing w:val="-1"/>
              </w:rPr>
              <w:t xml:space="preserve"> </w:t>
            </w:r>
            <w:r>
              <w:t>улично-дорожная</w:t>
            </w:r>
            <w:r>
              <w:rPr>
                <w:spacing w:val="-2"/>
              </w:rPr>
              <w:t xml:space="preserve"> </w:t>
            </w:r>
            <w:r>
              <w:t>сеть</w:t>
            </w:r>
          </w:p>
        </w:tc>
      </w:tr>
      <w:tr w:rsidR="005D01F9" w14:paraId="033744E3" w14:textId="77777777" w:rsidTr="00A51E60">
        <w:trPr>
          <w:trHeight w:val="340"/>
        </w:trPr>
        <w:tc>
          <w:tcPr>
            <w:tcW w:w="1037" w:type="dxa"/>
            <w:vAlign w:val="center"/>
          </w:tcPr>
          <w:p w14:paraId="750DD174" w14:textId="77777777" w:rsidR="005D01F9" w:rsidRDefault="003F2F1D" w:rsidP="001C4306">
            <w:pPr>
              <w:pStyle w:val="TableParagraph"/>
              <w:spacing w:line="256" w:lineRule="exact"/>
              <w:ind w:firstLine="0"/>
            </w:pPr>
            <w:r>
              <w:t>ОДД</w:t>
            </w:r>
          </w:p>
        </w:tc>
        <w:tc>
          <w:tcPr>
            <w:tcW w:w="8877" w:type="dxa"/>
            <w:vAlign w:val="center"/>
          </w:tcPr>
          <w:p w14:paraId="2E29588F" w14:textId="77777777" w:rsidR="005D01F9" w:rsidRDefault="003F2F1D" w:rsidP="001C4306">
            <w:pPr>
              <w:pStyle w:val="TableParagraph"/>
              <w:spacing w:line="256" w:lineRule="exact"/>
              <w:ind w:firstLine="0"/>
            </w:pPr>
            <w:r>
              <w:t>-</w:t>
            </w:r>
            <w:r>
              <w:rPr>
                <w:spacing w:val="-4"/>
              </w:rPr>
              <w:t xml:space="preserve"> </w:t>
            </w:r>
            <w:r>
              <w:t>организация</w:t>
            </w:r>
            <w:r>
              <w:rPr>
                <w:spacing w:val="-3"/>
              </w:rPr>
              <w:t xml:space="preserve"> </w:t>
            </w:r>
            <w:r>
              <w:t>дорожного</w:t>
            </w:r>
            <w:r>
              <w:rPr>
                <w:spacing w:val="-3"/>
              </w:rPr>
              <w:t xml:space="preserve"> </w:t>
            </w:r>
            <w:r>
              <w:t>движения</w:t>
            </w:r>
          </w:p>
        </w:tc>
      </w:tr>
      <w:tr w:rsidR="005D01F9" w14:paraId="7BDAAF55" w14:textId="77777777" w:rsidTr="00A51E60">
        <w:trPr>
          <w:trHeight w:val="340"/>
        </w:trPr>
        <w:tc>
          <w:tcPr>
            <w:tcW w:w="1037" w:type="dxa"/>
            <w:vAlign w:val="center"/>
          </w:tcPr>
          <w:p w14:paraId="7A5A7142" w14:textId="77777777" w:rsidR="005D01F9" w:rsidRDefault="003F2F1D" w:rsidP="001C4306">
            <w:pPr>
              <w:pStyle w:val="TableParagraph"/>
              <w:spacing w:line="258" w:lineRule="exact"/>
              <w:ind w:firstLine="0"/>
            </w:pPr>
            <w:r>
              <w:t>КСОДД</w:t>
            </w:r>
          </w:p>
        </w:tc>
        <w:tc>
          <w:tcPr>
            <w:tcW w:w="8877" w:type="dxa"/>
            <w:vAlign w:val="center"/>
          </w:tcPr>
          <w:p w14:paraId="7AB7E50A" w14:textId="77777777" w:rsidR="005D01F9" w:rsidRDefault="003F2F1D" w:rsidP="001C4306">
            <w:pPr>
              <w:pStyle w:val="TableParagraph"/>
              <w:spacing w:line="258" w:lineRule="exact"/>
              <w:ind w:firstLine="0"/>
            </w:pPr>
            <w:r>
              <w:t>-</w:t>
            </w:r>
            <w:r>
              <w:rPr>
                <w:spacing w:val="-4"/>
              </w:rPr>
              <w:t xml:space="preserve"> </w:t>
            </w:r>
            <w:r>
              <w:t>комплексная</w:t>
            </w:r>
            <w:r>
              <w:rPr>
                <w:spacing w:val="-3"/>
              </w:rPr>
              <w:t xml:space="preserve"> </w:t>
            </w:r>
            <w:r>
              <w:t>схема</w:t>
            </w:r>
            <w:r>
              <w:rPr>
                <w:spacing w:val="-4"/>
              </w:rPr>
              <w:t xml:space="preserve"> </w:t>
            </w:r>
            <w:r>
              <w:t>организации</w:t>
            </w:r>
            <w:r>
              <w:rPr>
                <w:spacing w:val="-3"/>
              </w:rPr>
              <w:t xml:space="preserve"> </w:t>
            </w:r>
            <w:r>
              <w:t>дорожного</w:t>
            </w:r>
            <w:r>
              <w:rPr>
                <w:spacing w:val="-3"/>
              </w:rPr>
              <w:t xml:space="preserve"> </w:t>
            </w:r>
            <w:r>
              <w:t>движения</w:t>
            </w:r>
          </w:p>
        </w:tc>
      </w:tr>
      <w:tr w:rsidR="005D01F9" w14:paraId="104EE57D" w14:textId="77777777" w:rsidTr="00A51E60">
        <w:trPr>
          <w:trHeight w:val="340"/>
        </w:trPr>
        <w:tc>
          <w:tcPr>
            <w:tcW w:w="1037" w:type="dxa"/>
            <w:vAlign w:val="center"/>
          </w:tcPr>
          <w:p w14:paraId="0F855614" w14:textId="77777777" w:rsidR="005D01F9" w:rsidRDefault="003F2F1D" w:rsidP="001C4306">
            <w:pPr>
              <w:pStyle w:val="TableParagraph"/>
              <w:spacing w:line="256" w:lineRule="exact"/>
              <w:ind w:firstLine="0"/>
            </w:pPr>
            <w:r>
              <w:t>ПКРТИ</w:t>
            </w:r>
          </w:p>
        </w:tc>
        <w:tc>
          <w:tcPr>
            <w:tcW w:w="8877" w:type="dxa"/>
            <w:vAlign w:val="center"/>
          </w:tcPr>
          <w:p w14:paraId="0943FD09" w14:textId="77777777" w:rsidR="005D01F9" w:rsidRDefault="003F2F1D" w:rsidP="001C4306">
            <w:pPr>
              <w:pStyle w:val="TableParagraph"/>
              <w:spacing w:line="256" w:lineRule="exact"/>
              <w:ind w:firstLine="0"/>
            </w:pPr>
            <w:r>
              <w:t>-</w:t>
            </w:r>
            <w:r>
              <w:rPr>
                <w:spacing w:val="-6"/>
              </w:rPr>
              <w:t xml:space="preserve"> </w:t>
            </w:r>
            <w:r>
              <w:t>Программа</w:t>
            </w:r>
            <w:r>
              <w:rPr>
                <w:spacing w:val="-5"/>
              </w:rPr>
              <w:t xml:space="preserve"> </w:t>
            </w:r>
            <w:r>
              <w:t>комплексного</w:t>
            </w:r>
            <w:r>
              <w:rPr>
                <w:spacing w:val="-4"/>
              </w:rPr>
              <w:t xml:space="preserve"> </w:t>
            </w:r>
            <w:r>
              <w:t>развития</w:t>
            </w:r>
            <w:r>
              <w:rPr>
                <w:spacing w:val="-5"/>
              </w:rPr>
              <w:t xml:space="preserve"> </w:t>
            </w:r>
            <w:r>
              <w:t>транспортной</w:t>
            </w:r>
            <w:r>
              <w:rPr>
                <w:spacing w:val="-4"/>
              </w:rPr>
              <w:t xml:space="preserve"> </w:t>
            </w:r>
            <w:r>
              <w:t>инфраструктуры</w:t>
            </w:r>
          </w:p>
        </w:tc>
      </w:tr>
      <w:tr w:rsidR="005D01F9" w14:paraId="0C724455" w14:textId="77777777" w:rsidTr="00A51E60">
        <w:trPr>
          <w:trHeight w:val="340"/>
        </w:trPr>
        <w:tc>
          <w:tcPr>
            <w:tcW w:w="1037" w:type="dxa"/>
            <w:vAlign w:val="center"/>
          </w:tcPr>
          <w:p w14:paraId="3DC6AE1F" w14:textId="77777777" w:rsidR="005D01F9" w:rsidRDefault="003F2F1D" w:rsidP="001C4306">
            <w:pPr>
              <w:pStyle w:val="TableParagraph"/>
              <w:spacing w:line="256" w:lineRule="exact"/>
              <w:ind w:firstLine="0"/>
            </w:pPr>
            <w:r>
              <w:t>ТПУ</w:t>
            </w:r>
          </w:p>
        </w:tc>
        <w:tc>
          <w:tcPr>
            <w:tcW w:w="8877" w:type="dxa"/>
            <w:vAlign w:val="center"/>
          </w:tcPr>
          <w:p w14:paraId="0A12C092" w14:textId="77777777" w:rsidR="005D01F9" w:rsidRDefault="003F2F1D" w:rsidP="001C4306">
            <w:pPr>
              <w:pStyle w:val="TableParagraph"/>
              <w:spacing w:line="256" w:lineRule="exact"/>
              <w:ind w:firstLine="0"/>
            </w:pPr>
            <w:r>
              <w:t>-</w:t>
            </w:r>
            <w:r>
              <w:rPr>
                <w:spacing w:val="-6"/>
              </w:rPr>
              <w:t xml:space="preserve"> </w:t>
            </w:r>
            <w:r>
              <w:t>транспортно-пересадочный</w:t>
            </w:r>
            <w:r>
              <w:rPr>
                <w:spacing w:val="-1"/>
              </w:rPr>
              <w:t xml:space="preserve"> </w:t>
            </w:r>
            <w:r>
              <w:t>узел</w:t>
            </w:r>
          </w:p>
        </w:tc>
      </w:tr>
      <w:tr w:rsidR="005D01F9" w14:paraId="76D85661" w14:textId="77777777" w:rsidTr="00A51E60">
        <w:trPr>
          <w:trHeight w:val="340"/>
        </w:trPr>
        <w:tc>
          <w:tcPr>
            <w:tcW w:w="1037" w:type="dxa"/>
            <w:vAlign w:val="center"/>
          </w:tcPr>
          <w:p w14:paraId="16B43990" w14:textId="77777777" w:rsidR="005D01F9" w:rsidRDefault="003F2F1D" w:rsidP="001C4306">
            <w:pPr>
              <w:pStyle w:val="TableParagraph"/>
              <w:spacing w:line="256" w:lineRule="exact"/>
              <w:ind w:firstLine="0"/>
            </w:pPr>
            <w:r>
              <w:t>ДТП</w:t>
            </w:r>
          </w:p>
        </w:tc>
        <w:tc>
          <w:tcPr>
            <w:tcW w:w="8877" w:type="dxa"/>
            <w:vAlign w:val="center"/>
          </w:tcPr>
          <w:p w14:paraId="1B110422" w14:textId="77777777" w:rsidR="005D01F9" w:rsidRDefault="003F2F1D" w:rsidP="001C4306">
            <w:pPr>
              <w:pStyle w:val="TableParagraph"/>
              <w:spacing w:line="256" w:lineRule="exact"/>
              <w:ind w:firstLine="0"/>
            </w:pPr>
            <w:r>
              <w:t>-</w:t>
            </w:r>
            <w:r>
              <w:rPr>
                <w:spacing w:val="-3"/>
              </w:rPr>
              <w:t xml:space="preserve"> </w:t>
            </w:r>
            <w:r>
              <w:t>дорожно-транспортное</w:t>
            </w:r>
            <w:r>
              <w:rPr>
                <w:spacing w:val="-3"/>
              </w:rPr>
              <w:t xml:space="preserve"> </w:t>
            </w:r>
            <w:r>
              <w:t>происшествие</w:t>
            </w:r>
          </w:p>
        </w:tc>
      </w:tr>
    </w:tbl>
    <w:p w14:paraId="38B4AF7E" w14:textId="77777777" w:rsidR="005D01F9" w:rsidRDefault="003F2F1D" w:rsidP="001C4306">
      <w:pPr>
        <w:pStyle w:val="1"/>
        <w:numPr>
          <w:ilvl w:val="0"/>
          <w:numId w:val="0"/>
        </w:numPr>
        <w:spacing w:after="0"/>
        <w:jc w:val="center"/>
      </w:pPr>
      <w:bookmarkStart w:id="6" w:name="_Toc131713408"/>
      <w:bookmarkStart w:id="7" w:name="_Toc139430338"/>
      <w:r>
        <w:lastRenderedPageBreak/>
        <w:t>ВВЕДЕНИЕ</w:t>
      </w:r>
      <w:bookmarkEnd w:id="6"/>
      <w:bookmarkEnd w:id="7"/>
    </w:p>
    <w:p w14:paraId="06BD47A6" w14:textId="7F653684" w:rsidR="005D01F9" w:rsidRDefault="003F2F1D" w:rsidP="001C4306">
      <w:pPr>
        <w:pStyle w:val="a3"/>
        <w:ind w:firstLine="851"/>
      </w:pPr>
      <w:r>
        <w:t>Структура</w:t>
      </w:r>
      <w:r>
        <w:rPr>
          <w:spacing w:val="1"/>
        </w:rPr>
        <w:t xml:space="preserve"> </w:t>
      </w:r>
      <w:r>
        <w:t>формирования</w:t>
      </w:r>
      <w:r>
        <w:rPr>
          <w:spacing w:val="1"/>
        </w:rPr>
        <w:t xml:space="preserve"> </w:t>
      </w:r>
      <w:r>
        <w:t>документа</w:t>
      </w:r>
      <w:r>
        <w:rPr>
          <w:spacing w:val="1"/>
        </w:rPr>
        <w:t xml:space="preserve"> </w:t>
      </w:r>
      <w:r>
        <w:t>«Комплексная</w:t>
      </w:r>
      <w:r>
        <w:rPr>
          <w:spacing w:val="1"/>
        </w:rPr>
        <w:t xml:space="preserve"> </w:t>
      </w:r>
      <w:r>
        <w:t>схема</w:t>
      </w:r>
      <w:r>
        <w:rPr>
          <w:spacing w:val="1"/>
        </w:rPr>
        <w:t xml:space="preserve"> </w:t>
      </w:r>
      <w:r>
        <w:t>организации</w:t>
      </w:r>
      <w:r>
        <w:rPr>
          <w:spacing w:val="1"/>
        </w:rPr>
        <w:t xml:space="preserve"> </w:t>
      </w:r>
      <w:r>
        <w:t>дорожного</w:t>
      </w:r>
      <w:r>
        <w:rPr>
          <w:spacing w:val="-57"/>
        </w:rPr>
        <w:t xml:space="preserve"> </w:t>
      </w:r>
      <w:r>
        <w:t>движения»,</w:t>
      </w:r>
      <w:r>
        <w:rPr>
          <w:spacing w:val="1"/>
        </w:rPr>
        <w:t xml:space="preserve"> </w:t>
      </w:r>
      <w:r>
        <w:t>а</w:t>
      </w:r>
      <w:r>
        <w:rPr>
          <w:spacing w:val="1"/>
        </w:rPr>
        <w:t xml:space="preserve"> </w:t>
      </w:r>
      <w:r>
        <w:t>также</w:t>
      </w:r>
      <w:r>
        <w:rPr>
          <w:spacing w:val="1"/>
        </w:rPr>
        <w:t xml:space="preserve"> </w:t>
      </w:r>
      <w:r>
        <w:t>требования</w:t>
      </w:r>
      <w:r>
        <w:rPr>
          <w:spacing w:val="1"/>
        </w:rPr>
        <w:t xml:space="preserve"> </w:t>
      </w:r>
      <w:r>
        <w:t>к</w:t>
      </w:r>
      <w:r>
        <w:rPr>
          <w:spacing w:val="1"/>
        </w:rPr>
        <w:t xml:space="preserve"> </w:t>
      </w:r>
      <w:r>
        <w:t>его</w:t>
      </w:r>
      <w:r>
        <w:rPr>
          <w:spacing w:val="1"/>
        </w:rPr>
        <w:t xml:space="preserve"> </w:t>
      </w:r>
      <w:r>
        <w:t>содержанию</w:t>
      </w:r>
      <w:r>
        <w:rPr>
          <w:spacing w:val="1"/>
        </w:rPr>
        <w:t xml:space="preserve"> </w:t>
      </w:r>
      <w:r>
        <w:t>определены</w:t>
      </w:r>
      <w:r>
        <w:rPr>
          <w:spacing w:val="1"/>
        </w:rPr>
        <w:t xml:space="preserve"> </w:t>
      </w:r>
      <w:r w:rsidRPr="00B6796D">
        <w:t>приказом</w:t>
      </w:r>
      <w:r w:rsidRPr="00B6796D">
        <w:rPr>
          <w:spacing w:val="1"/>
        </w:rPr>
        <w:t xml:space="preserve"> </w:t>
      </w:r>
      <w:r w:rsidRPr="00B6796D">
        <w:t>Министерства</w:t>
      </w:r>
      <w:r w:rsidRPr="00B6796D">
        <w:rPr>
          <w:spacing w:val="1"/>
        </w:rPr>
        <w:t xml:space="preserve"> </w:t>
      </w:r>
      <w:r w:rsidRPr="00B6796D">
        <w:t>транспорта</w:t>
      </w:r>
      <w:r w:rsidRPr="00B6796D">
        <w:rPr>
          <w:spacing w:val="1"/>
        </w:rPr>
        <w:t xml:space="preserve"> </w:t>
      </w:r>
      <w:r w:rsidRPr="00B6796D">
        <w:t>Российской</w:t>
      </w:r>
      <w:r w:rsidRPr="00B6796D">
        <w:rPr>
          <w:spacing w:val="1"/>
        </w:rPr>
        <w:t xml:space="preserve"> </w:t>
      </w:r>
      <w:r w:rsidRPr="00B6796D">
        <w:t>Федерации</w:t>
      </w:r>
      <w:r w:rsidRPr="00B6796D">
        <w:rPr>
          <w:spacing w:val="1"/>
        </w:rPr>
        <w:t xml:space="preserve"> </w:t>
      </w:r>
      <w:r w:rsidRPr="00B6796D">
        <w:t>от</w:t>
      </w:r>
      <w:r w:rsidRPr="00B6796D">
        <w:rPr>
          <w:spacing w:val="1"/>
        </w:rPr>
        <w:t xml:space="preserve"> </w:t>
      </w:r>
      <w:r w:rsidR="00B6796D" w:rsidRPr="00B6796D">
        <w:t>30 июля</w:t>
      </w:r>
      <w:r w:rsidRPr="00B6796D">
        <w:rPr>
          <w:spacing w:val="1"/>
        </w:rPr>
        <w:t xml:space="preserve"> </w:t>
      </w:r>
      <w:r w:rsidRPr="00B6796D">
        <w:t>20</w:t>
      </w:r>
      <w:r w:rsidR="00B6796D" w:rsidRPr="00B6796D">
        <w:t>20</w:t>
      </w:r>
      <w:r w:rsidRPr="00B6796D">
        <w:t>г.</w:t>
      </w:r>
      <w:r w:rsidRPr="00B6796D">
        <w:rPr>
          <w:spacing w:val="1"/>
        </w:rPr>
        <w:t xml:space="preserve"> </w:t>
      </w:r>
      <w:r w:rsidRPr="00B6796D">
        <w:t>№</w:t>
      </w:r>
      <w:r w:rsidR="00B6796D" w:rsidRPr="00B6796D">
        <w:t>274</w:t>
      </w:r>
      <w:r w:rsidRPr="00B6796D">
        <w:rPr>
          <w:spacing w:val="1"/>
        </w:rPr>
        <w:t xml:space="preserve"> </w:t>
      </w:r>
      <w:r w:rsidRPr="00B6796D">
        <w:t>«Об</w:t>
      </w:r>
      <w:r w:rsidRPr="00B6796D">
        <w:rPr>
          <w:spacing w:val="1"/>
        </w:rPr>
        <w:t xml:space="preserve"> </w:t>
      </w:r>
      <w:r w:rsidRPr="00B6796D">
        <w:t>утверждении</w:t>
      </w:r>
      <w:r w:rsidRPr="00B6796D">
        <w:rPr>
          <w:spacing w:val="1"/>
        </w:rPr>
        <w:t xml:space="preserve"> </w:t>
      </w:r>
      <w:r w:rsidRPr="00B6796D">
        <w:t>Правил</w:t>
      </w:r>
      <w:r w:rsidRPr="00B6796D">
        <w:rPr>
          <w:spacing w:val="1"/>
        </w:rPr>
        <w:t xml:space="preserve"> </w:t>
      </w:r>
      <w:r w:rsidRPr="00B6796D">
        <w:t>подготовки</w:t>
      </w:r>
      <w:r w:rsidRPr="00B6796D">
        <w:rPr>
          <w:spacing w:val="-1"/>
        </w:rPr>
        <w:t xml:space="preserve"> </w:t>
      </w:r>
      <w:r w:rsidRPr="00B6796D">
        <w:t>документации по</w:t>
      </w:r>
      <w:r w:rsidRPr="00B6796D">
        <w:rPr>
          <w:spacing w:val="-1"/>
        </w:rPr>
        <w:t xml:space="preserve"> </w:t>
      </w:r>
      <w:r w:rsidRPr="00B6796D">
        <w:t>организации дорожного</w:t>
      </w:r>
      <w:r w:rsidRPr="00B6796D">
        <w:rPr>
          <w:spacing w:val="-1"/>
        </w:rPr>
        <w:t xml:space="preserve"> </w:t>
      </w:r>
      <w:r w:rsidRPr="00B6796D">
        <w:t>движения».</w:t>
      </w:r>
    </w:p>
    <w:p w14:paraId="26725ABC" w14:textId="03BD295C" w:rsidR="005D01F9" w:rsidRDefault="003F2F1D" w:rsidP="001C4306">
      <w:pPr>
        <w:pStyle w:val="a3"/>
        <w:ind w:firstLine="851"/>
      </w:pPr>
      <w:r>
        <w:t>Объект исследования – улично-дорожная сеть, объекты транспортной инфраструктуры,</w:t>
      </w:r>
      <w:r>
        <w:rPr>
          <w:spacing w:val="1"/>
        </w:rPr>
        <w:t xml:space="preserve"> </w:t>
      </w:r>
      <w:r>
        <w:t>организация</w:t>
      </w:r>
      <w:r>
        <w:rPr>
          <w:spacing w:val="1"/>
        </w:rPr>
        <w:t xml:space="preserve"> </w:t>
      </w:r>
      <w:r>
        <w:t>дорожного</w:t>
      </w:r>
      <w:r>
        <w:rPr>
          <w:spacing w:val="1"/>
        </w:rPr>
        <w:t xml:space="preserve"> </w:t>
      </w:r>
      <w:r>
        <w:t>движения</w:t>
      </w:r>
      <w:r>
        <w:rPr>
          <w:spacing w:val="1"/>
        </w:rPr>
        <w:t xml:space="preserve"> </w:t>
      </w:r>
      <w:r>
        <w:t>и</w:t>
      </w:r>
      <w:r>
        <w:rPr>
          <w:spacing w:val="1"/>
        </w:rPr>
        <w:t xml:space="preserve"> </w:t>
      </w:r>
      <w:r>
        <w:t>транспортно-эксплуатационное</w:t>
      </w:r>
      <w:r>
        <w:rPr>
          <w:spacing w:val="1"/>
        </w:rPr>
        <w:t xml:space="preserve"> </w:t>
      </w:r>
      <w:r>
        <w:t>состояние</w:t>
      </w:r>
      <w:r>
        <w:rPr>
          <w:spacing w:val="1"/>
        </w:rPr>
        <w:t xml:space="preserve"> </w:t>
      </w:r>
      <w:r>
        <w:t>дорог</w:t>
      </w:r>
      <w:r>
        <w:rPr>
          <w:spacing w:val="1"/>
        </w:rPr>
        <w:t xml:space="preserve"> </w:t>
      </w:r>
      <w:r w:rsidR="009F0D98" w:rsidRPr="0026054C">
        <w:t>Пограничного муниципального округа Приморского края.</w:t>
      </w:r>
    </w:p>
    <w:p w14:paraId="0C0FB751" w14:textId="36AB84B7" w:rsidR="005D01F9" w:rsidRDefault="003F2F1D" w:rsidP="001C4306">
      <w:pPr>
        <w:pStyle w:val="a3"/>
        <w:ind w:firstLine="851"/>
      </w:pPr>
      <w:r>
        <w:t>Целью</w:t>
      </w:r>
      <w:r>
        <w:rPr>
          <w:spacing w:val="-14"/>
        </w:rPr>
        <w:t xml:space="preserve"> </w:t>
      </w:r>
      <w:r>
        <w:t>разработки</w:t>
      </w:r>
      <w:r>
        <w:rPr>
          <w:spacing w:val="-12"/>
        </w:rPr>
        <w:t xml:space="preserve"> </w:t>
      </w:r>
      <w:r>
        <w:t>Комплексной</w:t>
      </w:r>
      <w:r>
        <w:rPr>
          <w:spacing w:val="-13"/>
        </w:rPr>
        <w:t xml:space="preserve"> </w:t>
      </w:r>
      <w:r>
        <w:t>схемы</w:t>
      </w:r>
      <w:r>
        <w:rPr>
          <w:spacing w:val="-14"/>
        </w:rPr>
        <w:t xml:space="preserve"> </w:t>
      </w:r>
      <w:r>
        <w:t>организации</w:t>
      </w:r>
      <w:r>
        <w:rPr>
          <w:spacing w:val="-12"/>
        </w:rPr>
        <w:t xml:space="preserve"> </w:t>
      </w:r>
      <w:r>
        <w:t>дорожного</w:t>
      </w:r>
      <w:r>
        <w:rPr>
          <w:spacing w:val="-14"/>
        </w:rPr>
        <w:t xml:space="preserve"> </w:t>
      </w:r>
      <w:r>
        <w:t>движения</w:t>
      </w:r>
      <w:r>
        <w:rPr>
          <w:spacing w:val="-13"/>
        </w:rPr>
        <w:t xml:space="preserve"> </w:t>
      </w:r>
      <w:r>
        <w:t>(далее</w:t>
      </w:r>
      <w:r>
        <w:rPr>
          <w:spacing w:val="-14"/>
        </w:rPr>
        <w:t xml:space="preserve"> </w:t>
      </w:r>
      <w:r>
        <w:t>КСОДД)</w:t>
      </w:r>
      <w:r>
        <w:rPr>
          <w:spacing w:val="-58"/>
        </w:rPr>
        <w:t xml:space="preserve"> </w:t>
      </w:r>
      <w:r>
        <w:t>муниципального</w:t>
      </w:r>
      <w:r>
        <w:rPr>
          <w:spacing w:val="-1"/>
        </w:rPr>
        <w:t xml:space="preserve"> </w:t>
      </w:r>
      <w:r w:rsidR="009F0D98">
        <w:t>округа</w:t>
      </w:r>
      <w:r>
        <w:rPr>
          <w:spacing w:val="-8"/>
        </w:rPr>
        <w:t xml:space="preserve"> </w:t>
      </w:r>
      <w:r>
        <w:t>являются:</w:t>
      </w:r>
    </w:p>
    <w:p w14:paraId="51F849CF" w14:textId="2C3218BE" w:rsidR="005D01F9" w:rsidRDefault="003F2F1D" w:rsidP="00382D6C">
      <w:pPr>
        <w:pStyle w:val="a5"/>
        <w:numPr>
          <w:ilvl w:val="0"/>
          <w:numId w:val="6"/>
        </w:numPr>
        <w:tabs>
          <w:tab w:val="left" w:pos="1134"/>
        </w:tabs>
        <w:ind w:left="0" w:firstLine="851"/>
      </w:pPr>
      <w:r>
        <w:t>обеспечение</w:t>
      </w:r>
      <w:r w:rsidRPr="00A06F14">
        <w:t xml:space="preserve"> </w:t>
      </w:r>
      <w:r>
        <w:t>безопасности</w:t>
      </w:r>
      <w:r w:rsidRPr="00A06F14">
        <w:t xml:space="preserve"> </w:t>
      </w:r>
      <w:r>
        <w:t>дорожного</w:t>
      </w:r>
      <w:r w:rsidRPr="00A06F14">
        <w:t xml:space="preserve"> </w:t>
      </w:r>
      <w:r>
        <w:t>движения,</w:t>
      </w:r>
    </w:p>
    <w:p w14:paraId="3D346A8F" w14:textId="306FA8B8" w:rsidR="005D01F9" w:rsidRDefault="003F2F1D" w:rsidP="00382D6C">
      <w:pPr>
        <w:pStyle w:val="a5"/>
        <w:numPr>
          <w:ilvl w:val="0"/>
          <w:numId w:val="6"/>
        </w:numPr>
        <w:tabs>
          <w:tab w:val="left" w:pos="1134"/>
        </w:tabs>
        <w:ind w:left="0" w:firstLine="851"/>
      </w:pPr>
      <w:r>
        <w:t>упорядочение</w:t>
      </w:r>
      <w:r w:rsidRPr="00A06F14">
        <w:t xml:space="preserve"> </w:t>
      </w:r>
      <w:r>
        <w:t>и</w:t>
      </w:r>
      <w:r w:rsidRPr="00A06F14">
        <w:t xml:space="preserve"> </w:t>
      </w:r>
      <w:r>
        <w:t>улучшение</w:t>
      </w:r>
      <w:r w:rsidRPr="00A06F14">
        <w:t xml:space="preserve"> </w:t>
      </w:r>
      <w:r>
        <w:t>условий</w:t>
      </w:r>
      <w:r w:rsidRPr="00A06F14">
        <w:t xml:space="preserve"> </w:t>
      </w:r>
      <w:r>
        <w:t>дорожного</w:t>
      </w:r>
      <w:r w:rsidRPr="00A06F14">
        <w:t xml:space="preserve"> </w:t>
      </w:r>
      <w:r>
        <w:t>движения</w:t>
      </w:r>
      <w:r w:rsidRPr="00A06F14">
        <w:t xml:space="preserve"> </w:t>
      </w:r>
      <w:r>
        <w:t>транспортных</w:t>
      </w:r>
      <w:r w:rsidRPr="00A06F14">
        <w:t xml:space="preserve"> </w:t>
      </w:r>
      <w:r>
        <w:t>средств</w:t>
      </w:r>
      <w:r w:rsidRPr="00A06F14">
        <w:t xml:space="preserve"> </w:t>
      </w:r>
      <w:r>
        <w:t>и</w:t>
      </w:r>
      <w:r w:rsidRPr="00A06F14">
        <w:t xml:space="preserve"> </w:t>
      </w:r>
      <w:r>
        <w:t>пешеходов,</w:t>
      </w:r>
    </w:p>
    <w:p w14:paraId="1EE8BA0E" w14:textId="46F5F63B" w:rsidR="005D01F9" w:rsidRDefault="003F2F1D" w:rsidP="00382D6C">
      <w:pPr>
        <w:pStyle w:val="a5"/>
        <w:numPr>
          <w:ilvl w:val="0"/>
          <w:numId w:val="6"/>
        </w:numPr>
        <w:tabs>
          <w:tab w:val="left" w:pos="1134"/>
        </w:tabs>
        <w:ind w:left="0" w:firstLine="851"/>
      </w:pPr>
      <w:r>
        <w:t>организация</w:t>
      </w:r>
      <w:r w:rsidRPr="00A06F14">
        <w:t xml:space="preserve"> </w:t>
      </w:r>
      <w:r>
        <w:t>пропуска</w:t>
      </w:r>
      <w:r w:rsidRPr="00A06F14">
        <w:t xml:space="preserve"> </w:t>
      </w:r>
      <w:r>
        <w:t>прогнозируемого</w:t>
      </w:r>
      <w:r w:rsidRPr="00A06F14">
        <w:t xml:space="preserve"> </w:t>
      </w:r>
      <w:r>
        <w:t>потока</w:t>
      </w:r>
      <w:r w:rsidRPr="00A06F14">
        <w:t xml:space="preserve"> </w:t>
      </w:r>
      <w:r>
        <w:t>транспортных</w:t>
      </w:r>
      <w:r w:rsidRPr="00A06F14">
        <w:t xml:space="preserve"> </w:t>
      </w:r>
      <w:r>
        <w:t>средств</w:t>
      </w:r>
      <w:r w:rsidRPr="00A06F14">
        <w:t xml:space="preserve"> </w:t>
      </w:r>
      <w:r>
        <w:t>и</w:t>
      </w:r>
      <w:r w:rsidRPr="00A06F14">
        <w:t xml:space="preserve"> </w:t>
      </w:r>
      <w:r>
        <w:t>пешеходов,</w:t>
      </w:r>
    </w:p>
    <w:p w14:paraId="61367736" w14:textId="00C45013" w:rsidR="005D01F9" w:rsidRDefault="003F2F1D" w:rsidP="00382D6C">
      <w:pPr>
        <w:pStyle w:val="a5"/>
        <w:numPr>
          <w:ilvl w:val="0"/>
          <w:numId w:val="6"/>
        </w:numPr>
        <w:tabs>
          <w:tab w:val="left" w:pos="1134"/>
        </w:tabs>
        <w:ind w:left="0" w:firstLine="851"/>
      </w:pPr>
      <w:r>
        <w:t>повышение</w:t>
      </w:r>
      <w:r w:rsidRPr="00A06F14">
        <w:t xml:space="preserve"> </w:t>
      </w:r>
      <w:r>
        <w:t>пропускной</w:t>
      </w:r>
      <w:r w:rsidRPr="00A06F14">
        <w:t xml:space="preserve"> </w:t>
      </w:r>
      <w:r>
        <w:t>способности</w:t>
      </w:r>
      <w:r w:rsidRPr="00A06F14">
        <w:t xml:space="preserve"> </w:t>
      </w:r>
      <w:r>
        <w:t>дорог</w:t>
      </w:r>
      <w:r w:rsidRPr="00A06F14">
        <w:t xml:space="preserve"> </w:t>
      </w:r>
      <w:r>
        <w:t>и</w:t>
      </w:r>
      <w:r w:rsidRPr="00A06F14">
        <w:t xml:space="preserve"> </w:t>
      </w:r>
      <w:r>
        <w:t>эффективности</w:t>
      </w:r>
      <w:r w:rsidRPr="00A06F14">
        <w:t xml:space="preserve"> </w:t>
      </w:r>
      <w:r>
        <w:t>их</w:t>
      </w:r>
      <w:r w:rsidRPr="00A06F14">
        <w:t xml:space="preserve"> </w:t>
      </w:r>
      <w:r>
        <w:t>использования,</w:t>
      </w:r>
    </w:p>
    <w:p w14:paraId="01884171" w14:textId="75606211" w:rsidR="005D01F9" w:rsidRDefault="003F2F1D" w:rsidP="00382D6C">
      <w:pPr>
        <w:pStyle w:val="a5"/>
        <w:numPr>
          <w:ilvl w:val="0"/>
          <w:numId w:val="6"/>
        </w:numPr>
        <w:tabs>
          <w:tab w:val="left" w:pos="1134"/>
        </w:tabs>
        <w:ind w:left="0" w:firstLine="851"/>
      </w:pPr>
      <w:r>
        <w:t>организация</w:t>
      </w:r>
      <w:r w:rsidRPr="00A06F14">
        <w:t xml:space="preserve"> </w:t>
      </w:r>
      <w:r>
        <w:t>транспортного</w:t>
      </w:r>
      <w:r w:rsidRPr="00A06F14">
        <w:t xml:space="preserve"> </w:t>
      </w:r>
      <w:r>
        <w:t>обслуживания</w:t>
      </w:r>
      <w:r w:rsidRPr="00A06F14">
        <w:t xml:space="preserve"> </w:t>
      </w:r>
      <w:r>
        <w:t>новых</w:t>
      </w:r>
      <w:r w:rsidRPr="00A06F14">
        <w:t xml:space="preserve"> </w:t>
      </w:r>
      <w:r>
        <w:t>или</w:t>
      </w:r>
      <w:r w:rsidRPr="00A06F14">
        <w:t xml:space="preserve"> </w:t>
      </w:r>
      <w:r>
        <w:t>реконструируемых</w:t>
      </w:r>
      <w:r w:rsidRPr="00A06F14">
        <w:t xml:space="preserve"> </w:t>
      </w:r>
      <w:r>
        <w:t>объектов</w:t>
      </w:r>
      <w:r w:rsidRPr="00A06F14">
        <w:t xml:space="preserve"> </w:t>
      </w:r>
      <w:r>
        <w:t>(отдельного</w:t>
      </w:r>
      <w:r w:rsidRPr="00A06F14">
        <w:t xml:space="preserve"> </w:t>
      </w:r>
      <w:r>
        <w:t>объекта</w:t>
      </w:r>
      <w:r w:rsidRPr="00A06F14">
        <w:t xml:space="preserve"> </w:t>
      </w:r>
      <w:r>
        <w:t>или</w:t>
      </w:r>
      <w:r w:rsidRPr="00A06F14">
        <w:t xml:space="preserve"> </w:t>
      </w:r>
      <w:r>
        <w:t>группы</w:t>
      </w:r>
      <w:r w:rsidRPr="00A06F14">
        <w:t xml:space="preserve"> </w:t>
      </w:r>
      <w:r>
        <w:t>объектов)</w:t>
      </w:r>
      <w:r w:rsidRPr="00A06F14">
        <w:t xml:space="preserve"> </w:t>
      </w:r>
      <w:r>
        <w:t>капитального</w:t>
      </w:r>
      <w:r w:rsidRPr="00A06F14">
        <w:t xml:space="preserve"> </w:t>
      </w:r>
      <w:r>
        <w:t>строительства</w:t>
      </w:r>
      <w:r w:rsidRPr="00A06F14">
        <w:t xml:space="preserve"> </w:t>
      </w:r>
      <w:r>
        <w:t>различного</w:t>
      </w:r>
      <w:r w:rsidRPr="00A06F14">
        <w:t xml:space="preserve"> </w:t>
      </w:r>
      <w:r>
        <w:t>функционального</w:t>
      </w:r>
      <w:r w:rsidRPr="00A06F14">
        <w:t xml:space="preserve"> </w:t>
      </w:r>
      <w:r>
        <w:t>назначения,</w:t>
      </w:r>
    </w:p>
    <w:p w14:paraId="634331F6" w14:textId="2CAE552C" w:rsidR="005D01F9" w:rsidRDefault="003F2F1D" w:rsidP="00382D6C">
      <w:pPr>
        <w:pStyle w:val="a5"/>
        <w:numPr>
          <w:ilvl w:val="0"/>
          <w:numId w:val="6"/>
        </w:numPr>
        <w:tabs>
          <w:tab w:val="left" w:pos="1134"/>
        </w:tabs>
        <w:ind w:left="0" w:firstLine="851"/>
      </w:pPr>
      <w:r w:rsidRPr="00A06F14">
        <w:t xml:space="preserve">снижение </w:t>
      </w:r>
      <w:r>
        <w:t>экономических</w:t>
      </w:r>
      <w:r w:rsidRPr="00A06F14">
        <w:t xml:space="preserve"> </w:t>
      </w:r>
      <w:r>
        <w:t>потерь</w:t>
      </w:r>
      <w:r w:rsidRPr="00A06F14">
        <w:t xml:space="preserve"> </w:t>
      </w:r>
      <w:r>
        <w:t>при</w:t>
      </w:r>
      <w:r w:rsidRPr="00A06F14">
        <w:t xml:space="preserve"> </w:t>
      </w:r>
      <w:r>
        <w:t>осуществлении</w:t>
      </w:r>
      <w:r w:rsidRPr="00A06F14">
        <w:t xml:space="preserve"> </w:t>
      </w:r>
      <w:r>
        <w:t>дорожного</w:t>
      </w:r>
      <w:r w:rsidRPr="00A06F14">
        <w:t xml:space="preserve"> </w:t>
      </w:r>
      <w:r>
        <w:t>движения</w:t>
      </w:r>
      <w:r w:rsidRPr="00A06F14">
        <w:t xml:space="preserve"> </w:t>
      </w:r>
      <w:r>
        <w:t>транспортных</w:t>
      </w:r>
      <w:r w:rsidRPr="00A06F14">
        <w:t xml:space="preserve"> </w:t>
      </w:r>
      <w:r>
        <w:t>средств</w:t>
      </w:r>
      <w:r w:rsidRPr="00A06F14">
        <w:t xml:space="preserve"> </w:t>
      </w:r>
      <w:r>
        <w:t>и</w:t>
      </w:r>
      <w:r w:rsidRPr="00A06F14">
        <w:t xml:space="preserve"> </w:t>
      </w:r>
      <w:r>
        <w:t>пешеходов,</w:t>
      </w:r>
    </w:p>
    <w:p w14:paraId="7C78461F" w14:textId="03D8D18D" w:rsidR="005D01F9" w:rsidRDefault="003F2F1D" w:rsidP="00382D6C">
      <w:pPr>
        <w:pStyle w:val="a5"/>
        <w:numPr>
          <w:ilvl w:val="0"/>
          <w:numId w:val="6"/>
        </w:numPr>
        <w:tabs>
          <w:tab w:val="left" w:pos="1134"/>
        </w:tabs>
        <w:ind w:left="0" w:firstLine="851"/>
      </w:pPr>
      <w:r>
        <w:t>снижение</w:t>
      </w:r>
      <w:r w:rsidRPr="00A06F14">
        <w:t xml:space="preserve"> </w:t>
      </w:r>
      <w:r>
        <w:t>негативного</w:t>
      </w:r>
      <w:r w:rsidRPr="00A06F14">
        <w:t xml:space="preserve"> </w:t>
      </w:r>
      <w:r>
        <w:t>воздействия</w:t>
      </w:r>
      <w:r w:rsidRPr="00A06F14">
        <w:t xml:space="preserve"> </w:t>
      </w:r>
      <w:r>
        <w:t>от</w:t>
      </w:r>
      <w:r w:rsidRPr="00A06F14">
        <w:t xml:space="preserve"> </w:t>
      </w:r>
      <w:r>
        <w:t>автомобильного</w:t>
      </w:r>
      <w:r w:rsidRPr="00A06F14">
        <w:t xml:space="preserve"> </w:t>
      </w:r>
      <w:r>
        <w:t>транспорта</w:t>
      </w:r>
      <w:r w:rsidRPr="00A06F14">
        <w:t xml:space="preserve"> </w:t>
      </w:r>
      <w:r>
        <w:t>на</w:t>
      </w:r>
      <w:r w:rsidRPr="00A06F14">
        <w:t xml:space="preserve"> </w:t>
      </w:r>
      <w:r>
        <w:t>окружающую</w:t>
      </w:r>
      <w:r w:rsidR="00A06F14" w:rsidRPr="00A06F14">
        <w:t xml:space="preserve"> </w:t>
      </w:r>
      <w:r>
        <w:t>среду.</w:t>
      </w:r>
    </w:p>
    <w:p w14:paraId="4D878065" w14:textId="7C2F39F0" w:rsidR="005D01F9" w:rsidRDefault="003F2F1D" w:rsidP="001C4306">
      <w:pPr>
        <w:pStyle w:val="a3"/>
        <w:ind w:firstLine="851"/>
      </w:pPr>
      <w:r>
        <w:t>При</w:t>
      </w:r>
      <w:r>
        <w:rPr>
          <w:spacing w:val="-7"/>
        </w:rPr>
        <w:t xml:space="preserve"> </w:t>
      </w:r>
      <w:r>
        <w:t>разработке</w:t>
      </w:r>
      <w:r>
        <w:rPr>
          <w:spacing w:val="-9"/>
        </w:rPr>
        <w:t xml:space="preserve"> </w:t>
      </w:r>
      <w:r>
        <w:t>КСОДД</w:t>
      </w:r>
      <w:r>
        <w:rPr>
          <w:spacing w:val="-7"/>
        </w:rPr>
        <w:t xml:space="preserve"> </w:t>
      </w:r>
      <w:r w:rsidR="009F0D98" w:rsidRPr="0026054C">
        <w:t>Пограничного муниципального округа Приморского края</w:t>
      </w:r>
      <w:r w:rsidR="00A06F14" w:rsidRPr="00A06F14">
        <w:t xml:space="preserve"> </w:t>
      </w:r>
      <w:r>
        <w:t>реализуются</w:t>
      </w:r>
      <w:r>
        <w:rPr>
          <w:spacing w:val="-4"/>
        </w:rPr>
        <w:t xml:space="preserve"> </w:t>
      </w:r>
      <w:r>
        <w:t>следующие</w:t>
      </w:r>
      <w:r>
        <w:rPr>
          <w:spacing w:val="-4"/>
        </w:rPr>
        <w:t xml:space="preserve"> </w:t>
      </w:r>
      <w:r>
        <w:t>задачи:</w:t>
      </w:r>
    </w:p>
    <w:p w14:paraId="625589F1" w14:textId="77777777" w:rsidR="005D01F9" w:rsidRDefault="003F2F1D" w:rsidP="00382D6C">
      <w:pPr>
        <w:pStyle w:val="a5"/>
        <w:numPr>
          <w:ilvl w:val="0"/>
          <w:numId w:val="6"/>
        </w:numPr>
        <w:tabs>
          <w:tab w:val="left" w:pos="1134"/>
        </w:tabs>
        <w:ind w:left="0" w:firstLine="851"/>
      </w:pPr>
      <w:r>
        <w:t>сбор и анализ данных о параметрах улично-дорожной сети и существующей схеме</w:t>
      </w:r>
      <w:r>
        <w:rPr>
          <w:spacing w:val="1"/>
        </w:rPr>
        <w:t xml:space="preserve"> </w:t>
      </w:r>
      <w:r>
        <w:t>организации</w:t>
      </w:r>
      <w:r>
        <w:rPr>
          <w:spacing w:val="-11"/>
        </w:rPr>
        <w:t xml:space="preserve"> </w:t>
      </w:r>
      <w:r>
        <w:t>дорожного</w:t>
      </w:r>
      <w:r>
        <w:rPr>
          <w:spacing w:val="-13"/>
        </w:rPr>
        <w:t xml:space="preserve"> </w:t>
      </w:r>
      <w:r>
        <w:t>движения,</w:t>
      </w:r>
      <w:r>
        <w:rPr>
          <w:spacing w:val="-12"/>
        </w:rPr>
        <w:t xml:space="preserve"> </w:t>
      </w:r>
      <w:r>
        <w:t>выявление</w:t>
      </w:r>
      <w:r>
        <w:rPr>
          <w:spacing w:val="-12"/>
        </w:rPr>
        <w:t xml:space="preserve"> </w:t>
      </w:r>
      <w:r>
        <w:t>проблем,</w:t>
      </w:r>
      <w:r>
        <w:rPr>
          <w:spacing w:val="-12"/>
        </w:rPr>
        <w:t xml:space="preserve"> </w:t>
      </w:r>
      <w:r>
        <w:t>обусловленных</w:t>
      </w:r>
      <w:r>
        <w:rPr>
          <w:spacing w:val="-12"/>
        </w:rPr>
        <w:t xml:space="preserve"> </w:t>
      </w:r>
      <w:r>
        <w:t>недостатками</w:t>
      </w:r>
      <w:r>
        <w:rPr>
          <w:spacing w:val="-10"/>
        </w:rPr>
        <w:t xml:space="preserve"> </w:t>
      </w:r>
      <w:r>
        <w:t>в</w:t>
      </w:r>
      <w:r>
        <w:rPr>
          <w:spacing w:val="-13"/>
        </w:rPr>
        <w:t xml:space="preserve"> </w:t>
      </w:r>
      <w:r>
        <w:t>развитии</w:t>
      </w:r>
      <w:r>
        <w:rPr>
          <w:spacing w:val="-57"/>
        </w:rPr>
        <w:t xml:space="preserve"> </w:t>
      </w:r>
      <w:r>
        <w:t>территориальной</w:t>
      </w:r>
      <w:r>
        <w:rPr>
          <w:spacing w:val="-1"/>
        </w:rPr>
        <w:t xml:space="preserve"> </w:t>
      </w:r>
      <w:r>
        <w:t>транспортной</w:t>
      </w:r>
      <w:r>
        <w:rPr>
          <w:spacing w:val="3"/>
        </w:rPr>
        <w:t xml:space="preserve"> </w:t>
      </w:r>
      <w:r>
        <w:t>системы,</w:t>
      </w:r>
    </w:p>
    <w:p w14:paraId="0699C7EF" w14:textId="38803B73" w:rsidR="005D01F9" w:rsidRDefault="003F2F1D" w:rsidP="00382D6C">
      <w:pPr>
        <w:pStyle w:val="a5"/>
        <w:numPr>
          <w:ilvl w:val="0"/>
          <w:numId w:val="6"/>
        </w:numPr>
        <w:tabs>
          <w:tab w:val="left" w:pos="1134"/>
        </w:tabs>
        <w:ind w:left="0" w:firstLine="851"/>
      </w:pPr>
      <w:r>
        <w:t>анализ</w:t>
      </w:r>
      <w:r>
        <w:rPr>
          <w:spacing w:val="1"/>
        </w:rPr>
        <w:t xml:space="preserve"> </w:t>
      </w:r>
      <w:r>
        <w:t>существующей</w:t>
      </w:r>
      <w:r>
        <w:rPr>
          <w:spacing w:val="1"/>
        </w:rPr>
        <w:t xml:space="preserve"> </w:t>
      </w:r>
      <w:r>
        <w:t>системы</w:t>
      </w:r>
      <w:r>
        <w:rPr>
          <w:spacing w:val="1"/>
        </w:rPr>
        <w:t xml:space="preserve"> </w:t>
      </w:r>
      <w:r>
        <w:t>пассажирского</w:t>
      </w:r>
      <w:r>
        <w:rPr>
          <w:spacing w:val="1"/>
        </w:rPr>
        <w:t xml:space="preserve"> </w:t>
      </w:r>
      <w:r>
        <w:t>транспорта</w:t>
      </w:r>
      <w:r>
        <w:rPr>
          <w:spacing w:val="1"/>
        </w:rPr>
        <w:t xml:space="preserve"> </w:t>
      </w:r>
      <w:r>
        <w:t>на</w:t>
      </w:r>
      <w:r>
        <w:rPr>
          <w:spacing w:val="1"/>
        </w:rPr>
        <w:t xml:space="preserve"> </w:t>
      </w:r>
      <w:r>
        <w:t>территории</w:t>
      </w:r>
      <w:r>
        <w:rPr>
          <w:spacing w:val="1"/>
        </w:rPr>
        <w:t xml:space="preserve"> </w:t>
      </w:r>
      <w:r>
        <w:t>муниципального</w:t>
      </w:r>
      <w:r>
        <w:rPr>
          <w:spacing w:val="-1"/>
        </w:rPr>
        <w:t xml:space="preserve"> </w:t>
      </w:r>
      <w:bookmarkStart w:id="8" w:name="_Hlk130475510"/>
      <w:r w:rsidR="009F0D98">
        <w:t>округа</w:t>
      </w:r>
      <w:bookmarkEnd w:id="8"/>
      <w:r>
        <w:t>,</w:t>
      </w:r>
    </w:p>
    <w:p w14:paraId="5497C615" w14:textId="47C9941D" w:rsidR="005D01F9" w:rsidRDefault="003F2F1D" w:rsidP="00382D6C">
      <w:pPr>
        <w:pStyle w:val="a5"/>
        <w:numPr>
          <w:ilvl w:val="0"/>
          <w:numId w:val="6"/>
        </w:numPr>
        <w:tabs>
          <w:tab w:val="left" w:pos="1134"/>
        </w:tabs>
        <w:ind w:left="0" w:firstLine="851"/>
      </w:pPr>
      <w:r>
        <w:t>анализ</w:t>
      </w:r>
      <w:r>
        <w:rPr>
          <w:spacing w:val="1"/>
        </w:rPr>
        <w:t xml:space="preserve"> </w:t>
      </w:r>
      <w:r>
        <w:t>существующей</w:t>
      </w:r>
      <w:r>
        <w:rPr>
          <w:spacing w:val="1"/>
        </w:rPr>
        <w:t xml:space="preserve"> </w:t>
      </w:r>
      <w:r>
        <w:t>сети</w:t>
      </w:r>
      <w:r>
        <w:rPr>
          <w:spacing w:val="1"/>
        </w:rPr>
        <w:t xml:space="preserve"> </w:t>
      </w:r>
      <w:r>
        <w:t>транспортных</w:t>
      </w:r>
      <w:r>
        <w:rPr>
          <w:spacing w:val="1"/>
        </w:rPr>
        <w:t xml:space="preserve"> </w:t>
      </w:r>
      <w:r>
        <w:t>корреспонденций</w:t>
      </w:r>
      <w:r>
        <w:rPr>
          <w:spacing w:val="1"/>
        </w:rPr>
        <w:t xml:space="preserve"> </w:t>
      </w:r>
      <w:r>
        <w:t>муниципального</w:t>
      </w:r>
      <w:r>
        <w:rPr>
          <w:spacing w:val="-57"/>
        </w:rPr>
        <w:t xml:space="preserve"> </w:t>
      </w:r>
      <w:r w:rsidR="009F0D98">
        <w:t>округа</w:t>
      </w:r>
      <w:r>
        <w:t xml:space="preserve"> с другими муниципальными образованиями и</w:t>
      </w:r>
      <w:r>
        <w:rPr>
          <w:spacing w:val="1"/>
        </w:rPr>
        <w:t xml:space="preserve"> </w:t>
      </w:r>
      <w:r>
        <w:t>территориями,</w:t>
      </w:r>
    </w:p>
    <w:p w14:paraId="04B048C9" w14:textId="20366BBE" w:rsidR="005D01F9" w:rsidRDefault="003F2F1D" w:rsidP="00382D6C">
      <w:pPr>
        <w:pStyle w:val="a5"/>
        <w:numPr>
          <w:ilvl w:val="0"/>
          <w:numId w:val="6"/>
        </w:numPr>
        <w:tabs>
          <w:tab w:val="left" w:pos="1134"/>
        </w:tabs>
        <w:ind w:left="0" w:firstLine="851"/>
      </w:pPr>
      <w:r>
        <w:t>анализ</w:t>
      </w:r>
      <w:r w:rsidRPr="009F0D98">
        <w:rPr>
          <w:spacing w:val="36"/>
        </w:rPr>
        <w:t xml:space="preserve"> </w:t>
      </w:r>
      <w:r>
        <w:t>планов</w:t>
      </w:r>
      <w:r w:rsidRPr="009F0D98">
        <w:rPr>
          <w:spacing w:val="93"/>
        </w:rPr>
        <w:t xml:space="preserve"> </w:t>
      </w:r>
      <w:r>
        <w:t>социально-экономического</w:t>
      </w:r>
      <w:r w:rsidRPr="009F0D98">
        <w:rPr>
          <w:spacing w:val="94"/>
        </w:rPr>
        <w:t xml:space="preserve"> </w:t>
      </w:r>
      <w:r>
        <w:t>развития</w:t>
      </w:r>
      <w:r w:rsidRPr="009F0D98">
        <w:rPr>
          <w:spacing w:val="96"/>
        </w:rPr>
        <w:t xml:space="preserve"> </w:t>
      </w:r>
      <w:r>
        <w:t>муниципального</w:t>
      </w:r>
      <w:r w:rsidRPr="009F0D98">
        <w:rPr>
          <w:spacing w:val="94"/>
        </w:rPr>
        <w:t xml:space="preserve"> </w:t>
      </w:r>
      <w:r w:rsidR="009F0D98">
        <w:t>округа</w:t>
      </w:r>
      <w:r>
        <w:t>,</w:t>
      </w:r>
    </w:p>
    <w:p w14:paraId="79E4E729" w14:textId="1BCDC581" w:rsidR="005D01F9" w:rsidRDefault="003F2F1D" w:rsidP="00382D6C">
      <w:pPr>
        <w:pStyle w:val="a5"/>
        <w:numPr>
          <w:ilvl w:val="0"/>
          <w:numId w:val="6"/>
        </w:numPr>
        <w:tabs>
          <w:tab w:val="left" w:pos="1134"/>
        </w:tabs>
        <w:ind w:left="0" w:firstLine="851"/>
      </w:pPr>
      <w:r>
        <w:t>разработка мероприятий по оптимизации схемы организации дорожного движения</w:t>
      </w:r>
      <w:r>
        <w:rPr>
          <w:spacing w:val="1"/>
        </w:rPr>
        <w:t xml:space="preserve"> </w:t>
      </w:r>
      <w:r>
        <w:t>(далее ОДД) и повышению безопасности дорожного движения на территории муниципального</w:t>
      </w:r>
      <w:r w:rsidR="001324D4">
        <w:t xml:space="preserve"> округа</w:t>
      </w:r>
      <w:r>
        <w:t>,</w:t>
      </w:r>
    </w:p>
    <w:p w14:paraId="5D850D2C" w14:textId="47D52AFF" w:rsidR="005D01F9" w:rsidRDefault="003F2F1D" w:rsidP="00382D6C">
      <w:pPr>
        <w:pStyle w:val="a5"/>
        <w:numPr>
          <w:ilvl w:val="0"/>
          <w:numId w:val="6"/>
        </w:numPr>
        <w:tabs>
          <w:tab w:val="left" w:pos="1134"/>
        </w:tabs>
        <w:ind w:left="0" w:firstLine="851"/>
      </w:pPr>
      <w:r>
        <w:t>разработка мероприятий по оптимизации парковочного пространства на территории</w:t>
      </w:r>
      <w:r>
        <w:rPr>
          <w:spacing w:val="1"/>
        </w:rPr>
        <w:t xml:space="preserve"> </w:t>
      </w:r>
      <w:r>
        <w:t>муниципального</w:t>
      </w:r>
      <w:r>
        <w:rPr>
          <w:spacing w:val="-1"/>
        </w:rPr>
        <w:t xml:space="preserve"> </w:t>
      </w:r>
      <w:r w:rsidR="001324D4">
        <w:t>округа,</w:t>
      </w:r>
    </w:p>
    <w:p w14:paraId="545745CC" w14:textId="1E179BCD" w:rsidR="005D01F9" w:rsidRDefault="003F2F1D" w:rsidP="00382D6C">
      <w:pPr>
        <w:pStyle w:val="a5"/>
        <w:numPr>
          <w:ilvl w:val="0"/>
          <w:numId w:val="6"/>
        </w:numPr>
        <w:tabs>
          <w:tab w:val="left" w:pos="1134"/>
        </w:tabs>
        <w:ind w:left="0" w:firstLine="851"/>
      </w:pPr>
      <w:r>
        <w:t>разработка</w:t>
      </w:r>
      <w:r>
        <w:rPr>
          <w:spacing w:val="-7"/>
        </w:rPr>
        <w:t xml:space="preserve"> </w:t>
      </w:r>
      <w:r>
        <w:t>мероприятий</w:t>
      </w:r>
      <w:r>
        <w:rPr>
          <w:spacing w:val="-6"/>
        </w:rPr>
        <w:t xml:space="preserve"> </w:t>
      </w:r>
      <w:r>
        <w:t>по</w:t>
      </w:r>
      <w:r>
        <w:rPr>
          <w:spacing w:val="-8"/>
        </w:rPr>
        <w:t xml:space="preserve"> </w:t>
      </w:r>
      <w:r>
        <w:t>оптимизации</w:t>
      </w:r>
      <w:r>
        <w:rPr>
          <w:spacing w:val="-5"/>
        </w:rPr>
        <w:t xml:space="preserve"> </w:t>
      </w:r>
      <w:r>
        <w:t>работы</w:t>
      </w:r>
      <w:r>
        <w:rPr>
          <w:spacing w:val="-6"/>
        </w:rPr>
        <w:t xml:space="preserve"> </w:t>
      </w:r>
      <w:r>
        <w:t>системы</w:t>
      </w:r>
      <w:r>
        <w:rPr>
          <w:spacing w:val="-6"/>
        </w:rPr>
        <w:t xml:space="preserve"> </w:t>
      </w:r>
      <w:r>
        <w:t>пассажирского</w:t>
      </w:r>
      <w:r>
        <w:rPr>
          <w:spacing w:val="-1"/>
        </w:rPr>
        <w:t xml:space="preserve"> </w:t>
      </w:r>
      <w:r>
        <w:t>транспорта</w:t>
      </w:r>
      <w:r>
        <w:rPr>
          <w:spacing w:val="-6"/>
        </w:rPr>
        <w:t xml:space="preserve"> </w:t>
      </w:r>
      <w:r>
        <w:t>с</w:t>
      </w:r>
      <w:r>
        <w:rPr>
          <w:spacing w:val="-58"/>
        </w:rPr>
        <w:t xml:space="preserve"> </w:t>
      </w:r>
      <w:r>
        <w:t>учетом</w:t>
      </w:r>
      <w:r>
        <w:rPr>
          <w:spacing w:val="1"/>
        </w:rPr>
        <w:t xml:space="preserve"> </w:t>
      </w:r>
      <w:r>
        <w:t>существующих</w:t>
      </w:r>
      <w:r>
        <w:rPr>
          <w:spacing w:val="1"/>
        </w:rPr>
        <w:t xml:space="preserve"> </w:t>
      </w:r>
      <w:r>
        <w:t>и</w:t>
      </w:r>
      <w:r>
        <w:rPr>
          <w:spacing w:val="1"/>
        </w:rPr>
        <w:t xml:space="preserve"> </w:t>
      </w:r>
      <w:r>
        <w:t>прогнозных</w:t>
      </w:r>
      <w:r>
        <w:rPr>
          <w:spacing w:val="1"/>
        </w:rPr>
        <w:t xml:space="preserve"> </w:t>
      </w:r>
      <w:r>
        <w:t>характеристик</w:t>
      </w:r>
      <w:r>
        <w:rPr>
          <w:spacing w:val="1"/>
        </w:rPr>
        <w:t xml:space="preserve"> </w:t>
      </w:r>
      <w:r>
        <w:t>пассажиропотоков</w:t>
      </w:r>
      <w:r>
        <w:rPr>
          <w:spacing w:val="1"/>
        </w:rPr>
        <w:t xml:space="preserve"> </w:t>
      </w:r>
      <w:r>
        <w:t>на</w:t>
      </w:r>
      <w:r>
        <w:rPr>
          <w:spacing w:val="1"/>
        </w:rPr>
        <w:t xml:space="preserve"> </w:t>
      </w:r>
      <w:r>
        <w:t>территории</w:t>
      </w:r>
      <w:r>
        <w:rPr>
          <w:spacing w:val="1"/>
        </w:rPr>
        <w:t xml:space="preserve"> </w:t>
      </w:r>
      <w:r>
        <w:t>муниципального</w:t>
      </w:r>
      <w:r>
        <w:rPr>
          <w:spacing w:val="-1"/>
        </w:rPr>
        <w:t xml:space="preserve"> </w:t>
      </w:r>
      <w:r w:rsidR="001324D4">
        <w:t>округа</w:t>
      </w:r>
      <w:r>
        <w:t>,</w:t>
      </w:r>
    </w:p>
    <w:p w14:paraId="331D83C5" w14:textId="07E4B7EF" w:rsidR="005D01F9" w:rsidRDefault="003F2F1D" w:rsidP="00382D6C">
      <w:pPr>
        <w:pStyle w:val="a5"/>
        <w:numPr>
          <w:ilvl w:val="0"/>
          <w:numId w:val="6"/>
        </w:numPr>
        <w:tabs>
          <w:tab w:val="left" w:pos="1134"/>
        </w:tabs>
        <w:ind w:left="0" w:firstLine="851"/>
      </w:pPr>
      <w:r>
        <w:t>разработка мероприятий по повышению транспортной доступности муниципального</w:t>
      </w:r>
      <w:r>
        <w:rPr>
          <w:spacing w:val="1"/>
        </w:rPr>
        <w:t xml:space="preserve"> </w:t>
      </w:r>
      <w:r w:rsidR="001324D4">
        <w:t xml:space="preserve">округа </w:t>
      </w:r>
      <w:r>
        <w:t>и развитию транспортных связей с другими</w:t>
      </w:r>
      <w:r>
        <w:rPr>
          <w:spacing w:val="1"/>
        </w:rPr>
        <w:t xml:space="preserve"> </w:t>
      </w:r>
      <w:r>
        <w:t>муниципальными</w:t>
      </w:r>
      <w:r>
        <w:rPr>
          <w:spacing w:val="2"/>
        </w:rPr>
        <w:t xml:space="preserve"> </w:t>
      </w:r>
      <w:r>
        <w:t>образованиями и территориями.</w:t>
      </w:r>
    </w:p>
    <w:p w14:paraId="0E54DC2F" w14:textId="77777777" w:rsidR="005D01F9" w:rsidRDefault="005D01F9" w:rsidP="001C4306"/>
    <w:p w14:paraId="688FB2B7" w14:textId="6FDF6371" w:rsidR="005D01F9" w:rsidRDefault="003F2F1D" w:rsidP="001C4306">
      <w:pPr>
        <w:pStyle w:val="1"/>
        <w:numPr>
          <w:ilvl w:val="0"/>
          <w:numId w:val="0"/>
        </w:numPr>
        <w:spacing w:after="0"/>
        <w:jc w:val="center"/>
      </w:pPr>
      <w:bookmarkStart w:id="9" w:name="_Toc131713409"/>
      <w:bookmarkStart w:id="10" w:name="_Toc139430339"/>
      <w:r>
        <w:lastRenderedPageBreak/>
        <w:t>ПАСПОРТ</w:t>
      </w:r>
      <w:r w:rsidR="00A51E60">
        <w:t xml:space="preserve"> </w:t>
      </w:r>
      <w:r>
        <w:t>КОМПЛЕКСНОЙ</w:t>
      </w:r>
      <w:r w:rsidR="00A51E60">
        <w:t xml:space="preserve"> </w:t>
      </w:r>
      <w:r>
        <w:t>СХЕМЫ</w:t>
      </w:r>
      <w:r w:rsidR="00A51E60">
        <w:t xml:space="preserve"> </w:t>
      </w:r>
      <w:r>
        <w:t>ОРГАНИЗАЦИИ</w:t>
      </w:r>
      <w:r>
        <w:rPr>
          <w:spacing w:val="-67"/>
        </w:rPr>
        <w:t xml:space="preserve"> </w:t>
      </w:r>
      <w:r>
        <w:t>ДОРОЖНОГО</w:t>
      </w:r>
      <w:r>
        <w:rPr>
          <w:spacing w:val="-2"/>
        </w:rPr>
        <w:t xml:space="preserve"> </w:t>
      </w:r>
      <w:r>
        <w:t>ДВИЖЕНИЯ</w:t>
      </w:r>
      <w:bookmarkEnd w:id="9"/>
      <w:bookmarkEnd w:id="10"/>
    </w:p>
    <w:tbl>
      <w:tblPr>
        <w:tblStyle w:val="TableNormal"/>
        <w:tblW w:w="5018" w:type="pct"/>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ook w:val="01E0" w:firstRow="1" w:lastRow="1" w:firstColumn="1" w:lastColumn="1" w:noHBand="0" w:noVBand="0"/>
      </w:tblPr>
      <w:tblGrid>
        <w:gridCol w:w="2850"/>
        <w:gridCol w:w="7387"/>
      </w:tblGrid>
      <w:tr w:rsidR="005D01F9" w:rsidRPr="00A06F14" w14:paraId="148C95FF" w14:textId="77777777" w:rsidTr="00A06F14">
        <w:trPr>
          <w:trHeight w:val="688"/>
        </w:trPr>
        <w:tc>
          <w:tcPr>
            <w:tcW w:w="1392" w:type="pct"/>
            <w:vAlign w:val="center"/>
          </w:tcPr>
          <w:p w14:paraId="73B9A4A9" w14:textId="77777777" w:rsidR="005D01F9" w:rsidRPr="00A06F14" w:rsidRDefault="003F2F1D" w:rsidP="001C4306">
            <w:pPr>
              <w:pStyle w:val="TableParagraph"/>
              <w:ind w:firstLine="0"/>
              <w:jc w:val="center"/>
              <w:rPr>
                <w:szCs w:val="24"/>
              </w:rPr>
            </w:pPr>
            <w:r w:rsidRPr="00A06F14">
              <w:rPr>
                <w:szCs w:val="24"/>
              </w:rPr>
              <w:t>Наименование</w:t>
            </w:r>
            <w:r w:rsidRPr="00A06F14">
              <w:rPr>
                <w:spacing w:val="-5"/>
                <w:szCs w:val="24"/>
              </w:rPr>
              <w:t xml:space="preserve"> </w:t>
            </w:r>
            <w:r w:rsidRPr="00A06F14">
              <w:rPr>
                <w:szCs w:val="24"/>
              </w:rPr>
              <w:t>КСОДД</w:t>
            </w:r>
          </w:p>
        </w:tc>
        <w:tc>
          <w:tcPr>
            <w:tcW w:w="3608" w:type="pct"/>
            <w:vAlign w:val="center"/>
          </w:tcPr>
          <w:p w14:paraId="6DDEB9D8" w14:textId="4F4FD49A" w:rsidR="005D01F9" w:rsidRPr="00A06F14" w:rsidRDefault="003F2F1D" w:rsidP="001C4306">
            <w:pPr>
              <w:pStyle w:val="TableParagraph"/>
              <w:ind w:firstLine="0"/>
              <w:jc w:val="center"/>
              <w:rPr>
                <w:szCs w:val="24"/>
              </w:rPr>
            </w:pPr>
            <w:r w:rsidRPr="00A06F14">
              <w:rPr>
                <w:szCs w:val="24"/>
              </w:rPr>
              <w:t>Комплексная</w:t>
            </w:r>
            <w:r w:rsidRPr="00A06F14">
              <w:rPr>
                <w:spacing w:val="-6"/>
                <w:szCs w:val="24"/>
              </w:rPr>
              <w:t xml:space="preserve"> </w:t>
            </w:r>
            <w:r w:rsidRPr="00A06F14">
              <w:rPr>
                <w:szCs w:val="24"/>
              </w:rPr>
              <w:t>схема</w:t>
            </w:r>
            <w:r w:rsidRPr="00A06F14">
              <w:rPr>
                <w:spacing w:val="-4"/>
                <w:szCs w:val="24"/>
              </w:rPr>
              <w:t xml:space="preserve"> </w:t>
            </w:r>
            <w:r w:rsidRPr="00A06F14">
              <w:rPr>
                <w:szCs w:val="24"/>
              </w:rPr>
              <w:t>организации</w:t>
            </w:r>
            <w:r w:rsidRPr="00A06F14">
              <w:rPr>
                <w:spacing w:val="-5"/>
                <w:szCs w:val="24"/>
              </w:rPr>
              <w:t xml:space="preserve"> </w:t>
            </w:r>
            <w:r w:rsidRPr="00A06F14">
              <w:rPr>
                <w:szCs w:val="24"/>
              </w:rPr>
              <w:t>дорожного</w:t>
            </w:r>
            <w:r w:rsidRPr="00A06F14">
              <w:rPr>
                <w:spacing w:val="-4"/>
                <w:szCs w:val="24"/>
              </w:rPr>
              <w:t xml:space="preserve"> </w:t>
            </w:r>
            <w:r w:rsidRPr="00A06F14">
              <w:rPr>
                <w:szCs w:val="24"/>
              </w:rPr>
              <w:t>движения</w:t>
            </w:r>
            <w:r w:rsidR="001324D4" w:rsidRPr="00A06F14">
              <w:rPr>
                <w:szCs w:val="24"/>
              </w:rPr>
              <w:t xml:space="preserve"> Пограничного</w:t>
            </w:r>
            <w:r w:rsidRPr="00A06F14">
              <w:rPr>
                <w:spacing w:val="-5"/>
                <w:szCs w:val="24"/>
              </w:rPr>
              <w:t xml:space="preserve"> </w:t>
            </w:r>
            <w:r w:rsidRPr="00A06F14">
              <w:rPr>
                <w:szCs w:val="24"/>
              </w:rPr>
              <w:t>муниципального</w:t>
            </w:r>
            <w:r w:rsidR="001324D4" w:rsidRPr="00A06F14">
              <w:rPr>
                <w:szCs w:val="24"/>
              </w:rPr>
              <w:t xml:space="preserve"> округа Приморского края</w:t>
            </w:r>
          </w:p>
        </w:tc>
      </w:tr>
      <w:tr w:rsidR="005D01F9" w:rsidRPr="00A06F14" w14:paraId="0A1AA1FE" w14:textId="77777777" w:rsidTr="00A06F14">
        <w:trPr>
          <w:trHeight w:val="3905"/>
        </w:trPr>
        <w:tc>
          <w:tcPr>
            <w:tcW w:w="1392" w:type="pct"/>
            <w:vAlign w:val="center"/>
          </w:tcPr>
          <w:p w14:paraId="3C0476FD" w14:textId="77777777" w:rsidR="005D01F9" w:rsidRPr="00A06F14" w:rsidRDefault="003F2F1D" w:rsidP="001C4306">
            <w:pPr>
              <w:pStyle w:val="TableParagraph"/>
              <w:ind w:firstLine="0"/>
              <w:jc w:val="center"/>
              <w:rPr>
                <w:szCs w:val="24"/>
              </w:rPr>
            </w:pPr>
            <w:r w:rsidRPr="00A06F14">
              <w:rPr>
                <w:szCs w:val="24"/>
              </w:rPr>
              <w:t>Основание</w:t>
            </w:r>
            <w:r w:rsidRPr="00A06F14">
              <w:rPr>
                <w:spacing w:val="-6"/>
                <w:szCs w:val="24"/>
              </w:rPr>
              <w:t xml:space="preserve"> </w:t>
            </w:r>
            <w:r w:rsidRPr="00A06F14">
              <w:rPr>
                <w:szCs w:val="24"/>
              </w:rPr>
              <w:t>для</w:t>
            </w:r>
            <w:r w:rsidRPr="00A06F14">
              <w:rPr>
                <w:spacing w:val="-7"/>
                <w:szCs w:val="24"/>
              </w:rPr>
              <w:t xml:space="preserve"> </w:t>
            </w:r>
            <w:r w:rsidRPr="00A06F14">
              <w:rPr>
                <w:szCs w:val="24"/>
              </w:rPr>
              <w:t>разработки</w:t>
            </w:r>
            <w:r w:rsidRPr="00A06F14">
              <w:rPr>
                <w:spacing w:val="-47"/>
                <w:szCs w:val="24"/>
              </w:rPr>
              <w:t xml:space="preserve"> </w:t>
            </w:r>
            <w:r w:rsidRPr="00A06F14">
              <w:rPr>
                <w:szCs w:val="24"/>
              </w:rPr>
              <w:t>КСОДД</w:t>
            </w:r>
          </w:p>
        </w:tc>
        <w:tc>
          <w:tcPr>
            <w:tcW w:w="3608" w:type="pct"/>
          </w:tcPr>
          <w:p w14:paraId="12559E4E" w14:textId="77777777" w:rsidR="005D01F9" w:rsidRPr="00A06F14" w:rsidRDefault="003F2F1D" w:rsidP="00382D6C">
            <w:pPr>
              <w:pStyle w:val="TableParagraph"/>
              <w:numPr>
                <w:ilvl w:val="0"/>
                <w:numId w:val="5"/>
              </w:numPr>
              <w:tabs>
                <w:tab w:val="left" w:pos="266"/>
              </w:tabs>
              <w:ind w:left="57" w:right="57" w:firstLine="0"/>
              <w:rPr>
                <w:szCs w:val="24"/>
              </w:rPr>
            </w:pPr>
            <w:r w:rsidRPr="00A06F14">
              <w:rPr>
                <w:szCs w:val="24"/>
              </w:rPr>
              <w:t>Федеральный</w:t>
            </w:r>
            <w:r w:rsidRPr="00A06F14">
              <w:rPr>
                <w:spacing w:val="-4"/>
                <w:szCs w:val="24"/>
              </w:rPr>
              <w:t xml:space="preserve"> </w:t>
            </w:r>
            <w:r w:rsidRPr="00A06F14">
              <w:rPr>
                <w:szCs w:val="24"/>
              </w:rPr>
              <w:t>закон</w:t>
            </w:r>
            <w:r w:rsidRPr="00A06F14">
              <w:rPr>
                <w:spacing w:val="-4"/>
                <w:szCs w:val="24"/>
              </w:rPr>
              <w:t xml:space="preserve"> </w:t>
            </w:r>
            <w:r w:rsidRPr="00A06F14">
              <w:rPr>
                <w:szCs w:val="24"/>
              </w:rPr>
              <w:t>Российской</w:t>
            </w:r>
            <w:r w:rsidRPr="00A06F14">
              <w:rPr>
                <w:spacing w:val="-3"/>
                <w:szCs w:val="24"/>
              </w:rPr>
              <w:t xml:space="preserve"> </w:t>
            </w:r>
            <w:r w:rsidRPr="00A06F14">
              <w:rPr>
                <w:szCs w:val="24"/>
              </w:rPr>
              <w:t>Федерации</w:t>
            </w:r>
            <w:r w:rsidRPr="00A06F14">
              <w:rPr>
                <w:spacing w:val="-4"/>
                <w:szCs w:val="24"/>
              </w:rPr>
              <w:t xml:space="preserve"> </w:t>
            </w:r>
            <w:r w:rsidRPr="00A06F14">
              <w:rPr>
                <w:szCs w:val="24"/>
              </w:rPr>
              <w:t>от</w:t>
            </w:r>
            <w:r w:rsidRPr="00A06F14">
              <w:rPr>
                <w:spacing w:val="-3"/>
                <w:szCs w:val="24"/>
              </w:rPr>
              <w:t xml:space="preserve"> </w:t>
            </w:r>
            <w:r w:rsidRPr="00A06F14">
              <w:rPr>
                <w:szCs w:val="24"/>
              </w:rPr>
              <w:t>06.10.2003г.</w:t>
            </w:r>
            <w:r w:rsidRPr="00A06F14">
              <w:rPr>
                <w:spacing w:val="-3"/>
                <w:szCs w:val="24"/>
              </w:rPr>
              <w:t xml:space="preserve"> </w:t>
            </w:r>
            <w:r w:rsidRPr="00A06F14">
              <w:rPr>
                <w:szCs w:val="24"/>
              </w:rPr>
              <w:t>№</w:t>
            </w:r>
            <w:r w:rsidRPr="00A06F14">
              <w:rPr>
                <w:spacing w:val="-3"/>
                <w:szCs w:val="24"/>
              </w:rPr>
              <w:t xml:space="preserve"> </w:t>
            </w:r>
            <w:r w:rsidRPr="00A06F14">
              <w:rPr>
                <w:szCs w:val="24"/>
              </w:rPr>
              <w:t>131-ФЗ «Об</w:t>
            </w:r>
            <w:r w:rsidRPr="00A06F14">
              <w:rPr>
                <w:spacing w:val="-47"/>
                <w:szCs w:val="24"/>
              </w:rPr>
              <w:t xml:space="preserve"> </w:t>
            </w:r>
            <w:r w:rsidRPr="00A06F14">
              <w:rPr>
                <w:szCs w:val="24"/>
              </w:rPr>
              <w:t>общих принципах организации местного самоуправления в Российской</w:t>
            </w:r>
            <w:r w:rsidRPr="00A06F14">
              <w:rPr>
                <w:spacing w:val="1"/>
                <w:szCs w:val="24"/>
              </w:rPr>
              <w:t xml:space="preserve"> </w:t>
            </w:r>
            <w:r w:rsidRPr="00A06F14">
              <w:rPr>
                <w:szCs w:val="24"/>
              </w:rPr>
              <w:t>Федерации»;</w:t>
            </w:r>
          </w:p>
          <w:p w14:paraId="79A6DA5E" w14:textId="77777777" w:rsidR="005D01F9" w:rsidRPr="00A06F14" w:rsidRDefault="003F2F1D" w:rsidP="00382D6C">
            <w:pPr>
              <w:pStyle w:val="TableParagraph"/>
              <w:numPr>
                <w:ilvl w:val="0"/>
                <w:numId w:val="5"/>
              </w:numPr>
              <w:tabs>
                <w:tab w:val="left" w:pos="266"/>
              </w:tabs>
              <w:ind w:left="57" w:right="57" w:firstLine="0"/>
              <w:rPr>
                <w:szCs w:val="24"/>
              </w:rPr>
            </w:pPr>
            <w:r w:rsidRPr="00A06F14">
              <w:rPr>
                <w:szCs w:val="24"/>
              </w:rPr>
              <w:t>Градостроительный</w:t>
            </w:r>
            <w:r w:rsidRPr="00A06F14">
              <w:rPr>
                <w:spacing w:val="-1"/>
                <w:szCs w:val="24"/>
              </w:rPr>
              <w:t xml:space="preserve"> </w:t>
            </w:r>
            <w:r w:rsidRPr="00A06F14">
              <w:rPr>
                <w:szCs w:val="24"/>
              </w:rPr>
              <w:t>кодекс Российской</w:t>
            </w:r>
            <w:r w:rsidRPr="00A06F14">
              <w:rPr>
                <w:spacing w:val="-4"/>
                <w:szCs w:val="24"/>
              </w:rPr>
              <w:t xml:space="preserve"> </w:t>
            </w:r>
            <w:r w:rsidRPr="00A06F14">
              <w:rPr>
                <w:szCs w:val="24"/>
              </w:rPr>
              <w:t>Федерации</w:t>
            </w:r>
            <w:r w:rsidRPr="00A06F14">
              <w:rPr>
                <w:spacing w:val="-4"/>
                <w:szCs w:val="24"/>
              </w:rPr>
              <w:t xml:space="preserve"> </w:t>
            </w:r>
            <w:r w:rsidRPr="00A06F14">
              <w:rPr>
                <w:szCs w:val="24"/>
              </w:rPr>
              <w:t>от</w:t>
            </w:r>
            <w:r w:rsidRPr="00A06F14">
              <w:rPr>
                <w:spacing w:val="-4"/>
                <w:szCs w:val="24"/>
              </w:rPr>
              <w:t xml:space="preserve"> </w:t>
            </w:r>
            <w:r w:rsidRPr="00A06F14">
              <w:rPr>
                <w:szCs w:val="24"/>
              </w:rPr>
              <w:t>29</w:t>
            </w:r>
            <w:r w:rsidRPr="00A06F14">
              <w:rPr>
                <w:spacing w:val="-1"/>
                <w:szCs w:val="24"/>
              </w:rPr>
              <w:t xml:space="preserve"> </w:t>
            </w:r>
            <w:r w:rsidRPr="00A06F14">
              <w:rPr>
                <w:szCs w:val="24"/>
              </w:rPr>
              <w:t>декабря</w:t>
            </w:r>
            <w:r w:rsidRPr="00A06F14">
              <w:rPr>
                <w:spacing w:val="-4"/>
                <w:szCs w:val="24"/>
              </w:rPr>
              <w:t xml:space="preserve"> </w:t>
            </w:r>
            <w:r w:rsidRPr="00A06F14">
              <w:rPr>
                <w:szCs w:val="24"/>
              </w:rPr>
              <w:t>2004</w:t>
            </w:r>
            <w:r w:rsidRPr="00A06F14">
              <w:rPr>
                <w:spacing w:val="-2"/>
                <w:szCs w:val="24"/>
              </w:rPr>
              <w:t xml:space="preserve"> </w:t>
            </w:r>
            <w:r w:rsidRPr="00A06F14">
              <w:rPr>
                <w:szCs w:val="24"/>
              </w:rPr>
              <w:t>года</w:t>
            </w:r>
          </w:p>
          <w:p w14:paraId="111445A8" w14:textId="77777777" w:rsidR="005D01F9" w:rsidRPr="00A06F14" w:rsidRDefault="003F2F1D" w:rsidP="00CB6AD0">
            <w:pPr>
              <w:pStyle w:val="TableParagraph"/>
              <w:ind w:left="57" w:right="57" w:firstLine="0"/>
              <w:rPr>
                <w:szCs w:val="24"/>
              </w:rPr>
            </w:pPr>
            <w:r w:rsidRPr="00A06F14">
              <w:rPr>
                <w:szCs w:val="24"/>
              </w:rPr>
              <w:t>№190–ФЗ</w:t>
            </w:r>
            <w:r w:rsidRPr="00A06F14">
              <w:rPr>
                <w:spacing w:val="-6"/>
                <w:szCs w:val="24"/>
              </w:rPr>
              <w:t xml:space="preserve"> </w:t>
            </w:r>
            <w:r w:rsidRPr="00A06F14">
              <w:rPr>
                <w:szCs w:val="24"/>
              </w:rPr>
              <w:t>(редакция,</w:t>
            </w:r>
            <w:r w:rsidRPr="00A06F14">
              <w:rPr>
                <w:spacing w:val="-2"/>
                <w:szCs w:val="24"/>
              </w:rPr>
              <w:t xml:space="preserve"> </w:t>
            </w:r>
            <w:r w:rsidRPr="00A06F14">
              <w:rPr>
                <w:szCs w:val="24"/>
              </w:rPr>
              <w:t>действующая</w:t>
            </w:r>
            <w:r w:rsidRPr="00A06F14">
              <w:rPr>
                <w:spacing w:val="-4"/>
                <w:szCs w:val="24"/>
              </w:rPr>
              <w:t xml:space="preserve"> </w:t>
            </w:r>
            <w:r w:rsidRPr="00A06F14">
              <w:rPr>
                <w:szCs w:val="24"/>
              </w:rPr>
              <w:t>с</w:t>
            </w:r>
            <w:r w:rsidRPr="00A06F14">
              <w:rPr>
                <w:spacing w:val="-3"/>
                <w:szCs w:val="24"/>
              </w:rPr>
              <w:t xml:space="preserve"> </w:t>
            </w:r>
            <w:r w:rsidRPr="00A06F14">
              <w:rPr>
                <w:szCs w:val="24"/>
              </w:rPr>
              <w:t>01.01.2019г.);</w:t>
            </w:r>
          </w:p>
          <w:p w14:paraId="51C0FB19" w14:textId="77777777" w:rsidR="005D01F9" w:rsidRPr="00A06F14" w:rsidRDefault="003F2F1D" w:rsidP="00382D6C">
            <w:pPr>
              <w:pStyle w:val="TableParagraph"/>
              <w:numPr>
                <w:ilvl w:val="0"/>
                <w:numId w:val="5"/>
              </w:numPr>
              <w:tabs>
                <w:tab w:val="left" w:pos="266"/>
              </w:tabs>
              <w:ind w:left="57" w:right="57" w:firstLine="0"/>
              <w:rPr>
                <w:szCs w:val="24"/>
              </w:rPr>
            </w:pPr>
            <w:r w:rsidRPr="00A06F14">
              <w:rPr>
                <w:szCs w:val="24"/>
              </w:rPr>
              <w:t>Федеральный</w:t>
            </w:r>
            <w:r w:rsidRPr="00A06F14">
              <w:rPr>
                <w:spacing w:val="-5"/>
                <w:szCs w:val="24"/>
              </w:rPr>
              <w:t xml:space="preserve"> </w:t>
            </w:r>
            <w:r w:rsidRPr="00A06F14">
              <w:rPr>
                <w:szCs w:val="24"/>
              </w:rPr>
              <w:t>закон</w:t>
            </w:r>
            <w:r w:rsidRPr="00A06F14">
              <w:rPr>
                <w:spacing w:val="-5"/>
                <w:szCs w:val="24"/>
              </w:rPr>
              <w:t xml:space="preserve"> </w:t>
            </w:r>
            <w:r w:rsidRPr="00A06F14">
              <w:rPr>
                <w:szCs w:val="24"/>
              </w:rPr>
              <w:t>от</w:t>
            </w:r>
            <w:r w:rsidRPr="00A06F14">
              <w:rPr>
                <w:spacing w:val="-4"/>
                <w:szCs w:val="24"/>
              </w:rPr>
              <w:t xml:space="preserve"> </w:t>
            </w:r>
            <w:r w:rsidRPr="00A06F14">
              <w:rPr>
                <w:szCs w:val="24"/>
              </w:rPr>
              <w:t>29.12.2017г.</w:t>
            </w:r>
            <w:r w:rsidRPr="00A06F14">
              <w:rPr>
                <w:spacing w:val="-6"/>
                <w:szCs w:val="24"/>
              </w:rPr>
              <w:t xml:space="preserve"> </w:t>
            </w:r>
            <w:r w:rsidRPr="00A06F14">
              <w:rPr>
                <w:szCs w:val="24"/>
              </w:rPr>
              <w:t>№443-ФЗ «Об</w:t>
            </w:r>
            <w:r w:rsidRPr="00A06F14">
              <w:rPr>
                <w:spacing w:val="-5"/>
                <w:szCs w:val="24"/>
              </w:rPr>
              <w:t xml:space="preserve"> </w:t>
            </w:r>
            <w:r w:rsidRPr="00A06F14">
              <w:rPr>
                <w:szCs w:val="24"/>
              </w:rPr>
              <w:t>организации</w:t>
            </w:r>
            <w:r w:rsidRPr="00A06F14">
              <w:rPr>
                <w:spacing w:val="-3"/>
                <w:szCs w:val="24"/>
              </w:rPr>
              <w:t xml:space="preserve"> </w:t>
            </w:r>
            <w:r w:rsidRPr="00A06F14">
              <w:rPr>
                <w:szCs w:val="24"/>
              </w:rPr>
              <w:t>дорожного</w:t>
            </w:r>
            <w:r w:rsidRPr="00A06F14">
              <w:rPr>
                <w:spacing w:val="-47"/>
                <w:szCs w:val="24"/>
              </w:rPr>
              <w:t xml:space="preserve"> </w:t>
            </w:r>
            <w:r w:rsidRPr="00A06F14">
              <w:rPr>
                <w:szCs w:val="24"/>
              </w:rPr>
              <w:t>движения в Российской Федерации и о внесении изменений в отдельные</w:t>
            </w:r>
            <w:r w:rsidRPr="00A06F14">
              <w:rPr>
                <w:spacing w:val="1"/>
                <w:szCs w:val="24"/>
              </w:rPr>
              <w:t xml:space="preserve"> </w:t>
            </w:r>
            <w:r w:rsidRPr="00A06F14">
              <w:rPr>
                <w:szCs w:val="24"/>
              </w:rPr>
              <w:t>законодательные</w:t>
            </w:r>
            <w:r w:rsidRPr="00A06F14">
              <w:rPr>
                <w:spacing w:val="-1"/>
                <w:szCs w:val="24"/>
              </w:rPr>
              <w:t xml:space="preserve"> </w:t>
            </w:r>
            <w:r w:rsidRPr="00A06F14">
              <w:rPr>
                <w:szCs w:val="24"/>
              </w:rPr>
              <w:t>акты Российской</w:t>
            </w:r>
            <w:r w:rsidRPr="00A06F14">
              <w:rPr>
                <w:spacing w:val="-2"/>
                <w:szCs w:val="24"/>
              </w:rPr>
              <w:t xml:space="preserve"> </w:t>
            </w:r>
            <w:r w:rsidRPr="00A06F14">
              <w:rPr>
                <w:szCs w:val="24"/>
              </w:rPr>
              <w:t>Федерации»;</w:t>
            </w:r>
          </w:p>
          <w:p w14:paraId="55D217F3" w14:textId="42234F42" w:rsidR="005D01F9" w:rsidRPr="00A06F14" w:rsidRDefault="003F2F1D" w:rsidP="00382D6C">
            <w:pPr>
              <w:pStyle w:val="TableParagraph"/>
              <w:numPr>
                <w:ilvl w:val="0"/>
                <w:numId w:val="5"/>
              </w:numPr>
              <w:tabs>
                <w:tab w:val="left" w:pos="266"/>
              </w:tabs>
              <w:ind w:left="57" w:right="57" w:firstLine="0"/>
              <w:rPr>
                <w:szCs w:val="24"/>
              </w:rPr>
            </w:pPr>
            <w:r w:rsidRPr="00A06F14">
              <w:rPr>
                <w:szCs w:val="24"/>
              </w:rPr>
              <w:t>Приказ</w:t>
            </w:r>
            <w:r w:rsidRPr="00A06F14">
              <w:rPr>
                <w:spacing w:val="-3"/>
                <w:szCs w:val="24"/>
              </w:rPr>
              <w:t xml:space="preserve"> </w:t>
            </w:r>
            <w:r w:rsidRPr="00A06F14">
              <w:rPr>
                <w:szCs w:val="24"/>
              </w:rPr>
              <w:t>Министерства</w:t>
            </w:r>
            <w:r w:rsidRPr="00A06F14">
              <w:rPr>
                <w:spacing w:val="1"/>
                <w:szCs w:val="24"/>
              </w:rPr>
              <w:t xml:space="preserve"> </w:t>
            </w:r>
            <w:r w:rsidRPr="00A06F14">
              <w:rPr>
                <w:szCs w:val="24"/>
              </w:rPr>
              <w:t>транспорта</w:t>
            </w:r>
            <w:r w:rsidRPr="00A06F14">
              <w:rPr>
                <w:spacing w:val="-2"/>
                <w:szCs w:val="24"/>
              </w:rPr>
              <w:t xml:space="preserve"> </w:t>
            </w:r>
            <w:r w:rsidRPr="00A06F14">
              <w:rPr>
                <w:szCs w:val="24"/>
              </w:rPr>
              <w:t>Российской</w:t>
            </w:r>
            <w:r w:rsidRPr="00A06F14">
              <w:rPr>
                <w:spacing w:val="-4"/>
                <w:szCs w:val="24"/>
              </w:rPr>
              <w:t xml:space="preserve"> </w:t>
            </w:r>
            <w:r w:rsidRPr="00A06F14">
              <w:rPr>
                <w:szCs w:val="24"/>
              </w:rPr>
              <w:t>Федерации</w:t>
            </w:r>
            <w:r w:rsidRPr="00A06F14">
              <w:rPr>
                <w:spacing w:val="-3"/>
                <w:szCs w:val="24"/>
              </w:rPr>
              <w:t xml:space="preserve"> </w:t>
            </w:r>
            <w:r w:rsidRPr="00A06F14">
              <w:rPr>
                <w:szCs w:val="24"/>
              </w:rPr>
              <w:t>от</w:t>
            </w:r>
            <w:r w:rsidRPr="00A06F14">
              <w:rPr>
                <w:spacing w:val="-3"/>
                <w:szCs w:val="24"/>
              </w:rPr>
              <w:t xml:space="preserve"> </w:t>
            </w:r>
            <w:r w:rsidR="00B6796D" w:rsidRPr="00A06F14">
              <w:rPr>
                <w:szCs w:val="24"/>
              </w:rPr>
              <w:t>30.07.2020г</w:t>
            </w:r>
            <w:r w:rsidRPr="00A06F14">
              <w:rPr>
                <w:szCs w:val="24"/>
              </w:rPr>
              <w:t>.</w:t>
            </w:r>
            <w:r w:rsidRPr="00A06F14">
              <w:rPr>
                <w:spacing w:val="-2"/>
                <w:szCs w:val="24"/>
              </w:rPr>
              <w:t xml:space="preserve"> </w:t>
            </w:r>
            <w:r w:rsidRPr="00A06F14">
              <w:rPr>
                <w:szCs w:val="24"/>
              </w:rPr>
              <w:t>№</w:t>
            </w:r>
            <w:r w:rsidRPr="00A06F14">
              <w:rPr>
                <w:spacing w:val="-3"/>
                <w:szCs w:val="24"/>
              </w:rPr>
              <w:t xml:space="preserve"> </w:t>
            </w:r>
            <w:r w:rsidR="00B6796D" w:rsidRPr="00A06F14">
              <w:rPr>
                <w:szCs w:val="24"/>
              </w:rPr>
              <w:t xml:space="preserve">274 </w:t>
            </w:r>
            <w:r w:rsidRPr="00A06F14">
              <w:rPr>
                <w:szCs w:val="24"/>
              </w:rPr>
              <w:t>«Об</w:t>
            </w:r>
            <w:r w:rsidRPr="00A06F14">
              <w:rPr>
                <w:spacing w:val="-4"/>
                <w:szCs w:val="24"/>
              </w:rPr>
              <w:t xml:space="preserve"> </w:t>
            </w:r>
            <w:r w:rsidRPr="00A06F14">
              <w:rPr>
                <w:szCs w:val="24"/>
              </w:rPr>
              <w:t>утверждении</w:t>
            </w:r>
            <w:r w:rsidRPr="00A06F14">
              <w:rPr>
                <w:spacing w:val="-6"/>
                <w:szCs w:val="24"/>
              </w:rPr>
              <w:t xml:space="preserve"> </w:t>
            </w:r>
            <w:r w:rsidRPr="00A06F14">
              <w:rPr>
                <w:szCs w:val="24"/>
              </w:rPr>
              <w:t>Правил</w:t>
            </w:r>
            <w:r w:rsidRPr="00A06F14">
              <w:rPr>
                <w:spacing w:val="-5"/>
                <w:szCs w:val="24"/>
              </w:rPr>
              <w:t xml:space="preserve"> </w:t>
            </w:r>
            <w:r w:rsidRPr="00A06F14">
              <w:rPr>
                <w:szCs w:val="24"/>
              </w:rPr>
              <w:t>подготовки</w:t>
            </w:r>
            <w:r w:rsidRPr="00A06F14">
              <w:rPr>
                <w:spacing w:val="-4"/>
                <w:szCs w:val="24"/>
              </w:rPr>
              <w:t xml:space="preserve"> </w:t>
            </w:r>
            <w:r w:rsidRPr="00A06F14">
              <w:rPr>
                <w:szCs w:val="24"/>
              </w:rPr>
              <w:t>документации</w:t>
            </w:r>
            <w:r w:rsidRPr="00A06F14">
              <w:rPr>
                <w:spacing w:val="-7"/>
                <w:szCs w:val="24"/>
              </w:rPr>
              <w:t xml:space="preserve"> </w:t>
            </w:r>
            <w:r w:rsidRPr="00A06F14">
              <w:rPr>
                <w:szCs w:val="24"/>
              </w:rPr>
              <w:t>по</w:t>
            </w:r>
            <w:r w:rsidRPr="00A06F14">
              <w:rPr>
                <w:spacing w:val="-3"/>
                <w:szCs w:val="24"/>
              </w:rPr>
              <w:t xml:space="preserve"> </w:t>
            </w:r>
            <w:r w:rsidRPr="00A06F14">
              <w:rPr>
                <w:szCs w:val="24"/>
              </w:rPr>
              <w:t>организации</w:t>
            </w:r>
            <w:r w:rsidRPr="00A06F14">
              <w:rPr>
                <w:spacing w:val="-4"/>
                <w:szCs w:val="24"/>
              </w:rPr>
              <w:t xml:space="preserve"> </w:t>
            </w:r>
            <w:r w:rsidRPr="00A06F14">
              <w:rPr>
                <w:szCs w:val="24"/>
              </w:rPr>
              <w:t>дорожного</w:t>
            </w:r>
            <w:r w:rsidRPr="00A06F14">
              <w:rPr>
                <w:spacing w:val="-47"/>
                <w:szCs w:val="24"/>
              </w:rPr>
              <w:t xml:space="preserve"> </w:t>
            </w:r>
            <w:r w:rsidRPr="00A06F14">
              <w:rPr>
                <w:szCs w:val="24"/>
              </w:rPr>
              <w:t>движения»;</w:t>
            </w:r>
          </w:p>
          <w:p w14:paraId="77ED9D2A" w14:textId="77777777" w:rsidR="005D01F9" w:rsidRPr="00A06F14" w:rsidRDefault="003F2F1D" w:rsidP="00382D6C">
            <w:pPr>
              <w:pStyle w:val="TableParagraph"/>
              <w:numPr>
                <w:ilvl w:val="0"/>
                <w:numId w:val="5"/>
              </w:numPr>
              <w:tabs>
                <w:tab w:val="left" w:pos="266"/>
              </w:tabs>
              <w:ind w:left="57" w:right="57" w:firstLine="0"/>
              <w:rPr>
                <w:szCs w:val="24"/>
              </w:rPr>
            </w:pPr>
            <w:r w:rsidRPr="00A06F14">
              <w:rPr>
                <w:szCs w:val="24"/>
              </w:rPr>
              <w:t>Постановление</w:t>
            </w:r>
            <w:r w:rsidRPr="00A06F14">
              <w:rPr>
                <w:spacing w:val="-4"/>
                <w:szCs w:val="24"/>
              </w:rPr>
              <w:t xml:space="preserve"> </w:t>
            </w:r>
            <w:r w:rsidRPr="00A06F14">
              <w:rPr>
                <w:szCs w:val="24"/>
              </w:rPr>
              <w:t>Правительства</w:t>
            </w:r>
            <w:r w:rsidRPr="00A06F14">
              <w:rPr>
                <w:spacing w:val="-4"/>
                <w:szCs w:val="24"/>
              </w:rPr>
              <w:t xml:space="preserve"> </w:t>
            </w:r>
            <w:r w:rsidRPr="00A06F14">
              <w:rPr>
                <w:szCs w:val="24"/>
              </w:rPr>
              <w:t>Российской</w:t>
            </w:r>
            <w:r w:rsidRPr="00A06F14">
              <w:rPr>
                <w:spacing w:val="-4"/>
                <w:szCs w:val="24"/>
              </w:rPr>
              <w:t xml:space="preserve"> </w:t>
            </w:r>
            <w:r w:rsidRPr="00A06F14">
              <w:rPr>
                <w:szCs w:val="24"/>
              </w:rPr>
              <w:t>Федерации</w:t>
            </w:r>
            <w:r w:rsidRPr="00A06F14">
              <w:rPr>
                <w:spacing w:val="-5"/>
                <w:szCs w:val="24"/>
              </w:rPr>
              <w:t xml:space="preserve"> </w:t>
            </w:r>
            <w:r w:rsidRPr="00A06F14">
              <w:rPr>
                <w:szCs w:val="24"/>
              </w:rPr>
              <w:t>от</w:t>
            </w:r>
            <w:r w:rsidRPr="00A06F14">
              <w:rPr>
                <w:spacing w:val="-4"/>
                <w:szCs w:val="24"/>
              </w:rPr>
              <w:t xml:space="preserve"> </w:t>
            </w:r>
            <w:r w:rsidRPr="00A06F14">
              <w:rPr>
                <w:szCs w:val="24"/>
              </w:rPr>
              <w:t>25.12.2015г.</w:t>
            </w:r>
            <w:r w:rsidRPr="00A06F14">
              <w:rPr>
                <w:spacing w:val="-3"/>
                <w:szCs w:val="24"/>
              </w:rPr>
              <w:t xml:space="preserve"> </w:t>
            </w:r>
            <w:r w:rsidRPr="00A06F14">
              <w:rPr>
                <w:szCs w:val="24"/>
              </w:rPr>
              <w:t>№1440</w:t>
            </w:r>
          </w:p>
          <w:p w14:paraId="71B356EE" w14:textId="77777777" w:rsidR="005D01F9" w:rsidRPr="00A06F14" w:rsidRDefault="003F2F1D" w:rsidP="00CB6AD0">
            <w:pPr>
              <w:pStyle w:val="TableParagraph"/>
              <w:ind w:left="57" w:right="57" w:firstLine="0"/>
              <w:rPr>
                <w:szCs w:val="24"/>
              </w:rPr>
            </w:pPr>
            <w:r w:rsidRPr="00A06F14">
              <w:rPr>
                <w:szCs w:val="24"/>
              </w:rPr>
              <w:t>«Об</w:t>
            </w:r>
            <w:r w:rsidRPr="00A06F14">
              <w:rPr>
                <w:spacing w:val="-3"/>
                <w:szCs w:val="24"/>
              </w:rPr>
              <w:t xml:space="preserve"> </w:t>
            </w:r>
            <w:r w:rsidRPr="00A06F14">
              <w:rPr>
                <w:szCs w:val="24"/>
              </w:rPr>
              <w:t>утверждении</w:t>
            </w:r>
            <w:r w:rsidRPr="00A06F14">
              <w:rPr>
                <w:spacing w:val="-6"/>
                <w:szCs w:val="24"/>
              </w:rPr>
              <w:t xml:space="preserve"> </w:t>
            </w:r>
            <w:r w:rsidRPr="00A06F14">
              <w:rPr>
                <w:szCs w:val="24"/>
              </w:rPr>
              <w:t>требований</w:t>
            </w:r>
            <w:r w:rsidRPr="00A06F14">
              <w:rPr>
                <w:spacing w:val="-5"/>
                <w:szCs w:val="24"/>
              </w:rPr>
              <w:t xml:space="preserve"> </w:t>
            </w:r>
            <w:r w:rsidRPr="00A06F14">
              <w:rPr>
                <w:szCs w:val="24"/>
              </w:rPr>
              <w:t>к</w:t>
            </w:r>
            <w:r w:rsidRPr="00A06F14">
              <w:rPr>
                <w:spacing w:val="-6"/>
                <w:szCs w:val="24"/>
              </w:rPr>
              <w:t xml:space="preserve"> </w:t>
            </w:r>
            <w:r w:rsidRPr="00A06F14">
              <w:rPr>
                <w:szCs w:val="24"/>
              </w:rPr>
              <w:t>программам</w:t>
            </w:r>
            <w:r w:rsidRPr="00A06F14">
              <w:rPr>
                <w:spacing w:val="-4"/>
                <w:szCs w:val="24"/>
              </w:rPr>
              <w:t xml:space="preserve"> </w:t>
            </w:r>
            <w:r w:rsidRPr="00A06F14">
              <w:rPr>
                <w:szCs w:val="24"/>
              </w:rPr>
              <w:t>комплексного</w:t>
            </w:r>
            <w:r w:rsidRPr="00A06F14">
              <w:rPr>
                <w:spacing w:val="-3"/>
                <w:szCs w:val="24"/>
              </w:rPr>
              <w:t xml:space="preserve"> </w:t>
            </w:r>
            <w:r w:rsidRPr="00A06F14">
              <w:rPr>
                <w:szCs w:val="24"/>
              </w:rPr>
              <w:t>развития</w:t>
            </w:r>
            <w:r w:rsidRPr="00A06F14">
              <w:rPr>
                <w:spacing w:val="-47"/>
                <w:szCs w:val="24"/>
              </w:rPr>
              <w:t xml:space="preserve"> </w:t>
            </w:r>
            <w:r w:rsidRPr="00A06F14">
              <w:rPr>
                <w:szCs w:val="24"/>
              </w:rPr>
              <w:t>транспортной</w:t>
            </w:r>
            <w:r w:rsidRPr="00A06F14">
              <w:rPr>
                <w:spacing w:val="-4"/>
                <w:szCs w:val="24"/>
              </w:rPr>
              <w:t xml:space="preserve"> </w:t>
            </w:r>
            <w:r w:rsidRPr="00A06F14">
              <w:rPr>
                <w:szCs w:val="24"/>
              </w:rPr>
              <w:t>инфраструктуры</w:t>
            </w:r>
            <w:r w:rsidRPr="00A06F14">
              <w:rPr>
                <w:spacing w:val="-2"/>
                <w:szCs w:val="24"/>
              </w:rPr>
              <w:t xml:space="preserve"> </w:t>
            </w:r>
            <w:r w:rsidRPr="00A06F14">
              <w:rPr>
                <w:szCs w:val="24"/>
              </w:rPr>
              <w:t>поселений,</w:t>
            </w:r>
            <w:r w:rsidRPr="00A06F14">
              <w:rPr>
                <w:spacing w:val="-2"/>
                <w:szCs w:val="24"/>
              </w:rPr>
              <w:t xml:space="preserve"> </w:t>
            </w:r>
            <w:r w:rsidRPr="00A06F14">
              <w:rPr>
                <w:szCs w:val="24"/>
              </w:rPr>
              <w:t>городских</w:t>
            </w:r>
            <w:r w:rsidRPr="00A06F14">
              <w:rPr>
                <w:spacing w:val="-3"/>
                <w:szCs w:val="24"/>
              </w:rPr>
              <w:t xml:space="preserve"> </w:t>
            </w:r>
            <w:r w:rsidRPr="00A06F14">
              <w:rPr>
                <w:szCs w:val="24"/>
              </w:rPr>
              <w:t>округов»;</w:t>
            </w:r>
          </w:p>
          <w:p w14:paraId="081AE046" w14:textId="5227DF08" w:rsidR="005D01F9" w:rsidRPr="00A06F14" w:rsidRDefault="003F2F1D" w:rsidP="00382D6C">
            <w:pPr>
              <w:pStyle w:val="TableParagraph"/>
              <w:numPr>
                <w:ilvl w:val="0"/>
                <w:numId w:val="5"/>
              </w:numPr>
              <w:tabs>
                <w:tab w:val="left" w:pos="266"/>
              </w:tabs>
              <w:ind w:left="57" w:right="57" w:firstLine="0"/>
              <w:rPr>
                <w:szCs w:val="24"/>
              </w:rPr>
            </w:pPr>
            <w:r w:rsidRPr="00A06F14">
              <w:rPr>
                <w:szCs w:val="24"/>
              </w:rPr>
              <w:t>Генеральный</w:t>
            </w:r>
            <w:r w:rsidRPr="00A06F14">
              <w:rPr>
                <w:spacing w:val="-4"/>
                <w:szCs w:val="24"/>
              </w:rPr>
              <w:t xml:space="preserve"> </w:t>
            </w:r>
            <w:r w:rsidRPr="00A06F14">
              <w:rPr>
                <w:szCs w:val="24"/>
              </w:rPr>
              <w:t>план</w:t>
            </w:r>
            <w:r w:rsidRPr="00A06F14">
              <w:rPr>
                <w:spacing w:val="-5"/>
                <w:szCs w:val="24"/>
              </w:rPr>
              <w:t xml:space="preserve"> </w:t>
            </w:r>
            <w:r w:rsidR="001324D4" w:rsidRPr="00A06F14">
              <w:rPr>
                <w:szCs w:val="24"/>
              </w:rPr>
              <w:t>Пограничного муниципального округа приморского края.</w:t>
            </w:r>
          </w:p>
        </w:tc>
      </w:tr>
      <w:tr w:rsidR="005D01F9" w:rsidRPr="00A06F14" w14:paraId="1B221275" w14:textId="77777777" w:rsidTr="00A06F14">
        <w:trPr>
          <w:trHeight w:val="919"/>
        </w:trPr>
        <w:tc>
          <w:tcPr>
            <w:tcW w:w="1392" w:type="pct"/>
            <w:vAlign w:val="center"/>
          </w:tcPr>
          <w:p w14:paraId="3D79EA1A" w14:textId="77777777" w:rsidR="005D01F9" w:rsidRPr="00A06F14" w:rsidRDefault="003F2F1D" w:rsidP="001C4306">
            <w:pPr>
              <w:pStyle w:val="TableParagraph"/>
              <w:ind w:firstLine="0"/>
              <w:jc w:val="center"/>
              <w:rPr>
                <w:szCs w:val="24"/>
              </w:rPr>
            </w:pPr>
            <w:r w:rsidRPr="00A06F14">
              <w:rPr>
                <w:szCs w:val="24"/>
              </w:rPr>
              <w:t>Заказчик</w:t>
            </w:r>
            <w:r w:rsidRPr="00A06F14">
              <w:rPr>
                <w:spacing w:val="-4"/>
                <w:szCs w:val="24"/>
              </w:rPr>
              <w:t xml:space="preserve"> </w:t>
            </w:r>
            <w:r w:rsidRPr="00A06F14">
              <w:rPr>
                <w:szCs w:val="24"/>
              </w:rPr>
              <w:t>КСОДД</w:t>
            </w:r>
          </w:p>
        </w:tc>
        <w:tc>
          <w:tcPr>
            <w:tcW w:w="3608" w:type="pct"/>
          </w:tcPr>
          <w:p w14:paraId="5F06E812" w14:textId="77777777" w:rsidR="005D01F9" w:rsidRPr="00A06F14" w:rsidRDefault="001324D4" w:rsidP="00CB6AD0">
            <w:pPr>
              <w:pStyle w:val="TableParagraph"/>
              <w:ind w:left="57" w:right="57" w:firstLine="0"/>
              <w:rPr>
                <w:szCs w:val="24"/>
              </w:rPr>
            </w:pPr>
            <w:r w:rsidRPr="00A06F14">
              <w:rPr>
                <w:szCs w:val="24"/>
              </w:rPr>
              <w:t>Администрация Пограничного муниципального округа Приморского края</w:t>
            </w:r>
          </w:p>
          <w:p w14:paraId="4891C43C" w14:textId="7EB7E20A" w:rsidR="00B33407" w:rsidRPr="00A06F14" w:rsidRDefault="00B33407" w:rsidP="00CB6AD0">
            <w:pPr>
              <w:pStyle w:val="TableParagraph"/>
              <w:ind w:left="57" w:right="57" w:firstLine="0"/>
              <w:rPr>
                <w:szCs w:val="24"/>
              </w:rPr>
            </w:pPr>
            <w:r w:rsidRPr="00A06F14">
              <w:rPr>
                <w:szCs w:val="24"/>
              </w:rPr>
              <w:t xml:space="preserve">Адрес:692582, Приморский край, Пограничный р-н, Пограничный </w:t>
            </w:r>
            <w:proofErr w:type="spellStart"/>
            <w:r w:rsidRPr="00A06F14">
              <w:rPr>
                <w:szCs w:val="24"/>
              </w:rPr>
              <w:t>пгт</w:t>
            </w:r>
            <w:proofErr w:type="spellEnd"/>
            <w:r w:rsidRPr="00A06F14">
              <w:rPr>
                <w:szCs w:val="24"/>
              </w:rPr>
              <w:t xml:space="preserve">, Советская </w:t>
            </w:r>
            <w:proofErr w:type="spellStart"/>
            <w:r w:rsidRPr="00A06F14">
              <w:rPr>
                <w:szCs w:val="24"/>
              </w:rPr>
              <w:t>ул</w:t>
            </w:r>
            <w:proofErr w:type="spellEnd"/>
            <w:r w:rsidRPr="00A06F14">
              <w:rPr>
                <w:szCs w:val="24"/>
              </w:rPr>
              <w:t>, д. 31</w:t>
            </w:r>
          </w:p>
        </w:tc>
      </w:tr>
      <w:tr w:rsidR="005D01F9" w:rsidRPr="00A06F14" w14:paraId="62DAF259" w14:textId="77777777" w:rsidTr="00A06F14">
        <w:trPr>
          <w:trHeight w:val="460"/>
        </w:trPr>
        <w:tc>
          <w:tcPr>
            <w:tcW w:w="1392" w:type="pct"/>
            <w:vAlign w:val="center"/>
          </w:tcPr>
          <w:p w14:paraId="052AD21F" w14:textId="77777777" w:rsidR="005D01F9" w:rsidRPr="00A06F14" w:rsidRDefault="003F2F1D" w:rsidP="001C4306">
            <w:pPr>
              <w:pStyle w:val="TableParagraph"/>
              <w:ind w:firstLine="0"/>
              <w:jc w:val="center"/>
              <w:rPr>
                <w:szCs w:val="24"/>
              </w:rPr>
            </w:pPr>
            <w:r w:rsidRPr="00A06F14">
              <w:rPr>
                <w:szCs w:val="24"/>
              </w:rPr>
              <w:t>Разработчик</w:t>
            </w:r>
            <w:r w:rsidRPr="00A06F14">
              <w:rPr>
                <w:spacing w:val="-5"/>
                <w:szCs w:val="24"/>
              </w:rPr>
              <w:t xml:space="preserve"> </w:t>
            </w:r>
            <w:r w:rsidRPr="00A06F14">
              <w:rPr>
                <w:szCs w:val="24"/>
              </w:rPr>
              <w:t>КСОДД</w:t>
            </w:r>
          </w:p>
        </w:tc>
        <w:tc>
          <w:tcPr>
            <w:tcW w:w="3608" w:type="pct"/>
          </w:tcPr>
          <w:p w14:paraId="56CBAAE7" w14:textId="20471807" w:rsidR="005D01F9" w:rsidRPr="00A06F14" w:rsidRDefault="003F2F1D" w:rsidP="00CB6AD0">
            <w:pPr>
              <w:pStyle w:val="TableParagraph"/>
              <w:ind w:left="57" w:right="57" w:firstLine="0"/>
              <w:rPr>
                <w:szCs w:val="24"/>
              </w:rPr>
            </w:pPr>
            <w:r w:rsidRPr="00A06F14">
              <w:rPr>
                <w:szCs w:val="24"/>
              </w:rPr>
              <w:t>Общество</w:t>
            </w:r>
            <w:r w:rsidRPr="00A06F14">
              <w:rPr>
                <w:spacing w:val="-7"/>
                <w:szCs w:val="24"/>
              </w:rPr>
              <w:t xml:space="preserve"> </w:t>
            </w:r>
            <w:r w:rsidRPr="00A06F14">
              <w:rPr>
                <w:szCs w:val="24"/>
              </w:rPr>
              <w:t>с</w:t>
            </w:r>
            <w:r w:rsidRPr="00A06F14">
              <w:rPr>
                <w:spacing w:val="-7"/>
                <w:szCs w:val="24"/>
              </w:rPr>
              <w:t xml:space="preserve"> </w:t>
            </w:r>
            <w:r w:rsidRPr="00A06F14">
              <w:rPr>
                <w:szCs w:val="24"/>
              </w:rPr>
              <w:t>ограниченной</w:t>
            </w:r>
            <w:r w:rsidRPr="00A06F14">
              <w:rPr>
                <w:spacing w:val="-7"/>
                <w:szCs w:val="24"/>
              </w:rPr>
              <w:t xml:space="preserve"> </w:t>
            </w:r>
            <w:r w:rsidRPr="00A06F14">
              <w:rPr>
                <w:szCs w:val="24"/>
              </w:rPr>
              <w:t>ответственностью</w:t>
            </w:r>
            <w:r w:rsidRPr="00A06F14">
              <w:rPr>
                <w:spacing w:val="-2"/>
                <w:szCs w:val="24"/>
              </w:rPr>
              <w:t xml:space="preserve"> </w:t>
            </w:r>
            <w:r w:rsidRPr="00A06F14">
              <w:rPr>
                <w:szCs w:val="24"/>
              </w:rPr>
              <w:t>«</w:t>
            </w:r>
            <w:r w:rsidR="001324D4" w:rsidRPr="00A06F14">
              <w:rPr>
                <w:szCs w:val="24"/>
              </w:rPr>
              <w:t>ЦОДД</w:t>
            </w:r>
            <w:r w:rsidRPr="00A06F14">
              <w:rPr>
                <w:szCs w:val="24"/>
              </w:rPr>
              <w:t>»</w:t>
            </w:r>
          </w:p>
          <w:p w14:paraId="5E68503C" w14:textId="0305D1AB" w:rsidR="005D01F9" w:rsidRPr="00A06F14" w:rsidRDefault="003F2F1D" w:rsidP="00CB6AD0">
            <w:pPr>
              <w:pStyle w:val="TableParagraph"/>
              <w:ind w:left="57" w:right="57" w:firstLine="0"/>
              <w:rPr>
                <w:szCs w:val="24"/>
              </w:rPr>
            </w:pPr>
            <w:r w:rsidRPr="00A06F14">
              <w:rPr>
                <w:szCs w:val="24"/>
              </w:rPr>
              <w:t>Адрес:</w:t>
            </w:r>
            <w:r w:rsidRPr="00A06F14">
              <w:rPr>
                <w:spacing w:val="-5"/>
                <w:szCs w:val="24"/>
              </w:rPr>
              <w:t xml:space="preserve"> </w:t>
            </w:r>
            <w:r w:rsidR="00C27E8F" w:rsidRPr="00A06F14">
              <w:rPr>
                <w:szCs w:val="24"/>
              </w:rPr>
              <w:t>6800</w:t>
            </w:r>
            <w:r w:rsidR="00B33407" w:rsidRPr="00A06F14">
              <w:rPr>
                <w:szCs w:val="24"/>
              </w:rPr>
              <w:t>3</w:t>
            </w:r>
            <w:r w:rsidR="00B02CE8" w:rsidRPr="00A06F14">
              <w:rPr>
                <w:szCs w:val="24"/>
              </w:rPr>
              <w:t>0</w:t>
            </w:r>
            <w:r w:rsidRPr="00A06F14">
              <w:rPr>
                <w:szCs w:val="24"/>
              </w:rPr>
              <w:t>,</w:t>
            </w:r>
            <w:r w:rsidRPr="00A06F14">
              <w:rPr>
                <w:spacing w:val="-4"/>
                <w:szCs w:val="24"/>
              </w:rPr>
              <w:t xml:space="preserve"> </w:t>
            </w:r>
            <w:r w:rsidR="00C27E8F" w:rsidRPr="00A06F14">
              <w:rPr>
                <w:szCs w:val="24"/>
              </w:rPr>
              <w:t>г. Хабаровск</w:t>
            </w:r>
            <w:r w:rsidRPr="00A06F14">
              <w:rPr>
                <w:szCs w:val="24"/>
              </w:rPr>
              <w:t>,</w:t>
            </w:r>
            <w:r w:rsidRPr="00A06F14">
              <w:rPr>
                <w:spacing w:val="-4"/>
                <w:szCs w:val="24"/>
              </w:rPr>
              <w:t xml:space="preserve"> </w:t>
            </w:r>
            <w:r w:rsidR="00C27E8F" w:rsidRPr="00A06F14">
              <w:rPr>
                <w:szCs w:val="24"/>
              </w:rPr>
              <w:t xml:space="preserve">ул. </w:t>
            </w:r>
            <w:proofErr w:type="spellStart"/>
            <w:r w:rsidR="00C27E8F" w:rsidRPr="00A06F14">
              <w:rPr>
                <w:szCs w:val="24"/>
              </w:rPr>
              <w:t>Волочаевская</w:t>
            </w:r>
            <w:proofErr w:type="spellEnd"/>
            <w:r w:rsidRPr="00A06F14">
              <w:rPr>
                <w:szCs w:val="24"/>
              </w:rPr>
              <w:t>,</w:t>
            </w:r>
            <w:r w:rsidRPr="00A06F14">
              <w:rPr>
                <w:spacing w:val="-4"/>
                <w:szCs w:val="24"/>
              </w:rPr>
              <w:t xml:space="preserve"> </w:t>
            </w:r>
            <w:r w:rsidRPr="00A06F14">
              <w:rPr>
                <w:szCs w:val="24"/>
              </w:rPr>
              <w:t>д.1</w:t>
            </w:r>
            <w:r w:rsidR="00C27E8F" w:rsidRPr="00A06F14">
              <w:rPr>
                <w:szCs w:val="24"/>
              </w:rPr>
              <w:t>20</w:t>
            </w:r>
            <w:r w:rsidRPr="00A06F14">
              <w:rPr>
                <w:szCs w:val="24"/>
              </w:rPr>
              <w:t>,</w:t>
            </w:r>
            <w:r w:rsidRPr="00A06F14">
              <w:rPr>
                <w:spacing w:val="1"/>
                <w:szCs w:val="24"/>
              </w:rPr>
              <w:t xml:space="preserve"> </w:t>
            </w:r>
            <w:r w:rsidRPr="00A06F14">
              <w:rPr>
                <w:szCs w:val="24"/>
              </w:rPr>
              <w:t>офис</w:t>
            </w:r>
            <w:r w:rsidRPr="00A06F14">
              <w:rPr>
                <w:spacing w:val="-5"/>
                <w:szCs w:val="24"/>
              </w:rPr>
              <w:t xml:space="preserve"> </w:t>
            </w:r>
            <w:r w:rsidR="00C27E8F" w:rsidRPr="00A06F14">
              <w:rPr>
                <w:szCs w:val="24"/>
              </w:rPr>
              <w:t>122</w:t>
            </w:r>
          </w:p>
        </w:tc>
      </w:tr>
      <w:tr w:rsidR="005D01F9" w:rsidRPr="00A06F14" w14:paraId="30331E6B" w14:textId="77777777" w:rsidTr="00A06F14">
        <w:trPr>
          <w:trHeight w:val="4054"/>
        </w:trPr>
        <w:tc>
          <w:tcPr>
            <w:tcW w:w="1392" w:type="pct"/>
            <w:vAlign w:val="center"/>
          </w:tcPr>
          <w:p w14:paraId="2DB75707" w14:textId="77777777" w:rsidR="005D01F9" w:rsidRPr="00A06F14" w:rsidRDefault="003F2F1D" w:rsidP="001C4306">
            <w:pPr>
              <w:pStyle w:val="TableParagraph"/>
              <w:ind w:firstLine="0"/>
              <w:jc w:val="center"/>
              <w:rPr>
                <w:szCs w:val="24"/>
              </w:rPr>
            </w:pPr>
            <w:r w:rsidRPr="00A06F14">
              <w:rPr>
                <w:szCs w:val="24"/>
              </w:rPr>
              <w:t>Цели</w:t>
            </w:r>
            <w:r w:rsidRPr="00A06F14">
              <w:rPr>
                <w:spacing w:val="-2"/>
                <w:szCs w:val="24"/>
              </w:rPr>
              <w:t xml:space="preserve"> </w:t>
            </w:r>
            <w:r w:rsidRPr="00A06F14">
              <w:rPr>
                <w:szCs w:val="24"/>
              </w:rPr>
              <w:t>и</w:t>
            </w:r>
            <w:r w:rsidRPr="00A06F14">
              <w:rPr>
                <w:spacing w:val="-4"/>
                <w:szCs w:val="24"/>
              </w:rPr>
              <w:t xml:space="preserve"> </w:t>
            </w:r>
            <w:r w:rsidRPr="00A06F14">
              <w:rPr>
                <w:szCs w:val="24"/>
              </w:rPr>
              <w:t>задачи КСОДД</w:t>
            </w:r>
          </w:p>
        </w:tc>
        <w:tc>
          <w:tcPr>
            <w:tcW w:w="3608" w:type="pct"/>
          </w:tcPr>
          <w:p w14:paraId="6D926F3F" w14:textId="77777777" w:rsidR="005D01F9" w:rsidRPr="00A06F14" w:rsidRDefault="003F2F1D" w:rsidP="00382D6C">
            <w:pPr>
              <w:pStyle w:val="TableParagraph"/>
              <w:numPr>
                <w:ilvl w:val="0"/>
                <w:numId w:val="4"/>
              </w:numPr>
              <w:tabs>
                <w:tab w:val="left" w:pos="266"/>
              </w:tabs>
              <w:ind w:left="57" w:right="57" w:firstLine="0"/>
              <w:rPr>
                <w:szCs w:val="24"/>
              </w:rPr>
            </w:pPr>
            <w:r w:rsidRPr="00A06F14">
              <w:rPr>
                <w:szCs w:val="24"/>
              </w:rPr>
              <w:t>Обеспечение</w:t>
            </w:r>
            <w:r w:rsidRPr="00A06F14">
              <w:rPr>
                <w:spacing w:val="-6"/>
                <w:szCs w:val="24"/>
              </w:rPr>
              <w:t xml:space="preserve"> </w:t>
            </w:r>
            <w:r w:rsidRPr="00A06F14">
              <w:rPr>
                <w:szCs w:val="24"/>
              </w:rPr>
              <w:t>эффективности</w:t>
            </w:r>
            <w:r w:rsidRPr="00A06F14">
              <w:rPr>
                <w:spacing w:val="-7"/>
                <w:szCs w:val="24"/>
              </w:rPr>
              <w:t xml:space="preserve"> </w:t>
            </w:r>
            <w:r w:rsidRPr="00A06F14">
              <w:rPr>
                <w:szCs w:val="24"/>
              </w:rPr>
              <w:t>организации</w:t>
            </w:r>
            <w:r w:rsidRPr="00A06F14">
              <w:rPr>
                <w:spacing w:val="-7"/>
                <w:szCs w:val="24"/>
              </w:rPr>
              <w:t xml:space="preserve"> </w:t>
            </w:r>
            <w:r w:rsidRPr="00A06F14">
              <w:rPr>
                <w:szCs w:val="24"/>
              </w:rPr>
              <w:t>дорожного</w:t>
            </w:r>
            <w:r w:rsidRPr="00A06F14">
              <w:rPr>
                <w:spacing w:val="-5"/>
                <w:szCs w:val="24"/>
              </w:rPr>
              <w:t xml:space="preserve"> </w:t>
            </w:r>
            <w:r w:rsidRPr="00A06F14">
              <w:rPr>
                <w:szCs w:val="24"/>
              </w:rPr>
              <w:t>движения;</w:t>
            </w:r>
          </w:p>
          <w:p w14:paraId="25C2BD92" w14:textId="77777777" w:rsidR="005D01F9" w:rsidRPr="00A06F14" w:rsidRDefault="003F2F1D" w:rsidP="00382D6C">
            <w:pPr>
              <w:pStyle w:val="TableParagraph"/>
              <w:numPr>
                <w:ilvl w:val="0"/>
                <w:numId w:val="4"/>
              </w:numPr>
              <w:tabs>
                <w:tab w:val="left" w:pos="266"/>
              </w:tabs>
              <w:ind w:left="57" w:right="57" w:firstLine="0"/>
              <w:rPr>
                <w:szCs w:val="24"/>
              </w:rPr>
            </w:pPr>
            <w:r w:rsidRPr="00A06F14">
              <w:rPr>
                <w:szCs w:val="24"/>
              </w:rPr>
              <w:t>Обеспечение</w:t>
            </w:r>
            <w:r w:rsidRPr="00A06F14">
              <w:rPr>
                <w:spacing w:val="-6"/>
                <w:szCs w:val="24"/>
              </w:rPr>
              <w:t xml:space="preserve"> </w:t>
            </w:r>
            <w:r w:rsidRPr="00A06F14">
              <w:rPr>
                <w:szCs w:val="24"/>
              </w:rPr>
              <w:t>безопасности</w:t>
            </w:r>
            <w:r w:rsidRPr="00A06F14">
              <w:rPr>
                <w:spacing w:val="-5"/>
                <w:szCs w:val="24"/>
              </w:rPr>
              <w:t xml:space="preserve"> </w:t>
            </w:r>
            <w:r w:rsidRPr="00A06F14">
              <w:rPr>
                <w:szCs w:val="24"/>
              </w:rPr>
              <w:t>дорожного</w:t>
            </w:r>
            <w:r w:rsidRPr="00A06F14">
              <w:rPr>
                <w:spacing w:val="-4"/>
                <w:szCs w:val="24"/>
              </w:rPr>
              <w:t xml:space="preserve"> </w:t>
            </w:r>
            <w:r w:rsidRPr="00A06F14">
              <w:rPr>
                <w:szCs w:val="24"/>
              </w:rPr>
              <w:t>движения</w:t>
            </w:r>
          </w:p>
          <w:p w14:paraId="3AEF6347" w14:textId="77777777" w:rsidR="005D01F9" w:rsidRPr="00A06F14" w:rsidRDefault="003F2F1D" w:rsidP="00382D6C">
            <w:pPr>
              <w:pStyle w:val="TableParagraph"/>
              <w:numPr>
                <w:ilvl w:val="0"/>
                <w:numId w:val="4"/>
              </w:numPr>
              <w:tabs>
                <w:tab w:val="left" w:pos="266"/>
              </w:tabs>
              <w:ind w:left="57" w:right="57" w:firstLine="0"/>
              <w:rPr>
                <w:szCs w:val="24"/>
              </w:rPr>
            </w:pPr>
            <w:r w:rsidRPr="00A06F14">
              <w:rPr>
                <w:szCs w:val="24"/>
              </w:rPr>
              <w:t>Обеспечение</w:t>
            </w:r>
            <w:r w:rsidRPr="00A06F14">
              <w:rPr>
                <w:spacing w:val="-4"/>
                <w:szCs w:val="24"/>
              </w:rPr>
              <w:t xml:space="preserve"> </w:t>
            </w:r>
            <w:r w:rsidRPr="00A06F14">
              <w:rPr>
                <w:szCs w:val="24"/>
              </w:rPr>
              <w:t>качества</w:t>
            </w:r>
            <w:r w:rsidRPr="00A06F14">
              <w:rPr>
                <w:spacing w:val="-7"/>
                <w:szCs w:val="24"/>
              </w:rPr>
              <w:t xml:space="preserve"> </w:t>
            </w:r>
            <w:r w:rsidRPr="00A06F14">
              <w:rPr>
                <w:szCs w:val="24"/>
              </w:rPr>
              <w:t>транспортного</w:t>
            </w:r>
            <w:r w:rsidRPr="00A06F14">
              <w:rPr>
                <w:spacing w:val="-5"/>
                <w:szCs w:val="24"/>
              </w:rPr>
              <w:t xml:space="preserve"> </w:t>
            </w:r>
            <w:r w:rsidRPr="00A06F14">
              <w:rPr>
                <w:szCs w:val="24"/>
              </w:rPr>
              <w:t>обслуживания</w:t>
            </w:r>
            <w:r w:rsidRPr="00A06F14">
              <w:rPr>
                <w:spacing w:val="-7"/>
                <w:szCs w:val="24"/>
              </w:rPr>
              <w:t xml:space="preserve"> </w:t>
            </w:r>
            <w:r w:rsidRPr="00A06F14">
              <w:rPr>
                <w:szCs w:val="24"/>
              </w:rPr>
              <w:t>населения</w:t>
            </w:r>
          </w:p>
          <w:p w14:paraId="0CC08173" w14:textId="77777777" w:rsidR="005D01F9" w:rsidRPr="00A06F14" w:rsidRDefault="003F2F1D" w:rsidP="00382D6C">
            <w:pPr>
              <w:pStyle w:val="TableParagraph"/>
              <w:numPr>
                <w:ilvl w:val="0"/>
                <w:numId w:val="4"/>
              </w:numPr>
              <w:tabs>
                <w:tab w:val="left" w:pos="266"/>
              </w:tabs>
              <w:ind w:left="57" w:right="57" w:firstLine="0"/>
              <w:rPr>
                <w:szCs w:val="24"/>
              </w:rPr>
            </w:pPr>
            <w:r w:rsidRPr="00A06F14">
              <w:rPr>
                <w:szCs w:val="24"/>
              </w:rPr>
              <w:t>Улучшение</w:t>
            </w:r>
            <w:r w:rsidRPr="00A06F14">
              <w:rPr>
                <w:spacing w:val="-1"/>
                <w:szCs w:val="24"/>
              </w:rPr>
              <w:t xml:space="preserve"> </w:t>
            </w:r>
            <w:r w:rsidRPr="00A06F14">
              <w:rPr>
                <w:szCs w:val="24"/>
              </w:rPr>
              <w:t>условий</w:t>
            </w:r>
            <w:r w:rsidRPr="00A06F14">
              <w:rPr>
                <w:spacing w:val="-5"/>
                <w:szCs w:val="24"/>
              </w:rPr>
              <w:t xml:space="preserve"> </w:t>
            </w:r>
            <w:r w:rsidRPr="00A06F14">
              <w:rPr>
                <w:szCs w:val="24"/>
              </w:rPr>
              <w:t>дорожного</w:t>
            </w:r>
            <w:r w:rsidRPr="00A06F14">
              <w:rPr>
                <w:spacing w:val="-3"/>
                <w:szCs w:val="24"/>
              </w:rPr>
              <w:t xml:space="preserve"> </w:t>
            </w:r>
            <w:r w:rsidRPr="00A06F14">
              <w:rPr>
                <w:szCs w:val="24"/>
              </w:rPr>
              <w:t>движения</w:t>
            </w:r>
            <w:r w:rsidRPr="00A06F14">
              <w:rPr>
                <w:spacing w:val="-5"/>
                <w:szCs w:val="24"/>
              </w:rPr>
              <w:t xml:space="preserve"> </w:t>
            </w:r>
            <w:r w:rsidRPr="00A06F14">
              <w:rPr>
                <w:szCs w:val="24"/>
              </w:rPr>
              <w:t>автомобилей</w:t>
            </w:r>
            <w:r w:rsidRPr="00A06F14">
              <w:rPr>
                <w:spacing w:val="-2"/>
                <w:szCs w:val="24"/>
              </w:rPr>
              <w:t xml:space="preserve"> </w:t>
            </w:r>
            <w:r w:rsidRPr="00A06F14">
              <w:rPr>
                <w:szCs w:val="24"/>
              </w:rPr>
              <w:t>и</w:t>
            </w:r>
            <w:r w:rsidRPr="00A06F14">
              <w:rPr>
                <w:spacing w:val="-5"/>
                <w:szCs w:val="24"/>
              </w:rPr>
              <w:t xml:space="preserve"> </w:t>
            </w:r>
            <w:r w:rsidRPr="00A06F14">
              <w:rPr>
                <w:szCs w:val="24"/>
              </w:rPr>
              <w:t>пешеходов.</w:t>
            </w:r>
          </w:p>
          <w:p w14:paraId="5032C668" w14:textId="77777777" w:rsidR="005D01F9" w:rsidRPr="00A06F14" w:rsidRDefault="003F2F1D" w:rsidP="00382D6C">
            <w:pPr>
              <w:pStyle w:val="TableParagraph"/>
              <w:numPr>
                <w:ilvl w:val="0"/>
                <w:numId w:val="4"/>
              </w:numPr>
              <w:tabs>
                <w:tab w:val="left" w:pos="266"/>
              </w:tabs>
              <w:ind w:left="57" w:right="57" w:firstLine="0"/>
              <w:rPr>
                <w:szCs w:val="24"/>
              </w:rPr>
            </w:pPr>
            <w:r w:rsidRPr="00A06F14">
              <w:rPr>
                <w:szCs w:val="24"/>
              </w:rPr>
              <w:t>Прогнозирование</w:t>
            </w:r>
            <w:r w:rsidRPr="00A06F14">
              <w:rPr>
                <w:spacing w:val="-3"/>
                <w:szCs w:val="24"/>
              </w:rPr>
              <w:t xml:space="preserve"> </w:t>
            </w:r>
            <w:r w:rsidRPr="00A06F14">
              <w:rPr>
                <w:szCs w:val="24"/>
              </w:rPr>
              <w:t>потока</w:t>
            </w:r>
            <w:r w:rsidRPr="00A06F14">
              <w:rPr>
                <w:spacing w:val="-5"/>
                <w:szCs w:val="24"/>
              </w:rPr>
              <w:t xml:space="preserve"> </w:t>
            </w:r>
            <w:r w:rsidRPr="00A06F14">
              <w:rPr>
                <w:szCs w:val="24"/>
              </w:rPr>
              <w:t>транспортных</w:t>
            </w:r>
            <w:r w:rsidRPr="00A06F14">
              <w:rPr>
                <w:spacing w:val="-6"/>
                <w:szCs w:val="24"/>
              </w:rPr>
              <w:t xml:space="preserve"> </w:t>
            </w:r>
            <w:r w:rsidRPr="00A06F14">
              <w:rPr>
                <w:szCs w:val="24"/>
              </w:rPr>
              <w:t>средств.</w:t>
            </w:r>
          </w:p>
          <w:p w14:paraId="46F2755F" w14:textId="77777777" w:rsidR="005D01F9" w:rsidRPr="00A06F14" w:rsidRDefault="003F2F1D" w:rsidP="00382D6C">
            <w:pPr>
              <w:pStyle w:val="TableParagraph"/>
              <w:numPr>
                <w:ilvl w:val="0"/>
                <w:numId w:val="4"/>
              </w:numPr>
              <w:tabs>
                <w:tab w:val="left" w:pos="266"/>
              </w:tabs>
              <w:ind w:left="57" w:right="57" w:firstLine="0"/>
              <w:rPr>
                <w:szCs w:val="24"/>
              </w:rPr>
            </w:pPr>
            <w:r w:rsidRPr="00A06F14">
              <w:rPr>
                <w:szCs w:val="24"/>
              </w:rPr>
              <w:t>Повышение</w:t>
            </w:r>
            <w:r w:rsidRPr="00A06F14">
              <w:rPr>
                <w:spacing w:val="-4"/>
                <w:szCs w:val="24"/>
              </w:rPr>
              <w:t xml:space="preserve"> </w:t>
            </w:r>
            <w:r w:rsidRPr="00A06F14">
              <w:rPr>
                <w:szCs w:val="24"/>
              </w:rPr>
              <w:t>пропускной</w:t>
            </w:r>
            <w:r w:rsidRPr="00A06F14">
              <w:rPr>
                <w:spacing w:val="-5"/>
                <w:szCs w:val="24"/>
              </w:rPr>
              <w:t xml:space="preserve"> </w:t>
            </w:r>
            <w:r w:rsidRPr="00A06F14">
              <w:rPr>
                <w:szCs w:val="24"/>
              </w:rPr>
              <w:t>способности</w:t>
            </w:r>
            <w:r w:rsidRPr="00A06F14">
              <w:rPr>
                <w:spacing w:val="-2"/>
                <w:szCs w:val="24"/>
              </w:rPr>
              <w:t xml:space="preserve"> </w:t>
            </w:r>
            <w:r w:rsidRPr="00A06F14">
              <w:rPr>
                <w:szCs w:val="24"/>
              </w:rPr>
              <w:t>дорог</w:t>
            </w:r>
          </w:p>
          <w:p w14:paraId="5E8DA570" w14:textId="77777777" w:rsidR="005D01F9" w:rsidRPr="00A06F14" w:rsidRDefault="003F2F1D" w:rsidP="00382D6C">
            <w:pPr>
              <w:pStyle w:val="TableParagraph"/>
              <w:numPr>
                <w:ilvl w:val="0"/>
                <w:numId w:val="4"/>
              </w:numPr>
              <w:tabs>
                <w:tab w:val="left" w:pos="266"/>
              </w:tabs>
              <w:ind w:left="57" w:right="57" w:firstLine="0"/>
              <w:rPr>
                <w:szCs w:val="24"/>
              </w:rPr>
            </w:pPr>
            <w:r w:rsidRPr="00A06F14">
              <w:rPr>
                <w:szCs w:val="24"/>
              </w:rPr>
              <w:t>Разработка</w:t>
            </w:r>
            <w:r w:rsidRPr="00A06F14">
              <w:rPr>
                <w:spacing w:val="1"/>
                <w:szCs w:val="24"/>
              </w:rPr>
              <w:t xml:space="preserve"> </w:t>
            </w:r>
            <w:r w:rsidRPr="00A06F14">
              <w:rPr>
                <w:szCs w:val="24"/>
              </w:rPr>
              <w:t>мероприятий</w:t>
            </w:r>
            <w:r w:rsidRPr="00A06F14">
              <w:rPr>
                <w:spacing w:val="1"/>
                <w:szCs w:val="24"/>
              </w:rPr>
              <w:t xml:space="preserve"> </w:t>
            </w:r>
            <w:r w:rsidRPr="00A06F14">
              <w:rPr>
                <w:szCs w:val="24"/>
              </w:rPr>
              <w:t>по</w:t>
            </w:r>
            <w:r w:rsidRPr="00A06F14">
              <w:rPr>
                <w:spacing w:val="1"/>
                <w:szCs w:val="24"/>
              </w:rPr>
              <w:t xml:space="preserve"> </w:t>
            </w:r>
            <w:r w:rsidRPr="00A06F14">
              <w:rPr>
                <w:szCs w:val="24"/>
              </w:rPr>
              <w:t>оптимизации</w:t>
            </w:r>
            <w:r w:rsidRPr="00A06F14">
              <w:rPr>
                <w:spacing w:val="1"/>
                <w:szCs w:val="24"/>
              </w:rPr>
              <w:t xml:space="preserve"> </w:t>
            </w:r>
            <w:r w:rsidRPr="00A06F14">
              <w:rPr>
                <w:szCs w:val="24"/>
              </w:rPr>
              <w:t>схемы</w:t>
            </w:r>
            <w:r w:rsidRPr="00A06F14">
              <w:rPr>
                <w:spacing w:val="1"/>
                <w:szCs w:val="24"/>
              </w:rPr>
              <w:t xml:space="preserve"> </w:t>
            </w:r>
            <w:r w:rsidRPr="00A06F14">
              <w:rPr>
                <w:szCs w:val="24"/>
              </w:rPr>
              <w:t>организации</w:t>
            </w:r>
            <w:r w:rsidRPr="00A06F14">
              <w:rPr>
                <w:spacing w:val="1"/>
                <w:szCs w:val="24"/>
              </w:rPr>
              <w:t xml:space="preserve"> </w:t>
            </w:r>
            <w:r w:rsidRPr="00A06F14">
              <w:rPr>
                <w:szCs w:val="24"/>
              </w:rPr>
              <w:t>дорожного</w:t>
            </w:r>
            <w:r w:rsidRPr="00A06F14">
              <w:rPr>
                <w:spacing w:val="-47"/>
                <w:szCs w:val="24"/>
              </w:rPr>
              <w:t xml:space="preserve"> </w:t>
            </w:r>
            <w:r w:rsidRPr="00A06F14">
              <w:rPr>
                <w:szCs w:val="24"/>
              </w:rPr>
              <w:t>движения</w:t>
            </w:r>
            <w:r w:rsidRPr="00A06F14">
              <w:rPr>
                <w:spacing w:val="1"/>
                <w:szCs w:val="24"/>
              </w:rPr>
              <w:t xml:space="preserve"> </w:t>
            </w:r>
            <w:r w:rsidRPr="00A06F14">
              <w:rPr>
                <w:szCs w:val="24"/>
              </w:rPr>
              <w:t>(далее</w:t>
            </w:r>
            <w:r w:rsidRPr="00A06F14">
              <w:rPr>
                <w:spacing w:val="1"/>
                <w:szCs w:val="24"/>
              </w:rPr>
              <w:t xml:space="preserve"> </w:t>
            </w:r>
            <w:r w:rsidRPr="00A06F14">
              <w:rPr>
                <w:szCs w:val="24"/>
              </w:rPr>
              <w:t>ОДД)</w:t>
            </w:r>
            <w:r w:rsidRPr="00A06F14">
              <w:rPr>
                <w:spacing w:val="1"/>
                <w:szCs w:val="24"/>
              </w:rPr>
              <w:t xml:space="preserve"> </w:t>
            </w:r>
            <w:r w:rsidRPr="00A06F14">
              <w:rPr>
                <w:szCs w:val="24"/>
              </w:rPr>
              <w:t>и</w:t>
            </w:r>
            <w:r w:rsidRPr="00A06F14">
              <w:rPr>
                <w:spacing w:val="1"/>
                <w:szCs w:val="24"/>
              </w:rPr>
              <w:t xml:space="preserve"> </w:t>
            </w:r>
            <w:r w:rsidRPr="00A06F14">
              <w:rPr>
                <w:szCs w:val="24"/>
              </w:rPr>
              <w:t>повышению</w:t>
            </w:r>
            <w:r w:rsidRPr="00A06F14">
              <w:rPr>
                <w:spacing w:val="1"/>
                <w:szCs w:val="24"/>
              </w:rPr>
              <w:t xml:space="preserve"> </w:t>
            </w:r>
            <w:r w:rsidRPr="00A06F14">
              <w:rPr>
                <w:szCs w:val="24"/>
              </w:rPr>
              <w:t>безопасности</w:t>
            </w:r>
            <w:r w:rsidRPr="00A06F14">
              <w:rPr>
                <w:spacing w:val="1"/>
                <w:szCs w:val="24"/>
              </w:rPr>
              <w:t xml:space="preserve"> </w:t>
            </w:r>
            <w:r w:rsidRPr="00A06F14">
              <w:rPr>
                <w:szCs w:val="24"/>
              </w:rPr>
              <w:t>дорожного</w:t>
            </w:r>
            <w:r w:rsidRPr="00A06F14">
              <w:rPr>
                <w:spacing w:val="1"/>
                <w:szCs w:val="24"/>
              </w:rPr>
              <w:t xml:space="preserve"> </w:t>
            </w:r>
            <w:r w:rsidRPr="00A06F14">
              <w:rPr>
                <w:szCs w:val="24"/>
              </w:rPr>
              <w:t>движения</w:t>
            </w:r>
            <w:r w:rsidRPr="00A06F14">
              <w:rPr>
                <w:spacing w:val="1"/>
                <w:szCs w:val="24"/>
              </w:rPr>
              <w:t xml:space="preserve"> </w:t>
            </w:r>
            <w:r w:rsidRPr="00A06F14">
              <w:rPr>
                <w:szCs w:val="24"/>
              </w:rPr>
              <w:t>разработка</w:t>
            </w:r>
            <w:r w:rsidRPr="00A06F14">
              <w:rPr>
                <w:spacing w:val="-2"/>
                <w:szCs w:val="24"/>
              </w:rPr>
              <w:t xml:space="preserve"> </w:t>
            </w:r>
            <w:r w:rsidRPr="00A06F14">
              <w:rPr>
                <w:szCs w:val="24"/>
              </w:rPr>
              <w:t>мероприятий</w:t>
            </w:r>
            <w:r w:rsidRPr="00A06F14">
              <w:rPr>
                <w:spacing w:val="-2"/>
                <w:szCs w:val="24"/>
              </w:rPr>
              <w:t xml:space="preserve"> </w:t>
            </w:r>
            <w:r w:rsidRPr="00A06F14">
              <w:rPr>
                <w:szCs w:val="24"/>
              </w:rPr>
              <w:t>по</w:t>
            </w:r>
            <w:r w:rsidRPr="00A06F14">
              <w:rPr>
                <w:spacing w:val="2"/>
                <w:szCs w:val="24"/>
              </w:rPr>
              <w:t xml:space="preserve"> </w:t>
            </w:r>
            <w:r w:rsidRPr="00A06F14">
              <w:rPr>
                <w:szCs w:val="24"/>
              </w:rPr>
              <w:t>оптимизации парковочного пространства</w:t>
            </w:r>
          </w:p>
          <w:p w14:paraId="7B10910D" w14:textId="77777777" w:rsidR="005D01F9" w:rsidRPr="00A06F14" w:rsidRDefault="003F2F1D" w:rsidP="00382D6C">
            <w:pPr>
              <w:pStyle w:val="TableParagraph"/>
              <w:numPr>
                <w:ilvl w:val="0"/>
                <w:numId w:val="4"/>
              </w:numPr>
              <w:tabs>
                <w:tab w:val="left" w:pos="266"/>
              </w:tabs>
              <w:ind w:left="57" w:right="57" w:firstLine="0"/>
              <w:rPr>
                <w:szCs w:val="24"/>
              </w:rPr>
            </w:pPr>
            <w:r w:rsidRPr="00A06F14">
              <w:rPr>
                <w:szCs w:val="24"/>
              </w:rPr>
              <w:t>Разработка</w:t>
            </w:r>
            <w:r w:rsidRPr="00A06F14">
              <w:rPr>
                <w:spacing w:val="1"/>
                <w:szCs w:val="24"/>
              </w:rPr>
              <w:t xml:space="preserve"> </w:t>
            </w:r>
            <w:r w:rsidRPr="00A06F14">
              <w:rPr>
                <w:szCs w:val="24"/>
              </w:rPr>
              <w:t>мероприятий</w:t>
            </w:r>
            <w:r w:rsidRPr="00A06F14">
              <w:rPr>
                <w:spacing w:val="1"/>
                <w:szCs w:val="24"/>
              </w:rPr>
              <w:t xml:space="preserve"> </w:t>
            </w:r>
            <w:r w:rsidRPr="00A06F14">
              <w:rPr>
                <w:szCs w:val="24"/>
              </w:rPr>
              <w:t>по</w:t>
            </w:r>
            <w:r w:rsidRPr="00A06F14">
              <w:rPr>
                <w:spacing w:val="1"/>
                <w:szCs w:val="24"/>
              </w:rPr>
              <w:t xml:space="preserve"> </w:t>
            </w:r>
            <w:r w:rsidRPr="00A06F14">
              <w:rPr>
                <w:szCs w:val="24"/>
              </w:rPr>
              <w:t>оптимизации</w:t>
            </w:r>
            <w:r w:rsidRPr="00A06F14">
              <w:rPr>
                <w:spacing w:val="1"/>
                <w:szCs w:val="24"/>
              </w:rPr>
              <w:t xml:space="preserve"> </w:t>
            </w:r>
            <w:r w:rsidRPr="00A06F14">
              <w:rPr>
                <w:szCs w:val="24"/>
              </w:rPr>
              <w:t>работы</w:t>
            </w:r>
            <w:r w:rsidRPr="00A06F14">
              <w:rPr>
                <w:spacing w:val="1"/>
                <w:szCs w:val="24"/>
              </w:rPr>
              <w:t xml:space="preserve"> </w:t>
            </w:r>
            <w:r w:rsidRPr="00A06F14">
              <w:rPr>
                <w:szCs w:val="24"/>
              </w:rPr>
              <w:t>системы</w:t>
            </w:r>
            <w:r w:rsidRPr="00A06F14">
              <w:rPr>
                <w:spacing w:val="1"/>
                <w:szCs w:val="24"/>
              </w:rPr>
              <w:t xml:space="preserve"> </w:t>
            </w:r>
            <w:r w:rsidRPr="00A06F14">
              <w:rPr>
                <w:szCs w:val="24"/>
              </w:rPr>
              <w:t>пассажирского</w:t>
            </w:r>
            <w:r w:rsidRPr="00A06F14">
              <w:rPr>
                <w:spacing w:val="1"/>
                <w:szCs w:val="24"/>
              </w:rPr>
              <w:t xml:space="preserve"> </w:t>
            </w:r>
            <w:r w:rsidRPr="00A06F14">
              <w:rPr>
                <w:szCs w:val="24"/>
              </w:rPr>
              <w:t>транспорта</w:t>
            </w:r>
            <w:r w:rsidRPr="00A06F14">
              <w:rPr>
                <w:spacing w:val="1"/>
                <w:szCs w:val="24"/>
              </w:rPr>
              <w:t xml:space="preserve"> </w:t>
            </w:r>
            <w:r w:rsidRPr="00A06F14">
              <w:rPr>
                <w:szCs w:val="24"/>
              </w:rPr>
              <w:t>с</w:t>
            </w:r>
            <w:r w:rsidRPr="00A06F14">
              <w:rPr>
                <w:spacing w:val="1"/>
                <w:szCs w:val="24"/>
              </w:rPr>
              <w:t xml:space="preserve"> </w:t>
            </w:r>
            <w:r w:rsidRPr="00A06F14">
              <w:rPr>
                <w:szCs w:val="24"/>
              </w:rPr>
              <w:t>учетом</w:t>
            </w:r>
            <w:r w:rsidRPr="00A06F14">
              <w:rPr>
                <w:spacing w:val="1"/>
                <w:szCs w:val="24"/>
              </w:rPr>
              <w:t xml:space="preserve"> </w:t>
            </w:r>
            <w:r w:rsidRPr="00A06F14">
              <w:rPr>
                <w:szCs w:val="24"/>
              </w:rPr>
              <w:t>существующих</w:t>
            </w:r>
            <w:r w:rsidRPr="00A06F14">
              <w:rPr>
                <w:spacing w:val="1"/>
                <w:szCs w:val="24"/>
              </w:rPr>
              <w:t xml:space="preserve"> </w:t>
            </w:r>
            <w:r w:rsidRPr="00A06F14">
              <w:rPr>
                <w:szCs w:val="24"/>
              </w:rPr>
              <w:t>и</w:t>
            </w:r>
            <w:r w:rsidRPr="00A06F14">
              <w:rPr>
                <w:spacing w:val="1"/>
                <w:szCs w:val="24"/>
              </w:rPr>
              <w:t xml:space="preserve"> </w:t>
            </w:r>
            <w:r w:rsidRPr="00A06F14">
              <w:rPr>
                <w:szCs w:val="24"/>
              </w:rPr>
              <w:t>прогнозных</w:t>
            </w:r>
            <w:r w:rsidRPr="00A06F14">
              <w:rPr>
                <w:spacing w:val="1"/>
                <w:szCs w:val="24"/>
              </w:rPr>
              <w:t xml:space="preserve"> </w:t>
            </w:r>
            <w:r w:rsidRPr="00A06F14">
              <w:rPr>
                <w:szCs w:val="24"/>
              </w:rPr>
              <w:t>характеристик</w:t>
            </w:r>
            <w:r w:rsidRPr="00A06F14">
              <w:rPr>
                <w:spacing w:val="1"/>
                <w:szCs w:val="24"/>
              </w:rPr>
              <w:t xml:space="preserve"> </w:t>
            </w:r>
            <w:r w:rsidRPr="00A06F14">
              <w:rPr>
                <w:szCs w:val="24"/>
              </w:rPr>
              <w:t>пассажиропотоков</w:t>
            </w:r>
          </w:p>
          <w:p w14:paraId="459997FC" w14:textId="77777777" w:rsidR="005D01F9" w:rsidRPr="00A06F14" w:rsidRDefault="003F2F1D" w:rsidP="00382D6C">
            <w:pPr>
              <w:pStyle w:val="TableParagraph"/>
              <w:numPr>
                <w:ilvl w:val="0"/>
                <w:numId w:val="4"/>
              </w:numPr>
              <w:tabs>
                <w:tab w:val="left" w:pos="266"/>
              </w:tabs>
              <w:ind w:left="57" w:right="57" w:firstLine="0"/>
              <w:rPr>
                <w:szCs w:val="24"/>
              </w:rPr>
            </w:pPr>
            <w:r w:rsidRPr="00A06F14">
              <w:rPr>
                <w:szCs w:val="24"/>
              </w:rPr>
              <w:t>Разработка</w:t>
            </w:r>
            <w:r w:rsidRPr="00A06F14">
              <w:rPr>
                <w:spacing w:val="1"/>
                <w:szCs w:val="24"/>
              </w:rPr>
              <w:t xml:space="preserve"> </w:t>
            </w:r>
            <w:r w:rsidRPr="00A06F14">
              <w:rPr>
                <w:szCs w:val="24"/>
              </w:rPr>
              <w:t>мероприятий</w:t>
            </w:r>
            <w:r w:rsidRPr="00A06F14">
              <w:rPr>
                <w:spacing w:val="1"/>
                <w:szCs w:val="24"/>
              </w:rPr>
              <w:t xml:space="preserve"> </w:t>
            </w:r>
            <w:r w:rsidRPr="00A06F14">
              <w:rPr>
                <w:szCs w:val="24"/>
              </w:rPr>
              <w:t>по</w:t>
            </w:r>
            <w:r w:rsidRPr="00A06F14">
              <w:rPr>
                <w:spacing w:val="1"/>
                <w:szCs w:val="24"/>
              </w:rPr>
              <w:t xml:space="preserve"> </w:t>
            </w:r>
            <w:r w:rsidRPr="00A06F14">
              <w:rPr>
                <w:szCs w:val="24"/>
              </w:rPr>
              <w:t>повышению</w:t>
            </w:r>
            <w:r w:rsidRPr="00A06F14">
              <w:rPr>
                <w:spacing w:val="1"/>
                <w:szCs w:val="24"/>
              </w:rPr>
              <w:t xml:space="preserve"> </w:t>
            </w:r>
            <w:r w:rsidRPr="00A06F14">
              <w:rPr>
                <w:szCs w:val="24"/>
              </w:rPr>
              <w:t>транспортной</w:t>
            </w:r>
            <w:r w:rsidRPr="00A06F14">
              <w:rPr>
                <w:spacing w:val="1"/>
                <w:szCs w:val="24"/>
              </w:rPr>
              <w:t xml:space="preserve"> </w:t>
            </w:r>
            <w:r w:rsidRPr="00A06F14">
              <w:rPr>
                <w:szCs w:val="24"/>
              </w:rPr>
              <w:t>доступности</w:t>
            </w:r>
            <w:r w:rsidRPr="00A06F14">
              <w:rPr>
                <w:spacing w:val="-47"/>
                <w:szCs w:val="24"/>
              </w:rPr>
              <w:t xml:space="preserve"> </w:t>
            </w:r>
            <w:r w:rsidRPr="00A06F14">
              <w:rPr>
                <w:szCs w:val="24"/>
              </w:rPr>
              <w:t>муниципального образования</w:t>
            </w:r>
          </w:p>
          <w:p w14:paraId="3068668E" w14:textId="64C27CE1" w:rsidR="00EC14DD" w:rsidRPr="00A06F14" w:rsidRDefault="003F2F1D" w:rsidP="00382D6C">
            <w:pPr>
              <w:pStyle w:val="TableParagraph"/>
              <w:numPr>
                <w:ilvl w:val="0"/>
                <w:numId w:val="4"/>
              </w:numPr>
              <w:tabs>
                <w:tab w:val="left" w:pos="266"/>
              </w:tabs>
              <w:ind w:left="57" w:right="57" w:firstLine="0"/>
              <w:rPr>
                <w:szCs w:val="24"/>
              </w:rPr>
            </w:pPr>
            <w:r w:rsidRPr="00A06F14">
              <w:rPr>
                <w:szCs w:val="24"/>
              </w:rPr>
              <w:t>Развитие транспортных связей с другими муниципальными образованиями и</w:t>
            </w:r>
            <w:r w:rsidRPr="00A06F14">
              <w:rPr>
                <w:spacing w:val="1"/>
                <w:szCs w:val="24"/>
              </w:rPr>
              <w:t xml:space="preserve"> </w:t>
            </w:r>
            <w:r w:rsidRPr="00A06F14">
              <w:rPr>
                <w:szCs w:val="24"/>
              </w:rPr>
              <w:t>территориями.</w:t>
            </w:r>
          </w:p>
        </w:tc>
      </w:tr>
      <w:tr w:rsidR="00EC14DD" w:rsidRPr="00A06F14" w14:paraId="0EC274DE" w14:textId="77777777" w:rsidTr="00EC14DD">
        <w:trPr>
          <w:trHeight w:val="1587"/>
        </w:trPr>
        <w:tc>
          <w:tcPr>
            <w:tcW w:w="1392" w:type="pct"/>
            <w:vAlign w:val="center"/>
          </w:tcPr>
          <w:p w14:paraId="110EBB6D" w14:textId="7DC53E60" w:rsidR="00EC14DD" w:rsidRPr="00A06F14" w:rsidRDefault="00EC14DD" w:rsidP="001C4306">
            <w:pPr>
              <w:pStyle w:val="TableParagraph"/>
              <w:ind w:firstLine="0"/>
              <w:jc w:val="center"/>
              <w:rPr>
                <w:szCs w:val="24"/>
              </w:rPr>
            </w:pPr>
            <w:r w:rsidRPr="00A06F14">
              <w:rPr>
                <w:szCs w:val="24"/>
              </w:rPr>
              <w:t>Показатели оценки</w:t>
            </w:r>
            <w:r w:rsidRPr="00A06F14">
              <w:rPr>
                <w:spacing w:val="1"/>
                <w:szCs w:val="24"/>
              </w:rPr>
              <w:t xml:space="preserve"> </w:t>
            </w:r>
            <w:r w:rsidRPr="00A06F14">
              <w:rPr>
                <w:szCs w:val="24"/>
              </w:rPr>
              <w:t>эффективности</w:t>
            </w:r>
            <w:r w:rsidRPr="00A06F14">
              <w:rPr>
                <w:spacing w:val="-11"/>
                <w:szCs w:val="24"/>
              </w:rPr>
              <w:t xml:space="preserve"> </w:t>
            </w:r>
            <w:r w:rsidRPr="00A06F14">
              <w:rPr>
                <w:szCs w:val="24"/>
              </w:rPr>
              <w:t>организации</w:t>
            </w:r>
            <w:r w:rsidRPr="00A06F14">
              <w:rPr>
                <w:spacing w:val="-47"/>
                <w:szCs w:val="24"/>
              </w:rPr>
              <w:t xml:space="preserve"> </w:t>
            </w:r>
            <w:r w:rsidRPr="00A06F14">
              <w:rPr>
                <w:szCs w:val="24"/>
              </w:rPr>
              <w:t>дорожного движения</w:t>
            </w:r>
          </w:p>
        </w:tc>
        <w:tc>
          <w:tcPr>
            <w:tcW w:w="3608" w:type="pct"/>
          </w:tcPr>
          <w:p w14:paraId="5654CCF3" w14:textId="77777777" w:rsidR="00EC14DD" w:rsidRPr="00A06F14" w:rsidRDefault="00EC14DD" w:rsidP="00382D6C">
            <w:pPr>
              <w:pStyle w:val="TableParagraph"/>
              <w:numPr>
                <w:ilvl w:val="0"/>
                <w:numId w:val="3"/>
              </w:numPr>
              <w:tabs>
                <w:tab w:val="left" w:pos="233"/>
              </w:tabs>
              <w:ind w:left="57" w:right="57" w:firstLine="0"/>
              <w:rPr>
                <w:szCs w:val="24"/>
              </w:rPr>
            </w:pPr>
            <w:r w:rsidRPr="00A06F14">
              <w:rPr>
                <w:szCs w:val="24"/>
              </w:rPr>
              <w:t>Протяженность</w:t>
            </w:r>
            <w:r w:rsidRPr="00A06F14">
              <w:rPr>
                <w:spacing w:val="-4"/>
                <w:szCs w:val="24"/>
              </w:rPr>
              <w:t xml:space="preserve"> </w:t>
            </w:r>
            <w:r w:rsidRPr="00A06F14">
              <w:rPr>
                <w:szCs w:val="24"/>
              </w:rPr>
              <w:t>а/д</w:t>
            </w:r>
            <w:r w:rsidRPr="00A06F14">
              <w:rPr>
                <w:spacing w:val="-5"/>
                <w:szCs w:val="24"/>
              </w:rPr>
              <w:t xml:space="preserve"> </w:t>
            </w:r>
            <w:r w:rsidRPr="00A06F14">
              <w:rPr>
                <w:szCs w:val="24"/>
              </w:rPr>
              <w:t>регионального</w:t>
            </w:r>
            <w:r w:rsidRPr="00A06F14">
              <w:rPr>
                <w:spacing w:val="-2"/>
                <w:szCs w:val="24"/>
              </w:rPr>
              <w:t xml:space="preserve"> </w:t>
            </w:r>
            <w:r w:rsidRPr="00A06F14">
              <w:rPr>
                <w:szCs w:val="24"/>
              </w:rPr>
              <w:t>значения</w:t>
            </w:r>
          </w:p>
          <w:p w14:paraId="0E4771A7" w14:textId="77777777" w:rsidR="00EC14DD" w:rsidRPr="00A06F14" w:rsidRDefault="00EC14DD" w:rsidP="00382D6C">
            <w:pPr>
              <w:pStyle w:val="TableParagraph"/>
              <w:numPr>
                <w:ilvl w:val="0"/>
                <w:numId w:val="3"/>
              </w:numPr>
              <w:tabs>
                <w:tab w:val="left" w:pos="233"/>
              </w:tabs>
              <w:ind w:left="57" w:right="57" w:firstLine="0"/>
              <w:rPr>
                <w:szCs w:val="24"/>
              </w:rPr>
            </w:pPr>
            <w:r w:rsidRPr="00A06F14">
              <w:rPr>
                <w:szCs w:val="24"/>
              </w:rPr>
              <w:t>Протяженность</w:t>
            </w:r>
            <w:r w:rsidRPr="00A06F14">
              <w:rPr>
                <w:spacing w:val="-4"/>
                <w:szCs w:val="24"/>
              </w:rPr>
              <w:t xml:space="preserve"> </w:t>
            </w:r>
            <w:r w:rsidRPr="00A06F14">
              <w:rPr>
                <w:szCs w:val="24"/>
              </w:rPr>
              <w:t>а/д</w:t>
            </w:r>
            <w:r w:rsidRPr="00A06F14">
              <w:rPr>
                <w:spacing w:val="-5"/>
                <w:szCs w:val="24"/>
              </w:rPr>
              <w:t xml:space="preserve"> </w:t>
            </w:r>
            <w:r w:rsidRPr="00A06F14">
              <w:rPr>
                <w:szCs w:val="24"/>
              </w:rPr>
              <w:t>местного</w:t>
            </w:r>
            <w:r w:rsidRPr="00A06F14">
              <w:rPr>
                <w:spacing w:val="-2"/>
                <w:szCs w:val="24"/>
              </w:rPr>
              <w:t xml:space="preserve"> </w:t>
            </w:r>
            <w:r w:rsidRPr="00A06F14">
              <w:rPr>
                <w:szCs w:val="24"/>
              </w:rPr>
              <w:t>значения</w:t>
            </w:r>
          </w:p>
          <w:p w14:paraId="65DFD24E" w14:textId="77777777" w:rsidR="00EC14DD" w:rsidRPr="00A06F14" w:rsidRDefault="00EC14DD" w:rsidP="00382D6C">
            <w:pPr>
              <w:pStyle w:val="TableParagraph"/>
              <w:numPr>
                <w:ilvl w:val="0"/>
                <w:numId w:val="3"/>
              </w:numPr>
              <w:tabs>
                <w:tab w:val="left" w:pos="233"/>
              </w:tabs>
              <w:ind w:left="57" w:right="57" w:firstLine="0"/>
              <w:rPr>
                <w:szCs w:val="24"/>
              </w:rPr>
            </w:pPr>
            <w:r w:rsidRPr="00A06F14">
              <w:rPr>
                <w:szCs w:val="24"/>
              </w:rPr>
              <w:t>Протяженность</w:t>
            </w:r>
            <w:r w:rsidRPr="00A06F14">
              <w:rPr>
                <w:spacing w:val="-4"/>
                <w:szCs w:val="24"/>
              </w:rPr>
              <w:t xml:space="preserve"> </w:t>
            </w:r>
            <w:r w:rsidRPr="00A06F14">
              <w:rPr>
                <w:szCs w:val="24"/>
              </w:rPr>
              <w:t>автомобильных</w:t>
            </w:r>
            <w:r w:rsidRPr="00A06F14">
              <w:rPr>
                <w:spacing w:val="-3"/>
                <w:szCs w:val="24"/>
              </w:rPr>
              <w:t xml:space="preserve"> </w:t>
            </w:r>
            <w:r w:rsidRPr="00A06F14">
              <w:rPr>
                <w:szCs w:val="24"/>
              </w:rPr>
              <w:t>заторов</w:t>
            </w:r>
          </w:p>
          <w:p w14:paraId="5693F4D8" w14:textId="77777777" w:rsidR="00EC14DD" w:rsidRPr="00A06F14" w:rsidRDefault="00EC14DD" w:rsidP="00382D6C">
            <w:pPr>
              <w:pStyle w:val="TableParagraph"/>
              <w:numPr>
                <w:ilvl w:val="0"/>
                <w:numId w:val="3"/>
              </w:numPr>
              <w:tabs>
                <w:tab w:val="left" w:pos="233"/>
              </w:tabs>
              <w:ind w:left="57" w:right="57" w:firstLine="0"/>
              <w:rPr>
                <w:szCs w:val="24"/>
              </w:rPr>
            </w:pPr>
            <w:r w:rsidRPr="00A06F14">
              <w:rPr>
                <w:szCs w:val="24"/>
              </w:rPr>
              <w:t>Оценка</w:t>
            </w:r>
            <w:r w:rsidRPr="00A06F14">
              <w:rPr>
                <w:spacing w:val="-3"/>
                <w:szCs w:val="24"/>
              </w:rPr>
              <w:t xml:space="preserve"> </w:t>
            </w:r>
            <w:r w:rsidRPr="00A06F14">
              <w:rPr>
                <w:szCs w:val="24"/>
              </w:rPr>
              <w:t>качества</w:t>
            </w:r>
            <w:r w:rsidRPr="00A06F14">
              <w:rPr>
                <w:spacing w:val="-3"/>
                <w:szCs w:val="24"/>
              </w:rPr>
              <w:t xml:space="preserve"> </w:t>
            </w:r>
            <w:r w:rsidRPr="00A06F14">
              <w:rPr>
                <w:szCs w:val="24"/>
              </w:rPr>
              <w:t>местных</w:t>
            </w:r>
            <w:r w:rsidRPr="00A06F14">
              <w:rPr>
                <w:spacing w:val="-4"/>
                <w:szCs w:val="24"/>
              </w:rPr>
              <w:t xml:space="preserve"> </w:t>
            </w:r>
            <w:r w:rsidRPr="00A06F14">
              <w:rPr>
                <w:szCs w:val="24"/>
              </w:rPr>
              <w:t>автодорог</w:t>
            </w:r>
          </w:p>
          <w:p w14:paraId="0524DBA3" w14:textId="77777777" w:rsidR="00EC14DD" w:rsidRPr="00A06F14" w:rsidRDefault="00EC14DD" w:rsidP="00382D6C">
            <w:pPr>
              <w:pStyle w:val="TableParagraph"/>
              <w:numPr>
                <w:ilvl w:val="0"/>
                <w:numId w:val="3"/>
              </w:numPr>
              <w:tabs>
                <w:tab w:val="left" w:pos="233"/>
              </w:tabs>
              <w:ind w:left="57" w:right="57" w:firstLine="0"/>
              <w:rPr>
                <w:szCs w:val="24"/>
              </w:rPr>
            </w:pPr>
            <w:r w:rsidRPr="00A06F14">
              <w:rPr>
                <w:szCs w:val="24"/>
              </w:rPr>
              <w:t>Протяженность</w:t>
            </w:r>
            <w:r w:rsidRPr="00A06F14">
              <w:rPr>
                <w:spacing w:val="-5"/>
                <w:szCs w:val="24"/>
              </w:rPr>
              <w:t xml:space="preserve"> </w:t>
            </w:r>
            <w:r w:rsidRPr="00A06F14">
              <w:rPr>
                <w:szCs w:val="24"/>
              </w:rPr>
              <w:t>автодорожной</w:t>
            </w:r>
            <w:r w:rsidRPr="00A06F14">
              <w:rPr>
                <w:spacing w:val="-5"/>
                <w:szCs w:val="24"/>
              </w:rPr>
              <w:t xml:space="preserve"> </w:t>
            </w:r>
            <w:r w:rsidRPr="00A06F14">
              <w:rPr>
                <w:szCs w:val="24"/>
              </w:rPr>
              <w:t>ливневой</w:t>
            </w:r>
            <w:r w:rsidRPr="00A06F14">
              <w:rPr>
                <w:spacing w:val="-6"/>
                <w:szCs w:val="24"/>
              </w:rPr>
              <w:t xml:space="preserve"> </w:t>
            </w:r>
            <w:r w:rsidRPr="00A06F14">
              <w:rPr>
                <w:szCs w:val="24"/>
              </w:rPr>
              <w:t>канализации.</w:t>
            </w:r>
          </w:p>
          <w:p w14:paraId="720AB588" w14:textId="77777777" w:rsidR="00EC14DD" w:rsidRPr="00A06F14" w:rsidRDefault="00EC14DD" w:rsidP="00382D6C">
            <w:pPr>
              <w:pStyle w:val="TableParagraph"/>
              <w:numPr>
                <w:ilvl w:val="0"/>
                <w:numId w:val="3"/>
              </w:numPr>
              <w:tabs>
                <w:tab w:val="left" w:pos="233"/>
              </w:tabs>
              <w:ind w:left="57" w:right="57" w:firstLine="0"/>
              <w:rPr>
                <w:szCs w:val="24"/>
              </w:rPr>
            </w:pPr>
            <w:r w:rsidRPr="00A06F14">
              <w:rPr>
                <w:szCs w:val="24"/>
              </w:rPr>
              <w:t>Снижение</w:t>
            </w:r>
            <w:r w:rsidRPr="00A06F14">
              <w:rPr>
                <w:spacing w:val="-3"/>
                <w:szCs w:val="24"/>
              </w:rPr>
              <w:t xml:space="preserve"> </w:t>
            </w:r>
            <w:r w:rsidRPr="00A06F14">
              <w:rPr>
                <w:szCs w:val="24"/>
              </w:rPr>
              <w:t>количества</w:t>
            </w:r>
            <w:r w:rsidRPr="00A06F14">
              <w:rPr>
                <w:spacing w:val="-4"/>
                <w:szCs w:val="24"/>
              </w:rPr>
              <w:t xml:space="preserve"> </w:t>
            </w:r>
            <w:r w:rsidRPr="00A06F14">
              <w:rPr>
                <w:szCs w:val="24"/>
              </w:rPr>
              <w:t>ДТП</w:t>
            </w:r>
          </w:p>
          <w:p w14:paraId="1FE320E3" w14:textId="77777777" w:rsidR="00EC14DD" w:rsidRPr="00A06F14" w:rsidRDefault="00EC14DD" w:rsidP="00382D6C">
            <w:pPr>
              <w:pStyle w:val="TableParagraph"/>
              <w:numPr>
                <w:ilvl w:val="0"/>
                <w:numId w:val="3"/>
              </w:numPr>
              <w:tabs>
                <w:tab w:val="left" w:pos="233"/>
              </w:tabs>
              <w:ind w:left="57" w:right="57" w:firstLine="0"/>
              <w:rPr>
                <w:szCs w:val="24"/>
              </w:rPr>
            </w:pPr>
            <w:r w:rsidRPr="00A06F14">
              <w:rPr>
                <w:szCs w:val="24"/>
              </w:rPr>
              <w:t>Асфальтобетонное</w:t>
            </w:r>
            <w:r w:rsidRPr="00A06F14">
              <w:rPr>
                <w:spacing w:val="-4"/>
                <w:szCs w:val="24"/>
              </w:rPr>
              <w:t xml:space="preserve"> </w:t>
            </w:r>
            <w:r w:rsidRPr="00A06F14">
              <w:rPr>
                <w:szCs w:val="24"/>
              </w:rPr>
              <w:t>покрытие</w:t>
            </w:r>
            <w:r w:rsidRPr="00A06F14">
              <w:rPr>
                <w:spacing w:val="-3"/>
                <w:szCs w:val="24"/>
              </w:rPr>
              <w:t xml:space="preserve"> </w:t>
            </w:r>
            <w:r w:rsidRPr="00A06F14">
              <w:rPr>
                <w:szCs w:val="24"/>
              </w:rPr>
              <w:t>дорог</w:t>
            </w:r>
          </w:p>
          <w:p w14:paraId="67716F51" w14:textId="77777777" w:rsidR="00EC14DD" w:rsidRPr="00A06F14" w:rsidRDefault="00EC14DD" w:rsidP="00382D6C">
            <w:pPr>
              <w:pStyle w:val="TableParagraph"/>
              <w:numPr>
                <w:ilvl w:val="0"/>
                <w:numId w:val="3"/>
              </w:numPr>
              <w:tabs>
                <w:tab w:val="left" w:pos="233"/>
              </w:tabs>
              <w:ind w:left="57" w:right="57" w:firstLine="0"/>
              <w:rPr>
                <w:szCs w:val="24"/>
              </w:rPr>
            </w:pPr>
            <w:r w:rsidRPr="00A06F14">
              <w:rPr>
                <w:szCs w:val="24"/>
              </w:rPr>
              <w:t>Количество</w:t>
            </w:r>
            <w:r w:rsidRPr="00A06F14">
              <w:rPr>
                <w:spacing w:val="-4"/>
                <w:szCs w:val="24"/>
              </w:rPr>
              <w:t xml:space="preserve"> </w:t>
            </w:r>
            <w:r w:rsidRPr="00A06F14">
              <w:rPr>
                <w:szCs w:val="24"/>
              </w:rPr>
              <w:t>путепроводов</w:t>
            </w:r>
            <w:r w:rsidRPr="00A06F14">
              <w:rPr>
                <w:spacing w:val="-4"/>
                <w:szCs w:val="24"/>
              </w:rPr>
              <w:t xml:space="preserve"> </w:t>
            </w:r>
            <w:r w:rsidRPr="00A06F14">
              <w:rPr>
                <w:szCs w:val="24"/>
              </w:rPr>
              <w:t>через</w:t>
            </w:r>
            <w:r w:rsidRPr="00A06F14">
              <w:rPr>
                <w:spacing w:val="-4"/>
                <w:szCs w:val="24"/>
              </w:rPr>
              <w:t xml:space="preserve"> </w:t>
            </w:r>
            <w:r w:rsidRPr="00A06F14">
              <w:rPr>
                <w:szCs w:val="24"/>
              </w:rPr>
              <w:t>ж/д</w:t>
            </w:r>
          </w:p>
          <w:p w14:paraId="05C861E0" w14:textId="77777777" w:rsidR="00EC14DD" w:rsidRPr="00A06F14" w:rsidRDefault="00EC14DD" w:rsidP="00382D6C">
            <w:pPr>
              <w:pStyle w:val="TableParagraph"/>
              <w:numPr>
                <w:ilvl w:val="0"/>
                <w:numId w:val="3"/>
              </w:numPr>
              <w:tabs>
                <w:tab w:val="left" w:pos="233"/>
              </w:tabs>
              <w:ind w:left="57" w:right="57" w:firstLine="0"/>
              <w:rPr>
                <w:szCs w:val="24"/>
              </w:rPr>
            </w:pPr>
            <w:r w:rsidRPr="00A06F14">
              <w:rPr>
                <w:szCs w:val="24"/>
              </w:rPr>
              <w:t>Автодорог</w:t>
            </w:r>
            <w:r w:rsidRPr="00A06F14">
              <w:rPr>
                <w:spacing w:val="-4"/>
                <w:szCs w:val="24"/>
              </w:rPr>
              <w:t xml:space="preserve"> </w:t>
            </w:r>
            <w:r w:rsidRPr="00A06F14">
              <w:rPr>
                <w:szCs w:val="24"/>
              </w:rPr>
              <w:t>в</w:t>
            </w:r>
            <w:r w:rsidRPr="00A06F14">
              <w:rPr>
                <w:spacing w:val="-3"/>
                <w:szCs w:val="24"/>
              </w:rPr>
              <w:t xml:space="preserve"> </w:t>
            </w:r>
            <w:r w:rsidRPr="00A06F14">
              <w:rPr>
                <w:szCs w:val="24"/>
              </w:rPr>
              <w:t>казне</w:t>
            </w:r>
          </w:p>
          <w:p w14:paraId="735F93FB" w14:textId="77777777" w:rsidR="00EC14DD" w:rsidRPr="00A06F14" w:rsidRDefault="00EC14DD" w:rsidP="00382D6C">
            <w:pPr>
              <w:pStyle w:val="TableParagraph"/>
              <w:numPr>
                <w:ilvl w:val="0"/>
                <w:numId w:val="3"/>
              </w:numPr>
              <w:tabs>
                <w:tab w:val="left" w:pos="233"/>
              </w:tabs>
              <w:ind w:left="57" w:right="57" w:firstLine="0"/>
              <w:rPr>
                <w:szCs w:val="24"/>
              </w:rPr>
            </w:pPr>
            <w:r w:rsidRPr="00A06F14">
              <w:rPr>
                <w:szCs w:val="24"/>
              </w:rPr>
              <w:t>Количество</w:t>
            </w:r>
            <w:r w:rsidRPr="00A06F14">
              <w:rPr>
                <w:spacing w:val="-3"/>
                <w:szCs w:val="24"/>
              </w:rPr>
              <w:t xml:space="preserve"> </w:t>
            </w:r>
            <w:r w:rsidRPr="00A06F14">
              <w:rPr>
                <w:szCs w:val="24"/>
              </w:rPr>
              <w:t>дорог,</w:t>
            </w:r>
            <w:r w:rsidRPr="00A06F14">
              <w:rPr>
                <w:spacing w:val="-2"/>
                <w:szCs w:val="24"/>
              </w:rPr>
              <w:t xml:space="preserve"> </w:t>
            </w:r>
            <w:r w:rsidRPr="00A06F14">
              <w:rPr>
                <w:szCs w:val="24"/>
              </w:rPr>
              <w:t>имеющих</w:t>
            </w:r>
            <w:r w:rsidRPr="00A06F14">
              <w:rPr>
                <w:spacing w:val="-4"/>
                <w:szCs w:val="24"/>
              </w:rPr>
              <w:t xml:space="preserve"> </w:t>
            </w:r>
            <w:r w:rsidRPr="00A06F14">
              <w:rPr>
                <w:szCs w:val="24"/>
              </w:rPr>
              <w:t>паспорта</w:t>
            </w:r>
          </w:p>
          <w:p w14:paraId="34BCFA92" w14:textId="77777777" w:rsidR="00EC14DD" w:rsidRPr="00A06F14" w:rsidRDefault="00EC14DD" w:rsidP="00382D6C">
            <w:pPr>
              <w:pStyle w:val="TableParagraph"/>
              <w:numPr>
                <w:ilvl w:val="0"/>
                <w:numId w:val="3"/>
              </w:numPr>
              <w:tabs>
                <w:tab w:val="left" w:pos="233"/>
              </w:tabs>
              <w:ind w:left="57" w:right="57" w:firstLine="0"/>
              <w:rPr>
                <w:szCs w:val="24"/>
              </w:rPr>
            </w:pPr>
            <w:r w:rsidRPr="00A06F14">
              <w:rPr>
                <w:szCs w:val="24"/>
              </w:rPr>
              <w:lastRenderedPageBreak/>
              <w:t>Количество</w:t>
            </w:r>
            <w:r w:rsidRPr="00A06F14">
              <w:rPr>
                <w:spacing w:val="-4"/>
                <w:szCs w:val="24"/>
              </w:rPr>
              <w:t xml:space="preserve"> </w:t>
            </w:r>
            <w:r w:rsidRPr="00A06F14">
              <w:rPr>
                <w:szCs w:val="24"/>
              </w:rPr>
              <w:t>автостанций</w:t>
            </w:r>
          </w:p>
          <w:p w14:paraId="50E58C94" w14:textId="77777777" w:rsidR="00EC14DD" w:rsidRPr="00A06F14" w:rsidRDefault="00EC14DD" w:rsidP="00382D6C">
            <w:pPr>
              <w:pStyle w:val="TableParagraph"/>
              <w:numPr>
                <w:ilvl w:val="0"/>
                <w:numId w:val="3"/>
              </w:numPr>
              <w:tabs>
                <w:tab w:val="left" w:pos="233"/>
              </w:tabs>
              <w:ind w:left="57" w:right="57" w:firstLine="0"/>
              <w:rPr>
                <w:szCs w:val="24"/>
              </w:rPr>
            </w:pPr>
            <w:r w:rsidRPr="00A06F14">
              <w:rPr>
                <w:szCs w:val="24"/>
              </w:rPr>
              <w:t>Количество</w:t>
            </w:r>
            <w:r w:rsidRPr="00A06F14">
              <w:rPr>
                <w:spacing w:val="-5"/>
                <w:szCs w:val="24"/>
              </w:rPr>
              <w:t xml:space="preserve"> </w:t>
            </w:r>
            <w:r w:rsidRPr="00A06F14">
              <w:rPr>
                <w:szCs w:val="24"/>
              </w:rPr>
              <w:t>маршрутов</w:t>
            </w:r>
            <w:r w:rsidRPr="00A06F14">
              <w:rPr>
                <w:spacing w:val="-6"/>
                <w:szCs w:val="24"/>
              </w:rPr>
              <w:t xml:space="preserve"> </w:t>
            </w:r>
            <w:r w:rsidRPr="00A06F14">
              <w:rPr>
                <w:szCs w:val="24"/>
              </w:rPr>
              <w:t>общественного</w:t>
            </w:r>
            <w:r w:rsidRPr="00A06F14">
              <w:rPr>
                <w:spacing w:val="-3"/>
                <w:szCs w:val="24"/>
              </w:rPr>
              <w:t xml:space="preserve"> </w:t>
            </w:r>
            <w:r w:rsidRPr="00A06F14">
              <w:rPr>
                <w:szCs w:val="24"/>
              </w:rPr>
              <w:t>транспорта</w:t>
            </w:r>
          </w:p>
          <w:p w14:paraId="114EE5EE" w14:textId="77777777" w:rsidR="00EC14DD" w:rsidRPr="00A06F14" w:rsidRDefault="00EC14DD" w:rsidP="00382D6C">
            <w:pPr>
              <w:pStyle w:val="TableParagraph"/>
              <w:numPr>
                <w:ilvl w:val="0"/>
                <w:numId w:val="3"/>
              </w:numPr>
              <w:tabs>
                <w:tab w:val="left" w:pos="233"/>
              </w:tabs>
              <w:ind w:left="57" w:right="57" w:firstLine="0"/>
              <w:rPr>
                <w:szCs w:val="24"/>
              </w:rPr>
            </w:pPr>
            <w:r w:rsidRPr="00A06F14">
              <w:rPr>
                <w:szCs w:val="24"/>
              </w:rPr>
              <w:t>Количество</w:t>
            </w:r>
            <w:r w:rsidRPr="00A06F14">
              <w:rPr>
                <w:spacing w:val="-4"/>
                <w:szCs w:val="24"/>
              </w:rPr>
              <w:t xml:space="preserve"> </w:t>
            </w:r>
            <w:r w:rsidRPr="00A06F14">
              <w:rPr>
                <w:szCs w:val="24"/>
              </w:rPr>
              <w:t>остановок,</w:t>
            </w:r>
            <w:r w:rsidRPr="00A06F14">
              <w:rPr>
                <w:spacing w:val="-4"/>
                <w:szCs w:val="24"/>
              </w:rPr>
              <w:t xml:space="preserve"> </w:t>
            </w:r>
            <w:r w:rsidRPr="00A06F14">
              <w:rPr>
                <w:szCs w:val="24"/>
              </w:rPr>
              <w:t>оборудованных</w:t>
            </w:r>
            <w:r w:rsidRPr="00A06F14">
              <w:rPr>
                <w:spacing w:val="-4"/>
                <w:szCs w:val="24"/>
              </w:rPr>
              <w:t xml:space="preserve"> </w:t>
            </w:r>
            <w:r w:rsidRPr="00A06F14">
              <w:rPr>
                <w:szCs w:val="24"/>
              </w:rPr>
              <w:t>согласно</w:t>
            </w:r>
            <w:r w:rsidRPr="00A06F14">
              <w:rPr>
                <w:spacing w:val="-3"/>
                <w:szCs w:val="24"/>
              </w:rPr>
              <w:t xml:space="preserve"> </w:t>
            </w:r>
            <w:r w:rsidRPr="00A06F14">
              <w:rPr>
                <w:szCs w:val="24"/>
              </w:rPr>
              <w:t>СП</w:t>
            </w:r>
            <w:r w:rsidRPr="00A06F14">
              <w:rPr>
                <w:spacing w:val="-3"/>
                <w:szCs w:val="24"/>
              </w:rPr>
              <w:t xml:space="preserve"> </w:t>
            </w:r>
            <w:r w:rsidRPr="00A06F14">
              <w:rPr>
                <w:szCs w:val="24"/>
              </w:rPr>
              <w:t>59.13330.2012</w:t>
            </w:r>
          </w:p>
          <w:p w14:paraId="1AD79EF9" w14:textId="77777777" w:rsidR="00EC14DD" w:rsidRPr="00A06F14" w:rsidRDefault="00EC14DD" w:rsidP="00382D6C">
            <w:pPr>
              <w:pStyle w:val="TableParagraph"/>
              <w:numPr>
                <w:ilvl w:val="0"/>
                <w:numId w:val="3"/>
              </w:numPr>
              <w:tabs>
                <w:tab w:val="left" w:pos="233"/>
              </w:tabs>
              <w:ind w:left="57" w:right="57" w:firstLine="0"/>
              <w:rPr>
                <w:szCs w:val="24"/>
              </w:rPr>
            </w:pPr>
            <w:r w:rsidRPr="00A06F14">
              <w:rPr>
                <w:szCs w:val="24"/>
              </w:rPr>
              <w:t>Протяженность</w:t>
            </w:r>
            <w:r w:rsidRPr="00A06F14">
              <w:rPr>
                <w:spacing w:val="-4"/>
                <w:szCs w:val="24"/>
              </w:rPr>
              <w:t xml:space="preserve"> </w:t>
            </w:r>
            <w:r w:rsidRPr="00A06F14">
              <w:rPr>
                <w:szCs w:val="24"/>
              </w:rPr>
              <w:t>тротуаров</w:t>
            </w:r>
          </w:p>
          <w:p w14:paraId="5CFA832F" w14:textId="77777777" w:rsidR="00EC14DD" w:rsidRPr="00A06F14" w:rsidRDefault="00EC14DD" w:rsidP="00382D6C">
            <w:pPr>
              <w:pStyle w:val="TableParagraph"/>
              <w:numPr>
                <w:ilvl w:val="0"/>
                <w:numId w:val="2"/>
              </w:numPr>
              <w:tabs>
                <w:tab w:val="left" w:pos="233"/>
              </w:tabs>
              <w:ind w:left="57" w:right="57" w:firstLine="0"/>
              <w:rPr>
                <w:szCs w:val="24"/>
              </w:rPr>
            </w:pPr>
            <w:r w:rsidRPr="00A06F14">
              <w:rPr>
                <w:szCs w:val="24"/>
              </w:rPr>
              <w:t>Протяженность</w:t>
            </w:r>
            <w:r w:rsidRPr="00A06F14">
              <w:rPr>
                <w:spacing w:val="-4"/>
                <w:szCs w:val="24"/>
              </w:rPr>
              <w:t xml:space="preserve"> </w:t>
            </w:r>
            <w:r w:rsidRPr="00A06F14">
              <w:rPr>
                <w:szCs w:val="24"/>
              </w:rPr>
              <w:t>велодорожек</w:t>
            </w:r>
          </w:p>
          <w:p w14:paraId="11877BEB" w14:textId="77777777" w:rsidR="00EC14DD" w:rsidRPr="00A06F14" w:rsidRDefault="00EC14DD" w:rsidP="00382D6C">
            <w:pPr>
              <w:pStyle w:val="TableParagraph"/>
              <w:numPr>
                <w:ilvl w:val="0"/>
                <w:numId w:val="2"/>
              </w:numPr>
              <w:tabs>
                <w:tab w:val="left" w:pos="233"/>
              </w:tabs>
              <w:ind w:left="57" w:right="57" w:firstLine="0"/>
              <w:rPr>
                <w:szCs w:val="24"/>
              </w:rPr>
            </w:pPr>
            <w:r w:rsidRPr="00A06F14">
              <w:rPr>
                <w:szCs w:val="24"/>
              </w:rPr>
              <w:t>Количество</w:t>
            </w:r>
            <w:r w:rsidRPr="00A06F14">
              <w:rPr>
                <w:spacing w:val="-4"/>
                <w:szCs w:val="24"/>
              </w:rPr>
              <w:t xml:space="preserve"> </w:t>
            </w:r>
            <w:r w:rsidRPr="00A06F14">
              <w:rPr>
                <w:szCs w:val="24"/>
              </w:rPr>
              <w:t>официальных</w:t>
            </w:r>
            <w:r w:rsidRPr="00A06F14">
              <w:rPr>
                <w:spacing w:val="-5"/>
                <w:szCs w:val="24"/>
              </w:rPr>
              <w:t xml:space="preserve"> </w:t>
            </w:r>
            <w:r w:rsidRPr="00A06F14">
              <w:rPr>
                <w:szCs w:val="24"/>
              </w:rPr>
              <w:t>парковок</w:t>
            </w:r>
          </w:p>
          <w:p w14:paraId="15A991AF" w14:textId="77777777" w:rsidR="00EC14DD" w:rsidRPr="00A06F14" w:rsidRDefault="00EC14DD" w:rsidP="00382D6C">
            <w:pPr>
              <w:pStyle w:val="TableParagraph"/>
              <w:numPr>
                <w:ilvl w:val="0"/>
                <w:numId w:val="2"/>
              </w:numPr>
              <w:tabs>
                <w:tab w:val="left" w:pos="233"/>
              </w:tabs>
              <w:ind w:left="57" w:right="57" w:firstLine="0"/>
              <w:rPr>
                <w:szCs w:val="24"/>
              </w:rPr>
            </w:pPr>
            <w:r w:rsidRPr="00A06F14">
              <w:rPr>
                <w:szCs w:val="24"/>
              </w:rPr>
              <w:t>Количество</w:t>
            </w:r>
            <w:r w:rsidRPr="00A06F14">
              <w:rPr>
                <w:spacing w:val="-5"/>
                <w:szCs w:val="24"/>
              </w:rPr>
              <w:t xml:space="preserve"> </w:t>
            </w:r>
            <w:r w:rsidRPr="00A06F14">
              <w:rPr>
                <w:szCs w:val="24"/>
              </w:rPr>
              <w:t>пешеходных</w:t>
            </w:r>
            <w:r w:rsidRPr="00A06F14">
              <w:rPr>
                <w:spacing w:val="-3"/>
                <w:szCs w:val="24"/>
              </w:rPr>
              <w:t xml:space="preserve"> </w:t>
            </w:r>
            <w:r w:rsidRPr="00A06F14">
              <w:rPr>
                <w:szCs w:val="24"/>
              </w:rPr>
              <w:t>переходов,</w:t>
            </w:r>
            <w:r w:rsidRPr="00A06F14">
              <w:rPr>
                <w:spacing w:val="-5"/>
                <w:szCs w:val="24"/>
              </w:rPr>
              <w:t xml:space="preserve"> </w:t>
            </w:r>
            <w:r w:rsidRPr="00A06F14">
              <w:rPr>
                <w:szCs w:val="24"/>
              </w:rPr>
              <w:t>оборудованных</w:t>
            </w:r>
            <w:r w:rsidRPr="00A06F14">
              <w:rPr>
                <w:spacing w:val="-6"/>
                <w:szCs w:val="24"/>
              </w:rPr>
              <w:t xml:space="preserve"> </w:t>
            </w:r>
            <w:r w:rsidRPr="00A06F14">
              <w:rPr>
                <w:szCs w:val="24"/>
              </w:rPr>
              <w:t>средствами</w:t>
            </w:r>
            <w:r w:rsidRPr="00A06F14">
              <w:rPr>
                <w:spacing w:val="-4"/>
                <w:szCs w:val="24"/>
              </w:rPr>
              <w:t xml:space="preserve"> </w:t>
            </w:r>
            <w:r w:rsidRPr="00A06F14">
              <w:rPr>
                <w:szCs w:val="24"/>
              </w:rPr>
              <w:t>АСУДД</w:t>
            </w:r>
          </w:p>
          <w:p w14:paraId="7D390003" w14:textId="2546999A" w:rsidR="00EC14DD" w:rsidRPr="00A06F14" w:rsidRDefault="00EC14DD" w:rsidP="00CB6AD0">
            <w:pPr>
              <w:pStyle w:val="TableParagraph"/>
              <w:tabs>
                <w:tab w:val="left" w:pos="266"/>
              </w:tabs>
              <w:ind w:left="57" w:right="57" w:firstLine="0"/>
              <w:rPr>
                <w:szCs w:val="24"/>
              </w:rPr>
            </w:pPr>
            <w:proofErr w:type="gramStart"/>
            <w:r w:rsidRPr="00A06F14">
              <w:rPr>
                <w:szCs w:val="24"/>
              </w:rPr>
              <w:t>Количество</w:t>
            </w:r>
            <w:r w:rsidRPr="00A06F14">
              <w:rPr>
                <w:spacing w:val="-4"/>
                <w:szCs w:val="24"/>
              </w:rPr>
              <w:t xml:space="preserve"> </w:t>
            </w:r>
            <w:r w:rsidRPr="00A06F14">
              <w:rPr>
                <w:szCs w:val="24"/>
              </w:rPr>
              <w:t>детских</w:t>
            </w:r>
            <w:r w:rsidRPr="00A06F14">
              <w:rPr>
                <w:spacing w:val="-4"/>
                <w:szCs w:val="24"/>
              </w:rPr>
              <w:t xml:space="preserve"> </w:t>
            </w:r>
            <w:r w:rsidRPr="00A06F14">
              <w:rPr>
                <w:szCs w:val="24"/>
              </w:rPr>
              <w:t>образовательных</w:t>
            </w:r>
            <w:r w:rsidRPr="00A06F14">
              <w:rPr>
                <w:spacing w:val="-4"/>
                <w:szCs w:val="24"/>
              </w:rPr>
              <w:t xml:space="preserve"> </w:t>
            </w:r>
            <w:r w:rsidRPr="00A06F14">
              <w:rPr>
                <w:szCs w:val="24"/>
              </w:rPr>
              <w:t>заведений</w:t>
            </w:r>
            <w:proofErr w:type="gramEnd"/>
            <w:r w:rsidRPr="00A06F14">
              <w:rPr>
                <w:spacing w:val="-4"/>
                <w:szCs w:val="24"/>
              </w:rPr>
              <w:t xml:space="preserve"> </w:t>
            </w:r>
            <w:r w:rsidRPr="00A06F14">
              <w:rPr>
                <w:szCs w:val="24"/>
              </w:rPr>
              <w:t>оформленных</w:t>
            </w:r>
            <w:r w:rsidRPr="00A06F14">
              <w:rPr>
                <w:spacing w:val="-4"/>
                <w:szCs w:val="24"/>
              </w:rPr>
              <w:t xml:space="preserve"> </w:t>
            </w:r>
            <w:r w:rsidRPr="00A06F14">
              <w:rPr>
                <w:szCs w:val="24"/>
              </w:rPr>
              <w:t>в</w:t>
            </w:r>
            <w:r w:rsidRPr="00A06F14">
              <w:rPr>
                <w:spacing w:val="-4"/>
                <w:szCs w:val="24"/>
              </w:rPr>
              <w:t xml:space="preserve"> </w:t>
            </w:r>
            <w:r w:rsidRPr="00A06F14">
              <w:rPr>
                <w:szCs w:val="24"/>
              </w:rPr>
              <w:t>соответствие</w:t>
            </w:r>
            <w:r w:rsidRPr="00A06F14">
              <w:rPr>
                <w:spacing w:val="-3"/>
                <w:szCs w:val="24"/>
              </w:rPr>
              <w:t xml:space="preserve"> </w:t>
            </w:r>
            <w:r w:rsidRPr="00A06F14">
              <w:rPr>
                <w:szCs w:val="24"/>
              </w:rPr>
              <w:t>с</w:t>
            </w:r>
            <w:r w:rsidRPr="00A06F14">
              <w:rPr>
                <w:spacing w:val="-47"/>
                <w:szCs w:val="24"/>
              </w:rPr>
              <w:t xml:space="preserve"> </w:t>
            </w:r>
            <w:r w:rsidRPr="00A06F14">
              <w:rPr>
                <w:szCs w:val="24"/>
              </w:rPr>
              <w:t>Письмом МВД РФ от 21.06.2013г. №13/6-160 «О создании условий для</w:t>
            </w:r>
            <w:r w:rsidRPr="00A06F14">
              <w:rPr>
                <w:spacing w:val="1"/>
                <w:szCs w:val="24"/>
              </w:rPr>
              <w:t xml:space="preserve"> </w:t>
            </w:r>
            <w:r w:rsidRPr="00A06F14">
              <w:rPr>
                <w:szCs w:val="24"/>
              </w:rPr>
              <w:t>комфортного движения</w:t>
            </w:r>
            <w:r w:rsidRPr="00A06F14">
              <w:rPr>
                <w:spacing w:val="2"/>
                <w:szCs w:val="24"/>
              </w:rPr>
              <w:t xml:space="preserve"> </w:t>
            </w:r>
            <w:r w:rsidRPr="00A06F14">
              <w:rPr>
                <w:szCs w:val="24"/>
              </w:rPr>
              <w:t>пешеходов»</w:t>
            </w:r>
          </w:p>
        </w:tc>
      </w:tr>
      <w:tr w:rsidR="005D01F9" w:rsidRPr="00A06F14" w14:paraId="37717E42" w14:textId="77777777" w:rsidTr="00A06F14">
        <w:trPr>
          <w:trHeight w:val="539"/>
        </w:trPr>
        <w:tc>
          <w:tcPr>
            <w:tcW w:w="1392" w:type="pct"/>
            <w:vAlign w:val="center"/>
          </w:tcPr>
          <w:p w14:paraId="52E15465" w14:textId="5EB7B4EA" w:rsidR="005D01F9" w:rsidRPr="00A06F14" w:rsidRDefault="003F2F1D" w:rsidP="001C4306">
            <w:pPr>
              <w:pStyle w:val="TableParagraph"/>
              <w:ind w:firstLine="0"/>
              <w:jc w:val="center"/>
              <w:rPr>
                <w:szCs w:val="24"/>
              </w:rPr>
            </w:pPr>
            <w:r w:rsidRPr="00A06F14">
              <w:rPr>
                <w:szCs w:val="24"/>
              </w:rPr>
              <w:t>Сроки</w:t>
            </w:r>
            <w:r w:rsidRPr="00A06F14">
              <w:rPr>
                <w:spacing w:val="-5"/>
                <w:szCs w:val="24"/>
              </w:rPr>
              <w:t xml:space="preserve"> </w:t>
            </w:r>
            <w:r w:rsidRPr="00A06F14">
              <w:rPr>
                <w:szCs w:val="24"/>
              </w:rPr>
              <w:t>и</w:t>
            </w:r>
            <w:r w:rsidRPr="00A06F14">
              <w:rPr>
                <w:spacing w:val="-4"/>
                <w:szCs w:val="24"/>
              </w:rPr>
              <w:t xml:space="preserve"> </w:t>
            </w:r>
            <w:r w:rsidRPr="00A06F14">
              <w:rPr>
                <w:szCs w:val="24"/>
              </w:rPr>
              <w:t>этапы</w:t>
            </w:r>
            <w:r w:rsidR="00A06F14" w:rsidRPr="00A06F14">
              <w:rPr>
                <w:szCs w:val="24"/>
              </w:rPr>
              <w:t xml:space="preserve"> </w:t>
            </w:r>
            <w:r w:rsidRPr="00A06F14">
              <w:rPr>
                <w:szCs w:val="24"/>
              </w:rPr>
              <w:t>реализации</w:t>
            </w:r>
            <w:r w:rsidR="00A06F14" w:rsidRPr="00A06F14">
              <w:rPr>
                <w:szCs w:val="24"/>
              </w:rPr>
              <w:t xml:space="preserve"> </w:t>
            </w:r>
            <w:r w:rsidRPr="00A06F14">
              <w:rPr>
                <w:szCs w:val="24"/>
              </w:rPr>
              <w:t>КСОДД</w:t>
            </w:r>
          </w:p>
        </w:tc>
        <w:tc>
          <w:tcPr>
            <w:tcW w:w="3608" w:type="pct"/>
          </w:tcPr>
          <w:p w14:paraId="7891D4EC" w14:textId="77777777" w:rsidR="00B33407" w:rsidRPr="00A06F14" w:rsidRDefault="00B33407" w:rsidP="00382D6C">
            <w:pPr>
              <w:pStyle w:val="TableParagraph"/>
              <w:numPr>
                <w:ilvl w:val="0"/>
                <w:numId w:val="2"/>
              </w:numPr>
              <w:tabs>
                <w:tab w:val="left" w:pos="233"/>
              </w:tabs>
              <w:ind w:left="57" w:right="57" w:firstLine="0"/>
              <w:rPr>
                <w:szCs w:val="24"/>
              </w:rPr>
            </w:pPr>
            <w:r w:rsidRPr="00A06F14">
              <w:rPr>
                <w:szCs w:val="24"/>
              </w:rPr>
              <w:t>Срок реализации программы КСОДД 2023 – 2037 гг.</w:t>
            </w:r>
          </w:p>
          <w:p w14:paraId="0DA25C3F" w14:textId="77777777" w:rsidR="00B33407" w:rsidRPr="00A06F14" w:rsidRDefault="00B33407" w:rsidP="00382D6C">
            <w:pPr>
              <w:pStyle w:val="TableParagraph"/>
              <w:numPr>
                <w:ilvl w:val="0"/>
                <w:numId w:val="2"/>
              </w:numPr>
              <w:tabs>
                <w:tab w:val="left" w:pos="233"/>
              </w:tabs>
              <w:ind w:left="57" w:right="57" w:firstLine="0"/>
              <w:rPr>
                <w:szCs w:val="24"/>
              </w:rPr>
            </w:pPr>
            <w:r w:rsidRPr="00A06F14">
              <w:rPr>
                <w:szCs w:val="24"/>
              </w:rPr>
              <w:t>Мероприятия реализуется в 3 периода:</w:t>
            </w:r>
          </w:p>
          <w:p w14:paraId="28B98FC4" w14:textId="77777777" w:rsidR="00B33407" w:rsidRPr="00A06F14" w:rsidRDefault="00B33407" w:rsidP="00382D6C">
            <w:pPr>
              <w:pStyle w:val="TableParagraph"/>
              <w:numPr>
                <w:ilvl w:val="0"/>
                <w:numId w:val="2"/>
              </w:numPr>
              <w:tabs>
                <w:tab w:val="left" w:pos="233"/>
              </w:tabs>
              <w:ind w:left="57" w:right="57" w:firstLine="0"/>
              <w:rPr>
                <w:szCs w:val="24"/>
              </w:rPr>
            </w:pPr>
            <w:r w:rsidRPr="00A06F14">
              <w:rPr>
                <w:szCs w:val="24"/>
              </w:rPr>
              <w:t>Краткосрочный̆ период: 2023 – 2027 гг.</w:t>
            </w:r>
          </w:p>
          <w:p w14:paraId="71CD127D" w14:textId="77777777" w:rsidR="00B33407" w:rsidRPr="00A06F14" w:rsidRDefault="00B33407" w:rsidP="00382D6C">
            <w:pPr>
              <w:pStyle w:val="TableParagraph"/>
              <w:numPr>
                <w:ilvl w:val="0"/>
                <w:numId w:val="2"/>
              </w:numPr>
              <w:tabs>
                <w:tab w:val="left" w:pos="233"/>
              </w:tabs>
              <w:ind w:left="57" w:right="57" w:firstLine="0"/>
              <w:rPr>
                <w:szCs w:val="24"/>
              </w:rPr>
            </w:pPr>
            <w:r w:rsidRPr="00A06F14">
              <w:rPr>
                <w:szCs w:val="24"/>
              </w:rPr>
              <w:t>Среднесрочный̆ период: 2028 – 2032 гг.</w:t>
            </w:r>
          </w:p>
          <w:p w14:paraId="296F8C98" w14:textId="634B3FC4" w:rsidR="005D01F9" w:rsidRPr="00A06F14" w:rsidRDefault="00B33407" w:rsidP="00382D6C">
            <w:pPr>
              <w:pStyle w:val="TableParagraph"/>
              <w:numPr>
                <w:ilvl w:val="0"/>
                <w:numId w:val="2"/>
              </w:numPr>
              <w:tabs>
                <w:tab w:val="left" w:pos="233"/>
              </w:tabs>
              <w:ind w:left="57" w:right="57" w:firstLine="0"/>
              <w:rPr>
                <w:szCs w:val="24"/>
              </w:rPr>
            </w:pPr>
            <w:r w:rsidRPr="00A06F14">
              <w:rPr>
                <w:szCs w:val="24"/>
              </w:rPr>
              <w:t>Долгосрочный̆ период: 2033 - 2037 гг.</w:t>
            </w:r>
          </w:p>
        </w:tc>
      </w:tr>
      <w:tr w:rsidR="005D01F9" w:rsidRPr="00A06F14" w14:paraId="4D8B152F" w14:textId="77777777" w:rsidTr="00A06F14">
        <w:trPr>
          <w:trHeight w:val="3005"/>
        </w:trPr>
        <w:tc>
          <w:tcPr>
            <w:tcW w:w="1392" w:type="pct"/>
            <w:vAlign w:val="center"/>
          </w:tcPr>
          <w:p w14:paraId="40EE61F2" w14:textId="4976B78A" w:rsidR="005D01F9" w:rsidRPr="00A06F14" w:rsidRDefault="003F2F1D" w:rsidP="001C4306">
            <w:pPr>
              <w:pStyle w:val="TableParagraph"/>
              <w:ind w:firstLine="0"/>
              <w:jc w:val="center"/>
              <w:rPr>
                <w:szCs w:val="24"/>
              </w:rPr>
            </w:pPr>
            <w:r w:rsidRPr="00A06F14">
              <w:rPr>
                <w:szCs w:val="24"/>
              </w:rPr>
              <w:t>Описание</w:t>
            </w:r>
            <w:r w:rsidRPr="00A06F14">
              <w:rPr>
                <w:spacing w:val="-12"/>
                <w:szCs w:val="24"/>
              </w:rPr>
              <w:t xml:space="preserve"> </w:t>
            </w:r>
            <w:r w:rsidRPr="00A06F14">
              <w:rPr>
                <w:szCs w:val="24"/>
              </w:rPr>
              <w:t>запланированных</w:t>
            </w:r>
            <w:r w:rsidRPr="00A06F14">
              <w:rPr>
                <w:spacing w:val="-47"/>
                <w:szCs w:val="24"/>
              </w:rPr>
              <w:t xml:space="preserve"> </w:t>
            </w:r>
            <w:r w:rsidRPr="00A06F14">
              <w:rPr>
                <w:szCs w:val="24"/>
              </w:rPr>
              <w:t>мероприятий</w:t>
            </w:r>
            <w:r w:rsidRPr="00A06F14">
              <w:rPr>
                <w:spacing w:val="-3"/>
                <w:szCs w:val="24"/>
              </w:rPr>
              <w:t xml:space="preserve"> </w:t>
            </w:r>
            <w:r w:rsidRPr="00A06F14">
              <w:rPr>
                <w:szCs w:val="24"/>
              </w:rPr>
              <w:t>по</w:t>
            </w:r>
            <w:r w:rsidRPr="00A06F14">
              <w:rPr>
                <w:spacing w:val="1"/>
                <w:szCs w:val="24"/>
              </w:rPr>
              <w:t xml:space="preserve"> </w:t>
            </w:r>
            <w:r w:rsidRPr="00A06F14">
              <w:rPr>
                <w:szCs w:val="24"/>
              </w:rPr>
              <w:t>ОДД</w:t>
            </w:r>
          </w:p>
        </w:tc>
        <w:tc>
          <w:tcPr>
            <w:tcW w:w="3608" w:type="pct"/>
          </w:tcPr>
          <w:p w14:paraId="1430639A" w14:textId="77777777" w:rsidR="005D01F9" w:rsidRPr="00A06F14" w:rsidRDefault="003F2F1D" w:rsidP="00CB6AD0">
            <w:pPr>
              <w:pStyle w:val="TableParagraph"/>
              <w:ind w:left="57" w:right="57" w:firstLine="0"/>
              <w:rPr>
                <w:szCs w:val="24"/>
              </w:rPr>
            </w:pPr>
            <w:r w:rsidRPr="00A06F14">
              <w:rPr>
                <w:szCs w:val="24"/>
              </w:rPr>
              <w:t>Мероприятия</w:t>
            </w:r>
            <w:r w:rsidRPr="00A06F14">
              <w:rPr>
                <w:spacing w:val="-5"/>
                <w:szCs w:val="24"/>
              </w:rPr>
              <w:t xml:space="preserve"> </w:t>
            </w:r>
            <w:r w:rsidRPr="00A06F14">
              <w:rPr>
                <w:szCs w:val="24"/>
              </w:rPr>
              <w:t>по</w:t>
            </w:r>
            <w:r w:rsidRPr="00A06F14">
              <w:rPr>
                <w:spacing w:val="-3"/>
                <w:szCs w:val="24"/>
              </w:rPr>
              <w:t xml:space="preserve"> </w:t>
            </w:r>
            <w:r w:rsidRPr="00A06F14">
              <w:rPr>
                <w:szCs w:val="24"/>
              </w:rPr>
              <w:t>ОДД:</w:t>
            </w:r>
          </w:p>
          <w:p w14:paraId="1F69B788" w14:textId="77777777" w:rsidR="005D01F9" w:rsidRPr="00A06F14" w:rsidRDefault="003F2F1D" w:rsidP="00382D6C">
            <w:pPr>
              <w:pStyle w:val="TableParagraph"/>
              <w:numPr>
                <w:ilvl w:val="0"/>
                <w:numId w:val="1"/>
              </w:numPr>
              <w:tabs>
                <w:tab w:val="left" w:pos="276"/>
              </w:tabs>
              <w:ind w:left="57" w:right="57" w:firstLine="0"/>
              <w:rPr>
                <w:szCs w:val="24"/>
              </w:rPr>
            </w:pPr>
            <w:r w:rsidRPr="00A06F14">
              <w:rPr>
                <w:szCs w:val="24"/>
              </w:rPr>
              <w:t>Мероприятия</w:t>
            </w:r>
            <w:r w:rsidRPr="00A06F14">
              <w:rPr>
                <w:spacing w:val="1"/>
                <w:szCs w:val="24"/>
              </w:rPr>
              <w:t xml:space="preserve"> </w:t>
            </w:r>
            <w:r w:rsidRPr="00A06F14">
              <w:rPr>
                <w:szCs w:val="24"/>
              </w:rPr>
              <w:t>по</w:t>
            </w:r>
            <w:r w:rsidRPr="00A06F14">
              <w:rPr>
                <w:spacing w:val="1"/>
                <w:szCs w:val="24"/>
              </w:rPr>
              <w:t xml:space="preserve"> </w:t>
            </w:r>
            <w:r w:rsidRPr="00A06F14">
              <w:rPr>
                <w:szCs w:val="24"/>
              </w:rPr>
              <w:t>повышению</w:t>
            </w:r>
            <w:r w:rsidRPr="00A06F14">
              <w:rPr>
                <w:spacing w:val="1"/>
                <w:szCs w:val="24"/>
              </w:rPr>
              <w:t xml:space="preserve"> </w:t>
            </w:r>
            <w:r w:rsidRPr="00A06F14">
              <w:rPr>
                <w:szCs w:val="24"/>
              </w:rPr>
              <w:t>пропускной</w:t>
            </w:r>
            <w:r w:rsidRPr="00A06F14">
              <w:rPr>
                <w:spacing w:val="1"/>
                <w:szCs w:val="24"/>
              </w:rPr>
              <w:t xml:space="preserve"> </w:t>
            </w:r>
            <w:r w:rsidRPr="00A06F14">
              <w:rPr>
                <w:szCs w:val="24"/>
              </w:rPr>
              <w:t>способности</w:t>
            </w:r>
            <w:r w:rsidRPr="00A06F14">
              <w:rPr>
                <w:spacing w:val="1"/>
                <w:szCs w:val="24"/>
              </w:rPr>
              <w:t xml:space="preserve"> </w:t>
            </w:r>
            <w:r w:rsidRPr="00A06F14">
              <w:rPr>
                <w:szCs w:val="24"/>
              </w:rPr>
              <w:t>дорог,</w:t>
            </w:r>
            <w:r w:rsidRPr="00A06F14">
              <w:rPr>
                <w:spacing w:val="1"/>
                <w:szCs w:val="24"/>
              </w:rPr>
              <w:t xml:space="preserve"> </w:t>
            </w:r>
            <w:r w:rsidRPr="00A06F14">
              <w:rPr>
                <w:szCs w:val="24"/>
              </w:rPr>
              <w:t>в</w:t>
            </w:r>
            <w:r w:rsidRPr="00A06F14">
              <w:rPr>
                <w:spacing w:val="1"/>
                <w:szCs w:val="24"/>
              </w:rPr>
              <w:t xml:space="preserve"> </w:t>
            </w:r>
            <w:r w:rsidRPr="00A06F14">
              <w:rPr>
                <w:szCs w:val="24"/>
              </w:rPr>
              <w:t>том</w:t>
            </w:r>
            <w:r w:rsidRPr="00A06F14">
              <w:rPr>
                <w:spacing w:val="1"/>
                <w:szCs w:val="24"/>
              </w:rPr>
              <w:t xml:space="preserve"> </w:t>
            </w:r>
            <w:r w:rsidRPr="00A06F14">
              <w:rPr>
                <w:szCs w:val="24"/>
              </w:rPr>
              <w:t>числе</w:t>
            </w:r>
            <w:r w:rsidRPr="00A06F14">
              <w:rPr>
                <w:spacing w:val="1"/>
                <w:szCs w:val="24"/>
              </w:rPr>
              <w:t xml:space="preserve"> </w:t>
            </w:r>
            <w:r w:rsidRPr="00A06F14">
              <w:rPr>
                <w:szCs w:val="24"/>
              </w:rPr>
              <w:t>посредством</w:t>
            </w:r>
            <w:r w:rsidRPr="00A06F14">
              <w:rPr>
                <w:spacing w:val="-9"/>
                <w:szCs w:val="24"/>
              </w:rPr>
              <w:t xml:space="preserve"> </w:t>
            </w:r>
            <w:r w:rsidRPr="00A06F14">
              <w:rPr>
                <w:szCs w:val="24"/>
              </w:rPr>
              <w:t>условий,</w:t>
            </w:r>
            <w:r w:rsidRPr="00A06F14">
              <w:rPr>
                <w:spacing w:val="-12"/>
                <w:szCs w:val="24"/>
              </w:rPr>
              <w:t xml:space="preserve"> </w:t>
            </w:r>
            <w:r w:rsidRPr="00A06F14">
              <w:rPr>
                <w:szCs w:val="24"/>
              </w:rPr>
              <w:t>способствующих</w:t>
            </w:r>
            <w:r w:rsidRPr="00A06F14">
              <w:rPr>
                <w:spacing w:val="-12"/>
                <w:szCs w:val="24"/>
              </w:rPr>
              <w:t xml:space="preserve"> </w:t>
            </w:r>
            <w:r w:rsidRPr="00A06F14">
              <w:rPr>
                <w:szCs w:val="24"/>
              </w:rPr>
              <w:t>созданию</w:t>
            </w:r>
            <w:r w:rsidRPr="00A06F14">
              <w:rPr>
                <w:spacing w:val="-11"/>
                <w:szCs w:val="24"/>
              </w:rPr>
              <w:t xml:space="preserve"> </w:t>
            </w:r>
            <w:r w:rsidRPr="00A06F14">
              <w:rPr>
                <w:szCs w:val="24"/>
              </w:rPr>
              <w:t>помех</w:t>
            </w:r>
            <w:r w:rsidRPr="00A06F14">
              <w:rPr>
                <w:spacing w:val="-11"/>
                <w:szCs w:val="24"/>
              </w:rPr>
              <w:t xml:space="preserve"> </w:t>
            </w:r>
            <w:r w:rsidRPr="00A06F14">
              <w:rPr>
                <w:szCs w:val="24"/>
              </w:rPr>
              <w:t>для</w:t>
            </w:r>
            <w:r w:rsidRPr="00A06F14">
              <w:rPr>
                <w:spacing w:val="-9"/>
                <w:szCs w:val="24"/>
              </w:rPr>
              <w:t xml:space="preserve"> </w:t>
            </w:r>
            <w:r w:rsidRPr="00A06F14">
              <w:rPr>
                <w:szCs w:val="24"/>
              </w:rPr>
              <w:t>дорожного</w:t>
            </w:r>
            <w:r w:rsidRPr="00A06F14">
              <w:rPr>
                <w:spacing w:val="-11"/>
                <w:szCs w:val="24"/>
              </w:rPr>
              <w:t xml:space="preserve"> </w:t>
            </w:r>
            <w:r w:rsidRPr="00A06F14">
              <w:rPr>
                <w:szCs w:val="24"/>
              </w:rPr>
              <w:t>движения</w:t>
            </w:r>
            <w:r w:rsidRPr="00A06F14">
              <w:rPr>
                <w:spacing w:val="-47"/>
                <w:szCs w:val="24"/>
              </w:rPr>
              <w:t xml:space="preserve"> </w:t>
            </w:r>
            <w:r w:rsidRPr="00A06F14">
              <w:rPr>
                <w:szCs w:val="24"/>
              </w:rPr>
              <w:t>или создающих угрозу его безопасности, формированию кольцевых пересечений</w:t>
            </w:r>
            <w:r w:rsidRPr="00A06F14">
              <w:rPr>
                <w:spacing w:val="-47"/>
                <w:szCs w:val="24"/>
              </w:rPr>
              <w:t xml:space="preserve"> </w:t>
            </w:r>
            <w:r w:rsidRPr="00A06F14">
              <w:rPr>
                <w:szCs w:val="24"/>
              </w:rPr>
              <w:t>и</w:t>
            </w:r>
            <w:r w:rsidRPr="00A06F14">
              <w:rPr>
                <w:spacing w:val="-9"/>
                <w:szCs w:val="24"/>
              </w:rPr>
              <w:t xml:space="preserve"> </w:t>
            </w:r>
            <w:r w:rsidRPr="00A06F14">
              <w:rPr>
                <w:szCs w:val="24"/>
              </w:rPr>
              <w:t>примыканий</w:t>
            </w:r>
            <w:r w:rsidRPr="00A06F14">
              <w:rPr>
                <w:spacing w:val="-8"/>
                <w:szCs w:val="24"/>
              </w:rPr>
              <w:t xml:space="preserve"> </w:t>
            </w:r>
            <w:r w:rsidRPr="00A06F14">
              <w:rPr>
                <w:szCs w:val="24"/>
              </w:rPr>
              <w:t>дорог,</w:t>
            </w:r>
            <w:r w:rsidRPr="00A06F14">
              <w:rPr>
                <w:spacing w:val="-6"/>
                <w:szCs w:val="24"/>
              </w:rPr>
              <w:t xml:space="preserve"> </w:t>
            </w:r>
            <w:r w:rsidRPr="00A06F14">
              <w:rPr>
                <w:szCs w:val="24"/>
              </w:rPr>
              <w:t>реконструкции</w:t>
            </w:r>
            <w:r w:rsidRPr="00A06F14">
              <w:rPr>
                <w:spacing w:val="-8"/>
                <w:szCs w:val="24"/>
              </w:rPr>
              <w:t xml:space="preserve"> </w:t>
            </w:r>
            <w:r w:rsidRPr="00A06F14">
              <w:rPr>
                <w:szCs w:val="24"/>
              </w:rPr>
              <w:t>перекрестков</w:t>
            </w:r>
            <w:r w:rsidRPr="00A06F14">
              <w:rPr>
                <w:spacing w:val="-7"/>
                <w:szCs w:val="24"/>
              </w:rPr>
              <w:t xml:space="preserve"> </w:t>
            </w:r>
            <w:r w:rsidRPr="00A06F14">
              <w:rPr>
                <w:szCs w:val="24"/>
              </w:rPr>
              <w:t>и</w:t>
            </w:r>
            <w:r w:rsidRPr="00A06F14">
              <w:rPr>
                <w:spacing w:val="-8"/>
                <w:szCs w:val="24"/>
              </w:rPr>
              <w:t xml:space="preserve"> </w:t>
            </w:r>
            <w:r w:rsidRPr="00A06F14">
              <w:rPr>
                <w:szCs w:val="24"/>
              </w:rPr>
              <w:t>строительства</w:t>
            </w:r>
            <w:r w:rsidRPr="00A06F14">
              <w:rPr>
                <w:spacing w:val="-7"/>
                <w:szCs w:val="24"/>
              </w:rPr>
              <w:t xml:space="preserve"> </w:t>
            </w:r>
            <w:r w:rsidRPr="00A06F14">
              <w:rPr>
                <w:szCs w:val="24"/>
              </w:rPr>
              <w:t>транспортных</w:t>
            </w:r>
            <w:r w:rsidRPr="00A06F14">
              <w:rPr>
                <w:spacing w:val="-48"/>
                <w:szCs w:val="24"/>
              </w:rPr>
              <w:t xml:space="preserve"> </w:t>
            </w:r>
            <w:r w:rsidRPr="00A06F14">
              <w:rPr>
                <w:szCs w:val="24"/>
              </w:rPr>
              <w:t>развязок;</w:t>
            </w:r>
          </w:p>
          <w:p w14:paraId="35B292CE" w14:textId="77777777" w:rsidR="005D01F9" w:rsidRPr="00A06F14" w:rsidRDefault="003F2F1D" w:rsidP="00382D6C">
            <w:pPr>
              <w:pStyle w:val="TableParagraph"/>
              <w:numPr>
                <w:ilvl w:val="0"/>
                <w:numId w:val="1"/>
              </w:numPr>
              <w:tabs>
                <w:tab w:val="left" w:pos="276"/>
              </w:tabs>
              <w:ind w:left="57" w:right="57" w:firstLine="0"/>
              <w:rPr>
                <w:szCs w:val="24"/>
              </w:rPr>
            </w:pPr>
            <w:r w:rsidRPr="00A06F14">
              <w:rPr>
                <w:szCs w:val="24"/>
              </w:rPr>
              <w:t>Мероприятия</w:t>
            </w:r>
            <w:r w:rsidRPr="00A06F14">
              <w:rPr>
                <w:spacing w:val="1"/>
                <w:szCs w:val="24"/>
              </w:rPr>
              <w:t xml:space="preserve"> </w:t>
            </w:r>
            <w:r w:rsidRPr="00A06F14">
              <w:rPr>
                <w:szCs w:val="24"/>
              </w:rPr>
              <w:t>по</w:t>
            </w:r>
            <w:r w:rsidRPr="00A06F14">
              <w:rPr>
                <w:spacing w:val="1"/>
                <w:szCs w:val="24"/>
              </w:rPr>
              <w:t xml:space="preserve"> </w:t>
            </w:r>
            <w:r w:rsidRPr="00A06F14">
              <w:rPr>
                <w:szCs w:val="24"/>
              </w:rPr>
              <w:t>оптимизации</w:t>
            </w:r>
            <w:r w:rsidRPr="00A06F14">
              <w:rPr>
                <w:spacing w:val="1"/>
                <w:szCs w:val="24"/>
              </w:rPr>
              <w:t xml:space="preserve"> </w:t>
            </w:r>
            <w:r w:rsidRPr="00A06F14">
              <w:rPr>
                <w:szCs w:val="24"/>
              </w:rPr>
              <w:t>светофорного</w:t>
            </w:r>
            <w:r w:rsidRPr="00A06F14">
              <w:rPr>
                <w:spacing w:val="1"/>
                <w:szCs w:val="24"/>
              </w:rPr>
              <w:t xml:space="preserve"> </w:t>
            </w:r>
            <w:r w:rsidRPr="00A06F14">
              <w:rPr>
                <w:szCs w:val="24"/>
              </w:rPr>
              <w:t>регулирования,</w:t>
            </w:r>
            <w:r w:rsidRPr="00A06F14">
              <w:rPr>
                <w:spacing w:val="1"/>
                <w:szCs w:val="24"/>
              </w:rPr>
              <w:t xml:space="preserve"> </w:t>
            </w:r>
            <w:r w:rsidRPr="00A06F14">
              <w:rPr>
                <w:szCs w:val="24"/>
              </w:rPr>
              <w:t>управлению</w:t>
            </w:r>
            <w:r w:rsidRPr="00A06F14">
              <w:rPr>
                <w:spacing w:val="1"/>
                <w:szCs w:val="24"/>
              </w:rPr>
              <w:t xml:space="preserve"> </w:t>
            </w:r>
            <w:r w:rsidRPr="00A06F14">
              <w:rPr>
                <w:szCs w:val="24"/>
              </w:rPr>
              <w:t>светофорными</w:t>
            </w:r>
            <w:r w:rsidRPr="00A06F14">
              <w:rPr>
                <w:spacing w:val="-2"/>
                <w:szCs w:val="24"/>
              </w:rPr>
              <w:t xml:space="preserve"> </w:t>
            </w:r>
            <w:r w:rsidRPr="00A06F14">
              <w:rPr>
                <w:szCs w:val="24"/>
              </w:rPr>
              <w:t>объектами,</w:t>
            </w:r>
            <w:r w:rsidRPr="00A06F14">
              <w:rPr>
                <w:spacing w:val="-1"/>
                <w:szCs w:val="24"/>
              </w:rPr>
              <w:t xml:space="preserve"> </w:t>
            </w:r>
            <w:r w:rsidRPr="00A06F14">
              <w:rPr>
                <w:szCs w:val="24"/>
              </w:rPr>
              <w:t>включая</w:t>
            </w:r>
            <w:r w:rsidRPr="00A06F14">
              <w:rPr>
                <w:spacing w:val="-1"/>
                <w:szCs w:val="24"/>
              </w:rPr>
              <w:t xml:space="preserve"> </w:t>
            </w:r>
            <w:r w:rsidRPr="00A06F14">
              <w:rPr>
                <w:szCs w:val="24"/>
              </w:rPr>
              <w:t>адаптивное</w:t>
            </w:r>
            <w:r w:rsidRPr="00A06F14">
              <w:rPr>
                <w:spacing w:val="2"/>
                <w:szCs w:val="24"/>
              </w:rPr>
              <w:t xml:space="preserve"> </w:t>
            </w:r>
            <w:r w:rsidRPr="00A06F14">
              <w:rPr>
                <w:szCs w:val="24"/>
              </w:rPr>
              <w:t>управление;</w:t>
            </w:r>
          </w:p>
          <w:p w14:paraId="1EB6BDBB" w14:textId="77777777" w:rsidR="005D01F9" w:rsidRPr="00A06F14" w:rsidRDefault="003F2F1D" w:rsidP="00382D6C">
            <w:pPr>
              <w:pStyle w:val="TableParagraph"/>
              <w:numPr>
                <w:ilvl w:val="0"/>
                <w:numId w:val="1"/>
              </w:numPr>
              <w:tabs>
                <w:tab w:val="left" w:pos="276"/>
              </w:tabs>
              <w:ind w:left="57" w:right="57" w:firstLine="0"/>
              <w:rPr>
                <w:szCs w:val="24"/>
              </w:rPr>
            </w:pPr>
            <w:r w:rsidRPr="00A06F14">
              <w:rPr>
                <w:szCs w:val="24"/>
              </w:rPr>
              <w:t>Мероприятия</w:t>
            </w:r>
            <w:r w:rsidRPr="00A06F14">
              <w:rPr>
                <w:spacing w:val="1"/>
                <w:szCs w:val="24"/>
              </w:rPr>
              <w:t xml:space="preserve"> </w:t>
            </w:r>
            <w:r w:rsidRPr="00A06F14">
              <w:rPr>
                <w:szCs w:val="24"/>
              </w:rPr>
              <w:t>по</w:t>
            </w:r>
            <w:r w:rsidRPr="00A06F14">
              <w:rPr>
                <w:spacing w:val="1"/>
                <w:szCs w:val="24"/>
              </w:rPr>
              <w:t xml:space="preserve"> </w:t>
            </w:r>
            <w:r w:rsidRPr="00A06F14">
              <w:rPr>
                <w:szCs w:val="24"/>
              </w:rPr>
              <w:t>развитию</w:t>
            </w:r>
            <w:r w:rsidRPr="00A06F14">
              <w:rPr>
                <w:spacing w:val="1"/>
                <w:szCs w:val="24"/>
              </w:rPr>
              <w:t xml:space="preserve"> </w:t>
            </w:r>
            <w:r w:rsidRPr="00A06F14">
              <w:rPr>
                <w:szCs w:val="24"/>
              </w:rPr>
              <w:t>инфраструктуры</w:t>
            </w:r>
            <w:r w:rsidRPr="00A06F14">
              <w:rPr>
                <w:spacing w:val="1"/>
                <w:szCs w:val="24"/>
              </w:rPr>
              <w:t xml:space="preserve"> </w:t>
            </w:r>
            <w:r w:rsidRPr="00A06F14">
              <w:rPr>
                <w:szCs w:val="24"/>
              </w:rPr>
              <w:t>в</w:t>
            </w:r>
            <w:r w:rsidRPr="00A06F14">
              <w:rPr>
                <w:spacing w:val="1"/>
                <w:szCs w:val="24"/>
              </w:rPr>
              <w:t xml:space="preserve"> </w:t>
            </w:r>
            <w:r w:rsidRPr="00A06F14">
              <w:rPr>
                <w:szCs w:val="24"/>
              </w:rPr>
              <w:t>целях</w:t>
            </w:r>
            <w:r w:rsidRPr="00A06F14">
              <w:rPr>
                <w:spacing w:val="1"/>
                <w:szCs w:val="24"/>
              </w:rPr>
              <w:t xml:space="preserve"> </w:t>
            </w:r>
            <w:r w:rsidRPr="00A06F14">
              <w:rPr>
                <w:szCs w:val="24"/>
              </w:rPr>
              <w:t>обеспечения</w:t>
            </w:r>
            <w:r w:rsidRPr="00A06F14">
              <w:rPr>
                <w:spacing w:val="1"/>
                <w:szCs w:val="24"/>
              </w:rPr>
              <w:t xml:space="preserve"> </w:t>
            </w:r>
            <w:r w:rsidRPr="00A06F14">
              <w:rPr>
                <w:szCs w:val="24"/>
              </w:rPr>
              <w:t>движения</w:t>
            </w:r>
            <w:r w:rsidRPr="00A06F14">
              <w:rPr>
                <w:spacing w:val="1"/>
                <w:szCs w:val="24"/>
              </w:rPr>
              <w:t xml:space="preserve"> </w:t>
            </w:r>
            <w:r w:rsidRPr="00A06F14">
              <w:rPr>
                <w:szCs w:val="24"/>
              </w:rPr>
              <w:t>пешеходов</w:t>
            </w:r>
            <w:r w:rsidRPr="00A06F14">
              <w:rPr>
                <w:spacing w:val="1"/>
                <w:szCs w:val="24"/>
              </w:rPr>
              <w:t xml:space="preserve"> </w:t>
            </w:r>
            <w:r w:rsidRPr="00A06F14">
              <w:rPr>
                <w:szCs w:val="24"/>
              </w:rPr>
              <w:t>и</w:t>
            </w:r>
            <w:r w:rsidRPr="00A06F14">
              <w:rPr>
                <w:spacing w:val="1"/>
                <w:szCs w:val="24"/>
              </w:rPr>
              <w:t xml:space="preserve"> </w:t>
            </w:r>
            <w:r w:rsidRPr="00A06F14">
              <w:rPr>
                <w:szCs w:val="24"/>
              </w:rPr>
              <w:t>велосипедистов,</w:t>
            </w:r>
            <w:r w:rsidRPr="00A06F14">
              <w:rPr>
                <w:spacing w:val="1"/>
                <w:szCs w:val="24"/>
              </w:rPr>
              <w:t xml:space="preserve"> </w:t>
            </w:r>
            <w:r w:rsidRPr="00A06F14">
              <w:rPr>
                <w:szCs w:val="24"/>
              </w:rPr>
              <w:t>в</w:t>
            </w:r>
            <w:r w:rsidRPr="00A06F14">
              <w:rPr>
                <w:spacing w:val="1"/>
                <w:szCs w:val="24"/>
              </w:rPr>
              <w:t xml:space="preserve"> </w:t>
            </w:r>
            <w:r w:rsidRPr="00A06F14">
              <w:rPr>
                <w:szCs w:val="24"/>
              </w:rPr>
              <w:t>том</w:t>
            </w:r>
            <w:r w:rsidRPr="00A06F14">
              <w:rPr>
                <w:spacing w:val="1"/>
                <w:szCs w:val="24"/>
              </w:rPr>
              <w:t xml:space="preserve"> </w:t>
            </w:r>
            <w:r w:rsidRPr="00A06F14">
              <w:rPr>
                <w:szCs w:val="24"/>
              </w:rPr>
              <w:t>числе</w:t>
            </w:r>
            <w:r w:rsidRPr="00A06F14">
              <w:rPr>
                <w:spacing w:val="1"/>
                <w:szCs w:val="24"/>
              </w:rPr>
              <w:t xml:space="preserve"> </w:t>
            </w:r>
            <w:r w:rsidRPr="00A06F14">
              <w:rPr>
                <w:szCs w:val="24"/>
              </w:rPr>
              <w:t>строительству</w:t>
            </w:r>
            <w:r w:rsidRPr="00A06F14">
              <w:rPr>
                <w:spacing w:val="1"/>
                <w:szCs w:val="24"/>
              </w:rPr>
              <w:t xml:space="preserve"> </w:t>
            </w:r>
            <w:r w:rsidRPr="00A06F14">
              <w:rPr>
                <w:szCs w:val="24"/>
              </w:rPr>
              <w:t>и</w:t>
            </w:r>
            <w:r w:rsidRPr="00A06F14">
              <w:rPr>
                <w:spacing w:val="1"/>
                <w:szCs w:val="24"/>
              </w:rPr>
              <w:t xml:space="preserve"> </w:t>
            </w:r>
            <w:r w:rsidRPr="00A06F14">
              <w:rPr>
                <w:szCs w:val="24"/>
              </w:rPr>
              <w:t>обустройству</w:t>
            </w:r>
            <w:r w:rsidRPr="00A06F14">
              <w:rPr>
                <w:spacing w:val="1"/>
                <w:szCs w:val="24"/>
              </w:rPr>
              <w:t xml:space="preserve"> </w:t>
            </w:r>
            <w:r w:rsidRPr="00A06F14">
              <w:rPr>
                <w:szCs w:val="24"/>
              </w:rPr>
              <w:t>пешеходных</w:t>
            </w:r>
            <w:r w:rsidRPr="00A06F14">
              <w:rPr>
                <w:spacing w:val="-2"/>
                <w:szCs w:val="24"/>
              </w:rPr>
              <w:t xml:space="preserve"> </w:t>
            </w:r>
            <w:r w:rsidRPr="00A06F14">
              <w:rPr>
                <w:szCs w:val="24"/>
              </w:rPr>
              <w:t>переходов;</w:t>
            </w:r>
          </w:p>
          <w:p w14:paraId="6399810E" w14:textId="77777777" w:rsidR="005D01F9" w:rsidRPr="00A06F14" w:rsidRDefault="003F2F1D" w:rsidP="00382D6C">
            <w:pPr>
              <w:pStyle w:val="TableParagraph"/>
              <w:numPr>
                <w:ilvl w:val="0"/>
                <w:numId w:val="1"/>
              </w:numPr>
              <w:tabs>
                <w:tab w:val="left" w:pos="276"/>
              </w:tabs>
              <w:ind w:left="57" w:right="57" w:firstLine="0"/>
              <w:rPr>
                <w:szCs w:val="24"/>
              </w:rPr>
            </w:pPr>
            <w:r w:rsidRPr="00A06F14">
              <w:rPr>
                <w:szCs w:val="24"/>
              </w:rPr>
              <w:t>Мероприятия</w:t>
            </w:r>
            <w:r w:rsidRPr="00A06F14">
              <w:rPr>
                <w:spacing w:val="-6"/>
                <w:szCs w:val="24"/>
              </w:rPr>
              <w:t xml:space="preserve"> </w:t>
            </w:r>
            <w:r w:rsidRPr="00A06F14">
              <w:rPr>
                <w:szCs w:val="24"/>
              </w:rPr>
              <w:t>по</w:t>
            </w:r>
            <w:r w:rsidRPr="00A06F14">
              <w:rPr>
                <w:spacing w:val="-3"/>
                <w:szCs w:val="24"/>
              </w:rPr>
              <w:t xml:space="preserve"> </w:t>
            </w:r>
            <w:r w:rsidRPr="00A06F14">
              <w:rPr>
                <w:szCs w:val="24"/>
              </w:rPr>
              <w:t>развитию</w:t>
            </w:r>
            <w:r w:rsidRPr="00A06F14">
              <w:rPr>
                <w:spacing w:val="-5"/>
                <w:szCs w:val="24"/>
              </w:rPr>
              <w:t xml:space="preserve"> </w:t>
            </w:r>
            <w:r w:rsidRPr="00A06F14">
              <w:rPr>
                <w:szCs w:val="24"/>
              </w:rPr>
              <w:t>паковочного</w:t>
            </w:r>
            <w:r w:rsidRPr="00A06F14">
              <w:rPr>
                <w:spacing w:val="-3"/>
                <w:szCs w:val="24"/>
              </w:rPr>
              <w:t xml:space="preserve"> </w:t>
            </w:r>
            <w:r w:rsidRPr="00A06F14">
              <w:rPr>
                <w:szCs w:val="24"/>
              </w:rPr>
              <w:t>пространства;</w:t>
            </w:r>
          </w:p>
          <w:p w14:paraId="12F8D2ED" w14:textId="77777777" w:rsidR="005D01F9" w:rsidRPr="00A06F14" w:rsidRDefault="003F2F1D" w:rsidP="00382D6C">
            <w:pPr>
              <w:pStyle w:val="TableParagraph"/>
              <w:numPr>
                <w:ilvl w:val="0"/>
                <w:numId w:val="1"/>
              </w:numPr>
              <w:tabs>
                <w:tab w:val="left" w:pos="276"/>
              </w:tabs>
              <w:ind w:left="57" w:right="57" w:firstLine="0"/>
              <w:rPr>
                <w:szCs w:val="24"/>
              </w:rPr>
            </w:pPr>
            <w:r w:rsidRPr="00A06F14">
              <w:rPr>
                <w:szCs w:val="24"/>
              </w:rPr>
              <w:t>Мероприятия</w:t>
            </w:r>
            <w:r w:rsidRPr="00A06F14">
              <w:rPr>
                <w:spacing w:val="1"/>
                <w:szCs w:val="24"/>
              </w:rPr>
              <w:t xml:space="preserve"> </w:t>
            </w:r>
            <w:r w:rsidRPr="00A06F14">
              <w:rPr>
                <w:szCs w:val="24"/>
              </w:rPr>
              <w:t>по</w:t>
            </w:r>
            <w:r w:rsidRPr="00A06F14">
              <w:rPr>
                <w:spacing w:val="1"/>
                <w:szCs w:val="24"/>
              </w:rPr>
              <w:t xml:space="preserve"> </w:t>
            </w:r>
            <w:r w:rsidRPr="00A06F14">
              <w:rPr>
                <w:szCs w:val="24"/>
              </w:rPr>
              <w:t>перечню</w:t>
            </w:r>
            <w:r w:rsidRPr="00A06F14">
              <w:rPr>
                <w:spacing w:val="1"/>
                <w:szCs w:val="24"/>
              </w:rPr>
              <w:t xml:space="preserve"> </w:t>
            </w:r>
            <w:r w:rsidRPr="00A06F14">
              <w:rPr>
                <w:szCs w:val="24"/>
              </w:rPr>
              <w:t>пересечений,</w:t>
            </w:r>
            <w:r w:rsidRPr="00A06F14">
              <w:rPr>
                <w:spacing w:val="1"/>
                <w:szCs w:val="24"/>
              </w:rPr>
              <w:t xml:space="preserve"> </w:t>
            </w:r>
            <w:r w:rsidRPr="00A06F14">
              <w:rPr>
                <w:szCs w:val="24"/>
              </w:rPr>
              <w:t>примыканий</w:t>
            </w:r>
            <w:r w:rsidRPr="00A06F14">
              <w:rPr>
                <w:spacing w:val="1"/>
                <w:szCs w:val="24"/>
              </w:rPr>
              <w:t xml:space="preserve"> </w:t>
            </w:r>
            <w:r w:rsidRPr="00A06F14">
              <w:rPr>
                <w:szCs w:val="24"/>
              </w:rPr>
              <w:t>и</w:t>
            </w:r>
            <w:r w:rsidRPr="00A06F14">
              <w:rPr>
                <w:spacing w:val="1"/>
                <w:szCs w:val="24"/>
              </w:rPr>
              <w:t xml:space="preserve"> </w:t>
            </w:r>
            <w:r w:rsidRPr="00A06F14">
              <w:rPr>
                <w:szCs w:val="24"/>
              </w:rPr>
              <w:t>участков</w:t>
            </w:r>
            <w:r w:rsidRPr="00A06F14">
              <w:rPr>
                <w:spacing w:val="1"/>
                <w:szCs w:val="24"/>
              </w:rPr>
              <w:t xml:space="preserve"> </w:t>
            </w:r>
            <w:r w:rsidRPr="00A06F14">
              <w:rPr>
                <w:szCs w:val="24"/>
              </w:rPr>
              <w:t>дорог,</w:t>
            </w:r>
            <w:r w:rsidRPr="00A06F14">
              <w:rPr>
                <w:spacing w:val="1"/>
                <w:szCs w:val="24"/>
              </w:rPr>
              <w:t xml:space="preserve"> </w:t>
            </w:r>
            <w:r w:rsidRPr="00A06F14">
              <w:rPr>
                <w:szCs w:val="24"/>
              </w:rPr>
              <w:t>на</w:t>
            </w:r>
            <w:r w:rsidRPr="00A06F14">
              <w:rPr>
                <w:spacing w:val="1"/>
                <w:szCs w:val="24"/>
              </w:rPr>
              <w:t xml:space="preserve"> </w:t>
            </w:r>
            <w:r w:rsidRPr="00A06F14">
              <w:rPr>
                <w:szCs w:val="24"/>
              </w:rPr>
              <w:t>которых</w:t>
            </w:r>
            <w:r w:rsidRPr="00A06F14">
              <w:rPr>
                <w:spacing w:val="-2"/>
                <w:szCs w:val="24"/>
              </w:rPr>
              <w:t xml:space="preserve"> </w:t>
            </w:r>
            <w:r w:rsidRPr="00A06F14">
              <w:rPr>
                <w:szCs w:val="24"/>
              </w:rPr>
              <w:t>необходимо</w:t>
            </w:r>
            <w:r w:rsidRPr="00A06F14">
              <w:rPr>
                <w:spacing w:val="1"/>
                <w:szCs w:val="24"/>
              </w:rPr>
              <w:t xml:space="preserve"> </w:t>
            </w:r>
            <w:r w:rsidRPr="00A06F14">
              <w:rPr>
                <w:szCs w:val="24"/>
              </w:rPr>
              <w:t>введение</w:t>
            </w:r>
            <w:r w:rsidRPr="00A06F14">
              <w:rPr>
                <w:spacing w:val="-1"/>
                <w:szCs w:val="24"/>
              </w:rPr>
              <w:t xml:space="preserve"> </w:t>
            </w:r>
            <w:r w:rsidRPr="00A06F14">
              <w:rPr>
                <w:szCs w:val="24"/>
              </w:rPr>
              <w:t>светофорного</w:t>
            </w:r>
            <w:r w:rsidRPr="00A06F14">
              <w:rPr>
                <w:spacing w:val="1"/>
                <w:szCs w:val="24"/>
              </w:rPr>
              <w:t xml:space="preserve"> </w:t>
            </w:r>
            <w:r w:rsidRPr="00A06F14">
              <w:rPr>
                <w:szCs w:val="24"/>
              </w:rPr>
              <w:t>регулирования;</w:t>
            </w:r>
          </w:p>
          <w:p w14:paraId="6EC08398" w14:textId="77777777" w:rsidR="005D01F9" w:rsidRPr="00A06F14" w:rsidRDefault="003F2F1D" w:rsidP="00382D6C">
            <w:pPr>
              <w:pStyle w:val="TableParagraph"/>
              <w:numPr>
                <w:ilvl w:val="0"/>
                <w:numId w:val="1"/>
              </w:numPr>
              <w:tabs>
                <w:tab w:val="left" w:pos="276"/>
              </w:tabs>
              <w:ind w:left="57" w:right="57" w:firstLine="0"/>
              <w:rPr>
                <w:szCs w:val="24"/>
              </w:rPr>
            </w:pPr>
            <w:r w:rsidRPr="00A06F14">
              <w:rPr>
                <w:szCs w:val="24"/>
              </w:rPr>
              <w:t>Мероприятия по разработке, внедрению и использованию автоматизированной</w:t>
            </w:r>
            <w:r w:rsidRPr="00A06F14">
              <w:rPr>
                <w:spacing w:val="1"/>
                <w:szCs w:val="24"/>
              </w:rPr>
              <w:t xml:space="preserve"> </w:t>
            </w:r>
            <w:r w:rsidRPr="00A06F14">
              <w:rPr>
                <w:szCs w:val="24"/>
              </w:rPr>
              <w:t>системы</w:t>
            </w:r>
            <w:r w:rsidRPr="00A06F14">
              <w:rPr>
                <w:spacing w:val="1"/>
                <w:szCs w:val="24"/>
              </w:rPr>
              <w:t xml:space="preserve"> </w:t>
            </w:r>
            <w:r w:rsidRPr="00A06F14">
              <w:rPr>
                <w:szCs w:val="24"/>
              </w:rPr>
              <w:t>управления</w:t>
            </w:r>
            <w:r w:rsidRPr="00A06F14">
              <w:rPr>
                <w:spacing w:val="1"/>
                <w:szCs w:val="24"/>
              </w:rPr>
              <w:t xml:space="preserve"> </w:t>
            </w:r>
            <w:r w:rsidRPr="00A06F14">
              <w:rPr>
                <w:szCs w:val="24"/>
              </w:rPr>
              <w:t>дорожным</w:t>
            </w:r>
            <w:r w:rsidRPr="00A06F14">
              <w:rPr>
                <w:spacing w:val="1"/>
                <w:szCs w:val="24"/>
              </w:rPr>
              <w:t xml:space="preserve"> </w:t>
            </w:r>
            <w:r w:rsidRPr="00A06F14">
              <w:rPr>
                <w:szCs w:val="24"/>
              </w:rPr>
              <w:t>движением</w:t>
            </w:r>
            <w:r w:rsidRPr="00A06F14">
              <w:rPr>
                <w:spacing w:val="1"/>
                <w:szCs w:val="24"/>
              </w:rPr>
              <w:t xml:space="preserve"> </w:t>
            </w:r>
            <w:r w:rsidRPr="00A06F14">
              <w:rPr>
                <w:szCs w:val="24"/>
              </w:rPr>
              <w:t>(АСУДД),</w:t>
            </w:r>
            <w:r w:rsidRPr="00A06F14">
              <w:rPr>
                <w:spacing w:val="1"/>
                <w:szCs w:val="24"/>
              </w:rPr>
              <w:t xml:space="preserve"> </w:t>
            </w:r>
            <w:r w:rsidRPr="00A06F14">
              <w:rPr>
                <w:szCs w:val="24"/>
              </w:rPr>
              <w:t>её</w:t>
            </w:r>
            <w:r w:rsidRPr="00A06F14">
              <w:rPr>
                <w:spacing w:val="1"/>
                <w:szCs w:val="24"/>
              </w:rPr>
              <w:t xml:space="preserve"> </w:t>
            </w:r>
            <w:r w:rsidRPr="00A06F14">
              <w:rPr>
                <w:szCs w:val="24"/>
              </w:rPr>
              <w:t>функциям</w:t>
            </w:r>
            <w:r w:rsidRPr="00A06F14">
              <w:rPr>
                <w:spacing w:val="1"/>
                <w:szCs w:val="24"/>
              </w:rPr>
              <w:t xml:space="preserve"> </w:t>
            </w:r>
            <w:r w:rsidRPr="00A06F14">
              <w:rPr>
                <w:szCs w:val="24"/>
              </w:rPr>
              <w:t>и</w:t>
            </w:r>
            <w:r w:rsidRPr="00A06F14">
              <w:rPr>
                <w:spacing w:val="1"/>
                <w:szCs w:val="24"/>
              </w:rPr>
              <w:t xml:space="preserve"> </w:t>
            </w:r>
            <w:r w:rsidRPr="00A06F14">
              <w:rPr>
                <w:szCs w:val="24"/>
              </w:rPr>
              <w:t>этапам</w:t>
            </w:r>
            <w:r w:rsidRPr="00A06F14">
              <w:rPr>
                <w:spacing w:val="-47"/>
                <w:szCs w:val="24"/>
              </w:rPr>
              <w:t xml:space="preserve"> </w:t>
            </w:r>
            <w:r w:rsidRPr="00A06F14">
              <w:rPr>
                <w:szCs w:val="24"/>
              </w:rPr>
              <w:t>внедрения;</w:t>
            </w:r>
          </w:p>
          <w:p w14:paraId="6A855295" w14:textId="77777777" w:rsidR="005D01F9" w:rsidRPr="00A06F14" w:rsidRDefault="003F2F1D" w:rsidP="00382D6C">
            <w:pPr>
              <w:pStyle w:val="TableParagraph"/>
              <w:numPr>
                <w:ilvl w:val="0"/>
                <w:numId w:val="1"/>
              </w:numPr>
              <w:tabs>
                <w:tab w:val="left" w:pos="276"/>
              </w:tabs>
              <w:ind w:left="57" w:right="57" w:firstLine="0"/>
              <w:rPr>
                <w:szCs w:val="24"/>
              </w:rPr>
            </w:pPr>
            <w:r w:rsidRPr="00A06F14">
              <w:rPr>
                <w:szCs w:val="24"/>
              </w:rPr>
              <w:t>Мероприятия</w:t>
            </w:r>
            <w:r w:rsidRPr="00A06F14">
              <w:rPr>
                <w:spacing w:val="1"/>
                <w:szCs w:val="24"/>
              </w:rPr>
              <w:t xml:space="preserve"> </w:t>
            </w:r>
            <w:r w:rsidRPr="00A06F14">
              <w:rPr>
                <w:szCs w:val="24"/>
              </w:rPr>
              <w:t>по</w:t>
            </w:r>
            <w:r w:rsidRPr="00A06F14">
              <w:rPr>
                <w:spacing w:val="1"/>
                <w:szCs w:val="24"/>
              </w:rPr>
              <w:t xml:space="preserve"> </w:t>
            </w:r>
            <w:r w:rsidRPr="00A06F14">
              <w:rPr>
                <w:szCs w:val="24"/>
              </w:rPr>
              <w:t>обеспечению</w:t>
            </w:r>
            <w:r w:rsidRPr="00A06F14">
              <w:rPr>
                <w:spacing w:val="1"/>
                <w:szCs w:val="24"/>
              </w:rPr>
              <w:t xml:space="preserve"> </w:t>
            </w:r>
            <w:r w:rsidRPr="00A06F14">
              <w:rPr>
                <w:szCs w:val="24"/>
              </w:rPr>
              <w:t>транспортной</w:t>
            </w:r>
            <w:r w:rsidRPr="00A06F14">
              <w:rPr>
                <w:spacing w:val="1"/>
                <w:szCs w:val="24"/>
              </w:rPr>
              <w:t xml:space="preserve"> </w:t>
            </w:r>
            <w:r w:rsidRPr="00A06F14">
              <w:rPr>
                <w:szCs w:val="24"/>
              </w:rPr>
              <w:t>и</w:t>
            </w:r>
            <w:r w:rsidRPr="00A06F14">
              <w:rPr>
                <w:spacing w:val="1"/>
                <w:szCs w:val="24"/>
              </w:rPr>
              <w:t xml:space="preserve"> </w:t>
            </w:r>
            <w:r w:rsidRPr="00A06F14">
              <w:rPr>
                <w:szCs w:val="24"/>
              </w:rPr>
              <w:t>пешеходной</w:t>
            </w:r>
            <w:r w:rsidRPr="00A06F14">
              <w:rPr>
                <w:spacing w:val="1"/>
                <w:szCs w:val="24"/>
              </w:rPr>
              <w:t xml:space="preserve"> </w:t>
            </w:r>
            <w:r w:rsidRPr="00A06F14">
              <w:rPr>
                <w:szCs w:val="24"/>
              </w:rPr>
              <w:t>связанности</w:t>
            </w:r>
            <w:r w:rsidRPr="00A06F14">
              <w:rPr>
                <w:spacing w:val="1"/>
                <w:szCs w:val="24"/>
              </w:rPr>
              <w:t xml:space="preserve"> </w:t>
            </w:r>
            <w:r w:rsidRPr="00A06F14">
              <w:rPr>
                <w:szCs w:val="24"/>
              </w:rPr>
              <w:t>территорий;</w:t>
            </w:r>
          </w:p>
          <w:p w14:paraId="0C0AAC2D" w14:textId="77777777" w:rsidR="00B33407" w:rsidRPr="00A06F14" w:rsidRDefault="003F2F1D" w:rsidP="00382D6C">
            <w:pPr>
              <w:pStyle w:val="TableParagraph"/>
              <w:numPr>
                <w:ilvl w:val="0"/>
                <w:numId w:val="1"/>
              </w:numPr>
              <w:tabs>
                <w:tab w:val="left" w:pos="276"/>
              </w:tabs>
              <w:ind w:left="57" w:right="57" w:firstLine="0"/>
              <w:rPr>
                <w:szCs w:val="24"/>
              </w:rPr>
            </w:pPr>
            <w:r w:rsidRPr="00A06F14">
              <w:rPr>
                <w:szCs w:val="24"/>
              </w:rPr>
              <w:t>Мероприятия по организации движения маршрутных транспортных средств;</w:t>
            </w:r>
            <w:r w:rsidRPr="00A06F14">
              <w:rPr>
                <w:spacing w:val="1"/>
                <w:szCs w:val="24"/>
              </w:rPr>
              <w:t xml:space="preserve"> </w:t>
            </w:r>
          </w:p>
          <w:p w14:paraId="17BDFB6B" w14:textId="0071053C" w:rsidR="005D01F9" w:rsidRDefault="00B33407" w:rsidP="00382D6C">
            <w:pPr>
              <w:pStyle w:val="TableParagraph"/>
              <w:numPr>
                <w:ilvl w:val="0"/>
                <w:numId w:val="1"/>
              </w:numPr>
              <w:tabs>
                <w:tab w:val="left" w:pos="276"/>
              </w:tabs>
              <w:ind w:left="57" w:right="57" w:firstLine="0"/>
              <w:rPr>
                <w:szCs w:val="24"/>
              </w:rPr>
            </w:pPr>
            <w:r w:rsidRPr="00A06F14">
              <w:rPr>
                <w:szCs w:val="24"/>
              </w:rPr>
              <w:t>Мероприятия</w:t>
            </w:r>
            <w:r w:rsidR="003F2F1D" w:rsidRPr="00A06F14">
              <w:rPr>
                <w:spacing w:val="21"/>
                <w:szCs w:val="24"/>
              </w:rPr>
              <w:t xml:space="preserve"> </w:t>
            </w:r>
            <w:r w:rsidR="003F2F1D" w:rsidRPr="00A06F14">
              <w:rPr>
                <w:szCs w:val="24"/>
              </w:rPr>
              <w:t>по</w:t>
            </w:r>
            <w:r w:rsidR="003F2F1D" w:rsidRPr="00A06F14">
              <w:rPr>
                <w:spacing w:val="20"/>
                <w:szCs w:val="24"/>
              </w:rPr>
              <w:t xml:space="preserve"> </w:t>
            </w:r>
            <w:r w:rsidR="003F2F1D" w:rsidRPr="00A06F14">
              <w:rPr>
                <w:szCs w:val="24"/>
              </w:rPr>
              <w:t>совершенствованию</w:t>
            </w:r>
            <w:r w:rsidR="003F2F1D" w:rsidRPr="00A06F14">
              <w:rPr>
                <w:spacing w:val="20"/>
                <w:szCs w:val="24"/>
              </w:rPr>
              <w:t xml:space="preserve"> </w:t>
            </w:r>
            <w:r w:rsidR="003F2F1D" w:rsidRPr="00A06F14">
              <w:rPr>
                <w:szCs w:val="24"/>
              </w:rPr>
              <w:t>системы</w:t>
            </w:r>
            <w:r w:rsidR="003F2F1D" w:rsidRPr="00A06F14">
              <w:rPr>
                <w:spacing w:val="20"/>
                <w:szCs w:val="24"/>
              </w:rPr>
              <w:t xml:space="preserve"> </w:t>
            </w:r>
            <w:r w:rsidR="003F2F1D" w:rsidRPr="00A06F14">
              <w:rPr>
                <w:szCs w:val="24"/>
              </w:rPr>
              <w:t>информационного</w:t>
            </w:r>
            <w:r w:rsidR="003F2F1D" w:rsidRPr="00A06F14">
              <w:rPr>
                <w:spacing w:val="21"/>
                <w:szCs w:val="24"/>
              </w:rPr>
              <w:t xml:space="preserve"> </w:t>
            </w:r>
            <w:r w:rsidR="003F2F1D" w:rsidRPr="00A06F14">
              <w:rPr>
                <w:szCs w:val="24"/>
              </w:rPr>
              <w:t>обеспечения</w:t>
            </w:r>
            <w:r w:rsidR="003F2F1D" w:rsidRPr="00A06F14">
              <w:rPr>
                <w:spacing w:val="-47"/>
                <w:szCs w:val="24"/>
              </w:rPr>
              <w:t xml:space="preserve"> </w:t>
            </w:r>
            <w:r w:rsidR="003F2F1D" w:rsidRPr="00A06F14">
              <w:rPr>
                <w:szCs w:val="24"/>
              </w:rPr>
              <w:t>участников</w:t>
            </w:r>
            <w:r w:rsidR="003F2F1D" w:rsidRPr="00A06F14">
              <w:rPr>
                <w:spacing w:val="-2"/>
                <w:szCs w:val="24"/>
              </w:rPr>
              <w:t xml:space="preserve"> </w:t>
            </w:r>
            <w:r w:rsidR="003F2F1D" w:rsidRPr="00A06F14">
              <w:rPr>
                <w:szCs w:val="24"/>
              </w:rPr>
              <w:t>дорожного</w:t>
            </w:r>
            <w:r w:rsidR="003F2F1D" w:rsidRPr="00A06F14">
              <w:rPr>
                <w:spacing w:val="1"/>
                <w:szCs w:val="24"/>
              </w:rPr>
              <w:t xml:space="preserve"> </w:t>
            </w:r>
            <w:r w:rsidR="003F2F1D" w:rsidRPr="00A06F14">
              <w:rPr>
                <w:szCs w:val="24"/>
              </w:rPr>
              <w:t>движения;</w:t>
            </w:r>
          </w:p>
          <w:p w14:paraId="52D421CD" w14:textId="77777777" w:rsidR="00A06F14" w:rsidRDefault="00A06F14" w:rsidP="00382D6C">
            <w:pPr>
              <w:pStyle w:val="TableParagraph"/>
              <w:numPr>
                <w:ilvl w:val="0"/>
                <w:numId w:val="1"/>
              </w:numPr>
              <w:tabs>
                <w:tab w:val="left" w:pos="377"/>
              </w:tabs>
              <w:ind w:left="57" w:right="57" w:firstLine="0"/>
              <w:rPr>
                <w:szCs w:val="24"/>
              </w:rPr>
            </w:pPr>
            <w:r w:rsidRPr="00A06F14">
              <w:rPr>
                <w:szCs w:val="24"/>
              </w:rPr>
              <w:t>Мероприятия</w:t>
            </w:r>
            <w:r w:rsidRPr="00A06F14">
              <w:rPr>
                <w:spacing w:val="33"/>
                <w:szCs w:val="24"/>
              </w:rPr>
              <w:t xml:space="preserve"> </w:t>
            </w:r>
            <w:r w:rsidRPr="00A06F14">
              <w:rPr>
                <w:szCs w:val="24"/>
              </w:rPr>
              <w:t>по</w:t>
            </w:r>
            <w:r w:rsidRPr="00A06F14">
              <w:rPr>
                <w:spacing w:val="32"/>
                <w:szCs w:val="24"/>
              </w:rPr>
              <w:t xml:space="preserve"> </w:t>
            </w:r>
            <w:r w:rsidRPr="00A06F14">
              <w:rPr>
                <w:szCs w:val="24"/>
              </w:rPr>
              <w:t>обеспечению</w:t>
            </w:r>
            <w:r w:rsidRPr="00A06F14">
              <w:rPr>
                <w:spacing w:val="33"/>
                <w:szCs w:val="24"/>
              </w:rPr>
              <w:t xml:space="preserve"> </w:t>
            </w:r>
            <w:r w:rsidRPr="00A06F14">
              <w:rPr>
                <w:szCs w:val="24"/>
              </w:rPr>
              <w:t>благоприятных</w:t>
            </w:r>
            <w:r w:rsidRPr="00A06F14">
              <w:rPr>
                <w:spacing w:val="32"/>
                <w:szCs w:val="24"/>
              </w:rPr>
              <w:t xml:space="preserve"> </w:t>
            </w:r>
            <w:r w:rsidRPr="00A06F14">
              <w:rPr>
                <w:szCs w:val="24"/>
              </w:rPr>
              <w:t>условий</w:t>
            </w:r>
            <w:r w:rsidRPr="00A06F14">
              <w:rPr>
                <w:spacing w:val="32"/>
                <w:szCs w:val="24"/>
              </w:rPr>
              <w:t xml:space="preserve"> </w:t>
            </w:r>
            <w:r w:rsidRPr="00A06F14">
              <w:rPr>
                <w:szCs w:val="24"/>
              </w:rPr>
              <w:t>для</w:t>
            </w:r>
            <w:r w:rsidRPr="00A06F14">
              <w:rPr>
                <w:spacing w:val="33"/>
                <w:szCs w:val="24"/>
              </w:rPr>
              <w:t xml:space="preserve"> </w:t>
            </w:r>
            <w:r w:rsidRPr="00A06F14">
              <w:rPr>
                <w:szCs w:val="24"/>
              </w:rPr>
              <w:t>движения</w:t>
            </w:r>
            <w:r w:rsidRPr="00A06F14">
              <w:rPr>
                <w:spacing w:val="-47"/>
                <w:szCs w:val="24"/>
              </w:rPr>
              <w:t xml:space="preserve"> </w:t>
            </w:r>
            <w:r w:rsidRPr="00A06F14">
              <w:rPr>
                <w:szCs w:val="24"/>
              </w:rPr>
              <w:t>инвалидов;</w:t>
            </w:r>
          </w:p>
          <w:p w14:paraId="7FF2CD91" w14:textId="77777777" w:rsidR="00EC14DD" w:rsidRPr="00A06F14" w:rsidRDefault="00EC14DD" w:rsidP="00382D6C">
            <w:pPr>
              <w:pStyle w:val="TableParagraph"/>
              <w:numPr>
                <w:ilvl w:val="0"/>
                <w:numId w:val="1"/>
              </w:numPr>
              <w:tabs>
                <w:tab w:val="left" w:pos="377"/>
              </w:tabs>
              <w:ind w:left="57" w:right="57" w:firstLine="0"/>
              <w:rPr>
                <w:szCs w:val="24"/>
              </w:rPr>
            </w:pPr>
            <w:r w:rsidRPr="00A06F14">
              <w:rPr>
                <w:szCs w:val="24"/>
              </w:rPr>
              <w:t>Мероприятия</w:t>
            </w:r>
            <w:r w:rsidRPr="00A06F14">
              <w:rPr>
                <w:spacing w:val="4"/>
                <w:szCs w:val="24"/>
              </w:rPr>
              <w:t xml:space="preserve"> </w:t>
            </w:r>
            <w:r w:rsidRPr="00A06F14">
              <w:rPr>
                <w:szCs w:val="24"/>
              </w:rPr>
              <w:t>по</w:t>
            </w:r>
            <w:r w:rsidRPr="00A06F14">
              <w:rPr>
                <w:spacing w:val="5"/>
                <w:szCs w:val="24"/>
              </w:rPr>
              <w:t xml:space="preserve"> </w:t>
            </w:r>
            <w:r w:rsidRPr="00A06F14">
              <w:rPr>
                <w:szCs w:val="24"/>
              </w:rPr>
              <w:t>обеспечению</w:t>
            </w:r>
            <w:r w:rsidRPr="00A06F14">
              <w:rPr>
                <w:spacing w:val="7"/>
                <w:szCs w:val="24"/>
              </w:rPr>
              <w:t xml:space="preserve"> </w:t>
            </w:r>
            <w:r w:rsidRPr="00A06F14">
              <w:rPr>
                <w:szCs w:val="24"/>
              </w:rPr>
              <w:t>маршрутов</w:t>
            </w:r>
            <w:r w:rsidRPr="00A06F14">
              <w:rPr>
                <w:spacing w:val="5"/>
                <w:szCs w:val="24"/>
              </w:rPr>
              <w:t xml:space="preserve"> </w:t>
            </w:r>
            <w:r w:rsidRPr="00A06F14">
              <w:rPr>
                <w:szCs w:val="24"/>
              </w:rPr>
              <w:t>движения</w:t>
            </w:r>
            <w:r w:rsidRPr="00A06F14">
              <w:rPr>
                <w:spacing w:val="4"/>
                <w:szCs w:val="24"/>
              </w:rPr>
              <w:t xml:space="preserve"> </w:t>
            </w:r>
            <w:r w:rsidRPr="00A06F14">
              <w:rPr>
                <w:szCs w:val="24"/>
              </w:rPr>
              <w:t>детей</w:t>
            </w:r>
            <w:r w:rsidRPr="00A06F14">
              <w:rPr>
                <w:spacing w:val="4"/>
                <w:szCs w:val="24"/>
              </w:rPr>
              <w:t xml:space="preserve"> </w:t>
            </w:r>
            <w:r w:rsidRPr="00A06F14">
              <w:rPr>
                <w:szCs w:val="24"/>
              </w:rPr>
              <w:t>к</w:t>
            </w:r>
            <w:r w:rsidRPr="00A06F14">
              <w:rPr>
                <w:spacing w:val="5"/>
                <w:szCs w:val="24"/>
              </w:rPr>
              <w:t xml:space="preserve"> </w:t>
            </w:r>
            <w:r w:rsidRPr="00A06F14">
              <w:rPr>
                <w:szCs w:val="24"/>
              </w:rPr>
              <w:t>образовательным</w:t>
            </w:r>
            <w:r w:rsidRPr="00A06F14">
              <w:rPr>
                <w:spacing w:val="-47"/>
                <w:szCs w:val="24"/>
              </w:rPr>
              <w:t xml:space="preserve"> </w:t>
            </w:r>
            <w:r w:rsidRPr="00A06F14">
              <w:rPr>
                <w:szCs w:val="24"/>
              </w:rPr>
              <w:t>организациям;</w:t>
            </w:r>
          </w:p>
          <w:p w14:paraId="5D1A1B02" w14:textId="05DB4D6D" w:rsidR="005D01F9" w:rsidRPr="00A06F14" w:rsidRDefault="00EC14DD" w:rsidP="00382D6C">
            <w:pPr>
              <w:pStyle w:val="TableParagraph"/>
              <w:numPr>
                <w:ilvl w:val="0"/>
                <w:numId w:val="1"/>
              </w:numPr>
              <w:tabs>
                <w:tab w:val="left" w:pos="276"/>
              </w:tabs>
              <w:ind w:left="57" w:right="57" w:firstLine="0"/>
              <w:rPr>
                <w:szCs w:val="24"/>
              </w:rPr>
            </w:pPr>
            <w:r w:rsidRPr="00A06F14">
              <w:rPr>
                <w:szCs w:val="24"/>
              </w:rPr>
              <w:t>Мероприятия</w:t>
            </w:r>
            <w:r w:rsidRPr="00A06F14">
              <w:rPr>
                <w:spacing w:val="27"/>
                <w:szCs w:val="24"/>
              </w:rPr>
              <w:t xml:space="preserve"> </w:t>
            </w:r>
            <w:r w:rsidRPr="00A06F14">
              <w:rPr>
                <w:szCs w:val="24"/>
              </w:rPr>
              <w:t>по</w:t>
            </w:r>
            <w:r w:rsidRPr="00A06F14">
              <w:rPr>
                <w:spacing w:val="28"/>
                <w:szCs w:val="24"/>
              </w:rPr>
              <w:t xml:space="preserve"> </w:t>
            </w:r>
            <w:r w:rsidRPr="00A06F14">
              <w:rPr>
                <w:szCs w:val="24"/>
              </w:rPr>
              <w:t>развитию</w:t>
            </w:r>
            <w:r w:rsidRPr="00A06F14">
              <w:rPr>
                <w:spacing w:val="30"/>
                <w:szCs w:val="24"/>
              </w:rPr>
              <w:t xml:space="preserve"> </w:t>
            </w:r>
            <w:r w:rsidRPr="00A06F14">
              <w:rPr>
                <w:szCs w:val="24"/>
              </w:rPr>
              <w:t>сети</w:t>
            </w:r>
            <w:r w:rsidRPr="00A06F14">
              <w:rPr>
                <w:spacing w:val="27"/>
                <w:szCs w:val="24"/>
              </w:rPr>
              <w:t xml:space="preserve"> </w:t>
            </w:r>
            <w:r w:rsidRPr="00A06F14">
              <w:rPr>
                <w:szCs w:val="24"/>
              </w:rPr>
              <w:t>дорог,</w:t>
            </w:r>
            <w:r w:rsidRPr="00A06F14">
              <w:rPr>
                <w:spacing w:val="28"/>
                <w:szCs w:val="24"/>
              </w:rPr>
              <w:t xml:space="preserve"> </w:t>
            </w:r>
            <w:r w:rsidRPr="00A06F14">
              <w:rPr>
                <w:szCs w:val="24"/>
              </w:rPr>
              <w:t>дорог</w:t>
            </w:r>
            <w:r w:rsidRPr="00A06F14">
              <w:rPr>
                <w:spacing w:val="28"/>
                <w:szCs w:val="24"/>
              </w:rPr>
              <w:t xml:space="preserve"> </w:t>
            </w:r>
            <w:r w:rsidRPr="00A06F14">
              <w:rPr>
                <w:szCs w:val="24"/>
              </w:rPr>
              <w:t>или</w:t>
            </w:r>
            <w:r w:rsidRPr="00A06F14">
              <w:rPr>
                <w:spacing w:val="29"/>
                <w:szCs w:val="24"/>
              </w:rPr>
              <w:t xml:space="preserve"> </w:t>
            </w:r>
            <w:r w:rsidRPr="00A06F14">
              <w:rPr>
                <w:szCs w:val="24"/>
              </w:rPr>
              <w:t>участков</w:t>
            </w:r>
            <w:r w:rsidRPr="00A06F14">
              <w:rPr>
                <w:spacing w:val="28"/>
                <w:szCs w:val="24"/>
              </w:rPr>
              <w:t xml:space="preserve"> </w:t>
            </w:r>
            <w:r w:rsidRPr="00A06F14">
              <w:rPr>
                <w:szCs w:val="24"/>
              </w:rPr>
              <w:t>дорог,</w:t>
            </w:r>
            <w:r w:rsidRPr="00A06F14">
              <w:rPr>
                <w:spacing w:val="28"/>
                <w:szCs w:val="24"/>
              </w:rPr>
              <w:t xml:space="preserve"> </w:t>
            </w:r>
            <w:r w:rsidRPr="00A06F14">
              <w:rPr>
                <w:szCs w:val="24"/>
              </w:rPr>
              <w:t>локально-</w:t>
            </w:r>
            <w:r w:rsidRPr="00A06F14">
              <w:rPr>
                <w:spacing w:val="-47"/>
                <w:szCs w:val="24"/>
              </w:rPr>
              <w:t xml:space="preserve"> </w:t>
            </w:r>
            <w:r>
              <w:rPr>
                <w:szCs w:val="24"/>
              </w:rPr>
              <w:t xml:space="preserve">реконструкционным мероприятиям, повышающим </w:t>
            </w:r>
            <w:r w:rsidRPr="00A06F14">
              <w:rPr>
                <w:szCs w:val="24"/>
              </w:rPr>
              <w:t>эффективность</w:t>
            </w:r>
            <w:r>
              <w:rPr>
                <w:szCs w:val="24"/>
              </w:rPr>
              <w:t xml:space="preserve"> </w:t>
            </w:r>
            <w:r w:rsidRPr="00A06F14">
              <w:rPr>
                <w:szCs w:val="24"/>
              </w:rPr>
              <w:t>функционирования</w:t>
            </w:r>
            <w:r w:rsidRPr="00A06F14">
              <w:rPr>
                <w:spacing w:val="-4"/>
                <w:szCs w:val="24"/>
              </w:rPr>
              <w:t xml:space="preserve"> </w:t>
            </w:r>
            <w:r w:rsidRPr="00A06F14">
              <w:rPr>
                <w:szCs w:val="24"/>
              </w:rPr>
              <w:t>сети</w:t>
            </w:r>
            <w:r w:rsidRPr="00A06F14">
              <w:rPr>
                <w:spacing w:val="-4"/>
                <w:szCs w:val="24"/>
              </w:rPr>
              <w:t xml:space="preserve"> </w:t>
            </w:r>
            <w:r w:rsidRPr="00A06F14">
              <w:rPr>
                <w:szCs w:val="24"/>
              </w:rPr>
              <w:t>дорог</w:t>
            </w:r>
            <w:r w:rsidRPr="00A06F14">
              <w:rPr>
                <w:spacing w:val="-4"/>
                <w:szCs w:val="24"/>
              </w:rPr>
              <w:t xml:space="preserve"> </w:t>
            </w:r>
            <w:r w:rsidRPr="00A06F14">
              <w:rPr>
                <w:szCs w:val="24"/>
              </w:rPr>
              <w:t>в</w:t>
            </w:r>
            <w:r w:rsidRPr="00A06F14">
              <w:rPr>
                <w:spacing w:val="-2"/>
                <w:szCs w:val="24"/>
              </w:rPr>
              <w:t xml:space="preserve"> </w:t>
            </w:r>
            <w:r w:rsidRPr="00A06F14">
              <w:rPr>
                <w:szCs w:val="24"/>
              </w:rPr>
              <w:t>целом</w:t>
            </w:r>
          </w:p>
        </w:tc>
      </w:tr>
      <w:tr w:rsidR="005D01F9" w:rsidRPr="00A06F14" w14:paraId="70870BD2" w14:textId="77777777" w:rsidTr="00EC14DD">
        <w:trPr>
          <w:trHeight w:val="964"/>
        </w:trPr>
        <w:tc>
          <w:tcPr>
            <w:tcW w:w="1392" w:type="pct"/>
            <w:vAlign w:val="center"/>
          </w:tcPr>
          <w:p w14:paraId="0C0C8514" w14:textId="77777777" w:rsidR="005D01F9" w:rsidRPr="00A06F14" w:rsidRDefault="003F2F1D" w:rsidP="001C4306">
            <w:pPr>
              <w:pStyle w:val="TableParagraph"/>
              <w:ind w:firstLine="0"/>
              <w:jc w:val="center"/>
              <w:rPr>
                <w:szCs w:val="24"/>
              </w:rPr>
            </w:pPr>
            <w:r w:rsidRPr="00A06F14">
              <w:rPr>
                <w:szCs w:val="24"/>
              </w:rPr>
              <w:t>Объемы</w:t>
            </w:r>
            <w:r w:rsidRPr="00A06F14">
              <w:rPr>
                <w:spacing w:val="-5"/>
                <w:szCs w:val="24"/>
              </w:rPr>
              <w:t xml:space="preserve"> </w:t>
            </w:r>
            <w:r w:rsidRPr="00A06F14">
              <w:rPr>
                <w:szCs w:val="24"/>
              </w:rPr>
              <w:t>и</w:t>
            </w:r>
            <w:r w:rsidRPr="00A06F14">
              <w:rPr>
                <w:spacing w:val="-6"/>
                <w:szCs w:val="24"/>
              </w:rPr>
              <w:t xml:space="preserve"> </w:t>
            </w:r>
            <w:r w:rsidRPr="00A06F14">
              <w:rPr>
                <w:szCs w:val="24"/>
              </w:rPr>
              <w:t>источники</w:t>
            </w:r>
            <w:r w:rsidRPr="00A06F14">
              <w:rPr>
                <w:spacing w:val="-47"/>
                <w:szCs w:val="24"/>
              </w:rPr>
              <w:t xml:space="preserve"> </w:t>
            </w:r>
            <w:r w:rsidRPr="00A06F14">
              <w:rPr>
                <w:szCs w:val="24"/>
              </w:rPr>
              <w:t>финансирования</w:t>
            </w:r>
          </w:p>
        </w:tc>
        <w:tc>
          <w:tcPr>
            <w:tcW w:w="3608" w:type="pct"/>
            <w:vAlign w:val="center"/>
          </w:tcPr>
          <w:p w14:paraId="27292542" w14:textId="51ACE7F4" w:rsidR="005D01F9" w:rsidRPr="00A06F14" w:rsidRDefault="00B33407" w:rsidP="00CB6AD0">
            <w:pPr>
              <w:pStyle w:val="TableParagraph"/>
              <w:ind w:left="57" w:right="57" w:firstLine="0"/>
              <w:rPr>
                <w:szCs w:val="24"/>
              </w:rPr>
            </w:pPr>
            <w:r w:rsidRPr="00A06F14">
              <w:rPr>
                <w:szCs w:val="24"/>
              </w:rPr>
              <w:t xml:space="preserve">Объемы финансирования мероприятий КСОДД за счет средств местного бюджета определяются решением думы </w:t>
            </w:r>
            <w:r w:rsidR="000A0E7B" w:rsidRPr="00A06F14">
              <w:rPr>
                <w:szCs w:val="24"/>
              </w:rPr>
              <w:t>Пограничного</w:t>
            </w:r>
            <w:r w:rsidRPr="00A06F14">
              <w:rPr>
                <w:szCs w:val="24"/>
              </w:rPr>
              <w:t xml:space="preserve"> </w:t>
            </w:r>
            <w:r w:rsidR="000A0E7B" w:rsidRPr="00A06F14">
              <w:rPr>
                <w:szCs w:val="24"/>
              </w:rPr>
              <w:t>округа</w:t>
            </w:r>
            <w:r w:rsidRPr="00A06F14">
              <w:rPr>
                <w:szCs w:val="24"/>
              </w:rPr>
              <w:t xml:space="preserve"> при принятии местного бюджета на очередной финансовый год.</w:t>
            </w:r>
          </w:p>
        </w:tc>
      </w:tr>
    </w:tbl>
    <w:p w14:paraId="07DD75FF" w14:textId="77777777" w:rsidR="005D01F9" w:rsidRDefault="005D01F9" w:rsidP="001C4306"/>
    <w:p w14:paraId="08C7535F" w14:textId="0CCB7AF5" w:rsidR="005D01F9" w:rsidRPr="001640E9" w:rsidRDefault="001640E9" w:rsidP="001C4306">
      <w:pPr>
        <w:pStyle w:val="1"/>
        <w:spacing w:after="0"/>
      </w:pPr>
      <w:bookmarkStart w:id="11" w:name="_Toc131713410"/>
      <w:bookmarkStart w:id="12" w:name="_Toc139430340"/>
      <w:r>
        <w:lastRenderedPageBreak/>
        <w:t xml:space="preserve">ХАРАКТЕРИСТИКА </w:t>
      </w:r>
      <w:r w:rsidR="00A54E23" w:rsidRPr="001640E9">
        <w:t xml:space="preserve">ПОГРАНИЧНОГО </w:t>
      </w:r>
      <w:r w:rsidR="003F2F1D" w:rsidRPr="001640E9">
        <w:t>МУН</w:t>
      </w:r>
      <w:r w:rsidR="00A54E23" w:rsidRPr="001640E9">
        <w:t>И</w:t>
      </w:r>
      <w:r w:rsidR="003F2F1D" w:rsidRPr="001640E9">
        <w:t>ЦИПАЛЬНОГО</w:t>
      </w:r>
      <w:r w:rsidR="00A54E23" w:rsidRPr="001640E9">
        <w:t xml:space="preserve"> ОКРУГА ПРИМОРСКОГО КРАЯ</w:t>
      </w:r>
      <w:r w:rsidR="003F2F1D" w:rsidRPr="001640E9">
        <w:t>.</w:t>
      </w:r>
      <w:bookmarkEnd w:id="11"/>
      <w:bookmarkEnd w:id="12"/>
    </w:p>
    <w:p w14:paraId="6DC0F3A1" w14:textId="7222D770" w:rsidR="005D01F9" w:rsidRPr="001640E9" w:rsidRDefault="003F2F1D" w:rsidP="001C4306">
      <w:pPr>
        <w:pStyle w:val="2"/>
        <w:spacing w:before="0" w:after="0"/>
      </w:pPr>
      <w:bookmarkStart w:id="13" w:name="_Toc131713411"/>
      <w:bookmarkStart w:id="14" w:name="_Toc139430341"/>
      <w:r w:rsidRPr="001640E9">
        <w:t xml:space="preserve">Положение </w:t>
      </w:r>
      <w:r w:rsidR="00A54E23" w:rsidRPr="001640E9">
        <w:t xml:space="preserve">Пограничного </w:t>
      </w:r>
      <w:r w:rsidRPr="001640E9">
        <w:t xml:space="preserve">муниципального </w:t>
      </w:r>
      <w:r w:rsidR="00A54E23" w:rsidRPr="001640E9">
        <w:t>округа Приморского края</w:t>
      </w:r>
      <w:r w:rsidRPr="001640E9">
        <w:t xml:space="preserve"> в структуре пространственной организации субъекта Российской Федерации.</w:t>
      </w:r>
      <w:bookmarkEnd w:id="13"/>
      <w:bookmarkEnd w:id="14"/>
    </w:p>
    <w:p w14:paraId="678EBFF1" w14:textId="0B896FA0" w:rsidR="005D01F9" w:rsidRDefault="00E6528C" w:rsidP="00271910">
      <w:r>
        <w:t>Пограничный район</w:t>
      </w:r>
      <w:r w:rsidRPr="00E6528C">
        <w:t xml:space="preserve"> расположен на юго-западе края. </w:t>
      </w:r>
      <w:r w:rsidR="00C60273" w:rsidRPr="00C60273">
        <w:t>1 января 2020 года Пограничный муниципальный район был преобразован в Пограничный муниципальный округ.</w:t>
      </w:r>
      <w:r w:rsidR="00C60273">
        <w:t xml:space="preserve"> </w:t>
      </w:r>
      <w:r w:rsidR="001640E9">
        <w:t>Общая площадь </w:t>
      </w:r>
      <w:r w:rsidRPr="00E6528C">
        <w:t xml:space="preserve">— </w:t>
      </w:r>
      <w:bookmarkStart w:id="15" w:name="_Hlk130502909"/>
      <w:r w:rsidR="00C60273">
        <w:t>3750,03</w:t>
      </w:r>
      <w:r w:rsidRPr="00E6528C">
        <w:t xml:space="preserve"> км².</w:t>
      </w:r>
      <w:bookmarkEnd w:id="15"/>
    </w:p>
    <w:p w14:paraId="0CCC4A8E" w14:textId="2CB1B1A5" w:rsidR="005D01F9" w:rsidRDefault="003F2F1D" w:rsidP="00271910">
      <w:r>
        <w:t>В</w:t>
      </w:r>
      <w:r w:rsidRPr="00AF124D">
        <w:t xml:space="preserve"> </w:t>
      </w:r>
      <w:r>
        <w:t>состав</w:t>
      </w:r>
      <w:r w:rsidRPr="00AF124D">
        <w:t xml:space="preserve"> </w:t>
      </w:r>
      <w:r>
        <w:t>территории</w:t>
      </w:r>
      <w:r w:rsidRPr="00AF124D">
        <w:t xml:space="preserve"> </w:t>
      </w:r>
      <w:r w:rsidR="00991EDF">
        <w:t xml:space="preserve">Пограничного муниципального округа </w:t>
      </w:r>
      <w:r>
        <w:t>входят</w:t>
      </w:r>
      <w:r w:rsidRPr="00AF124D">
        <w:t xml:space="preserve"> </w:t>
      </w:r>
      <w:r>
        <w:t>следующие</w:t>
      </w:r>
      <w:r w:rsidRPr="00AF124D">
        <w:t xml:space="preserve"> </w:t>
      </w:r>
      <w:r>
        <w:t>населенные</w:t>
      </w:r>
      <w:r w:rsidRPr="00AF124D">
        <w:t xml:space="preserve"> </w:t>
      </w:r>
      <w:r>
        <w:t>пункты:</w:t>
      </w:r>
    </w:p>
    <w:p w14:paraId="1454F318" w14:textId="0BFBFAB2" w:rsidR="005D01F9" w:rsidRDefault="003F2F1D" w:rsidP="00382D6C">
      <w:pPr>
        <w:pStyle w:val="a5"/>
        <w:numPr>
          <w:ilvl w:val="0"/>
          <w:numId w:val="9"/>
        </w:numPr>
        <w:ind w:left="0" w:firstLine="0"/>
      </w:pPr>
      <w:r>
        <w:t>поселок</w:t>
      </w:r>
      <w:r w:rsidRPr="00AF124D">
        <w:t xml:space="preserve"> </w:t>
      </w:r>
      <w:r>
        <w:t>«</w:t>
      </w:r>
      <w:r w:rsidR="00B063D1">
        <w:t>Таловый</w:t>
      </w:r>
      <w:r>
        <w:t>»;</w:t>
      </w:r>
    </w:p>
    <w:p w14:paraId="19FE9A77" w14:textId="6C48B82E" w:rsidR="005D01F9" w:rsidRDefault="00B063D1" w:rsidP="00382D6C">
      <w:pPr>
        <w:pStyle w:val="a5"/>
        <w:numPr>
          <w:ilvl w:val="0"/>
          <w:numId w:val="9"/>
        </w:numPr>
        <w:ind w:left="0" w:firstLine="0"/>
      </w:pPr>
      <w:r>
        <w:t>село</w:t>
      </w:r>
      <w:r w:rsidR="003F2F1D" w:rsidRPr="00AF124D">
        <w:t xml:space="preserve"> </w:t>
      </w:r>
      <w:r w:rsidR="003F2F1D">
        <w:t>«</w:t>
      </w:r>
      <w:r>
        <w:t>Украинка</w:t>
      </w:r>
      <w:r w:rsidR="003F2F1D">
        <w:t>»;</w:t>
      </w:r>
    </w:p>
    <w:p w14:paraId="57788A4A" w14:textId="23012A4B" w:rsidR="005D01F9" w:rsidRDefault="00B063D1" w:rsidP="00382D6C">
      <w:pPr>
        <w:pStyle w:val="a5"/>
        <w:numPr>
          <w:ilvl w:val="0"/>
          <w:numId w:val="9"/>
        </w:numPr>
        <w:ind w:left="0" w:firstLine="0"/>
      </w:pPr>
      <w:r>
        <w:t>село</w:t>
      </w:r>
      <w:r w:rsidR="003F2F1D" w:rsidRPr="00AF124D">
        <w:t xml:space="preserve"> </w:t>
      </w:r>
      <w:r w:rsidR="003F2F1D">
        <w:t>«</w:t>
      </w:r>
      <w:r>
        <w:t>Софье-Алексеевское</w:t>
      </w:r>
      <w:r w:rsidR="003F2F1D">
        <w:t>»;</w:t>
      </w:r>
    </w:p>
    <w:p w14:paraId="465E2887" w14:textId="077B6193" w:rsidR="005D01F9" w:rsidRDefault="00B063D1" w:rsidP="00382D6C">
      <w:pPr>
        <w:pStyle w:val="a5"/>
        <w:numPr>
          <w:ilvl w:val="0"/>
          <w:numId w:val="9"/>
        </w:numPr>
        <w:ind w:left="0" w:firstLine="0"/>
      </w:pPr>
      <w:r>
        <w:t>село</w:t>
      </w:r>
      <w:r w:rsidR="003F2F1D" w:rsidRPr="00AF124D">
        <w:t xml:space="preserve"> </w:t>
      </w:r>
      <w:r w:rsidR="003F2F1D">
        <w:t>«</w:t>
      </w:r>
      <w:r>
        <w:t>Сергеевка</w:t>
      </w:r>
      <w:r w:rsidR="003F2F1D">
        <w:t>»;</w:t>
      </w:r>
    </w:p>
    <w:p w14:paraId="25458F3F" w14:textId="4D6E2BE2" w:rsidR="005D01F9" w:rsidRDefault="00B063D1" w:rsidP="00382D6C">
      <w:pPr>
        <w:pStyle w:val="a5"/>
        <w:numPr>
          <w:ilvl w:val="0"/>
          <w:numId w:val="9"/>
        </w:numPr>
        <w:ind w:left="0" w:firstLine="0"/>
      </w:pPr>
      <w:r>
        <w:t>село</w:t>
      </w:r>
      <w:r w:rsidR="003F2F1D" w:rsidRPr="00AF124D">
        <w:t xml:space="preserve"> </w:t>
      </w:r>
      <w:r w:rsidR="003F2F1D">
        <w:t>«</w:t>
      </w:r>
      <w:r>
        <w:t>Садовый</w:t>
      </w:r>
      <w:r w:rsidR="003F2F1D">
        <w:t>»;</w:t>
      </w:r>
    </w:p>
    <w:p w14:paraId="7895334F" w14:textId="02F388D8" w:rsidR="005D01F9" w:rsidRDefault="00B063D1" w:rsidP="00382D6C">
      <w:pPr>
        <w:pStyle w:val="a5"/>
        <w:numPr>
          <w:ilvl w:val="0"/>
          <w:numId w:val="9"/>
        </w:numPr>
        <w:ind w:left="0" w:firstLine="0"/>
      </w:pPr>
      <w:r>
        <w:t>село</w:t>
      </w:r>
      <w:r w:rsidR="003F2F1D" w:rsidRPr="00AF124D">
        <w:t xml:space="preserve"> </w:t>
      </w:r>
      <w:r w:rsidR="003F2F1D">
        <w:t>«</w:t>
      </w:r>
      <w:proofErr w:type="spellStart"/>
      <w:r>
        <w:t>Рубиновка</w:t>
      </w:r>
      <w:proofErr w:type="spellEnd"/>
      <w:r w:rsidR="003F2F1D">
        <w:t>»;</w:t>
      </w:r>
    </w:p>
    <w:p w14:paraId="0EDE4C39" w14:textId="1F5FBA31" w:rsidR="005D01F9" w:rsidRDefault="00B063D1" w:rsidP="00382D6C">
      <w:pPr>
        <w:pStyle w:val="a5"/>
        <w:numPr>
          <w:ilvl w:val="0"/>
          <w:numId w:val="9"/>
        </w:numPr>
        <w:ind w:left="0" w:firstLine="0"/>
      </w:pPr>
      <w:proofErr w:type="spellStart"/>
      <w:r>
        <w:t>жд</w:t>
      </w:r>
      <w:proofErr w:type="spellEnd"/>
      <w:r>
        <w:t>. станция</w:t>
      </w:r>
      <w:r w:rsidR="003F2F1D" w:rsidRPr="00AF124D">
        <w:t xml:space="preserve"> </w:t>
      </w:r>
      <w:r w:rsidR="003F2F1D">
        <w:t>«</w:t>
      </w:r>
      <w:r>
        <w:t>Пржевальская</w:t>
      </w:r>
      <w:r w:rsidR="003F2F1D">
        <w:t>»;</w:t>
      </w:r>
    </w:p>
    <w:p w14:paraId="011ED731" w14:textId="343F85EE" w:rsidR="005D01F9" w:rsidRDefault="00B063D1" w:rsidP="00382D6C">
      <w:pPr>
        <w:pStyle w:val="a5"/>
        <w:numPr>
          <w:ilvl w:val="0"/>
          <w:numId w:val="9"/>
        </w:numPr>
        <w:ind w:left="0" w:firstLine="0"/>
      </w:pPr>
      <w:r>
        <w:t>село</w:t>
      </w:r>
      <w:r w:rsidR="003F2F1D" w:rsidRPr="00AF124D">
        <w:t xml:space="preserve"> </w:t>
      </w:r>
      <w:r w:rsidR="003F2F1D">
        <w:t>«</w:t>
      </w:r>
      <w:proofErr w:type="spellStart"/>
      <w:r>
        <w:t>Нестеровка</w:t>
      </w:r>
      <w:proofErr w:type="spellEnd"/>
      <w:r w:rsidR="003F2F1D">
        <w:t>»;</w:t>
      </w:r>
    </w:p>
    <w:p w14:paraId="173213EC" w14:textId="0D428AEE" w:rsidR="005D01F9" w:rsidRDefault="00B063D1" w:rsidP="00382D6C">
      <w:pPr>
        <w:pStyle w:val="a5"/>
        <w:numPr>
          <w:ilvl w:val="0"/>
          <w:numId w:val="9"/>
        </w:numPr>
        <w:ind w:left="0" w:firstLine="0"/>
      </w:pPr>
      <w:r>
        <w:t>село</w:t>
      </w:r>
      <w:r w:rsidR="003F2F1D" w:rsidRPr="00AF124D">
        <w:t xml:space="preserve"> </w:t>
      </w:r>
      <w:r w:rsidR="003F2F1D">
        <w:t>«</w:t>
      </w:r>
      <w:proofErr w:type="spellStart"/>
      <w:r>
        <w:t>Жариково</w:t>
      </w:r>
      <w:proofErr w:type="spellEnd"/>
      <w:r w:rsidR="003F2F1D">
        <w:t>»;</w:t>
      </w:r>
    </w:p>
    <w:p w14:paraId="77330326" w14:textId="19A33322" w:rsidR="005D01F9" w:rsidRDefault="00B063D1" w:rsidP="00382D6C">
      <w:pPr>
        <w:pStyle w:val="a5"/>
        <w:numPr>
          <w:ilvl w:val="0"/>
          <w:numId w:val="9"/>
        </w:numPr>
        <w:ind w:left="0" w:firstLine="0"/>
      </w:pPr>
      <w:r>
        <w:t>село</w:t>
      </w:r>
      <w:r w:rsidR="003F2F1D" w:rsidRPr="00AF124D">
        <w:t xml:space="preserve"> </w:t>
      </w:r>
      <w:r w:rsidR="003F2F1D">
        <w:t>«</w:t>
      </w:r>
      <w:r>
        <w:t>Духовское</w:t>
      </w:r>
      <w:r w:rsidR="003F2F1D">
        <w:t>»;</w:t>
      </w:r>
    </w:p>
    <w:p w14:paraId="7B0CB9E8" w14:textId="686A5896" w:rsidR="005D01F9" w:rsidRDefault="003F2F1D" w:rsidP="00382D6C">
      <w:pPr>
        <w:pStyle w:val="a5"/>
        <w:numPr>
          <w:ilvl w:val="0"/>
          <w:numId w:val="9"/>
        </w:numPr>
        <w:ind w:left="0" w:firstLine="0"/>
      </w:pPr>
      <w:r>
        <w:t>поселок</w:t>
      </w:r>
      <w:r w:rsidRPr="00AF124D">
        <w:t xml:space="preserve"> </w:t>
      </w:r>
      <w:r>
        <w:t>городского</w:t>
      </w:r>
      <w:r w:rsidRPr="00AF124D">
        <w:t xml:space="preserve"> </w:t>
      </w:r>
      <w:r>
        <w:t>типа</w:t>
      </w:r>
      <w:r w:rsidRPr="00AF124D">
        <w:t xml:space="preserve"> </w:t>
      </w:r>
      <w:r>
        <w:t>«</w:t>
      </w:r>
      <w:r w:rsidR="00B063D1">
        <w:t>Пограничный</w:t>
      </w:r>
      <w:r>
        <w:t>»;</w:t>
      </w:r>
    </w:p>
    <w:p w14:paraId="3244ED7F" w14:textId="29F2D2BF" w:rsidR="005D01F9" w:rsidRDefault="00B063D1" w:rsidP="00382D6C">
      <w:pPr>
        <w:pStyle w:val="a5"/>
        <w:numPr>
          <w:ilvl w:val="0"/>
          <w:numId w:val="9"/>
        </w:numPr>
        <w:ind w:left="0" w:firstLine="0"/>
      </w:pPr>
      <w:r>
        <w:t>село</w:t>
      </w:r>
      <w:r w:rsidR="003F2F1D" w:rsidRPr="00AF124D">
        <w:t xml:space="preserve"> </w:t>
      </w:r>
      <w:r w:rsidR="003F2F1D">
        <w:t>«</w:t>
      </w:r>
      <w:r>
        <w:t>Дружба</w:t>
      </w:r>
      <w:r w:rsidR="003F2F1D">
        <w:t>»</w:t>
      </w:r>
      <w:r>
        <w:t>;</w:t>
      </w:r>
    </w:p>
    <w:p w14:paraId="64CCC9E3" w14:textId="7F8AD833" w:rsidR="00B063D1" w:rsidRDefault="00B063D1" w:rsidP="00382D6C">
      <w:pPr>
        <w:pStyle w:val="a5"/>
        <w:numPr>
          <w:ilvl w:val="0"/>
          <w:numId w:val="9"/>
        </w:numPr>
        <w:ind w:left="0" w:firstLine="0"/>
      </w:pPr>
      <w:proofErr w:type="spellStart"/>
      <w:r>
        <w:t>жд</w:t>
      </w:r>
      <w:proofErr w:type="spellEnd"/>
      <w:r>
        <w:t>. станция</w:t>
      </w:r>
      <w:r w:rsidRPr="00AF124D">
        <w:t xml:space="preserve"> </w:t>
      </w:r>
      <w:r>
        <w:t>«Гродеково-2»;</w:t>
      </w:r>
    </w:p>
    <w:p w14:paraId="638BA4F4" w14:textId="4A990E0B" w:rsidR="00B063D1" w:rsidRDefault="00B063D1" w:rsidP="00382D6C">
      <w:pPr>
        <w:pStyle w:val="a5"/>
        <w:numPr>
          <w:ilvl w:val="0"/>
          <w:numId w:val="9"/>
        </w:numPr>
        <w:ind w:left="0" w:firstLine="0"/>
      </w:pPr>
      <w:r>
        <w:t>село «</w:t>
      </w:r>
      <w:proofErr w:type="spellStart"/>
      <w:r>
        <w:t>Богуславка</w:t>
      </w:r>
      <w:proofErr w:type="spellEnd"/>
      <w:r>
        <w:t>»</w:t>
      </w:r>
      <w:r w:rsidR="002B3899">
        <w:t>;</w:t>
      </w:r>
    </w:p>
    <w:p w14:paraId="6CBC89B2" w14:textId="3BFB48A3" w:rsidR="002B3899" w:rsidRDefault="002B3899" w:rsidP="00382D6C">
      <w:pPr>
        <w:pStyle w:val="a5"/>
        <w:numPr>
          <w:ilvl w:val="0"/>
          <w:numId w:val="9"/>
        </w:numPr>
        <w:ind w:left="0" w:firstLine="0"/>
      </w:pPr>
      <w:r>
        <w:t>село «</w:t>
      </w:r>
      <w:proofErr w:type="spellStart"/>
      <w:r>
        <w:t>Барано</w:t>
      </w:r>
      <w:proofErr w:type="spellEnd"/>
      <w:r>
        <w:t>-Оренбургское»;</w:t>
      </w:r>
    </w:p>
    <w:p w14:paraId="321E6B75" w14:textId="046900C0" w:rsidR="002B3899" w:rsidRDefault="002B3899" w:rsidP="00382D6C">
      <w:pPr>
        <w:pStyle w:val="a5"/>
        <w:numPr>
          <w:ilvl w:val="0"/>
          <w:numId w:val="9"/>
        </w:numPr>
        <w:ind w:left="0" w:firstLine="0"/>
      </w:pPr>
      <w:r>
        <w:t>село «Барабаш-Левада»;</w:t>
      </w:r>
    </w:p>
    <w:p w14:paraId="4B4E77A7" w14:textId="5F42F377" w:rsidR="002B3899" w:rsidRDefault="002B3899" w:rsidP="00382D6C">
      <w:pPr>
        <w:pStyle w:val="a5"/>
        <w:numPr>
          <w:ilvl w:val="0"/>
          <w:numId w:val="9"/>
        </w:numPr>
        <w:ind w:left="0" w:firstLine="0"/>
      </w:pPr>
      <w:r>
        <w:t>поселок «Байкал».</w:t>
      </w:r>
    </w:p>
    <w:p w14:paraId="1957F07D" w14:textId="78003295" w:rsidR="005D01F9" w:rsidRDefault="003F2F1D" w:rsidP="00271910">
      <w:r>
        <w:t>Расстояние</w:t>
      </w:r>
      <w:r w:rsidRPr="00AF124D">
        <w:t xml:space="preserve"> </w:t>
      </w:r>
      <w:r>
        <w:t>от</w:t>
      </w:r>
      <w:r w:rsidRPr="00AF124D">
        <w:t xml:space="preserve"> </w:t>
      </w:r>
      <w:r w:rsidR="002B3899">
        <w:t>Пограничного муниципального округа Приморского края</w:t>
      </w:r>
      <w:r>
        <w:t>:</w:t>
      </w:r>
    </w:p>
    <w:p w14:paraId="5DB1AC99" w14:textId="152D06DF" w:rsidR="005D01F9" w:rsidRDefault="003F2F1D" w:rsidP="00382D6C">
      <w:pPr>
        <w:pStyle w:val="a5"/>
        <w:numPr>
          <w:ilvl w:val="0"/>
          <w:numId w:val="10"/>
        </w:numPr>
        <w:ind w:left="0" w:firstLine="0"/>
      </w:pPr>
      <w:r>
        <w:t>расстояние</w:t>
      </w:r>
      <w:r w:rsidRPr="00AF124D">
        <w:t xml:space="preserve"> </w:t>
      </w:r>
      <w:r>
        <w:t>до</w:t>
      </w:r>
      <w:r w:rsidRPr="00AF124D">
        <w:t xml:space="preserve"> </w:t>
      </w:r>
      <w:r w:rsidR="00B45FC9">
        <w:t>города Уссурийск</w:t>
      </w:r>
      <w:r w:rsidRPr="00AF124D">
        <w:t xml:space="preserve"> </w:t>
      </w:r>
      <w:r>
        <w:t>-</w:t>
      </w:r>
      <w:r w:rsidRPr="00AF124D">
        <w:t xml:space="preserve"> </w:t>
      </w:r>
      <w:r>
        <w:t>9</w:t>
      </w:r>
      <w:r w:rsidR="00B45FC9">
        <w:t>7</w:t>
      </w:r>
      <w:r w:rsidRPr="00AF124D">
        <w:t xml:space="preserve"> </w:t>
      </w:r>
      <w:r>
        <w:t>км;</w:t>
      </w:r>
    </w:p>
    <w:p w14:paraId="04374479" w14:textId="32922218" w:rsidR="005D01F9" w:rsidRDefault="003F2F1D" w:rsidP="00382D6C">
      <w:pPr>
        <w:pStyle w:val="a5"/>
        <w:numPr>
          <w:ilvl w:val="0"/>
          <w:numId w:val="10"/>
        </w:numPr>
        <w:ind w:left="0" w:firstLine="0"/>
      </w:pPr>
      <w:r>
        <w:t>расстояние</w:t>
      </w:r>
      <w:r w:rsidRPr="00AF124D">
        <w:t xml:space="preserve"> </w:t>
      </w:r>
      <w:r>
        <w:t>до</w:t>
      </w:r>
      <w:r w:rsidRPr="00AF124D">
        <w:t xml:space="preserve"> </w:t>
      </w:r>
      <w:r w:rsidR="00B45FC9">
        <w:t>города Владивосток</w:t>
      </w:r>
      <w:r w:rsidRPr="00AF124D">
        <w:t xml:space="preserve"> </w:t>
      </w:r>
      <w:r>
        <w:t>-</w:t>
      </w:r>
      <w:r w:rsidRPr="00AF124D">
        <w:t xml:space="preserve"> </w:t>
      </w:r>
      <w:r>
        <w:t>1</w:t>
      </w:r>
      <w:r w:rsidR="00B45FC9">
        <w:t>95</w:t>
      </w:r>
      <w:r w:rsidRPr="00AF124D">
        <w:t xml:space="preserve"> </w:t>
      </w:r>
      <w:r>
        <w:t>км;</w:t>
      </w:r>
    </w:p>
    <w:p w14:paraId="636D0323" w14:textId="6B048816" w:rsidR="005D01F9" w:rsidRDefault="003F2F1D" w:rsidP="00382D6C">
      <w:pPr>
        <w:pStyle w:val="a5"/>
        <w:numPr>
          <w:ilvl w:val="0"/>
          <w:numId w:val="10"/>
        </w:numPr>
        <w:ind w:left="0" w:firstLine="0"/>
      </w:pPr>
      <w:r>
        <w:t>расстояние</w:t>
      </w:r>
      <w:r w:rsidRPr="00AF124D">
        <w:t xml:space="preserve"> </w:t>
      </w:r>
      <w:r w:rsidR="00B45FC9">
        <w:t>до границы с Китаем</w:t>
      </w:r>
      <w:r w:rsidRPr="00AF124D">
        <w:t xml:space="preserve"> </w:t>
      </w:r>
      <w:r>
        <w:t>-</w:t>
      </w:r>
      <w:r w:rsidR="00B45FC9">
        <w:t>15</w:t>
      </w:r>
      <w:r w:rsidRPr="00AF124D">
        <w:t xml:space="preserve"> </w:t>
      </w:r>
      <w:r>
        <w:t>км;</w:t>
      </w:r>
    </w:p>
    <w:p w14:paraId="6DDE9508" w14:textId="4F238F59" w:rsidR="005D01F9" w:rsidRDefault="001640E9" w:rsidP="00382D6C">
      <w:pPr>
        <w:pStyle w:val="a5"/>
        <w:numPr>
          <w:ilvl w:val="0"/>
          <w:numId w:val="10"/>
        </w:numPr>
        <w:ind w:left="0" w:firstLine="0"/>
      </w:pPr>
      <w:r>
        <w:t>расстояние до ближайшей</w:t>
      </w:r>
      <w:r w:rsidR="00CB6AD0">
        <w:t xml:space="preserve"> </w:t>
      </w:r>
      <w:r>
        <w:t xml:space="preserve">автодороги федерального значения </w:t>
      </w:r>
      <w:r w:rsidR="003F2F1D">
        <w:t>(А-</w:t>
      </w:r>
      <w:r w:rsidR="00B53B45">
        <w:t>370</w:t>
      </w:r>
      <w:r w:rsidR="003F2F1D">
        <w:t>)-</w:t>
      </w:r>
      <w:r w:rsidR="003F2F1D" w:rsidRPr="00AF124D">
        <w:t xml:space="preserve"> </w:t>
      </w:r>
      <w:r w:rsidR="00B53B45">
        <w:t>93</w:t>
      </w:r>
      <w:r w:rsidR="003F2F1D" w:rsidRPr="00AF124D">
        <w:t xml:space="preserve"> </w:t>
      </w:r>
      <w:r w:rsidR="003F2F1D">
        <w:t>км.</w:t>
      </w:r>
    </w:p>
    <w:p w14:paraId="49FB1568" w14:textId="77777777" w:rsidR="00A13A8E" w:rsidRDefault="00A13A8E" w:rsidP="00271910">
      <w:r>
        <w:t>Территория Пограничного муниципального округа насыщена объектами транспортной</w:t>
      </w:r>
      <w:r w:rsidRPr="00A13A8E">
        <w:t xml:space="preserve"> </w:t>
      </w:r>
      <w:r>
        <w:t>инфраструктуры.</w:t>
      </w:r>
      <w:r w:rsidRPr="00A13A8E">
        <w:t xml:space="preserve"> </w:t>
      </w:r>
      <w:r>
        <w:t>На</w:t>
      </w:r>
      <w:r w:rsidRPr="00A13A8E">
        <w:t xml:space="preserve"> </w:t>
      </w:r>
      <w:r>
        <w:t>территории</w:t>
      </w:r>
      <w:r w:rsidRPr="00A13A8E">
        <w:t xml:space="preserve"> </w:t>
      </w:r>
      <w:r>
        <w:t>муниципального</w:t>
      </w:r>
      <w:r w:rsidRPr="00A13A8E">
        <w:t xml:space="preserve"> </w:t>
      </w:r>
      <w:r>
        <w:t>округа</w:t>
      </w:r>
      <w:r w:rsidRPr="00A13A8E">
        <w:t xml:space="preserve"> находится железнодорожная станция «Гродеково-2»,</w:t>
      </w:r>
      <w:r w:rsidRPr="00F973C5">
        <w:t xml:space="preserve"> </w:t>
      </w:r>
      <w:r w:rsidRPr="00A13A8E">
        <w:t xml:space="preserve">расположенная у границы с Китаем и являющаяся железнодорожным пограничным перевалочным переходом. Также </w:t>
      </w:r>
      <w:r w:rsidRPr="00F973C5">
        <w:t>российская автомобильная дорога регионального значения, соединяющая город Уссурийск (расположен на 660 километре автомобильной трасс</w:t>
      </w:r>
      <w:r>
        <w:t>ы</w:t>
      </w:r>
      <w:r w:rsidRPr="00F973C5">
        <w:t xml:space="preserve"> А370 «Уссури») с посёлком Пограничный Приморского края и государственной границей с КНР.</w:t>
      </w:r>
      <w:r>
        <w:t xml:space="preserve"> Общая протяженность</w:t>
      </w:r>
      <w:r w:rsidRPr="00A13A8E">
        <w:t xml:space="preserve"> </w:t>
      </w:r>
      <w:r>
        <w:t>автодорог регионального и местного значения составляет</w:t>
      </w:r>
      <w:r w:rsidRPr="00A13A8E">
        <w:t xml:space="preserve"> </w:t>
      </w:r>
      <w:r>
        <w:t>511,9 км.</w:t>
      </w:r>
    </w:p>
    <w:p w14:paraId="40710B13" w14:textId="77777777" w:rsidR="00A13A8E" w:rsidRDefault="00A13A8E" w:rsidP="00271910">
      <w:r>
        <w:t>Территория Пограничного муниципального округа попадает в зону полуторачасовой транспортной доступности от г.</w:t>
      </w:r>
      <w:r w:rsidRPr="00A13A8E">
        <w:t xml:space="preserve"> </w:t>
      </w:r>
      <w:r>
        <w:t>Уссурийск</w:t>
      </w:r>
      <w:r w:rsidRPr="00A13A8E">
        <w:t xml:space="preserve"> </w:t>
      </w:r>
      <w:r>
        <w:t>и</w:t>
      </w:r>
      <w:r w:rsidRPr="00A13A8E">
        <w:t xml:space="preserve"> </w:t>
      </w:r>
      <w:r>
        <w:t>в</w:t>
      </w:r>
      <w:r w:rsidRPr="00A13A8E">
        <w:t xml:space="preserve"> </w:t>
      </w:r>
      <w:r>
        <w:t>трехчасовую</w:t>
      </w:r>
      <w:r w:rsidRPr="00A13A8E">
        <w:t xml:space="preserve"> </w:t>
      </w:r>
      <w:r>
        <w:t>зону</w:t>
      </w:r>
      <w:r w:rsidRPr="00A13A8E">
        <w:t xml:space="preserve"> </w:t>
      </w:r>
      <w:r>
        <w:t>от</w:t>
      </w:r>
      <w:r w:rsidRPr="00A13A8E">
        <w:t xml:space="preserve"> </w:t>
      </w:r>
      <w:r>
        <w:t>г.</w:t>
      </w:r>
      <w:r w:rsidRPr="00A13A8E">
        <w:t xml:space="preserve"> </w:t>
      </w:r>
      <w:r>
        <w:t>Владивосток.</w:t>
      </w:r>
      <w:r w:rsidRPr="00A13A8E">
        <w:t xml:space="preserve"> </w:t>
      </w:r>
      <w:r w:rsidRPr="00F73BB9">
        <w:t>Значительная</w:t>
      </w:r>
      <w:r w:rsidRPr="00A13A8E">
        <w:t xml:space="preserve"> </w:t>
      </w:r>
      <w:r w:rsidRPr="00F73BB9">
        <w:t>часть</w:t>
      </w:r>
      <w:r w:rsidRPr="00A13A8E">
        <w:t xml:space="preserve"> </w:t>
      </w:r>
      <w:r w:rsidRPr="00F73BB9">
        <w:t>территории</w:t>
      </w:r>
      <w:r w:rsidRPr="00A13A8E">
        <w:t xml:space="preserve"> </w:t>
      </w:r>
      <w:r w:rsidRPr="00F73BB9">
        <w:t>(96,5</w:t>
      </w:r>
      <w:r w:rsidRPr="00A13A8E">
        <w:t xml:space="preserve"> </w:t>
      </w:r>
      <w:r w:rsidRPr="00F73BB9">
        <w:t>%)</w:t>
      </w:r>
      <w:r>
        <w:t xml:space="preserve"> находится</w:t>
      </w:r>
      <w:r w:rsidRPr="00A13A8E">
        <w:t xml:space="preserve"> </w:t>
      </w:r>
      <w:r>
        <w:t>в</w:t>
      </w:r>
      <w:r w:rsidRPr="00A13A8E">
        <w:t xml:space="preserve"> </w:t>
      </w:r>
      <w:r>
        <w:t>благоприятной</w:t>
      </w:r>
      <w:r w:rsidRPr="00A13A8E">
        <w:t xml:space="preserve"> </w:t>
      </w:r>
      <w:r>
        <w:t>зоне</w:t>
      </w:r>
      <w:r w:rsidRPr="00A13A8E">
        <w:t xml:space="preserve"> </w:t>
      </w:r>
      <w:r>
        <w:t>транспортной</w:t>
      </w:r>
      <w:r w:rsidRPr="00A13A8E">
        <w:t xml:space="preserve"> </w:t>
      </w:r>
      <w:r>
        <w:t>доступности</w:t>
      </w:r>
      <w:r w:rsidRPr="00A13A8E">
        <w:t xml:space="preserve"> </w:t>
      </w:r>
      <w:r>
        <w:t>относительно</w:t>
      </w:r>
      <w:r w:rsidRPr="00A13A8E">
        <w:t xml:space="preserve"> </w:t>
      </w:r>
      <w:r>
        <w:t>автомобильных</w:t>
      </w:r>
      <w:r w:rsidRPr="00A13A8E">
        <w:t xml:space="preserve"> </w:t>
      </w:r>
      <w:r>
        <w:t>дорог,</w:t>
      </w:r>
      <w:r w:rsidRPr="00A13A8E">
        <w:t xml:space="preserve"> </w:t>
      </w:r>
      <w:r>
        <w:t>остальная</w:t>
      </w:r>
      <w:r w:rsidRPr="00A13A8E">
        <w:t xml:space="preserve"> </w:t>
      </w:r>
      <w:r>
        <w:t>часть</w:t>
      </w:r>
      <w:r w:rsidRPr="00A13A8E">
        <w:t xml:space="preserve"> </w:t>
      </w:r>
      <w:r>
        <w:t>расположена</w:t>
      </w:r>
      <w:r w:rsidRPr="00A13A8E">
        <w:t xml:space="preserve"> </w:t>
      </w:r>
      <w:r>
        <w:t>в</w:t>
      </w:r>
      <w:r w:rsidRPr="00A13A8E">
        <w:t xml:space="preserve"> </w:t>
      </w:r>
      <w:r>
        <w:t>ограниченно благоприятной зоне.</w:t>
      </w:r>
    </w:p>
    <w:p w14:paraId="476744F6" w14:textId="5C62468E" w:rsidR="00A13A8E" w:rsidRPr="00AF124D" w:rsidRDefault="00A13A8E" w:rsidP="00271910">
      <w:r>
        <w:t>На железной дороге в пределах муниципального округа расположены две</w:t>
      </w:r>
      <w:r w:rsidRPr="00A13A8E">
        <w:t xml:space="preserve"> </w:t>
      </w:r>
      <w:r>
        <w:t>железнодорожные станции – Гродеково 2 и Пржевальская.</w:t>
      </w:r>
      <w:r w:rsidRPr="00A13A8E">
        <w:t xml:space="preserve"> </w:t>
      </w:r>
      <w:r w:rsidRPr="00BF23CA">
        <w:t xml:space="preserve">В настоящее время основная функция станции состоит в перевалке грузов, идущих из Китая по железной дороге в Россию, преимущественно в Дальневосточный федеральный округ, а также российских сырьевых экспортных грузов, идущих в Китай. Станция Гродеково связана с китайской станцией </w:t>
      </w:r>
      <w:proofErr w:type="spellStart"/>
      <w:r w:rsidRPr="00BF23CA">
        <w:t>Суйфэньхэ</w:t>
      </w:r>
      <w:proofErr w:type="spellEnd"/>
      <w:r w:rsidRPr="00BF23CA">
        <w:t xml:space="preserve"> как русской колеёй (1520 мм), так и стандартной европейской (совмещённая четырёхниточная железнодорожная колея). На российскую территорию прибывают для разгрузки китайские грузовые поезда, а российские грузовые поезда следуют на разгрузку в </w:t>
      </w:r>
      <w:proofErr w:type="spellStart"/>
      <w:r w:rsidRPr="00BF23CA">
        <w:t>Суйфэньхэ</w:t>
      </w:r>
      <w:proofErr w:type="spellEnd"/>
      <w:r w:rsidRPr="00BF23CA">
        <w:t xml:space="preserve">. Между </w:t>
      </w:r>
      <w:proofErr w:type="spellStart"/>
      <w:r w:rsidRPr="00BF23CA">
        <w:t>Суйфэньхэ</w:t>
      </w:r>
      <w:proofErr w:type="spellEnd"/>
      <w:r w:rsidRPr="00BF23CA">
        <w:t xml:space="preserve"> и Гродеково ходит российский пассажирский поезд.</w:t>
      </w:r>
    </w:p>
    <w:p w14:paraId="4E3EDFF4" w14:textId="5B5C3179" w:rsidR="005D01F9" w:rsidRPr="00AF124D" w:rsidRDefault="005D01F9" w:rsidP="001C4306">
      <w:pPr>
        <w:pStyle w:val="a3"/>
        <w:ind w:firstLine="851"/>
      </w:pPr>
    </w:p>
    <w:p w14:paraId="596E2D30" w14:textId="202EE505" w:rsidR="005D01F9" w:rsidRDefault="003F2F1D" w:rsidP="001C4306">
      <w:pPr>
        <w:pStyle w:val="a3"/>
        <w:ind w:firstLine="851"/>
      </w:pPr>
      <w:r>
        <w:lastRenderedPageBreak/>
        <w:t xml:space="preserve">Расположение </w:t>
      </w:r>
      <w:r w:rsidR="00894E92">
        <w:t>Пограничного муниципального округа</w:t>
      </w:r>
      <w:r>
        <w:t xml:space="preserve"> в составе </w:t>
      </w:r>
      <w:r w:rsidR="00894E92">
        <w:t>Приморского края</w:t>
      </w:r>
      <w:r>
        <w:t>,</w:t>
      </w:r>
      <w:r w:rsidRPr="00AF124D">
        <w:t xml:space="preserve"> </w:t>
      </w:r>
      <w:r>
        <w:t>представлено</w:t>
      </w:r>
      <w:r w:rsidRPr="00AF124D">
        <w:t xml:space="preserve"> </w:t>
      </w:r>
      <w:r>
        <w:t>на</w:t>
      </w:r>
      <w:r w:rsidRPr="00AF124D">
        <w:t xml:space="preserve"> </w:t>
      </w:r>
      <w:r>
        <w:t>рисунке</w:t>
      </w:r>
      <w:r w:rsidRPr="00AF124D">
        <w:t xml:space="preserve"> </w:t>
      </w:r>
      <w:r>
        <w:t>1.</w:t>
      </w:r>
    </w:p>
    <w:p w14:paraId="00695757" w14:textId="7A21F4C6" w:rsidR="00AF124D" w:rsidRDefault="00CB6AD0" w:rsidP="00CB6AD0">
      <w:pPr>
        <w:pStyle w:val="a3"/>
        <w:ind w:firstLine="0"/>
      </w:pPr>
      <w:r w:rsidRPr="00CB6AD0">
        <w:rPr>
          <w:noProof/>
        </w:rPr>
        <w:drawing>
          <wp:inline distT="0" distB="0" distL="0" distR="0" wp14:anchorId="03B85023" wp14:editId="1A97B8A9">
            <wp:extent cx="6480810" cy="6597650"/>
            <wp:effectExtent l="0" t="0" r="0" b="0"/>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480810" cy="6597650"/>
                    </a:xfrm>
                    <a:prstGeom prst="rect">
                      <a:avLst/>
                    </a:prstGeom>
                  </pic:spPr>
                </pic:pic>
              </a:graphicData>
            </a:graphic>
          </wp:inline>
        </w:drawing>
      </w:r>
    </w:p>
    <w:p w14:paraId="0D2624AF" w14:textId="079E4CB3" w:rsidR="005D01F9" w:rsidRDefault="001640E9" w:rsidP="001C4306">
      <w:pPr>
        <w:pStyle w:val="af1"/>
        <w:spacing w:before="0" w:after="0"/>
        <w:rPr>
          <w:bCs/>
        </w:rPr>
      </w:pPr>
      <w:r>
        <w:t xml:space="preserve">Рисунок </w:t>
      </w:r>
      <w:r>
        <w:fldChar w:fldCharType="begin"/>
      </w:r>
      <w:r>
        <w:instrText xml:space="preserve"> SEQ Рисунок \* ARABIC </w:instrText>
      </w:r>
      <w:r>
        <w:fldChar w:fldCharType="separate"/>
      </w:r>
      <w:r w:rsidR="001C5A98">
        <w:rPr>
          <w:noProof/>
        </w:rPr>
        <w:t>1</w:t>
      </w:r>
      <w:r>
        <w:fldChar w:fldCharType="end"/>
      </w:r>
      <w:r>
        <w:t xml:space="preserve"> - </w:t>
      </w:r>
      <w:r w:rsidR="003F2F1D" w:rsidRPr="00AF124D">
        <w:rPr>
          <w:bCs/>
        </w:rPr>
        <w:t xml:space="preserve">Расположение </w:t>
      </w:r>
      <w:r w:rsidR="00894E92" w:rsidRPr="00AF124D">
        <w:rPr>
          <w:bCs/>
        </w:rPr>
        <w:t xml:space="preserve">Пограничного </w:t>
      </w:r>
      <w:r w:rsidR="003F2F1D" w:rsidRPr="00AF124D">
        <w:rPr>
          <w:bCs/>
        </w:rPr>
        <w:t xml:space="preserve">муниципального </w:t>
      </w:r>
      <w:r w:rsidR="00894E92" w:rsidRPr="00AF124D">
        <w:rPr>
          <w:bCs/>
        </w:rPr>
        <w:t>округа Приморского края</w:t>
      </w:r>
      <w:r w:rsidR="003F2F1D" w:rsidRPr="00AF124D">
        <w:rPr>
          <w:bCs/>
        </w:rPr>
        <w:t>.</w:t>
      </w:r>
    </w:p>
    <w:p w14:paraId="3049C3ED" w14:textId="77777777" w:rsidR="00CB6AD0" w:rsidRPr="00CB6AD0" w:rsidRDefault="00CB6AD0" w:rsidP="00CB6AD0"/>
    <w:p w14:paraId="4F7FF476" w14:textId="7202C356" w:rsidR="005D01F9" w:rsidRPr="000C75FD" w:rsidRDefault="003F2F1D" w:rsidP="001C4306">
      <w:pPr>
        <w:ind w:firstLine="821"/>
        <w:rPr>
          <w:b/>
          <w:bCs/>
          <w:szCs w:val="24"/>
        </w:rPr>
      </w:pPr>
      <w:r w:rsidRPr="000C75FD">
        <w:rPr>
          <w:b/>
          <w:bCs/>
          <w:szCs w:val="24"/>
        </w:rPr>
        <w:t xml:space="preserve">Население </w:t>
      </w:r>
      <w:r w:rsidR="00526382" w:rsidRPr="000C75FD">
        <w:rPr>
          <w:b/>
          <w:bCs/>
          <w:szCs w:val="24"/>
        </w:rPr>
        <w:t xml:space="preserve">Пограничного </w:t>
      </w:r>
      <w:r w:rsidRPr="000C75FD">
        <w:rPr>
          <w:b/>
          <w:bCs/>
          <w:szCs w:val="24"/>
        </w:rPr>
        <w:t xml:space="preserve">муниципального </w:t>
      </w:r>
      <w:r w:rsidR="00526382" w:rsidRPr="000C75FD">
        <w:rPr>
          <w:b/>
          <w:bCs/>
          <w:szCs w:val="24"/>
        </w:rPr>
        <w:t>округа Приморского края.</w:t>
      </w:r>
    </w:p>
    <w:p w14:paraId="6D182144" w14:textId="5F2E53CD" w:rsidR="005D01F9" w:rsidRPr="000C75FD" w:rsidRDefault="003F2F1D" w:rsidP="00271910">
      <w:r w:rsidRPr="000C75FD">
        <w:t>Численность населения муниципального образования на 01.01.20</w:t>
      </w:r>
      <w:r w:rsidR="00E00DF5" w:rsidRPr="000C75FD">
        <w:t>2</w:t>
      </w:r>
      <w:r w:rsidR="00790B35" w:rsidRPr="000C75FD">
        <w:t>2</w:t>
      </w:r>
      <w:r w:rsidRPr="000C75FD">
        <w:t xml:space="preserve"> г. составляет </w:t>
      </w:r>
      <w:r w:rsidR="009C1019" w:rsidRPr="000C75FD">
        <w:t>21</w:t>
      </w:r>
      <w:r w:rsidRPr="000C75FD">
        <w:t>,</w:t>
      </w:r>
      <w:r w:rsidR="009C1019" w:rsidRPr="000C75FD">
        <w:t>868</w:t>
      </w:r>
      <w:r w:rsidR="00A13A8E">
        <w:t> </w:t>
      </w:r>
      <w:r w:rsidRPr="000C75FD">
        <w:t>тыс. человек (порядка 1,</w:t>
      </w:r>
      <w:r w:rsidR="00E00DF5" w:rsidRPr="000C75FD">
        <w:t>03</w:t>
      </w:r>
      <w:r w:rsidRPr="000C75FD">
        <w:t xml:space="preserve"> % от общей численности населения </w:t>
      </w:r>
      <w:r w:rsidR="00E00DF5" w:rsidRPr="000C75FD">
        <w:t>Приморского края</w:t>
      </w:r>
      <w:r w:rsidRPr="000C75FD">
        <w:t xml:space="preserve">), из них сельского населения – </w:t>
      </w:r>
      <w:r w:rsidR="00E00DF5" w:rsidRPr="000C75FD">
        <w:t>8</w:t>
      </w:r>
      <w:r w:rsidRPr="000C75FD">
        <w:t>,</w:t>
      </w:r>
      <w:r w:rsidR="00E00DF5" w:rsidRPr="000C75FD">
        <w:t>857</w:t>
      </w:r>
      <w:r w:rsidRPr="000C75FD">
        <w:t xml:space="preserve"> тыс. чел., </w:t>
      </w:r>
      <w:proofErr w:type="spellStart"/>
      <w:r w:rsidR="00E00DF5" w:rsidRPr="000C75FD">
        <w:t>пгт</w:t>
      </w:r>
      <w:proofErr w:type="spellEnd"/>
      <w:r w:rsidR="00E00DF5" w:rsidRPr="000C75FD">
        <w:t xml:space="preserve"> Пограничный</w:t>
      </w:r>
      <w:r w:rsidRPr="000C75FD">
        <w:t xml:space="preserve"> – </w:t>
      </w:r>
      <w:r w:rsidR="00E00DF5" w:rsidRPr="000C75FD">
        <w:t>9,902 тыс.</w:t>
      </w:r>
      <w:r w:rsidRPr="000C75FD">
        <w:t xml:space="preserve"> чел. Административный центр</w:t>
      </w:r>
      <w:r w:rsidR="00A13A8E">
        <w:t> </w:t>
      </w:r>
      <w:r w:rsidRPr="000C75FD">
        <w:t xml:space="preserve">– </w:t>
      </w:r>
      <w:r w:rsidR="00E00DF5" w:rsidRPr="000C75FD">
        <w:t>поселок городского типа Пограничный</w:t>
      </w:r>
      <w:r w:rsidRPr="000C75FD">
        <w:t>.</w:t>
      </w:r>
    </w:p>
    <w:p w14:paraId="51C129B5" w14:textId="51335A3F" w:rsidR="005D01F9" w:rsidRPr="000C75FD" w:rsidRDefault="003F2F1D" w:rsidP="00271910">
      <w:r w:rsidRPr="000C75FD">
        <w:t xml:space="preserve">В таблице 1 представлена типологическая характеристика населенных пунктов, входящих в состав </w:t>
      </w:r>
      <w:r w:rsidR="003912BD" w:rsidRPr="000C75FD">
        <w:t xml:space="preserve">Пограничного </w:t>
      </w:r>
      <w:r w:rsidRPr="000C75FD">
        <w:t xml:space="preserve">муниципального </w:t>
      </w:r>
      <w:r w:rsidR="003912BD" w:rsidRPr="000C75FD">
        <w:t>округа.</w:t>
      </w:r>
    </w:p>
    <w:p w14:paraId="12A396F8" w14:textId="0C6960AD" w:rsidR="00F4137A" w:rsidRPr="00F4137A" w:rsidRDefault="00F4137A" w:rsidP="001C4306">
      <w:pPr>
        <w:pStyle w:val="af1"/>
        <w:keepNext/>
        <w:spacing w:before="0" w:after="0"/>
        <w:jc w:val="right"/>
      </w:pPr>
      <w:r w:rsidRPr="00F4137A">
        <w:t xml:space="preserve">Таблица </w:t>
      </w:r>
      <w:r w:rsidRPr="00F4137A">
        <w:fldChar w:fldCharType="begin"/>
      </w:r>
      <w:r w:rsidRPr="00F4137A">
        <w:instrText xml:space="preserve"> SEQ Таблица \* ARABIC </w:instrText>
      </w:r>
      <w:r w:rsidRPr="00F4137A">
        <w:fldChar w:fldCharType="separate"/>
      </w:r>
      <w:r w:rsidR="001C5A98">
        <w:rPr>
          <w:noProof/>
        </w:rPr>
        <w:t>1</w:t>
      </w:r>
      <w:r w:rsidRPr="00F4137A">
        <w:fldChar w:fldCharType="end"/>
      </w:r>
      <w:r w:rsidRPr="00F4137A">
        <w:t xml:space="preserve"> - Типологическая</w:t>
      </w:r>
      <w:r w:rsidRPr="00F4137A">
        <w:rPr>
          <w:spacing w:val="12"/>
        </w:rPr>
        <w:t xml:space="preserve"> </w:t>
      </w:r>
      <w:r w:rsidRPr="00F4137A">
        <w:t>характеристика</w:t>
      </w:r>
      <w:r w:rsidRPr="00F4137A">
        <w:rPr>
          <w:spacing w:val="12"/>
        </w:rPr>
        <w:t xml:space="preserve"> </w:t>
      </w:r>
      <w:r w:rsidRPr="00F4137A">
        <w:t>населённых</w:t>
      </w:r>
      <w:r w:rsidRPr="00F4137A">
        <w:rPr>
          <w:spacing w:val="12"/>
        </w:rPr>
        <w:t xml:space="preserve"> </w:t>
      </w:r>
      <w:r w:rsidRPr="00F4137A">
        <w:t>пунктов</w:t>
      </w:r>
      <w:r w:rsidRPr="00F4137A">
        <w:rPr>
          <w:spacing w:val="12"/>
        </w:rPr>
        <w:t xml:space="preserve"> </w:t>
      </w:r>
      <w:r w:rsidRPr="00F4137A">
        <w:t>по</w:t>
      </w:r>
      <w:r w:rsidRPr="00F4137A">
        <w:rPr>
          <w:spacing w:val="12"/>
        </w:rPr>
        <w:t xml:space="preserve"> </w:t>
      </w:r>
      <w:r w:rsidRPr="00F4137A">
        <w:t>численности</w:t>
      </w:r>
      <w:r w:rsidRPr="00F4137A">
        <w:rPr>
          <w:spacing w:val="-57"/>
        </w:rPr>
        <w:t xml:space="preserve"> </w:t>
      </w:r>
      <w:r w:rsidRPr="00F4137A">
        <w:t>населения.</w:t>
      </w:r>
    </w:p>
    <w:tbl>
      <w:tblPr>
        <w:tblW w:w="5000" w:type="pct"/>
        <w:tblLook w:val="04A0" w:firstRow="1" w:lastRow="0" w:firstColumn="1" w:lastColumn="0" w:noHBand="0" w:noVBand="1"/>
      </w:tblPr>
      <w:tblGrid>
        <w:gridCol w:w="4717"/>
        <w:gridCol w:w="1146"/>
        <w:gridCol w:w="1146"/>
        <w:gridCol w:w="1146"/>
        <w:gridCol w:w="1146"/>
        <w:gridCol w:w="895"/>
      </w:tblGrid>
      <w:tr w:rsidR="00EF0A1D" w:rsidRPr="006F2FC5" w14:paraId="1E613C0D" w14:textId="77777777" w:rsidTr="00F4137A">
        <w:trPr>
          <w:trHeight w:val="300"/>
          <w:tblHeader/>
        </w:trPr>
        <w:tc>
          <w:tcPr>
            <w:tcW w:w="231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0475D40" w14:textId="2DBD5764" w:rsidR="00EF0A1D" w:rsidRPr="006F2FC5" w:rsidRDefault="00EF0A1D" w:rsidP="001C4306">
            <w:pPr>
              <w:ind w:firstLine="0"/>
              <w:jc w:val="center"/>
              <w:rPr>
                <w:color w:val="000000"/>
                <w:szCs w:val="24"/>
                <w:lang w:eastAsia="ru-RU"/>
              </w:rPr>
            </w:pPr>
            <w:bookmarkStart w:id="16" w:name="RANGE!A1"/>
            <w:r w:rsidRPr="006F2FC5">
              <w:rPr>
                <w:color w:val="000000"/>
                <w:szCs w:val="24"/>
                <w:lang w:eastAsia="ru-RU"/>
              </w:rPr>
              <w:t> </w:t>
            </w:r>
            <w:bookmarkEnd w:id="16"/>
          </w:p>
        </w:tc>
        <w:tc>
          <w:tcPr>
            <w:tcW w:w="2687" w:type="pct"/>
            <w:gridSpan w:val="5"/>
            <w:tcBorders>
              <w:top w:val="single" w:sz="4" w:space="0" w:color="auto"/>
              <w:left w:val="nil"/>
              <w:bottom w:val="single" w:sz="4" w:space="0" w:color="auto"/>
              <w:right w:val="single" w:sz="4" w:space="0" w:color="auto"/>
            </w:tcBorders>
            <w:shd w:val="clear" w:color="auto" w:fill="auto"/>
            <w:vAlign w:val="center"/>
            <w:hideMark/>
          </w:tcPr>
          <w:p w14:paraId="1CD12410" w14:textId="77777777" w:rsidR="00EF0A1D" w:rsidRPr="006F2FC5" w:rsidRDefault="00EF0A1D" w:rsidP="001C4306">
            <w:pPr>
              <w:ind w:firstLine="0"/>
              <w:jc w:val="center"/>
              <w:rPr>
                <w:color w:val="000000"/>
                <w:szCs w:val="24"/>
                <w:lang w:eastAsia="ru-RU"/>
              </w:rPr>
            </w:pPr>
            <w:r w:rsidRPr="006F2FC5">
              <w:rPr>
                <w:color w:val="000000"/>
                <w:szCs w:val="24"/>
                <w:lang w:eastAsia="ru-RU"/>
              </w:rPr>
              <w:t>Численность постоянного населения на 1 января</w:t>
            </w:r>
          </w:p>
        </w:tc>
      </w:tr>
      <w:tr w:rsidR="00EF0A1D" w:rsidRPr="006F2FC5" w14:paraId="16F2CC55" w14:textId="77777777" w:rsidTr="000B6A97">
        <w:trPr>
          <w:trHeight w:val="300"/>
        </w:trPr>
        <w:tc>
          <w:tcPr>
            <w:tcW w:w="2313" w:type="pct"/>
            <w:vMerge/>
            <w:tcBorders>
              <w:top w:val="single" w:sz="4" w:space="0" w:color="auto"/>
              <w:left w:val="single" w:sz="4" w:space="0" w:color="auto"/>
              <w:bottom w:val="single" w:sz="4" w:space="0" w:color="auto"/>
              <w:right w:val="single" w:sz="4" w:space="0" w:color="auto"/>
            </w:tcBorders>
            <w:vAlign w:val="center"/>
            <w:hideMark/>
          </w:tcPr>
          <w:p w14:paraId="13498815" w14:textId="77777777" w:rsidR="00EF0A1D" w:rsidRPr="006F2FC5" w:rsidRDefault="00EF0A1D" w:rsidP="001C4306">
            <w:pPr>
              <w:ind w:firstLine="0"/>
              <w:jc w:val="center"/>
              <w:rPr>
                <w:color w:val="000000"/>
                <w:szCs w:val="24"/>
                <w:lang w:eastAsia="ru-RU"/>
              </w:rPr>
            </w:pPr>
          </w:p>
        </w:tc>
        <w:tc>
          <w:tcPr>
            <w:tcW w:w="562" w:type="pct"/>
            <w:tcBorders>
              <w:top w:val="nil"/>
              <w:left w:val="nil"/>
              <w:bottom w:val="single" w:sz="4" w:space="0" w:color="auto"/>
              <w:right w:val="single" w:sz="4" w:space="0" w:color="auto"/>
            </w:tcBorders>
            <w:shd w:val="clear" w:color="auto" w:fill="auto"/>
            <w:vAlign w:val="center"/>
            <w:hideMark/>
          </w:tcPr>
          <w:p w14:paraId="06F63A71" w14:textId="5B396D0E" w:rsidR="00EF0A1D" w:rsidRPr="006F2FC5" w:rsidRDefault="00EF0A1D" w:rsidP="001C4306">
            <w:pPr>
              <w:ind w:firstLine="0"/>
              <w:jc w:val="center"/>
              <w:rPr>
                <w:color w:val="000000"/>
                <w:szCs w:val="24"/>
                <w:lang w:eastAsia="ru-RU"/>
              </w:rPr>
            </w:pPr>
            <w:r w:rsidRPr="006F2FC5">
              <w:rPr>
                <w:color w:val="000000"/>
                <w:szCs w:val="24"/>
                <w:lang w:eastAsia="ru-RU"/>
              </w:rPr>
              <w:t>201</w:t>
            </w:r>
            <w:r w:rsidR="000F2122" w:rsidRPr="006F2FC5">
              <w:rPr>
                <w:color w:val="000000"/>
                <w:szCs w:val="24"/>
                <w:lang w:eastAsia="ru-RU"/>
              </w:rPr>
              <w:t>8</w:t>
            </w:r>
          </w:p>
        </w:tc>
        <w:tc>
          <w:tcPr>
            <w:tcW w:w="562" w:type="pct"/>
            <w:tcBorders>
              <w:top w:val="nil"/>
              <w:left w:val="nil"/>
              <w:bottom w:val="single" w:sz="4" w:space="0" w:color="auto"/>
              <w:right w:val="single" w:sz="4" w:space="0" w:color="auto"/>
            </w:tcBorders>
            <w:shd w:val="clear" w:color="auto" w:fill="auto"/>
            <w:vAlign w:val="center"/>
            <w:hideMark/>
          </w:tcPr>
          <w:p w14:paraId="2F2CA5FE" w14:textId="3375087A" w:rsidR="00EF0A1D" w:rsidRPr="006F2FC5" w:rsidRDefault="00EF0A1D" w:rsidP="001C4306">
            <w:pPr>
              <w:ind w:firstLine="0"/>
              <w:jc w:val="center"/>
              <w:rPr>
                <w:color w:val="000000"/>
                <w:szCs w:val="24"/>
                <w:lang w:eastAsia="ru-RU"/>
              </w:rPr>
            </w:pPr>
            <w:r w:rsidRPr="006F2FC5">
              <w:rPr>
                <w:color w:val="000000"/>
                <w:szCs w:val="24"/>
                <w:lang w:eastAsia="ru-RU"/>
              </w:rPr>
              <w:t>20</w:t>
            </w:r>
            <w:r w:rsidR="000F2122" w:rsidRPr="006F2FC5">
              <w:rPr>
                <w:color w:val="000000"/>
                <w:szCs w:val="24"/>
                <w:lang w:eastAsia="ru-RU"/>
              </w:rPr>
              <w:t>19</w:t>
            </w:r>
          </w:p>
        </w:tc>
        <w:tc>
          <w:tcPr>
            <w:tcW w:w="562" w:type="pct"/>
            <w:tcBorders>
              <w:top w:val="nil"/>
              <w:left w:val="nil"/>
              <w:bottom w:val="single" w:sz="4" w:space="0" w:color="auto"/>
              <w:right w:val="single" w:sz="4" w:space="0" w:color="auto"/>
            </w:tcBorders>
            <w:shd w:val="clear" w:color="auto" w:fill="auto"/>
            <w:vAlign w:val="center"/>
            <w:hideMark/>
          </w:tcPr>
          <w:p w14:paraId="5EE8C9CD" w14:textId="00E43334" w:rsidR="00EF0A1D" w:rsidRPr="006F2FC5" w:rsidRDefault="00EF0A1D" w:rsidP="001C4306">
            <w:pPr>
              <w:ind w:firstLine="0"/>
              <w:jc w:val="center"/>
              <w:rPr>
                <w:color w:val="000000"/>
                <w:szCs w:val="24"/>
                <w:lang w:eastAsia="ru-RU"/>
              </w:rPr>
            </w:pPr>
            <w:r w:rsidRPr="006F2FC5">
              <w:rPr>
                <w:color w:val="000000"/>
                <w:szCs w:val="24"/>
                <w:lang w:eastAsia="ru-RU"/>
              </w:rPr>
              <w:t>20</w:t>
            </w:r>
            <w:r w:rsidR="000F2122" w:rsidRPr="006F2FC5">
              <w:rPr>
                <w:color w:val="000000"/>
                <w:szCs w:val="24"/>
                <w:lang w:eastAsia="ru-RU"/>
              </w:rPr>
              <w:t>20</w:t>
            </w:r>
          </w:p>
        </w:tc>
        <w:tc>
          <w:tcPr>
            <w:tcW w:w="562" w:type="pct"/>
            <w:tcBorders>
              <w:top w:val="nil"/>
              <w:left w:val="nil"/>
              <w:bottom w:val="single" w:sz="4" w:space="0" w:color="auto"/>
              <w:right w:val="single" w:sz="4" w:space="0" w:color="auto"/>
            </w:tcBorders>
            <w:shd w:val="clear" w:color="auto" w:fill="auto"/>
            <w:vAlign w:val="center"/>
            <w:hideMark/>
          </w:tcPr>
          <w:p w14:paraId="2392B715" w14:textId="7A1760EE" w:rsidR="00EF0A1D" w:rsidRPr="006F2FC5" w:rsidRDefault="00EF0A1D" w:rsidP="001C4306">
            <w:pPr>
              <w:ind w:firstLine="0"/>
              <w:jc w:val="center"/>
              <w:rPr>
                <w:color w:val="000000"/>
                <w:szCs w:val="24"/>
                <w:lang w:eastAsia="ru-RU"/>
              </w:rPr>
            </w:pPr>
            <w:r w:rsidRPr="006F2FC5">
              <w:rPr>
                <w:color w:val="000000"/>
                <w:szCs w:val="24"/>
                <w:lang w:eastAsia="ru-RU"/>
              </w:rPr>
              <w:t>202</w:t>
            </w:r>
            <w:r w:rsidR="000F2122" w:rsidRPr="006F2FC5">
              <w:rPr>
                <w:color w:val="000000"/>
                <w:szCs w:val="24"/>
                <w:lang w:eastAsia="ru-RU"/>
              </w:rPr>
              <w:t>1</w:t>
            </w:r>
          </w:p>
        </w:tc>
        <w:tc>
          <w:tcPr>
            <w:tcW w:w="439" w:type="pct"/>
            <w:tcBorders>
              <w:top w:val="nil"/>
              <w:left w:val="nil"/>
              <w:bottom w:val="single" w:sz="4" w:space="0" w:color="auto"/>
              <w:right w:val="single" w:sz="4" w:space="0" w:color="auto"/>
            </w:tcBorders>
            <w:shd w:val="clear" w:color="auto" w:fill="auto"/>
            <w:vAlign w:val="center"/>
            <w:hideMark/>
          </w:tcPr>
          <w:p w14:paraId="4E8672E6" w14:textId="1B534D21" w:rsidR="00EF0A1D" w:rsidRPr="006F2FC5" w:rsidRDefault="00EF0A1D" w:rsidP="001C4306">
            <w:pPr>
              <w:ind w:firstLine="0"/>
              <w:jc w:val="center"/>
              <w:rPr>
                <w:color w:val="000000"/>
                <w:szCs w:val="24"/>
                <w:lang w:eastAsia="ru-RU"/>
              </w:rPr>
            </w:pPr>
            <w:r w:rsidRPr="006F2FC5">
              <w:rPr>
                <w:color w:val="000000"/>
                <w:szCs w:val="24"/>
                <w:lang w:eastAsia="ru-RU"/>
              </w:rPr>
              <w:t>202</w:t>
            </w:r>
            <w:r w:rsidR="000F2122" w:rsidRPr="006F2FC5">
              <w:rPr>
                <w:color w:val="000000"/>
                <w:szCs w:val="24"/>
                <w:lang w:eastAsia="ru-RU"/>
              </w:rPr>
              <w:t>2</w:t>
            </w:r>
          </w:p>
        </w:tc>
      </w:tr>
      <w:tr w:rsidR="00EF0A1D" w:rsidRPr="006F2FC5" w14:paraId="4DA8178D" w14:textId="77777777" w:rsidTr="000B6A97">
        <w:trPr>
          <w:trHeight w:val="300"/>
        </w:trPr>
        <w:tc>
          <w:tcPr>
            <w:tcW w:w="2313" w:type="pct"/>
            <w:tcBorders>
              <w:top w:val="nil"/>
              <w:left w:val="single" w:sz="4" w:space="0" w:color="auto"/>
              <w:bottom w:val="single" w:sz="4" w:space="0" w:color="auto"/>
              <w:right w:val="single" w:sz="4" w:space="0" w:color="auto"/>
            </w:tcBorders>
            <w:shd w:val="clear" w:color="auto" w:fill="auto"/>
            <w:vAlign w:val="center"/>
            <w:hideMark/>
          </w:tcPr>
          <w:p w14:paraId="7B958622" w14:textId="4004364C" w:rsidR="00EF0A1D" w:rsidRPr="006F2FC5" w:rsidRDefault="00EF0A1D" w:rsidP="001C4306">
            <w:pPr>
              <w:ind w:firstLine="0"/>
              <w:jc w:val="center"/>
              <w:rPr>
                <w:color w:val="000000"/>
                <w:szCs w:val="24"/>
                <w:lang w:eastAsia="ru-RU"/>
              </w:rPr>
            </w:pPr>
            <w:r w:rsidRPr="006F2FC5">
              <w:rPr>
                <w:color w:val="000000"/>
                <w:szCs w:val="24"/>
                <w:lang w:eastAsia="ru-RU"/>
              </w:rPr>
              <w:t>Пограничный муниципальный район</w:t>
            </w:r>
          </w:p>
        </w:tc>
        <w:tc>
          <w:tcPr>
            <w:tcW w:w="562" w:type="pct"/>
            <w:tcBorders>
              <w:top w:val="single" w:sz="4" w:space="0" w:color="auto"/>
              <w:left w:val="single" w:sz="4" w:space="0" w:color="auto"/>
              <w:bottom w:val="single" w:sz="4" w:space="0" w:color="auto"/>
              <w:right w:val="single" w:sz="4" w:space="0" w:color="auto"/>
            </w:tcBorders>
            <w:shd w:val="clear" w:color="000000" w:fill="63BE7B"/>
            <w:vAlign w:val="center"/>
            <w:hideMark/>
          </w:tcPr>
          <w:p w14:paraId="3247BB77" w14:textId="53C84039" w:rsidR="00EF0A1D" w:rsidRPr="006F2FC5" w:rsidRDefault="000F2122" w:rsidP="001C4306">
            <w:pPr>
              <w:ind w:firstLine="0"/>
              <w:jc w:val="center"/>
              <w:rPr>
                <w:color w:val="000000"/>
                <w:szCs w:val="24"/>
                <w:lang w:eastAsia="ru-RU"/>
              </w:rPr>
            </w:pPr>
            <w:r w:rsidRPr="006F2FC5">
              <w:rPr>
                <w:color w:val="000000"/>
                <w:szCs w:val="24"/>
                <w:lang w:eastAsia="ru-RU"/>
              </w:rPr>
              <w:t>22442</w:t>
            </w:r>
          </w:p>
        </w:tc>
        <w:tc>
          <w:tcPr>
            <w:tcW w:w="562" w:type="pct"/>
            <w:tcBorders>
              <w:top w:val="single" w:sz="4" w:space="0" w:color="auto"/>
              <w:left w:val="single" w:sz="4" w:space="0" w:color="auto"/>
              <w:bottom w:val="single" w:sz="4" w:space="0" w:color="auto"/>
              <w:right w:val="single" w:sz="4" w:space="0" w:color="auto"/>
            </w:tcBorders>
            <w:shd w:val="clear" w:color="000000" w:fill="ACD380"/>
            <w:vAlign w:val="center"/>
            <w:hideMark/>
          </w:tcPr>
          <w:p w14:paraId="04EF9A7A" w14:textId="6537ED5E" w:rsidR="00EF0A1D" w:rsidRPr="006F2FC5" w:rsidRDefault="000F2122" w:rsidP="001C4306">
            <w:pPr>
              <w:ind w:firstLine="0"/>
              <w:jc w:val="center"/>
              <w:rPr>
                <w:color w:val="000000"/>
                <w:szCs w:val="24"/>
                <w:lang w:eastAsia="ru-RU"/>
              </w:rPr>
            </w:pPr>
            <w:r w:rsidRPr="006F2FC5">
              <w:rPr>
                <w:color w:val="000000"/>
                <w:szCs w:val="24"/>
                <w:lang w:eastAsia="ru-RU"/>
              </w:rPr>
              <w:t>22268</w:t>
            </w:r>
          </w:p>
        </w:tc>
        <w:tc>
          <w:tcPr>
            <w:tcW w:w="562" w:type="pct"/>
            <w:tcBorders>
              <w:top w:val="single" w:sz="4" w:space="0" w:color="auto"/>
              <w:left w:val="single" w:sz="4" w:space="0" w:color="auto"/>
              <w:bottom w:val="single" w:sz="4" w:space="0" w:color="auto"/>
              <w:right w:val="single" w:sz="4" w:space="0" w:color="auto"/>
            </w:tcBorders>
            <w:shd w:val="clear" w:color="000000" w:fill="FFEB84"/>
            <w:vAlign w:val="center"/>
            <w:hideMark/>
          </w:tcPr>
          <w:p w14:paraId="7705F06A" w14:textId="4E7FF371" w:rsidR="00EF0A1D" w:rsidRPr="006F2FC5" w:rsidRDefault="000F2122" w:rsidP="001C4306">
            <w:pPr>
              <w:ind w:firstLine="0"/>
              <w:jc w:val="center"/>
              <w:rPr>
                <w:color w:val="000000"/>
                <w:szCs w:val="24"/>
                <w:lang w:eastAsia="ru-RU"/>
              </w:rPr>
            </w:pPr>
            <w:r w:rsidRPr="006F2FC5">
              <w:rPr>
                <w:color w:val="000000"/>
                <w:szCs w:val="24"/>
                <w:lang w:eastAsia="ru-RU"/>
              </w:rPr>
              <w:t>21868</w:t>
            </w:r>
          </w:p>
        </w:tc>
        <w:tc>
          <w:tcPr>
            <w:tcW w:w="562" w:type="pct"/>
            <w:tcBorders>
              <w:top w:val="single" w:sz="4" w:space="0" w:color="auto"/>
              <w:left w:val="single" w:sz="4" w:space="0" w:color="auto"/>
              <w:bottom w:val="single" w:sz="4" w:space="0" w:color="auto"/>
              <w:right w:val="single" w:sz="4" w:space="0" w:color="auto"/>
            </w:tcBorders>
            <w:shd w:val="clear" w:color="000000" w:fill="FBB279"/>
            <w:vAlign w:val="center"/>
            <w:hideMark/>
          </w:tcPr>
          <w:p w14:paraId="39E51841" w14:textId="7D02027D" w:rsidR="00EF0A1D" w:rsidRPr="006F2FC5" w:rsidRDefault="000B6A97" w:rsidP="001C4306">
            <w:pPr>
              <w:ind w:firstLine="0"/>
              <w:jc w:val="center"/>
              <w:rPr>
                <w:color w:val="000000"/>
                <w:szCs w:val="24"/>
                <w:lang w:eastAsia="ru-RU"/>
              </w:rPr>
            </w:pPr>
            <w:r>
              <w:rPr>
                <w:color w:val="000000"/>
                <w:szCs w:val="24"/>
                <w:lang w:eastAsia="ru-RU"/>
              </w:rPr>
              <w:t>-</w:t>
            </w:r>
          </w:p>
        </w:tc>
        <w:tc>
          <w:tcPr>
            <w:tcW w:w="439" w:type="pct"/>
            <w:tcBorders>
              <w:top w:val="single" w:sz="4" w:space="0" w:color="auto"/>
              <w:left w:val="single" w:sz="4" w:space="0" w:color="auto"/>
              <w:bottom w:val="single" w:sz="4" w:space="0" w:color="auto"/>
              <w:right w:val="single" w:sz="4" w:space="0" w:color="auto"/>
            </w:tcBorders>
            <w:shd w:val="clear" w:color="000000" w:fill="F8696B"/>
            <w:vAlign w:val="center"/>
            <w:hideMark/>
          </w:tcPr>
          <w:p w14:paraId="24E0584C" w14:textId="5BB7D04D" w:rsidR="00EF0A1D" w:rsidRPr="006F2FC5" w:rsidRDefault="000B6A97" w:rsidP="001C4306">
            <w:pPr>
              <w:ind w:firstLine="0"/>
              <w:jc w:val="center"/>
              <w:rPr>
                <w:color w:val="000000"/>
                <w:szCs w:val="24"/>
                <w:lang w:eastAsia="ru-RU"/>
              </w:rPr>
            </w:pPr>
            <w:r w:rsidRPr="000B6A97">
              <w:rPr>
                <w:color w:val="000000"/>
                <w:szCs w:val="24"/>
                <w:lang w:eastAsia="ru-RU"/>
              </w:rPr>
              <w:t>18359</w:t>
            </w:r>
          </w:p>
        </w:tc>
      </w:tr>
      <w:tr w:rsidR="000B6A97" w:rsidRPr="006F2FC5" w14:paraId="484C88AC" w14:textId="77777777" w:rsidTr="000B6A97">
        <w:trPr>
          <w:trHeight w:val="300"/>
        </w:trPr>
        <w:tc>
          <w:tcPr>
            <w:tcW w:w="2313" w:type="pct"/>
            <w:tcBorders>
              <w:top w:val="nil"/>
              <w:left w:val="single" w:sz="4" w:space="0" w:color="auto"/>
              <w:bottom w:val="single" w:sz="4" w:space="0" w:color="auto"/>
              <w:right w:val="single" w:sz="4" w:space="0" w:color="auto"/>
            </w:tcBorders>
            <w:shd w:val="clear" w:color="auto" w:fill="auto"/>
            <w:vAlign w:val="center"/>
            <w:hideMark/>
          </w:tcPr>
          <w:p w14:paraId="449C620D" w14:textId="1AA2B292" w:rsidR="000B6A97" w:rsidRPr="006F2FC5" w:rsidRDefault="000B6A97" w:rsidP="000B6A97">
            <w:pPr>
              <w:ind w:firstLine="0"/>
              <w:jc w:val="center"/>
              <w:rPr>
                <w:color w:val="000000"/>
                <w:szCs w:val="24"/>
                <w:lang w:eastAsia="ru-RU"/>
              </w:rPr>
            </w:pPr>
            <w:r w:rsidRPr="006F2FC5">
              <w:rPr>
                <w:color w:val="000000"/>
                <w:szCs w:val="24"/>
                <w:lang w:eastAsia="ru-RU"/>
              </w:rPr>
              <w:t>Пограничное ГП</w:t>
            </w:r>
          </w:p>
        </w:tc>
        <w:tc>
          <w:tcPr>
            <w:tcW w:w="562" w:type="pct"/>
            <w:tcBorders>
              <w:top w:val="single" w:sz="4" w:space="0" w:color="auto"/>
              <w:left w:val="single" w:sz="4" w:space="0" w:color="auto"/>
              <w:bottom w:val="single" w:sz="4" w:space="0" w:color="auto"/>
              <w:right w:val="single" w:sz="4" w:space="0" w:color="auto"/>
            </w:tcBorders>
            <w:shd w:val="clear" w:color="000000" w:fill="63BE7B"/>
            <w:vAlign w:val="center"/>
            <w:hideMark/>
          </w:tcPr>
          <w:p w14:paraId="3E6A60CB" w14:textId="69562D0A" w:rsidR="000B6A97" w:rsidRPr="006F2FC5" w:rsidRDefault="000B6A97" w:rsidP="000B6A97">
            <w:pPr>
              <w:ind w:firstLine="0"/>
              <w:jc w:val="center"/>
              <w:rPr>
                <w:color w:val="000000"/>
                <w:szCs w:val="24"/>
                <w:lang w:eastAsia="ru-RU"/>
              </w:rPr>
            </w:pPr>
            <w:r w:rsidRPr="006F2FC5">
              <w:rPr>
                <w:color w:val="000000"/>
                <w:szCs w:val="24"/>
                <w:lang w:eastAsia="ru-RU"/>
              </w:rPr>
              <w:t>13533</w:t>
            </w:r>
          </w:p>
        </w:tc>
        <w:tc>
          <w:tcPr>
            <w:tcW w:w="562" w:type="pct"/>
            <w:tcBorders>
              <w:top w:val="single" w:sz="4" w:space="0" w:color="auto"/>
              <w:left w:val="single" w:sz="4" w:space="0" w:color="auto"/>
              <w:bottom w:val="single" w:sz="4" w:space="0" w:color="auto"/>
              <w:right w:val="single" w:sz="4" w:space="0" w:color="auto"/>
            </w:tcBorders>
            <w:shd w:val="clear" w:color="000000" w:fill="A9D380"/>
            <w:vAlign w:val="center"/>
            <w:hideMark/>
          </w:tcPr>
          <w:p w14:paraId="12101DF2" w14:textId="3523E6A7" w:rsidR="000B6A97" w:rsidRPr="006F2FC5" w:rsidRDefault="000B6A97" w:rsidP="000B6A97">
            <w:pPr>
              <w:ind w:firstLine="0"/>
              <w:jc w:val="center"/>
              <w:rPr>
                <w:color w:val="000000"/>
                <w:szCs w:val="24"/>
                <w:lang w:eastAsia="ru-RU"/>
              </w:rPr>
            </w:pPr>
            <w:r w:rsidRPr="006F2FC5">
              <w:rPr>
                <w:color w:val="000000"/>
                <w:szCs w:val="24"/>
                <w:lang w:eastAsia="ru-RU"/>
              </w:rPr>
              <w:t>13450</w:t>
            </w:r>
          </w:p>
        </w:tc>
        <w:tc>
          <w:tcPr>
            <w:tcW w:w="562" w:type="pct"/>
            <w:tcBorders>
              <w:top w:val="nil"/>
              <w:left w:val="nil"/>
              <w:bottom w:val="single" w:sz="8" w:space="0" w:color="auto"/>
              <w:right w:val="single" w:sz="8" w:space="0" w:color="auto"/>
            </w:tcBorders>
            <w:shd w:val="clear" w:color="000000" w:fill="FFEB84"/>
            <w:vAlign w:val="center"/>
            <w:hideMark/>
          </w:tcPr>
          <w:p w14:paraId="0F598A5C" w14:textId="4F7BC80E" w:rsidR="000B6A97" w:rsidRPr="006F2FC5" w:rsidRDefault="000B6A97" w:rsidP="000B6A97">
            <w:pPr>
              <w:ind w:firstLine="0"/>
              <w:jc w:val="center"/>
              <w:rPr>
                <w:color w:val="000000"/>
                <w:szCs w:val="24"/>
                <w:lang w:eastAsia="ru-RU"/>
              </w:rPr>
            </w:pPr>
            <w:r>
              <w:rPr>
                <w:color w:val="000000"/>
              </w:rPr>
              <w:t>12521</w:t>
            </w:r>
          </w:p>
        </w:tc>
        <w:tc>
          <w:tcPr>
            <w:tcW w:w="562" w:type="pct"/>
            <w:tcBorders>
              <w:top w:val="single" w:sz="4" w:space="0" w:color="auto"/>
              <w:left w:val="single" w:sz="4" w:space="0" w:color="auto"/>
              <w:bottom w:val="single" w:sz="4" w:space="0" w:color="auto"/>
              <w:right w:val="single" w:sz="4" w:space="0" w:color="auto"/>
            </w:tcBorders>
            <w:shd w:val="clear" w:color="000000" w:fill="FBA676"/>
            <w:vAlign w:val="center"/>
            <w:hideMark/>
          </w:tcPr>
          <w:p w14:paraId="791D9CCC" w14:textId="6809C676" w:rsidR="000B6A97" w:rsidRPr="006F2FC5" w:rsidRDefault="000B6A97" w:rsidP="000B6A97">
            <w:pPr>
              <w:ind w:firstLine="0"/>
              <w:jc w:val="center"/>
              <w:rPr>
                <w:color w:val="000000"/>
                <w:szCs w:val="24"/>
                <w:lang w:eastAsia="ru-RU"/>
              </w:rPr>
            </w:pPr>
            <w:r w:rsidRPr="006F2FC5">
              <w:rPr>
                <w:color w:val="000000"/>
                <w:szCs w:val="24"/>
                <w:lang w:eastAsia="ru-RU"/>
              </w:rPr>
              <w:t>-</w:t>
            </w:r>
          </w:p>
        </w:tc>
        <w:tc>
          <w:tcPr>
            <w:tcW w:w="439" w:type="pct"/>
            <w:tcBorders>
              <w:top w:val="single" w:sz="4" w:space="0" w:color="auto"/>
              <w:left w:val="single" w:sz="4" w:space="0" w:color="auto"/>
              <w:bottom w:val="single" w:sz="4" w:space="0" w:color="auto"/>
              <w:right w:val="single" w:sz="4" w:space="0" w:color="auto"/>
            </w:tcBorders>
            <w:shd w:val="clear" w:color="000000" w:fill="F8696B"/>
            <w:vAlign w:val="center"/>
            <w:hideMark/>
          </w:tcPr>
          <w:p w14:paraId="001532DA" w14:textId="3ACED985" w:rsidR="000B6A97" w:rsidRPr="006F2FC5" w:rsidRDefault="000B6A97" w:rsidP="000B6A97">
            <w:pPr>
              <w:ind w:firstLine="0"/>
              <w:jc w:val="center"/>
              <w:rPr>
                <w:color w:val="000000"/>
                <w:szCs w:val="24"/>
                <w:lang w:eastAsia="ru-RU"/>
              </w:rPr>
            </w:pPr>
            <w:r w:rsidRPr="006F2FC5">
              <w:rPr>
                <w:color w:val="000000"/>
                <w:szCs w:val="24"/>
                <w:lang w:eastAsia="ru-RU"/>
              </w:rPr>
              <w:t>-</w:t>
            </w:r>
          </w:p>
        </w:tc>
      </w:tr>
      <w:tr w:rsidR="000B6A97" w:rsidRPr="006F2FC5" w14:paraId="47B0A8E5" w14:textId="77777777" w:rsidTr="000B6A97">
        <w:trPr>
          <w:trHeight w:val="300"/>
        </w:trPr>
        <w:tc>
          <w:tcPr>
            <w:tcW w:w="2313" w:type="pct"/>
            <w:tcBorders>
              <w:top w:val="nil"/>
              <w:left w:val="single" w:sz="4" w:space="0" w:color="auto"/>
              <w:bottom w:val="single" w:sz="4" w:space="0" w:color="auto"/>
              <w:right w:val="single" w:sz="4" w:space="0" w:color="auto"/>
            </w:tcBorders>
            <w:shd w:val="clear" w:color="auto" w:fill="auto"/>
            <w:vAlign w:val="center"/>
            <w:hideMark/>
          </w:tcPr>
          <w:p w14:paraId="3B240029" w14:textId="215FDA14" w:rsidR="000B6A97" w:rsidRPr="006F2FC5" w:rsidRDefault="000B6A97" w:rsidP="000B6A97">
            <w:pPr>
              <w:ind w:firstLine="0"/>
              <w:jc w:val="center"/>
              <w:rPr>
                <w:color w:val="000000"/>
                <w:szCs w:val="24"/>
                <w:lang w:eastAsia="ru-RU"/>
              </w:rPr>
            </w:pPr>
            <w:proofErr w:type="spellStart"/>
            <w:r w:rsidRPr="006F2FC5">
              <w:rPr>
                <w:color w:val="000000"/>
                <w:szCs w:val="24"/>
                <w:lang w:eastAsia="ru-RU"/>
              </w:rPr>
              <w:t>Жариковское</w:t>
            </w:r>
            <w:proofErr w:type="spellEnd"/>
            <w:r w:rsidRPr="006F2FC5">
              <w:rPr>
                <w:color w:val="000000"/>
                <w:szCs w:val="24"/>
                <w:lang w:eastAsia="ru-RU"/>
              </w:rPr>
              <w:t xml:space="preserve"> СП</w:t>
            </w:r>
          </w:p>
        </w:tc>
        <w:tc>
          <w:tcPr>
            <w:tcW w:w="562" w:type="pct"/>
            <w:tcBorders>
              <w:top w:val="single" w:sz="4" w:space="0" w:color="auto"/>
              <w:left w:val="single" w:sz="4" w:space="0" w:color="auto"/>
              <w:bottom w:val="single" w:sz="4" w:space="0" w:color="auto"/>
              <w:right w:val="single" w:sz="4" w:space="0" w:color="auto"/>
            </w:tcBorders>
            <w:shd w:val="clear" w:color="000000" w:fill="63BE7B"/>
            <w:vAlign w:val="center"/>
            <w:hideMark/>
          </w:tcPr>
          <w:p w14:paraId="6F26E58E" w14:textId="1EAB6FCD" w:rsidR="000B6A97" w:rsidRPr="006F2FC5" w:rsidRDefault="000B6A97" w:rsidP="000B6A97">
            <w:pPr>
              <w:ind w:firstLine="0"/>
              <w:jc w:val="center"/>
              <w:rPr>
                <w:color w:val="000000"/>
                <w:szCs w:val="24"/>
                <w:lang w:eastAsia="ru-RU"/>
              </w:rPr>
            </w:pPr>
            <w:r w:rsidRPr="006F2FC5">
              <w:rPr>
                <w:color w:val="000000"/>
                <w:szCs w:val="24"/>
                <w:lang w:eastAsia="ru-RU"/>
              </w:rPr>
              <w:t>2753</w:t>
            </w:r>
          </w:p>
        </w:tc>
        <w:tc>
          <w:tcPr>
            <w:tcW w:w="562" w:type="pct"/>
            <w:tcBorders>
              <w:top w:val="single" w:sz="4" w:space="0" w:color="auto"/>
              <w:left w:val="single" w:sz="4" w:space="0" w:color="auto"/>
              <w:bottom w:val="single" w:sz="4" w:space="0" w:color="auto"/>
              <w:right w:val="single" w:sz="4" w:space="0" w:color="auto"/>
            </w:tcBorders>
            <w:shd w:val="clear" w:color="000000" w:fill="ACD380"/>
            <w:vAlign w:val="center"/>
            <w:hideMark/>
          </w:tcPr>
          <w:p w14:paraId="42416F6C" w14:textId="178ED8FD" w:rsidR="000B6A97" w:rsidRPr="006F2FC5" w:rsidRDefault="000B6A97" w:rsidP="000B6A97">
            <w:pPr>
              <w:ind w:firstLine="0"/>
              <w:jc w:val="center"/>
              <w:rPr>
                <w:color w:val="000000"/>
                <w:szCs w:val="24"/>
                <w:lang w:eastAsia="ru-RU"/>
              </w:rPr>
            </w:pPr>
            <w:r w:rsidRPr="006F2FC5">
              <w:rPr>
                <w:color w:val="000000"/>
                <w:szCs w:val="24"/>
                <w:lang w:eastAsia="ru-RU"/>
              </w:rPr>
              <w:t>2682</w:t>
            </w:r>
          </w:p>
        </w:tc>
        <w:tc>
          <w:tcPr>
            <w:tcW w:w="562" w:type="pct"/>
            <w:tcBorders>
              <w:top w:val="nil"/>
              <w:left w:val="nil"/>
              <w:bottom w:val="single" w:sz="8" w:space="0" w:color="auto"/>
              <w:right w:val="single" w:sz="8" w:space="0" w:color="auto"/>
            </w:tcBorders>
            <w:shd w:val="clear" w:color="000000" w:fill="FFEB84"/>
            <w:vAlign w:val="center"/>
            <w:hideMark/>
          </w:tcPr>
          <w:p w14:paraId="635C5F5E" w14:textId="2A11CB64" w:rsidR="000B6A97" w:rsidRPr="006F2FC5" w:rsidRDefault="000B6A97" w:rsidP="000B6A97">
            <w:pPr>
              <w:ind w:firstLine="0"/>
              <w:jc w:val="center"/>
              <w:rPr>
                <w:color w:val="000000"/>
                <w:szCs w:val="24"/>
                <w:lang w:eastAsia="ru-RU"/>
              </w:rPr>
            </w:pPr>
            <w:r>
              <w:rPr>
                <w:color w:val="000000"/>
              </w:rPr>
              <w:t>2091</w:t>
            </w:r>
          </w:p>
        </w:tc>
        <w:tc>
          <w:tcPr>
            <w:tcW w:w="562" w:type="pct"/>
            <w:tcBorders>
              <w:top w:val="single" w:sz="4" w:space="0" w:color="auto"/>
              <w:left w:val="single" w:sz="4" w:space="0" w:color="auto"/>
              <w:bottom w:val="single" w:sz="4" w:space="0" w:color="auto"/>
              <w:right w:val="single" w:sz="4" w:space="0" w:color="auto"/>
            </w:tcBorders>
            <w:shd w:val="clear" w:color="000000" w:fill="FBAA77"/>
            <w:vAlign w:val="center"/>
            <w:hideMark/>
          </w:tcPr>
          <w:p w14:paraId="69C390E2" w14:textId="389751B8" w:rsidR="000B6A97" w:rsidRPr="006F2FC5" w:rsidRDefault="000B6A97" w:rsidP="000B6A97">
            <w:pPr>
              <w:ind w:firstLine="0"/>
              <w:jc w:val="center"/>
              <w:rPr>
                <w:color w:val="000000"/>
                <w:szCs w:val="24"/>
                <w:lang w:eastAsia="ru-RU"/>
              </w:rPr>
            </w:pPr>
            <w:r w:rsidRPr="006F2FC5">
              <w:rPr>
                <w:color w:val="000000"/>
                <w:szCs w:val="24"/>
                <w:lang w:eastAsia="ru-RU"/>
              </w:rPr>
              <w:t>-</w:t>
            </w:r>
          </w:p>
        </w:tc>
        <w:tc>
          <w:tcPr>
            <w:tcW w:w="439" w:type="pct"/>
            <w:tcBorders>
              <w:top w:val="single" w:sz="4" w:space="0" w:color="auto"/>
              <w:left w:val="single" w:sz="4" w:space="0" w:color="auto"/>
              <w:bottom w:val="single" w:sz="4" w:space="0" w:color="auto"/>
              <w:right w:val="single" w:sz="4" w:space="0" w:color="auto"/>
            </w:tcBorders>
            <w:shd w:val="clear" w:color="000000" w:fill="F8696B"/>
            <w:vAlign w:val="center"/>
            <w:hideMark/>
          </w:tcPr>
          <w:p w14:paraId="0E9A11FC" w14:textId="0D2C43BE" w:rsidR="000B6A97" w:rsidRPr="006F2FC5" w:rsidRDefault="000B6A97" w:rsidP="000B6A97">
            <w:pPr>
              <w:ind w:firstLine="0"/>
              <w:jc w:val="center"/>
              <w:rPr>
                <w:color w:val="000000"/>
                <w:szCs w:val="24"/>
                <w:lang w:eastAsia="ru-RU"/>
              </w:rPr>
            </w:pPr>
            <w:r w:rsidRPr="006F2FC5">
              <w:rPr>
                <w:color w:val="000000"/>
                <w:szCs w:val="24"/>
                <w:lang w:eastAsia="ru-RU"/>
              </w:rPr>
              <w:t>-</w:t>
            </w:r>
          </w:p>
        </w:tc>
      </w:tr>
      <w:tr w:rsidR="000B6A97" w:rsidRPr="006F2FC5" w14:paraId="460943C5" w14:textId="77777777" w:rsidTr="000B6A97">
        <w:trPr>
          <w:trHeight w:val="300"/>
        </w:trPr>
        <w:tc>
          <w:tcPr>
            <w:tcW w:w="2313" w:type="pct"/>
            <w:tcBorders>
              <w:top w:val="nil"/>
              <w:left w:val="single" w:sz="4" w:space="0" w:color="auto"/>
              <w:bottom w:val="single" w:sz="4" w:space="0" w:color="auto"/>
              <w:right w:val="single" w:sz="4" w:space="0" w:color="auto"/>
            </w:tcBorders>
            <w:shd w:val="clear" w:color="auto" w:fill="auto"/>
            <w:vAlign w:val="center"/>
            <w:hideMark/>
          </w:tcPr>
          <w:p w14:paraId="5F4C2372" w14:textId="10F559C5" w:rsidR="000B6A97" w:rsidRPr="006F2FC5" w:rsidRDefault="000B6A97" w:rsidP="000B6A97">
            <w:pPr>
              <w:ind w:firstLine="0"/>
              <w:jc w:val="center"/>
              <w:rPr>
                <w:color w:val="000000"/>
                <w:szCs w:val="24"/>
                <w:lang w:eastAsia="ru-RU"/>
              </w:rPr>
            </w:pPr>
            <w:proofErr w:type="spellStart"/>
            <w:r w:rsidRPr="006F2FC5">
              <w:rPr>
                <w:color w:val="000000"/>
                <w:szCs w:val="24"/>
                <w:lang w:eastAsia="ru-RU"/>
              </w:rPr>
              <w:lastRenderedPageBreak/>
              <w:t>Сергеевское</w:t>
            </w:r>
            <w:proofErr w:type="spellEnd"/>
            <w:r w:rsidRPr="006F2FC5">
              <w:rPr>
                <w:color w:val="000000"/>
                <w:szCs w:val="24"/>
                <w:lang w:eastAsia="ru-RU"/>
              </w:rPr>
              <w:t xml:space="preserve"> СП</w:t>
            </w:r>
          </w:p>
        </w:tc>
        <w:tc>
          <w:tcPr>
            <w:tcW w:w="562" w:type="pct"/>
            <w:tcBorders>
              <w:top w:val="single" w:sz="4" w:space="0" w:color="auto"/>
              <w:left w:val="single" w:sz="4" w:space="0" w:color="auto"/>
              <w:bottom w:val="single" w:sz="4" w:space="0" w:color="auto"/>
              <w:right w:val="single" w:sz="4" w:space="0" w:color="auto"/>
            </w:tcBorders>
            <w:shd w:val="clear" w:color="000000" w:fill="63BE7B"/>
            <w:vAlign w:val="center"/>
            <w:hideMark/>
          </w:tcPr>
          <w:p w14:paraId="06F8A67B" w14:textId="5F7DA00E" w:rsidR="000B6A97" w:rsidRPr="006F2FC5" w:rsidRDefault="000B6A97" w:rsidP="000B6A97">
            <w:pPr>
              <w:ind w:firstLine="0"/>
              <w:jc w:val="center"/>
              <w:rPr>
                <w:color w:val="000000"/>
                <w:szCs w:val="24"/>
                <w:lang w:eastAsia="ru-RU"/>
              </w:rPr>
            </w:pPr>
            <w:r w:rsidRPr="006F2FC5">
              <w:rPr>
                <w:color w:val="000000"/>
                <w:szCs w:val="24"/>
                <w:lang w:eastAsia="ru-RU"/>
              </w:rPr>
              <w:t>6156</w:t>
            </w:r>
          </w:p>
        </w:tc>
        <w:tc>
          <w:tcPr>
            <w:tcW w:w="562"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0C177CE7" w14:textId="1D4B19E5" w:rsidR="000B6A97" w:rsidRPr="006F2FC5" w:rsidRDefault="000B6A97" w:rsidP="000B6A97">
            <w:pPr>
              <w:ind w:firstLine="0"/>
              <w:jc w:val="center"/>
              <w:rPr>
                <w:color w:val="000000"/>
                <w:szCs w:val="24"/>
                <w:lang w:eastAsia="ru-RU"/>
              </w:rPr>
            </w:pPr>
            <w:r w:rsidRPr="006F2FC5">
              <w:rPr>
                <w:color w:val="000000"/>
                <w:szCs w:val="24"/>
                <w:lang w:eastAsia="ru-RU"/>
              </w:rPr>
              <w:t>6136</w:t>
            </w:r>
          </w:p>
        </w:tc>
        <w:tc>
          <w:tcPr>
            <w:tcW w:w="562" w:type="pct"/>
            <w:tcBorders>
              <w:top w:val="nil"/>
              <w:left w:val="nil"/>
              <w:bottom w:val="single" w:sz="8" w:space="0" w:color="auto"/>
              <w:right w:val="single" w:sz="8" w:space="0" w:color="auto"/>
            </w:tcBorders>
            <w:shd w:val="clear" w:color="000000" w:fill="FFEB84"/>
            <w:vAlign w:val="center"/>
            <w:hideMark/>
          </w:tcPr>
          <w:p w14:paraId="7C1F5094" w14:textId="35C5A48D" w:rsidR="000B6A97" w:rsidRPr="006F2FC5" w:rsidRDefault="000B6A97" w:rsidP="000B6A97">
            <w:pPr>
              <w:ind w:firstLine="0"/>
              <w:jc w:val="center"/>
              <w:rPr>
                <w:color w:val="000000"/>
                <w:szCs w:val="24"/>
                <w:lang w:eastAsia="ru-RU"/>
              </w:rPr>
            </w:pPr>
            <w:r>
              <w:rPr>
                <w:color w:val="000000"/>
              </w:rPr>
              <w:t>4147</w:t>
            </w:r>
          </w:p>
        </w:tc>
        <w:tc>
          <w:tcPr>
            <w:tcW w:w="562" w:type="pct"/>
            <w:tcBorders>
              <w:top w:val="single" w:sz="4" w:space="0" w:color="auto"/>
              <w:left w:val="single" w:sz="4" w:space="0" w:color="auto"/>
              <w:bottom w:val="single" w:sz="4" w:space="0" w:color="auto"/>
              <w:right w:val="single" w:sz="4" w:space="0" w:color="auto"/>
            </w:tcBorders>
            <w:shd w:val="clear" w:color="000000" w:fill="FA9F75"/>
            <w:vAlign w:val="center"/>
            <w:hideMark/>
          </w:tcPr>
          <w:p w14:paraId="5863337A" w14:textId="6EADC4E9" w:rsidR="000B6A97" w:rsidRPr="006F2FC5" w:rsidRDefault="000B6A97" w:rsidP="000B6A97">
            <w:pPr>
              <w:ind w:firstLine="0"/>
              <w:jc w:val="center"/>
              <w:rPr>
                <w:color w:val="000000"/>
                <w:szCs w:val="24"/>
                <w:lang w:eastAsia="ru-RU"/>
              </w:rPr>
            </w:pPr>
            <w:r w:rsidRPr="006F2FC5">
              <w:rPr>
                <w:color w:val="000000"/>
                <w:szCs w:val="24"/>
                <w:lang w:eastAsia="ru-RU"/>
              </w:rPr>
              <w:t>-</w:t>
            </w:r>
          </w:p>
        </w:tc>
        <w:tc>
          <w:tcPr>
            <w:tcW w:w="439" w:type="pct"/>
            <w:tcBorders>
              <w:top w:val="single" w:sz="4" w:space="0" w:color="auto"/>
              <w:left w:val="single" w:sz="4" w:space="0" w:color="auto"/>
              <w:bottom w:val="single" w:sz="4" w:space="0" w:color="auto"/>
              <w:right w:val="single" w:sz="4" w:space="0" w:color="auto"/>
            </w:tcBorders>
            <w:shd w:val="clear" w:color="000000" w:fill="F8696B"/>
            <w:vAlign w:val="center"/>
            <w:hideMark/>
          </w:tcPr>
          <w:p w14:paraId="70BAB6F2" w14:textId="65F2362E" w:rsidR="000B6A97" w:rsidRPr="006F2FC5" w:rsidRDefault="000B6A97" w:rsidP="000B6A97">
            <w:pPr>
              <w:ind w:firstLine="0"/>
              <w:jc w:val="center"/>
              <w:rPr>
                <w:color w:val="000000"/>
                <w:szCs w:val="24"/>
                <w:lang w:eastAsia="ru-RU"/>
              </w:rPr>
            </w:pPr>
            <w:r w:rsidRPr="006F2FC5">
              <w:rPr>
                <w:color w:val="000000"/>
                <w:szCs w:val="24"/>
                <w:lang w:eastAsia="ru-RU"/>
              </w:rPr>
              <w:t>-</w:t>
            </w:r>
          </w:p>
        </w:tc>
      </w:tr>
      <w:tr w:rsidR="00EF0A1D" w:rsidRPr="006F2FC5" w14:paraId="53651AE8" w14:textId="77777777" w:rsidTr="001640E9">
        <w:trPr>
          <w:trHeight w:val="300"/>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46E4D250" w14:textId="77777777" w:rsidR="00EF0A1D" w:rsidRPr="006F2FC5" w:rsidRDefault="00EF0A1D" w:rsidP="001C4306">
            <w:pPr>
              <w:ind w:firstLine="0"/>
              <w:jc w:val="center"/>
              <w:rPr>
                <w:color w:val="000000"/>
                <w:szCs w:val="24"/>
                <w:lang w:eastAsia="ru-RU"/>
              </w:rPr>
            </w:pPr>
            <w:r w:rsidRPr="006F2FC5">
              <w:rPr>
                <w:color w:val="000000"/>
                <w:szCs w:val="24"/>
                <w:lang w:eastAsia="ru-RU"/>
              </w:rPr>
              <w:t>городское население</w:t>
            </w:r>
          </w:p>
        </w:tc>
      </w:tr>
      <w:tr w:rsidR="00EF0A1D" w:rsidRPr="006F2FC5" w14:paraId="338D3D2A" w14:textId="77777777" w:rsidTr="000B6A97">
        <w:trPr>
          <w:trHeight w:val="300"/>
        </w:trPr>
        <w:tc>
          <w:tcPr>
            <w:tcW w:w="2313" w:type="pct"/>
            <w:tcBorders>
              <w:top w:val="nil"/>
              <w:left w:val="single" w:sz="4" w:space="0" w:color="auto"/>
              <w:bottom w:val="single" w:sz="4" w:space="0" w:color="auto"/>
              <w:right w:val="single" w:sz="4" w:space="0" w:color="auto"/>
            </w:tcBorders>
            <w:shd w:val="clear" w:color="auto" w:fill="auto"/>
            <w:vAlign w:val="center"/>
            <w:hideMark/>
          </w:tcPr>
          <w:p w14:paraId="68C62852" w14:textId="1E8E9DD2" w:rsidR="00EF0A1D" w:rsidRPr="006F2FC5" w:rsidRDefault="00EF0A1D" w:rsidP="001C4306">
            <w:pPr>
              <w:ind w:firstLine="0"/>
              <w:jc w:val="center"/>
              <w:rPr>
                <w:color w:val="000000"/>
                <w:szCs w:val="24"/>
                <w:lang w:eastAsia="ru-RU"/>
              </w:rPr>
            </w:pPr>
            <w:proofErr w:type="spellStart"/>
            <w:r w:rsidRPr="006F2FC5">
              <w:rPr>
                <w:color w:val="000000"/>
                <w:szCs w:val="24"/>
                <w:lang w:eastAsia="ru-RU"/>
              </w:rPr>
              <w:t>пгт</w:t>
            </w:r>
            <w:proofErr w:type="spellEnd"/>
            <w:r w:rsidRPr="006F2FC5">
              <w:rPr>
                <w:color w:val="000000"/>
                <w:szCs w:val="24"/>
                <w:lang w:eastAsia="ru-RU"/>
              </w:rPr>
              <w:t xml:space="preserve">. </w:t>
            </w:r>
            <w:r w:rsidR="00025C45" w:rsidRPr="006F2FC5">
              <w:rPr>
                <w:color w:val="000000"/>
                <w:szCs w:val="24"/>
                <w:lang w:eastAsia="ru-RU"/>
              </w:rPr>
              <w:t>Пограничный</w:t>
            </w:r>
          </w:p>
        </w:tc>
        <w:tc>
          <w:tcPr>
            <w:tcW w:w="562" w:type="pct"/>
            <w:tcBorders>
              <w:top w:val="single" w:sz="4" w:space="0" w:color="auto"/>
              <w:left w:val="single" w:sz="4" w:space="0" w:color="auto"/>
              <w:bottom w:val="single" w:sz="4" w:space="0" w:color="auto"/>
              <w:right w:val="single" w:sz="4" w:space="0" w:color="auto"/>
            </w:tcBorders>
            <w:shd w:val="clear" w:color="000000" w:fill="63BE7B"/>
            <w:vAlign w:val="center"/>
            <w:hideMark/>
          </w:tcPr>
          <w:p w14:paraId="1505BD2A" w14:textId="164F4D0D" w:rsidR="00EF0A1D" w:rsidRPr="006F2FC5" w:rsidRDefault="00025C45" w:rsidP="001C4306">
            <w:pPr>
              <w:ind w:firstLine="0"/>
              <w:jc w:val="center"/>
              <w:rPr>
                <w:color w:val="000000"/>
                <w:szCs w:val="24"/>
                <w:lang w:eastAsia="ru-RU"/>
              </w:rPr>
            </w:pPr>
            <w:r w:rsidRPr="006F2FC5">
              <w:rPr>
                <w:color w:val="000000"/>
                <w:szCs w:val="24"/>
                <w:lang w:eastAsia="ru-RU"/>
              </w:rPr>
              <w:t>10186</w:t>
            </w:r>
          </w:p>
        </w:tc>
        <w:tc>
          <w:tcPr>
            <w:tcW w:w="562" w:type="pct"/>
            <w:tcBorders>
              <w:top w:val="single" w:sz="4" w:space="0" w:color="auto"/>
              <w:left w:val="single" w:sz="4" w:space="0" w:color="auto"/>
              <w:bottom w:val="single" w:sz="4" w:space="0" w:color="auto"/>
              <w:right w:val="single" w:sz="4" w:space="0" w:color="auto"/>
            </w:tcBorders>
            <w:shd w:val="clear" w:color="000000" w:fill="AED480"/>
            <w:vAlign w:val="center"/>
            <w:hideMark/>
          </w:tcPr>
          <w:p w14:paraId="1836B2E7" w14:textId="668B697C" w:rsidR="00EF0A1D" w:rsidRPr="006F2FC5" w:rsidRDefault="00025C45" w:rsidP="001C4306">
            <w:pPr>
              <w:ind w:firstLine="0"/>
              <w:jc w:val="center"/>
              <w:rPr>
                <w:color w:val="000000"/>
                <w:szCs w:val="24"/>
                <w:lang w:eastAsia="ru-RU"/>
              </w:rPr>
            </w:pPr>
            <w:r w:rsidRPr="006F2FC5">
              <w:rPr>
                <w:color w:val="000000"/>
                <w:szCs w:val="24"/>
                <w:lang w:eastAsia="ru-RU"/>
              </w:rPr>
              <w:t>10221</w:t>
            </w:r>
          </w:p>
        </w:tc>
        <w:tc>
          <w:tcPr>
            <w:tcW w:w="562" w:type="pct"/>
            <w:tcBorders>
              <w:top w:val="single" w:sz="4" w:space="0" w:color="auto"/>
              <w:left w:val="single" w:sz="4" w:space="0" w:color="auto"/>
              <w:bottom w:val="single" w:sz="4" w:space="0" w:color="auto"/>
              <w:right w:val="single" w:sz="4" w:space="0" w:color="auto"/>
            </w:tcBorders>
            <w:shd w:val="clear" w:color="000000" w:fill="FFEB84"/>
            <w:vAlign w:val="center"/>
            <w:hideMark/>
          </w:tcPr>
          <w:p w14:paraId="0579F5B4" w14:textId="1D66EB62" w:rsidR="00EF0A1D" w:rsidRPr="006F2FC5" w:rsidRDefault="000B6A97" w:rsidP="001C4306">
            <w:pPr>
              <w:ind w:firstLine="0"/>
              <w:jc w:val="center"/>
              <w:rPr>
                <w:color w:val="000000"/>
                <w:szCs w:val="24"/>
                <w:lang w:eastAsia="ru-RU"/>
              </w:rPr>
            </w:pPr>
            <w:r w:rsidRPr="000B6A97">
              <w:rPr>
                <w:color w:val="000000"/>
                <w:szCs w:val="24"/>
                <w:lang w:eastAsia="ru-RU"/>
              </w:rPr>
              <w:t>9902</w:t>
            </w:r>
          </w:p>
        </w:tc>
        <w:tc>
          <w:tcPr>
            <w:tcW w:w="562" w:type="pct"/>
            <w:tcBorders>
              <w:top w:val="single" w:sz="4" w:space="0" w:color="auto"/>
              <w:left w:val="single" w:sz="4" w:space="0" w:color="auto"/>
              <w:bottom w:val="single" w:sz="4" w:space="0" w:color="auto"/>
              <w:right w:val="single" w:sz="4" w:space="0" w:color="auto"/>
            </w:tcBorders>
            <w:shd w:val="clear" w:color="000000" w:fill="FBA877"/>
            <w:vAlign w:val="center"/>
            <w:hideMark/>
          </w:tcPr>
          <w:p w14:paraId="32D3AD31" w14:textId="6E5AE465" w:rsidR="00EF0A1D" w:rsidRPr="006F2FC5" w:rsidRDefault="000B6A97" w:rsidP="001C4306">
            <w:pPr>
              <w:ind w:firstLine="0"/>
              <w:jc w:val="center"/>
              <w:rPr>
                <w:color w:val="000000"/>
                <w:szCs w:val="24"/>
                <w:lang w:eastAsia="ru-RU"/>
              </w:rPr>
            </w:pPr>
            <w:r>
              <w:rPr>
                <w:color w:val="000000"/>
                <w:szCs w:val="24"/>
                <w:lang w:eastAsia="ru-RU"/>
              </w:rPr>
              <w:t>-</w:t>
            </w:r>
          </w:p>
        </w:tc>
        <w:tc>
          <w:tcPr>
            <w:tcW w:w="439" w:type="pct"/>
            <w:tcBorders>
              <w:top w:val="single" w:sz="4" w:space="0" w:color="auto"/>
              <w:left w:val="single" w:sz="4" w:space="0" w:color="auto"/>
              <w:bottom w:val="single" w:sz="4" w:space="0" w:color="auto"/>
              <w:right w:val="single" w:sz="4" w:space="0" w:color="auto"/>
            </w:tcBorders>
            <w:shd w:val="clear" w:color="000000" w:fill="F8696B"/>
            <w:vAlign w:val="center"/>
            <w:hideMark/>
          </w:tcPr>
          <w:p w14:paraId="7DA8107B" w14:textId="627FF73E" w:rsidR="00EF0A1D" w:rsidRPr="006F2FC5" w:rsidRDefault="000B6A97" w:rsidP="001C4306">
            <w:pPr>
              <w:ind w:firstLine="0"/>
              <w:jc w:val="center"/>
              <w:rPr>
                <w:color w:val="000000"/>
                <w:szCs w:val="24"/>
                <w:lang w:eastAsia="ru-RU"/>
              </w:rPr>
            </w:pPr>
            <w:r w:rsidRPr="000B6A97">
              <w:rPr>
                <w:color w:val="000000"/>
                <w:szCs w:val="24"/>
                <w:lang w:eastAsia="ru-RU"/>
              </w:rPr>
              <w:t>9793</w:t>
            </w:r>
          </w:p>
        </w:tc>
      </w:tr>
      <w:tr w:rsidR="00EF0A1D" w:rsidRPr="006F2FC5" w14:paraId="3EF6D865" w14:textId="77777777" w:rsidTr="001640E9">
        <w:trPr>
          <w:trHeight w:val="300"/>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1DA0DACE" w14:textId="77777777" w:rsidR="00EF0A1D" w:rsidRPr="006F2FC5" w:rsidRDefault="00EF0A1D" w:rsidP="001C4306">
            <w:pPr>
              <w:ind w:firstLine="0"/>
              <w:jc w:val="center"/>
              <w:rPr>
                <w:color w:val="000000"/>
                <w:szCs w:val="24"/>
                <w:lang w:eastAsia="ru-RU"/>
              </w:rPr>
            </w:pPr>
            <w:r w:rsidRPr="006F2FC5">
              <w:rPr>
                <w:color w:val="000000"/>
                <w:szCs w:val="24"/>
                <w:lang w:eastAsia="ru-RU"/>
              </w:rPr>
              <w:t>сельское население</w:t>
            </w:r>
          </w:p>
        </w:tc>
      </w:tr>
      <w:tr w:rsidR="00EF0A1D" w:rsidRPr="006F2FC5" w14:paraId="3731BF1A" w14:textId="77777777" w:rsidTr="000B6A97">
        <w:trPr>
          <w:trHeight w:val="300"/>
        </w:trPr>
        <w:tc>
          <w:tcPr>
            <w:tcW w:w="2313" w:type="pct"/>
            <w:tcBorders>
              <w:top w:val="nil"/>
              <w:left w:val="single" w:sz="4" w:space="0" w:color="auto"/>
              <w:bottom w:val="single" w:sz="4" w:space="0" w:color="auto"/>
              <w:right w:val="single" w:sz="4" w:space="0" w:color="auto"/>
            </w:tcBorders>
            <w:shd w:val="clear" w:color="auto" w:fill="auto"/>
            <w:vAlign w:val="center"/>
            <w:hideMark/>
          </w:tcPr>
          <w:p w14:paraId="1ED86014" w14:textId="0DFB7D69" w:rsidR="00EF0A1D" w:rsidRPr="006F2FC5" w:rsidRDefault="00025C45" w:rsidP="001C4306">
            <w:pPr>
              <w:ind w:firstLine="0"/>
              <w:jc w:val="center"/>
              <w:rPr>
                <w:color w:val="000000"/>
                <w:szCs w:val="24"/>
                <w:lang w:eastAsia="ru-RU"/>
              </w:rPr>
            </w:pPr>
            <w:r w:rsidRPr="006F2FC5">
              <w:rPr>
                <w:color w:val="000000"/>
                <w:szCs w:val="24"/>
                <w:lang w:eastAsia="ru-RU"/>
              </w:rPr>
              <w:t>Барабаш-Левада</w:t>
            </w:r>
          </w:p>
        </w:tc>
        <w:tc>
          <w:tcPr>
            <w:tcW w:w="562" w:type="pct"/>
            <w:tcBorders>
              <w:top w:val="nil"/>
              <w:left w:val="nil"/>
              <w:bottom w:val="single" w:sz="4" w:space="0" w:color="auto"/>
              <w:right w:val="single" w:sz="4" w:space="0" w:color="auto"/>
            </w:tcBorders>
            <w:shd w:val="clear" w:color="auto" w:fill="auto"/>
            <w:vAlign w:val="center"/>
            <w:hideMark/>
          </w:tcPr>
          <w:p w14:paraId="6DEA9A62" w14:textId="29F577EC" w:rsidR="00EF0A1D" w:rsidRPr="006F2FC5" w:rsidRDefault="00EF0A1D" w:rsidP="001C4306">
            <w:pPr>
              <w:ind w:firstLine="0"/>
              <w:jc w:val="center"/>
              <w:rPr>
                <w:color w:val="000000"/>
                <w:szCs w:val="24"/>
                <w:lang w:eastAsia="ru-RU"/>
              </w:rPr>
            </w:pPr>
            <w:r w:rsidRPr="006F2FC5">
              <w:rPr>
                <w:color w:val="000000"/>
                <w:szCs w:val="24"/>
                <w:lang w:eastAsia="ru-RU"/>
              </w:rPr>
              <w:t>-</w:t>
            </w:r>
          </w:p>
        </w:tc>
        <w:tc>
          <w:tcPr>
            <w:tcW w:w="562" w:type="pct"/>
            <w:tcBorders>
              <w:top w:val="nil"/>
              <w:left w:val="nil"/>
              <w:bottom w:val="single" w:sz="4" w:space="0" w:color="auto"/>
              <w:right w:val="single" w:sz="4" w:space="0" w:color="auto"/>
            </w:tcBorders>
            <w:shd w:val="clear" w:color="auto" w:fill="auto"/>
            <w:vAlign w:val="center"/>
            <w:hideMark/>
          </w:tcPr>
          <w:p w14:paraId="5C318781" w14:textId="77777777" w:rsidR="00EF0A1D" w:rsidRPr="006F2FC5" w:rsidRDefault="00EF0A1D" w:rsidP="001C4306">
            <w:pPr>
              <w:ind w:firstLine="0"/>
              <w:jc w:val="center"/>
              <w:rPr>
                <w:color w:val="000000"/>
                <w:szCs w:val="24"/>
                <w:lang w:eastAsia="ru-RU"/>
              </w:rPr>
            </w:pPr>
            <w:r w:rsidRPr="006F2FC5">
              <w:rPr>
                <w:color w:val="000000"/>
                <w:szCs w:val="24"/>
                <w:lang w:eastAsia="ru-RU"/>
              </w:rPr>
              <w:t>-</w:t>
            </w:r>
          </w:p>
        </w:tc>
        <w:tc>
          <w:tcPr>
            <w:tcW w:w="562" w:type="pct"/>
            <w:tcBorders>
              <w:top w:val="nil"/>
              <w:left w:val="nil"/>
              <w:bottom w:val="single" w:sz="4" w:space="0" w:color="auto"/>
              <w:right w:val="single" w:sz="4" w:space="0" w:color="auto"/>
            </w:tcBorders>
            <w:shd w:val="clear" w:color="auto" w:fill="auto"/>
            <w:vAlign w:val="center"/>
            <w:hideMark/>
          </w:tcPr>
          <w:p w14:paraId="73283AE6" w14:textId="75480D60" w:rsidR="00EF0A1D" w:rsidRPr="006F2FC5" w:rsidRDefault="005B1513" w:rsidP="001C4306">
            <w:pPr>
              <w:ind w:firstLine="0"/>
              <w:jc w:val="center"/>
              <w:rPr>
                <w:color w:val="000000"/>
                <w:szCs w:val="24"/>
                <w:lang w:eastAsia="ru-RU"/>
              </w:rPr>
            </w:pPr>
            <w:r w:rsidRPr="006F2FC5">
              <w:rPr>
                <w:color w:val="000000"/>
                <w:szCs w:val="24"/>
                <w:lang w:eastAsia="ru-RU"/>
              </w:rPr>
              <w:t>155</w:t>
            </w:r>
          </w:p>
        </w:tc>
        <w:tc>
          <w:tcPr>
            <w:tcW w:w="562" w:type="pct"/>
            <w:tcBorders>
              <w:top w:val="nil"/>
              <w:left w:val="nil"/>
              <w:bottom w:val="single" w:sz="4" w:space="0" w:color="auto"/>
              <w:right w:val="single" w:sz="4" w:space="0" w:color="auto"/>
            </w:tcBorders>
            <w:shd w:val="clear" w:color="auto" w:fill="auto"/>
            <w:vAlign w:val="center"/>
            <w:hideMark/>
          </w:tcPr>
          <w:p w14:paraId="69687DFE" w14:textId="77777777" w:rsidR="00EF0A1D" w:rsidRPr="006F2FC5" w:rsidRDefault="00EF0A1D" w:rsidP="001C4306">
            <w:pPr>
              <w:ind w:firstLine="0"/>
              <w:jc w:val="center"/>
              <w:rPr>
                <w:color w:val="000000"/>
                <w:szCs w:val="24"/>
                <w:lang w:eastAsia="ru-RU"/>
              </w:rPr>
            </w:pPr>
            <w:r w:rsidRPr="006F2FC5">
              <w:rPr>
                <w:color w:val="000000"/>
                <w:szCs w:val="24"/>
                <w:lang w:eastAsia="ru-RU"/>
              </w:rPr>
              <w:t>-</w:t>
            </w:r>
          </w:p>
        </w:tc>
        <w:tc>
          <w:tcPr>
            <w:tcW w:w="439" w:type="pct"/>
            <w:tcBorders>
              <w:top w:val="nil"/>
              <w:left w:val="nil"/>
              <w:bottom w:val="single" w:sz="4" w:space="0" w:color="auto"/>
              <w:right w:val="single" w:sz="4" w:space="0" w:color="auto"/>
            </w:tcBorders>
            <w:shd w:val="clear" w:color="auto" w:fill="auto"/>
            <w:vAlign w:val="center"/>
            <w:hideMark/>
          </w:tcPr>
          <w:p w14:paraId="68B65D9A" w14:textId="5C28FC32" w:rsidR="00EF0A1D" w:rsidRPr="006F2FC5" w:rsidRDefault="00DA7D44" w:rsidP="001C4306">
            <w:pPr>
              <w:ind w:firstLine="0"/>
              <w:jc w:val="center"/>
              <w:rPr>
                <w:color w:val="000000"/>
                <w:szCs w:val="24"/>
                <w:lang w:eastAsia="ru-RU"/>
              </w:rPr>
            </w:pPr>
            <w:r w:rsidRPr="006F2FC5">
              <w:rPr>
                <w:color w:val="000000"/>
                <w:szCs w:val="24"/>
                <w:lang w:eastAsia="ru-RU"/>
              </w:rPr>
              <w:t>-</w:t>
            </w:r>
          </w:p>
        </w:tc>
      </w:tr>
      <w:tr w:rsidR="00EF0A1D" w:rsidRPr="006F2FC5" w14:paraId="5D047D8F" w14:textId="77777777" w:rsidTr="000B6A97">
        <w:trPr>
          <w:trHeight w:val="300"/>
        </w:trPr>
        <w:tc>
          <w:tcPr>
            <w:tcW w:w="2313" w:type="pct"/>
            <w:tcBorders>
              <w:top w:val="nil"/>
              <w:left w:val="single" w:sz="4" w:space="0" w:color="auto"/>
              <w:bottom w:val="single" w:sz="4" w:space="0" w:color="auto"/>
              <w:right w:val="single" w:sz="4" w:space="0" w:color="auto"/>
            </w:tcBorders>
            <w:shd w:val="clear" w:color="auto" w:fill="auto"/>
            <w:vAlign w:val="center"/>
            <w:hideMark/>
          </w:tcPr>
          <w:p w14:paraId="0A7D2057" w14:textId="1F2821C8" w:rsidR="00EF0A1D" w:rsidRPr="006F2FC5" w:rsidRDefault="00025C45" w:rsidP="001C4306">
            <w:pPr>
              <w:ind w:firstLine="0"/>
              <w:jc w:val="center"/>
              <w:rPr>
                <w:color w:val="000000"/>
                <w:szCs w:val="24"/>
                <w:lang w:eastAsia="ru-RU"/>
              </w:rPr>
            </w:pPr>
            <w:r w:rsidRPr="006F2FC5">
              <w:rPr>
                <w:color w:val="000000"/>
                <w:szCs w:val="24"/>
                <w:lang w:eastAsia="ru-RU"/>
              </w:rPr>
              <w:t>Байкал</w:t>
            </w:r>
          </w:p>
        </w:tc>
        <w:tc>
          <w:tcPr>
            <w:tcW w:w="562" w:type="pct"/>
            <w:tcBorders>
              <w:top w:val="nil"/>
              <w:left w:val="nil"/>
              <w:bottom w:val="single" w:sz="4" w:space="0" w:color="auto"/>
              <w:right w:val="single" w:sz="4" w:space="0" w:color="auto"/>
            </w:tcBorders>
            <w:shd w:val="clear" w:color="auto" w:fill="auto"/>
            <w:vAlign w:val="center"/>
            <w:hideMark/>
          </w:tcPr>
          <w:p w14:paraId="7D4E5F8D" w14:textId="77777777" w:rsidR="00EF0A1D" w:rsidRPr="006F2FC5" w:rsidRDefault="00EF0A1D" w:rsidP="001C4306">
            <w:pPr>
              <w:ind w:firstLine="0"/>
              <w:jc w:val="center"/>
              <w:rPr>
                <w:color w:val="000000"/>
                <w:szCs w:val="24"/>
                <w:lang w:eastAsia="ru-RU"/>
              </w:rPr>
            </w:pPr>
            <w:r w:rsidRPr="006F2FC5">
              <w:rPr>
                <w:color w:val="000000"/>
                <w:szCs w:val="24"/>
                <w:lang w:eastAsia="ru-RU"/>
              </w:rPr>
              <w:t>-</w:t>
            </w:r>
          </w:p>
        </w:tc>
        <w:tc>
          <w:tcPr>
            <w:tcW w:w="562" w:type="pct"/>
            <w:tcBorders>
              <w:top w:val="nil"/>
              <w:left w:val="nil"/>
              <w:bottom w:val="single" w:sz="4" w:space="0" w:color="auto"/>
              <w:right w:val="single" w:sz="4" w:space="0" w:color="auto"/>
            </w:tcBorders>
            <w:shd w:val="clear" w:color="auto" w:fill="auto"/>
            <w:vAlign w:val="center"/>
            <w:hideMark/>
          </w:tcPr>
          <w:p w14:paraId="42B49C08" w14:textId="77777777" w:rsidR="00EF0A1D" w:rsidRPr="006F2FC5" w:rsidRDefault="00EF0A1D" w:rsidP="001C4306">
            <w:pPr>
              <w:ind w:firstLine="0"/>
              <w:jc w:val="center"/>
              <w:rPr>
                <w:color w:val="000000"/>
                <w:szCs w:val="24"/>
                <w:lang w:eastAsia="ru-RU"/>
              </w:rPr>
            </w:pPr>
            <w:r w:rsidRPr="006F2FC5">
              <w:rPr>
                <w:color w:val="000000"/>
                <w:szCs w:val="24"/>
                <w:lang w:eastAsia="ru-RU"/>
              </w:rPr>
              <w:t>-</w:t>
            </w:r>
          </w:p>
        </w:tc>
        <w:tc>
          <w:tcPr>
            <w:tcW w:w="562" w:type="pct"/>
            <w:tcBorders>
              <w:top w:val="nil"/>
              <w:left w:val="nil"/>
              <w:bottom w:val="single" w:sz="4" w:space="0" w:color="auto"/>
              <w:right w:val="single" w:sz="4" w:space="0" w:color="auto"/>
            </w:tcBorders>
            <w:shd w:val="clear" w:color="auto" w:fill="auto"/>
            <w:vAlign w:val="center"/>
            <w:hideMark/>
          </w:tcPr>
          <w:p w14:paraId="25D2C9D5" w14:textId="3DE0C158" w:rsidR="00EF0A1D" w:rsidRPr="006F2FC5" w:rsidRDefault="005B1513" w:rsidP="001C4306">
            <w:pPr>
              <w:ind w:firstLine="0"/>
              <w:jc w:val="center"/>
              <w:rPr>
                <w:color w:val="000000"/>
                <w:szCs w:val="24"/>
                <w:lang w:eastAsia="ru-RU"/>
              </w:rPr>
            </w:pPr>
            <w:r w:rsidRPr="006F2FC5">
              <w:rPr>
                <w:color w:val="000000"/>
                <w:szCs w:val="24"/>
                <w:lang w:eastAsia="ru-RU"/>
              </w:rPr>
              <w:t>32</w:t>
            </w:r>
          </w:p>
        </w:tc>
        <w:tc>
          <w:tcPr>
            <w:tcW w:w="562" w:type="pct"/>
            <w:tcBorders>
              <w:top w:val="nil"/>
              <w:left w:val="nil"/>
              <w:bottom w:val="single" w:sz="4" w:space="0" w:color="auto"/>
              <w:right w:val="single" w:sz="4" w:space="0" w:color="auto"/>
            </w:tcBorders>
            <w:shd w:val="clear" w:color="auto" w:fill="auto"/>
            <w:vAlign w:val="center"/>
            <w:hideMark/>
          </w:tcPr>
          <w:p w14:paraId="2295AB93" w14:textId="77777777" w:rsidR="00EF0A1D" w:rsidRPr="006F2FC5" w:rsidRDefault="00EF0A1D" w:rsidP="001C4306">
            <w:pPr>
              <w:ind w:firstLine="0"/>
              <w:jc w:val="center"/>
              <w:rPr>
                <w:color w:val="000000"/>
                <w:szCs w:val="24"/>
                <w:lang w:eastAsia="ru-RU"/>
              </w:rPr>
            </w:pPr>
            <w:r w:rsidRPr="006F2FC5">
              <w:rPr>
                <w:color w:val="000000"/>
                <w:szCs w:val="24"/>
                <w:lang w:eastAsia="ru-RU"/>
              </w:rPr>
              <w:t>-</w:t>
            </w:r>
          </w:p>
        </w:tc>
        <w:tc>
          <w:tcPr>
            <w:tcW w:w="439" w:type="pct"/>
            <w:tcBorders>
              <w:top w:val="nil"/>
              <w:left w:val="nil"/>
              <w:bottom w:val="single" w:sz="4" w:space="0" w:color="auto"/>
              <w:right w:val="single" w:sz="4" w:space="0" w:color="auto"/>
            </w:tcBorders>
            <w:shd w:val="clear" w:color="auto" w:fill="auto"/>
            <w:vAlign w:val="center"/>
            <w:hideMark/>
          </w:tcPr>
          <w:p w14:paraId="62E3ECE8" w14:textId="2B5FEB80" w:rsidR="00EF0A1D" w:rsidRPr="006F2FC5" w:rsidRDefault="00DA7D44" w:rsidP="001C4306">
            <w:pPr>
              <w:ind w:firstLine="0"/>
              <w:jc w:val="center"/>
              <w:rPr>
                <w:color w:val="000000"/>
                <w:szCs w:val="24"/>
                <w:lang w:eastAsia="ru-RU"/>
              </w:rPr>
            </w:pPr>
            <w:r w:rsidRPr="006F2FC5">
              <w:rPr>
                <w:color w:val="000000"/>
                <w:szCs w:val="24"/>
                <w:lang w:eastAsia="ru-RU"/>
              </w:rPr>
              <w:t>-</w:t>
            </w:r>
          </w:p>
        </w:tc>
      </w:tr>
      <w:tr w:rsidR="00EF0A1D" w:rsidRPr="006F2FC5" w14:paraId="0991A395" w14:textId="77777777" w:rsidTr="000B6A97">
        <w:trPr>
          <w:trHeight w:val="300"/>
        </w:trPr>
        <w:tc>
          <w:tcPr>
            <w:tcW w:w="2313" w:type="pct"/>
            <w:tcBorders>
              <w:top w:val="nil"/>
              <w:left w:val="single" w:sz="4" w:space="0" w:color="auto"/>
              <w:bottom w:val="single" w:sz="4" w:space="0" w:color="auto"/>
              <w:right w:val="single" w:sz="4" w:space="0" w:color="auto"/>
            </w:tcBorders>
            <w:shd w:val="clear" w:color="auto" w:fill="auto"/>
            <w:vAlign w:val="center"/>
            <w:hideMark/>
          </w:tcPr>
          <w:p w14:paraId="1051CBC4" w14:textId="3F416C0F" w:rsidR="00EF0A1D" w:rsidRPr="006F2FC5" w:rsidRDefault="00025C45" w:rsidP="001C4306">
            <w:pPr>
              <w:ind w:firstLine="0"/>
              <w:jc w:val="center"/>
              <w:rPr>
                <w:color w:val="000000"/>
                <w:szCs w:val="24"/>
                <w:lang w:eastAsia="ru-RU"/>
              </w:rPr>
            </w:pPr>
            <w:proofErr w:type="spellStart"/>
            <w:r w:rsidRPr="006F2FC5">
              <w:rPr>
                <w:color w:val="000000"/>
                <w:szCs w:val="24"/>
                <w:lang w:eastAsia="ru-RU"/>
              </w:rPr>
              <w:t>Барано</w:t>
            </w:r>
            <w:proofErr w:type="spellEnd"/>
            <w:r w:rsidRPr="006F2FC5">
              <w:rPr>
                <w:color w:val="000000"/>
                <w:szCs w:val="24"/>
                <w:lang w:eastAsia="ru-RU"/>
              </w:rPr>
              <w:t>-Оренбургское</w:t>
            </w:r>
          </w:p>
        </w:tc>
        <w:tc>
          <w:tcPr>
            <w:tcW w:w="562" w:type="pct"/>
            <w:tcBorders>
              <w:top w:val="nil"/>
              <w:left w:val="nil"/>
              <w:bottom w:val="single" w:sz="4" w:space="0" w:color="auto"/>
              <w:right w:val="single" w:sz="4" w:space="0" w:color="auto"/>
            </w:tcBorders>
            <w:shd w:val="clear" w:color="auto" w:fill="auto"/>
            <w:vAlign w:val="center"/>
            <w:hideMark/>
          </w:tcPr>
          <w:p w14:paraId="2D02D880" w14:textId="77777777" w:rsidR="00EF0A1D" w:rsidRPr="006F2FC5" w:rsidRDefault="00EF0A1D" w:rsidP="001C4306">
            <w:pPr>
              <w:ind w:firstLine="0"/>
              <w:jc w:val="center"/>
              <w:rPr>
                <w:color w:val="000000"/>
                <w:szCs w:val="24"/>
                <w:lang w:eastAsia="ru-RU"/>
              </w:rPr>
            </w:pPr>
            <w:r w:rsidRPr="006F2FC5">
              <w:rPr>
                <w:color w:val="000000"/>
                <w:szCs w:val="24"/>
                <w:lang w:eastAsia="ru-RU"/>
              </w:rPr>
              <w:t>-</w:t>
            </w:r>
          </w:p>
        </w:tc>
        <w:tc>
          <w:tcPr>
            <w:tcW w:w="562" w:type="pct"/>
            <w:tcBorders>
              <w:top w:val="nil"/>
              <w:left w:val="nil"/>
              <w:bottom w:val="single" w:sz="4" w:space="0" w:color="auto"/>
              <w:right w:val="single" w:sz="4" w:space="0" w:color="auto"/>
            </w:tcBorders>
            <w:shd w:val="clear" w:color="auto" w:fill="auto"/>
            <w:vAlign w:val="center"/>
            <w:hideMark/>
          </w:tcPr>
          <w:p w14:paraId="6138661D" w14:textId="77777777" w:rsidR="00EF0A1D" w:rsidRPr="006F2FC5" w:rsidRDefault="00EF0A1D" w:rsidP="001C4306">
            <w:pPr>
              <w:ind w:firstLine="0"/>
              <w:jc w:val="center"/>
              <w:rPr>
                <w:color w:val="000000"/>
                <w:szCs w:val="24"/>
                <w:lang w:eastAsia="ru-RU"/>
              </w:rPr>
            </w:pPr>
            <w:r w:rsidRPr="006F2FC5">
              <w:rPr>
                <w:color w:val="000000"/>
                <w:szCs w:val="24"/>
                <w:lang w:eastAsia="ru-RU"/>
              </w:rPr>
              <w:t>-</w:t>
            </w:r>
          </w:p>
        </w:tc>
        <w:tc>
          <w:tcPr>
            <w:tcW w:w="562" w:type="pct"/>
            <w:tcBorders>
              <w:top w:val="nil"/>
              <w:left w:val="nil"/>
              <w:bottom w:val="single" w:sz="4" w:space="0" w:color="auto"/>
              <w:right w:val="single" w:sz="4" w:space="0" w:color="auto"/>
            </w:tcBorders>
            <w:shd w:val="clear" w:color="auto" w:fill="auto"/>
            <w:vAlign w:val="center"/>
            <w:hideMark/>
          </w:tcPr>
          <w:p w14:paraId="4BB2488A" w14:textId="650E8397" w:rsidR="00EF0A1D" w:rsidRPr="006F2FC5" w:rsidRDefault="005B1513" w:rsidP="001C4306">
            <w:pPr>
              <w:ind w:firstLine="0"/>
              <w:jc w:val="center"/>
              <w:rPr>
                <w:color w:val="000000"/>
                <w:szCs w:val="24"/>
                <w:lang w:eastAsia="ru-RU"/>
              </w:rPr>
            </w:pPr>
            <w:r w:rsidRPr="006F2FC5">
              <w:rPr>
                <w:color w:val="000000"/>
                <w:szCs w:val="24"/>
                <w:lang w:eastAsia="ru-RU"/>
              </w:rPr>
              <w:t>1943</w:t>
            </w:r>
          </w:p>
        </w:tc>
        <w:tc>
          <w:tcPr>
            <w:tcW w:w="562" w:type="pct"/>
            <w:tcBorders>
              <w:top w:val="nil"/>
              <w:left w:val="nil"/>
              <w:bottom w:val="single" w:sz="4" w:space="0" w:color="auto"/>
              <w:right w:val="single" w:sz="4" w:space="0" w:color="auto"/>
            </w:tcBorders>
            <w:shd w:val="clear" w:color="auto" w:fill="auto"/>
            <w:vAlign w:val="center"/>
            <w:hideMark/>
          </w:tcPr>
          <w:p w14:paraId="1195C674" w14:textId="14E3AEC9" w:rsidR="00EF0A1D" w:rsidRPr="006F2FC5" w:rsidRDefault="00DA7D44" w:rsidP="001C4306">
            <w:pPr>
              <w:ind w:firstLine="0"/>
              <w:jc w:val="center"/>
              <w:rPr>
                <w:color w:val="000000"/>
                <w:szCs w:val="24"/>
                <w:lang w:eastAsia="ru-RU"/>
              </w:rPr>
            </w:pPr>
            <w:r w:rsidRPr="006F2FC5">
              <w:rPr>
                <w:color w:val="000000"/>
                <w:szCs w:val="24"/>
                <w:lang w:eastAsia="ru-RU"/>
              </w:rPr>
              <w:t>1943</w:t>
            </w:r>
          </w:p>
        </w:tc>
        <w:tc>
          <w:tcPr>
            <w:tcW w:w="439" w:type="pct"/>
            <w:tcBorders>
              <w:top w:val="nil"/>
              <w:left w:val="nil"/>
              <w:bottom w:val="single" w:sz="4" w:space="0" w:color="auto"/>
              <w:right w:val="single" w:sz="4" w:space="0" w:color="auto"/>
            </w:tcBorders>
            <w:shd w:val="clear" w:color="auto" w:fill="auto"/>
            <w:vAlign w:val="center"/>
            <w:hideMark/>
          </w:tcPr>
          <w:p w14:paraId="39EB0E55" w14:textId="19DA561C" w:rsidR="00EF0A1D" w:rsidRPr="006F2FC5" w:rsidRDefault="00DA7D44" w:rsidP="001C4306">
            <w:pPr>
              <w:ind w:firstLine="0"/>
              <w:jc w:val="center"/>
              <w:rPr>
                <w:color w:val="000000"/>
                <w:szCs w:val="24"/>
                <w:lang w:eastAsia="ru-RU"/>
              </w:rPr>
            </w:pPr>
            <w:r w:rsidRPr="006F2FC5">
              <w:rPr>
                <w:color w:val="000000"/>
                <w:szCs w:val="24"/>
                <w:lang w:eastAsia="ru-RU"/>
              </w:rPr>
              <w:t>-</w:t>
            </w:r>
          </w:p>
        </w:tc>
      </w:tr>
      <w:tr w:rsidR="00EF0A1D" w:rsidRPr="006F2FC5" w14:paraId="25B7B7E2" w14:textId="77777777" w:rsidTr="000B6A97">
        <w:trPr>
          <w:trHeight w:val="300"/>
        </w:trPr>
        <w:tc>
          <w:tcPr>
            <w:tcW w:w="2313" w:type="pct"/>
            <w:tcBorders>
              <w:top w:val="nil"/>
              <w:left w:val="single" w:sz="4" w:space="0" w:color="auto"/>
              <w:bottom w:val="single" w:sz="4" w:space="0" w:color="auto"/>
              <w:right w:val="single" w:sz="4" w:space="0" w:color="auto"/>
            </w:tcBorders>
            <w:shd w:val="clear" w:color="auto" w:fill="auto"/>
            <w:vAlign w:val="center"/>
            <w:hideMark/>
          </w:tcPr>
          <w:p w14:paraId="333D304B" w14:textId="2D691BB4" w:rsidR="00EF0A1D" w:rsidRPr="006F2FC5" w:rsidRDefault="00025C45" w:rsidP="001C4306">
            <w:pPr>
              <w:ind w:firstLine="0"/>
              <w:jc w:val="center"/>
              <w:rPr>
                <w:color w:val="000000"/>
                <w:szCs w:val="24"/>
                <w:lang w:eastAsia="ru-RU"/>
              </w:rPr>
            </w:pPr>
            <w:proofErr w:type="spellStart"/>
            <w:r w:rsidRPr="006F2FC5">
              <w:rPr>
                <w:color w:val="000000"/>
                <w:szCs w:val="24"/>
                <w:lang w:eastAsia="ru-RU"/>
              </w:rPr>
              <w:t>Богуславка</w:t>
            </w:r>
            <w:proofErr w:type="spellEnd"/>
          </w:p>
        </w:tc>
        <w:tc>
          <w:tcPr>
            <w:tcW w:w="562" w:type="pct"/>
            <w:tcBorders>
              <w:top w:val="nil"/>
              <w:left w:val="nil"/>
              <w:bottom w:val="single" w:sz="4" w:space="0" w:color="auto"/>
              <w:right w:val="single" w:sz="4" w:space="0" w:color="auto"/>
            </w:tcBorders>
            <w:shd w:val="clear" w:color="auto" w:fill="auto"/>
            <w:vAlign w:val="center"/>
            <w:hideMark/>
          </w:tcPr>
          <w:p w14:paraId="4D728AAE" w14:textId="77777777" w:rsidR="00EF0A1D" w:rsidRPr="006F2FC5" w:rsidRDefault="00EF0A1D" w:rsidP="001C4306">
            <w:pPr>
              <w:ind w:firstLine="0"/>
              <w:jc w:val="center"/>
              <w:rPr>
                <w:color w:val="000000"/>
                <w:szCs w:val="24"/>
                <w:lang w:eastAsia="ru-RU"/>
              </w:rPr>
            </w:pPr>
            <w:r w:rsidRPr="006F2FC5">
              <w:rPr>
                <w:color w:val="000000"/>
                <w:szCs w:val="24"/>
                <w:lang w:eastAsia="ru-RU"/>
              </w:rPr>
              <w:t>-</w:t>
            </w:r>
          </w:p>
        </w:tc>
        <w:tc>
          <w:tcPr>
            <w:tcW w:w="562" w:type="pct"/>
            <w:tcBorders>
              <w:top w:val="nil"/>
              <w:left w:val="nil"/>
              <w:bottom w:val="single" w:sz="4" w:space="0" w:color="auto"/>
              <w:right w:val="single" w:sz="4" w:space="0" w:color="auto"/>
            </w:tcBorders>
            <w:shd w:val="clear" w:color="auto" w:fill="auto"/>
            <w:vAlign w:val="center"/>
            <w:hideMark/>
          </w:tcPr>
          <w:p w14:paraId="3E3F2275" w14:textId="77777777" w:rsidR="00EF0A1D" w:rsidRPr="006F2FC5" w:rsidRDefault="00EF0A1D" w:rsidP="001C4306">
            <w:pPr>
              <w:ind w:firstLine="0"/>
              <w:jc w:val="center"/>
              <w:rPr>
                <w:color w:val="000000"/>
                <w:szCs w:val="24"/>
                <w:lang w:eastAsia="ru-RU"/>
              </w:rPr>
            </w:pPr>
            <w:r w:rsidRPr="006F2FC5">
              <w:rPr>
                <w:color w:val="000000"/>
                <w:szCs w:val="24"/>
                <w:lang w:eastAsia="ru-RU"/>
              </w:rPr>
              <w:t>-</w:t>
            </w:r>
          </w:p>
        </w:tc>
        <w:tc>
          <w:tcPr>
            <w:tcW w:w="562" w:type="pct"/>
            <w:tcBorders>
              <w:top w:val="nil"/>
              <w:left w:val="nil"/>
              <w:bottom w:val="single" w:sz="4" w:space="0" w:color="auto"/>
              <w:right w:val="single" w:sz="4" w:space="0" w:color="auto"/>
            </w:tcBorders>
            <w:shd w:val="clear" w:color="auto" w:fill="auto"/>
            <w:vAlign w:val="center"/>
            <w:hideMark/>
          </w:tcPr>
          <w:p w14:paraId="1719B5E7" w14:textId="43518BC8" w:rsidR="00EF0A1D" w:rsidRPr="006F2FC5" w:rsidRDefault="005B1513" w:rsidP="001C4306">
            <w:pPr>
              <w:ind w:firstLine="0"/>
              <w:jc w:val="center"/>
              <w:rPr>
                <w:color w:val="000000"/>
                <w:szCs w:val="24"/>
                <w:lang w:eastAsia="ru-RU"/>
              </w:rPr>
            </w:pPr>
            <w:r w:rsidRPr="006F2FC5">
              <w:rPr>
                <w:color w:val="000000"/>
                <w:szCs w:val="24"/>
                <w:lang w:eastAsia="ru-RU"/>
              </w:rPr>
              <w:t>592</w:t>
            </w:r>
          </w:p>
        </w:tc>
        <w:tc>
          <w:tcPr>
            <w:tcW w:w="562" w:type="pct"/>
            <w:tcBorders>
              <w:top w:val="nil"/>
              <w:left w:val="nil"/>
              <w:bottom w:val="single" w:sz="4" w:space="0" w:color="auto"/>
              <w:right w:val="single" w:sz="4" w:space="0" w:color="auto"/>
            </w:tcBorders>
            <w:shd w:val="clear" w:color="auto" w:fill="auto"/>
            <w:vAlign w:val="center"/>
            <w:hideMark/>
          </w:tcPr>
          <w:p w14:paraId="506418C3" w14:textId="77777777" w:rsidR="00EF0A1D" w:rsidRPr="006F2FC5" w:rsidRDefault="00EF0A1D" w:rsidP="001C4306">
            <w:pPr>
              <w:ind w:firstLine="0"/>
              <w:jc w:val="center"/>
              <w:rPr>
                <w:color w:val="000000"/>
                <w:szCs w:val="24"/>
                <w:lang w:eastAsia="ru-RU"/>
              </w:rPr>
            </w:pPr>
            <w:r w:rsidRPr="006F2FC5">
              <w:rPr>
                <w:color w:val="000000"/>
                <w:szCs w:val="24"/>
                <w:lang w:eastAsia="ru-RU"/>
              </w:rPr>
              <w:t>-</w:t>
            </w:r>
          </w:p>
        </w:tc>
        <w:tc>
          <w:tcPr>
            <w:tcW w:w="439" w:type="pct"/>
            <w:tcBorders>
              <w:top w:val="nil"/>
              <w:left w:val="nil"/>
              <w:bottom w:val="single" w:sz="4" w:space="0" w:color="auto"/>
              <w:right w:val="single" w:sz="4" w:space="0" w:color="auto"/>
            </w:tcBorders>
            <w:shd w:val="clear" w:color="auto" w:fill="auto"/>
            <w:vAlign w:val="center"/>
            <w:hideMark/>
          </w:tcPr>
          <w:p w14:paraId="2B16D35F" w14:textId="68262405" w:rsidR="00EF0A1D" w:rsidRPr="006F2FC5" w:rsidRDefault="00DA7D44" w:rsidP="001C4306">
            <w:pPr>
              <w:ind w:firstLine="0"/>
              <w:jc w:val="center"/>
              <w:rPr>
                <w:color w:val="000000"/>
                <w:szCs w:val="24"/>
                <w:lang w:eastAsia="ru-RU"/>
              </w:rPr>
            </w:pPr>
            <w:r w:rsidRPr="006F2FC5">
              <w:rPr>
                <w:color w:val="000000"/>
                <w:szCs w:val="24"/>
                <w:lang w:eastAsia="ru-RU"/>
              </w:rPr>
              <w:t>-</w:t>
            </w:r>
          </w:p>
        </w:tc>
      </w:tr>
      <w:tr w:rsidR="00EF0A1D" w:rsidRPr="006F2FC5" w14:paraId="3186002F" w14:textId="77777777" w:rsidTr="000B6A97">
        <w:trPr>
          <w:trHeight w:val="300"/>
        </w:trPr>
        <w:tc>
          <w:tcPr>
            <w:tcW w:w="2313" w:type="pct"/>
            <w:tcBorders>
              <w:top w:val="nil"/>
              <w:left w:val="single" w:sz="4" w:space="0" w:color="auto"/>
              <w:bottom w:val="single" w:sz="4" w:space="0" w:color="auto"/>
              <w:right w:val="single" w:sz="4" w:space="0" w:color="auto"/>
            </w:tcBorders>
            <w:shd w:val="clear" w:color="auto" w:fill="auto"/>
            <w:vAlign w:val="center"/>
            <w:hideMark/>
          </w:tcPr>
          <w:p w14:paraId="141620D0" w14:textId="1C775BA6" w:rsidR="00EF0A1D" w:rsidRPr="006F2FC5" w:rsidRDefault="00025C45" w:rsidP="001C4306">
            <w:pPr>
              <w:ind w:firstLine="0"/>
              <w:jc w:val="center"/>
              <w:rPr>
                <w:color w:val="000000"/>
                <w:szCs w:val="24"/>
                <w:lang w:eastAsia="ru-RU"/>
              </w:rPr>
            </w:pPr>
            <w:r w:rsidRPr="006F2FC5">
              <w:rPr>
                <w:color w:val="000000"/>
                <w:szCs w:val="24"/>
                <w:lang w:eastAsia="ru-RU"/>
              </w:rPr>
              <w:t>Бойкое</w:t>
            </w:r>
          </w:p>
        </w:tc>
        <w:tc>
          <w:tcPr>
            <w:tcW w:w="562" w:type="pct"/>
            <w:tcBorders>
              <w:top w:val="nil"/>
              <w:left w:val="nil"/>
              <w:bottom w:val="single" w:sz="4" w:space="0" w:color="auto"/>
              <w:right w:val="single" w:sz="4" w:space="0" w:color="auto"/>
            </w:tcBorders>
            <w:shd w:val="clear" w:color="auto" w:fill="auto"/>
            <w:vAlign w:val="center"/>
            <w:hideMark/>
          </w:tcPr>
          <w:p w14:paraId="2FF57885" w14:textId="77777777" w:rsidR="00EF0A1D" w:rsidRPr="006F2FC5" w:rsidRDefault="00EF0A1D" w:rsidP="001C4306">
            <w:pPr>
              <w:ind w:firstLine="0"/>
              <w:jc w:val="center"/>
              <w:rPr>
                <w:color w:val="000000"/>
                <w:szCs w:val="24"/>
                <w:lang w:eastAsia="ru-RU"/>
              </w:rPr>
            </w:pPr>
            <w:r w:rsidRPr="006F2FC5">
              <w:rPr>
                <w:color w:val="000000"/>
                <w:szCs w:val="24"/>
                <w:lang w:eastAsia="ru-RU"/>
              </w:rPr>
              <w:t>-</w:t>
            </w:r>
          </w:p>
        </w:tc>
        <w:tc>
          <w:tcPr>
            <w:tcW w:w="562" w:type="pct"/>
            <w:tcBorders>
              <w:top w:val="nil"/>
              <w:left w:val="nil"/>
              <w:bottom w:val="single" w:sz="4" w:space="0" w:color="auto"/>
              <w:right w:val="single" w:sz="4" w:space="0" w:color="auto"/>
            </w:tcBorders>
            <w:shd w:val="clear" w:color="auto" w:fill="auto"/>
            <w:vAlign w:val="center"/>
            <w:hideMark/>
          </w:tcPr>
          <w:p w14:paraId="771D5F8E" w14:textId="77777777" w:rsidR="00EF0A1D" w:rsidRPr="006F2FC5" w:rsidRDefault="00EF0A1D" w:rsidP="001C4306">
            <w:pPr>
              <w:ind w:firstLine="0"/>
              <w:jc w:val="center"/>
              <w:rPr>
                <w:color w:val="000000"/>
                <w:szCs w:val="24"/>
                <w:lang w:eastAsia="ru-RU"/>
              </w:rPr>
            </w:pPr>
            <w:r w:rsidRPr="006F2FC5">
              <w:rPr>
                <w:color w:val="000000"/>
                <w:szCs w:val="24"/>
                <w:lang w:eastAsia="ru-RU"/>
              </w:rPr>
              <w:t>-</w:t>
            </w:r>
          </w:p>
        </w:tc>
        <w:tc>
          <w:tcPr>
            <w:tcW w:w="562" w:type="pct"/>
            <w:tcBorders>
              <w:top w:val="nil"/>
              <w:left w:val="nil"/>
              <w:bottom w:val="single" w:sz="4" w:space="0" w:color="auto"/>
              <w:right w:val="single" w:sz="4" w:space="0" w:color="auto"/>
            </w:tcBorders>
            <w:shd w:val="clear" w:color="auto" w:fill="auto"/>
            <w:vAlign w:val="center"/>
            <w:hideMark/>
          </w:tcPr>
          <w:p w14:paraId="3CE7B13D" w14:textId="1C233685" w:rsidR="00EF0A1D" w:rsidRPr="006F2FC5" w:rsidRDefault="005B1513" w:rsidP="001C4306">
            <w:pPr>
              <w:ind w:firstLine="0"/>
              <w:jc w:val="center"/>
              <w:rPr>
                <w:color w:val="000000"/>
                <w:szCs w:val="24"/>
                <w:lang w:eastAsia="ru-RU"/>
              </w:rPr>
            </w:pPr>
            <w:r w:rsidRPr="006F2FC5">
              <w:rPr>
                <w:color w:val="000000"/>
                <w:szCs w:val="24"/>
                <w:lang w:eastAsia="ru-RU"/>
              </w:rPr>
              <w:t>313</w:t>
            </w:r>
          </w:p>
        </w:tc>
        <w:tc>
          <w:tcPr>
            <w:tcW w:w="562" w:type="pct"/>
            <w:tcBorders>
              <w:top w:val="nil"/>
              <w:left w:val="nil"/>
              <w:bottom w:val="single" w:sz="4" w:space="0" w:color="auto"/>
              <w:right w:val="single" w:sz="4" w:space="0" w:color="auto"/>
            </w:tcBorders>
            <w:shd w:val="clear" w:color="auto" w:fill="auto"/>
            <w:vAlign w:val="center"/>
            <w:hideMark/>
          </w:tcPr>
          <w:p w14:paraId="1F87454F" w14:textId="77777777" w:rsidR="00EF0A1D" w:rsidRPr="006F2FC5" w:rsidRDefault="00EF0A1D" w:rsidP="001C4306">
            <w:pPr>
              <w:ind w:firstLine="0"/>
              <w:jc w:val="center"/>
              <w:rPr>
                <w:color w:val="000000"/>
                <w:szCs w:val="24"/>
                <w:lang w:eastAsia="ru-RU"/>
              </w:rPr>
            </w:pPr>
            <w:r w:rsidRPr="006F2FC5">
              <w:rPr>
                <w:color w:val="000000"/>
                <w:szCs w:val="24"/>
                <w:lang w:eastAsia="ru-RU"/>
              </w:rPr>
              <w:t>-</w:t>
            </w:r>
          </w:p>
        </w:tc>
        <w:tc>
          <w:tcPr>
            <w:tcW w:w="439" w:type="pct"/>
            <w:tcBorders>
              <w:top w:val="nil"/>
              <w:left w:val="nil"/>
              <w:bottom w:val="single" w:sz="4" w:space="0" w:color="auto"/>
              <w:right w:val="single" w:sz="4" w:space="0" w:color="auto"/>
            </w:tcBorders>
            <w:shd w:val="clear" w:color="auto" w:fill="auto"/>
            <w:vAlign w:val="center"/>
            <w:hideMark/>
          </w:tcPr>
          <w:p w14:paraId="237A9A81" w14:textId="1A40C855" w:rsidR="00EF0A1D" w:rsidRPr="006F2FC5" w:rsidRDefault="00DA7D44" w:rsidP="001C4306">
            <w:pPr>
              <w:ind w:firstLine="0"/>
              <w:jc w:val="center"/>
              <w:rPr>
                <w:color w:val="000000"/>
                <w:szCs w:val="24"/>
                <w:lang w:eastAsia="ru-RU"/>
              </w:rPr>
            </w:pPr>
            <w:r w:rsidRPr="006F2FC5">
              <w:rPr>
                <w:color w:val="000000"/>
                <w:szCs w:val="24"/>
                <w:lang w:eastAsia="ru-RU"/>
              </w:rPr>
              <w:t>-</w:t>
            </w:r>
          </w:p>
        </w:tc>
      </w:tr>
      <w:tr w:rsidR="00EF0A1D" w:rsidRPr="006F2FC5" w14:paraId="421616EA" w14:textId="77777777" w:rsidTr="000B6A97">
        <w:trPr>
          <w:trHeight w:val="300"/>
        </w:trPr>
        <w:tc>
          <w:tcPr>
            <w:tcW w:w="2313" w:type="pct"/>
            <w:tcBorders>
              <w:top w:val="nil"/>
              <w:left w:val="single" w:sz="4" w:space="0" w:color="auto"/>
              <w:bottom w:val="single" w:sz="4" w:space="0" w:color="auto"/>
              <w:right w:val="single" w:sz="4" w:space="0" w:color="auto"/>
            </w:tcBorders>
            <w:shd w:val="clear" w:color="auto" w:fill="auto"/>
            <w:vAlign w:val="center"/>
            <w:hideMark/>
          </w:tcPr>
          <w:p w14:paraId="7CC1E330" w14:textId="36CE7D91" w:rsidR="00EF0A1D" w:rsidRPr="006F2FC5" w:rsidRDefault="00025C45" w:rsidP="001C4306">
            <w:pPr>
              <w:ind w:firstLine="0"/>
              <w:jc w:val="center"/>
              <w:rPr>
                <w:color w:val="000000"/>
                <w:szCs w:val="24"/>
                <w:lang w:eastAsia="ru-RU"/>
              </w:rPr>
            </w:pPr>
            <w:r w:rsidRPr="006F2FC5">
              <w:rPr>
                <w:color w:val="000000"/>
                <w:szCs w:val="24"/>
                <w:lang w:eastAsia="ru-RU"/>
              </w:rPr>
              <w:t>Дружба</w:t>
            </w:r>
          </w:p>
        </w:tc>
        <w:tc>
          <w:tcPr>
            <w:tcW w:w="562" w:type="pct"/>
            <w:tcBorders>
              <w:top w:val="nil"/>
              <w:left w:val="nil"/>
              <w:bottom w:val="single" w:sz="4" w:space="0" w:color="auto"/>
              <w:right w:val="single" w:sz="4" w:space="0" w:color="auto"/>
            </w:tcBorders>
            <w:shd w:val="clear" w:color="auto" w:fill="auto"/>
            <w:vAlign w:val="center"/>
            <w:hideMark/>
          </w:tcPr>
          <w:p w14:paraId="353599A8" w14:textId="77777777" w:rsidR="00EF0A1D" w:rsidRPr="006F2FC5" w:rsidRDefault="00EF0A1D" w:rsidP="001C4306">
            <w:pPr>
              <w:ind w:firstLine="0"/>
              <w:jc w:val="center"/>
              <w:rPr>
                <w:color w:val="000000"/>
                <w:szCs w:val="24"/>
                <w:lang w:eastAsia="ru-RU"/>
              </w:rPr>
            </w:pPr>
            <w:r w:rsidRPr="006F2FC5">
              <w:rPr>
                <w:color w:val="000000"/>
                <w:szCs w:val="24"/>
                <w:lang w:eastAsia="ru-RU"/>
              </w:rPr>
              <w:t>-</w:t>
            </w:r>
          </w:p>
        </w:tc>
        <w:tc>
          <w:tcPr>
            <w:tcW w:w="562" w:type="pct"/>
            <w:tcBorders>
              <w:top w:val="nil"/>
              <w:left w:val="nil"/>
              <w:bottom w:val="single" w:sz="4" w:space="0" w:color="auto"/>
              <w:right w:val="single" w:sz="4" w:space="0" w:color="auto"/>
            </w:tcBorders>
            <w:shd w:val="clear" w:color="auto" w:fill="auto"/>
            <w:vAlign w:val="center"/>
            <w:hideMark/>
          </w:tcPr>
          <w:p w14:paraId="64548730" w14:textId="77777777" w:rsidR="00EF0A1D" w:rsidRPr="006F2FC5" w:rsidRDefault="00EF0A1D" w:rsidP="001C4306">
            <w:pPr>
              <w:ind w:firstLine="0"/>
              <w:jc w:val="center"/>
              <w:rPr>
                <w:color w:val="000000"/>
                <w:szCs w:val="24"/>
                <w:lang w:eastAsia="ru-RU"/>
              </w:rPr>
            </w:pPr>
            <w:r w:rsidRPr="006F2FC5">
              <w:rPr>
                <w:color w:val="000000"/>
                <w:szCs w:val="24"/>
                <w:lang w:eastAsia="ru-RU"/>
              </w:rPr>
              <w:t>-</w:t>
            </w:r>
          </w:p>
        </w:tc>
        <w:tc>
          <w:tcPr>
            <w:tcW w:w="562" w:type="pct"/>
            <w:tcBorders>
              <w:top w:val="nil"/>
              <w:left w:val="nil"/>
              <w:bottom w:val="single" w:sz="4" w:space="0" w:color="auto"/>
              <w:right w:val="single" w:sz="4" w:space="0" w:color="auto"/>
            </w:tcBorders>
            <w:shd w:val="clear" w:color="auto" w:fill="auto"/>
            <w:vAlign w:val="center"/>
            <w:hideMark/>
          </w:tcPr>
          <w:p w14:paraId="19D32F61" w14:textId="443AF55B" w:rsidR="00EF0A1D" w:rsidRPr="006F2FC5" w:rsidRDefault="005B1513" w:rsidP="001C4306">
            <w:pPr>
              <w:ind w:firstLine="0"/>
              <w:jc w:val="center"/>
              <w:rPr>
                <w:color w:val="000000"/>
                <w:szCs w:val="24"/>
                <w:lang w:eastAsia="ru-RU"/>
              </w:rPr>
            </w:pPr>
            <w:r w:rsidRPr="006F2FC5">
              <w:rPr>
                <w:color w:val="000000"/>
                <w:szCs w:val="24"/>
                <w:lang w:eastAsia="ru-RU"/>
              </w:rPr>
              <w:t>43</w:t>
            </w:r>
          </w:p>
        </w:tc>
        <w:tc>
          <w:tcPr>
            <w:tcW w:w="562" w:type="pct"/>
            <w:tcBorders>
              <w:top w:val="nil"/>
              <w:left w:val="nil"/>
              <w:bottom w:val="single" w:sz="4" w:space="0" w:color="auto"/>
              <w:right w:val="single" w:sz="4" w:space="0" w:color="auto"/>
            </w:tcBorders>
            <w:shd w:val="clear" w:color="auto" w:fill="auto"/>
            <w:vAlign w:val="center"/>
            <w:hideMark/>
          </w:tcPr>
          <w:p w14:paraId="55CD6824" w14:textId="77777777" w:rsidR="00EF0A1D" w:rsidRPr="006F2FC5" w:rsidRDefault="00EF0A1D" w:rsidP="001C4306">
            <w:pPr>
              <w:ind w:firstLine="0"/>
              <w:jc w:val="center"/>
              <w:rPr>
                <w:color w:val="000000"/>
                <w:szCs w:val="24"/>
                <w:lang w:eastAsia="ru-RU"/>
              </w:rPr>
            </w:pPr>
            <w:r w:rsidRPr="006F2FC5">
              <w:rPr>
                <w:color w:val="000000"/>
                <w:szCs w:val="24"/>
                <w:lang w:eastAsia="ru-RU"/>
              </w:rPr>
              <w:t>-</w:t>
            </w:r>
          </w:p>
        </w:tc>
        <w:tc>
          <w:tcPr>
            <w:tcW w:w="439" w:type="pct"/>
            <w:tcBorders>
              <w:top w:val="nil"/>
              <w:left w:val="nil"/>
              <w:bottom w:val="single" w:sz="4" w:space="0" w:color="auto"/>
              <w:right w:val="single" w:sz="4" w:space="0" w:color="auto"/>
            </w:tcBorders>
            <w:shd w:val="clear" w:color="auto" w:fill="auto"/>
            <w:vAlign w:val="center"/>
            <w:hideMark/>
          </w:tcPr>
          <w:p w14:paraId="442106FE" w14:textId="425229AA" w:rsidR="00EF0A1D" w:rsidRPr="006F2FC5" w:rsidRDefault="00DA7D44" w:rsidP="001C4306">
            <w:pPr>
              <w:ind w:firstLine="0"/>
              <w:jc w:val="center"/>
              <w:rPr>
                <w:color w:val="000000"/>
                <w:szCs w:val="24"/>
                <w:lang w:eastAsia="ru-RU"/>
              </w:rPr>
            </w:pPr>
            <w:r w:rsidRPr="006F2FC5">
              <w:rPr>
                <w:color w:val="000000"/>
                <w:szCs w:val="24"/>
                <w:lang w:eastAsia="ru-RU"/>
              </w:rPr>
              <w:t>-</w:t>
            </w:r>
          </w:p>
        </w:tc>
      </w:tr>
      <w:tr w:rsidR="00EF0A1D" w:rsidRPr="006F2FC5" w14:paraId="19B64C18" w14:textId="77777777" w:rsidTr="000B6A97">
        <w:trPr>
          <w:trHeight w:val="300"/>
        </w:trPr>
        <w:tc>
          <w:tcPr>
            <w:tcW w:w="2313" w:type="pct"/>
            <w:tcBorders>
              <w:top w:val="nil"/>
              <w:left w:val="single" w:sz="4" w:space="0" w:color="auto"/>
              <w:bottom w:val="single" w:sz="4" w:space="0" w:color="auto"/>
              <w:right w:val="single" w:sz="4" w:space="0" w:color="auto"/>
            </w:tcBorders>
            <w:shd w:val="clear" w:color="auto" w:fill="auto"/>
            <w:vAlign w:val="center"/>
            <w:hideMark/>
          </w:tcPr>
          <w:p w14:paraId="6479E446" w14:textId="7EE69B47" w:rsidR="00EF0A1D" w:rsidRPr="006F2FC5" w:rsidRDefault="00025C45" w:rsidP="001C4306">
            <w:pPr>
              <w:ind w:firstLine="0"/>
              <w:jc w:val="center"/>
              <w:rPr>
                <w:color w:val="000000"/>
                <w:szCs w:val="24"/>
                <w:lang w:eastAsia="ru-RU"/>
              </w:rPr>
            </w:pPr>
            <w:r w:rsidRPr="006F2FC5">
              <w:rPr>
                <w:color w:val="000000"/>
                <w:szCs w:val="24"/>
                <w:lang w:eastAsia="ru-RU"/>
              </w:rPr>
              <w:t>Духовское</w:t>
            </w:r>
          </w:p>
        </w:tc>
        <w:tc>
          <w:tcPr>
            <w:tcW w:w="562" w:type="pct"/>
            <w:tcBorders>
              <w:top w:val="nil"/>
              <w:left w:val="nil"/>
              <w:bottom w:val="single" w:sz="4" w:space="0" w:color="auto"/>
              <w:right w:val="single" w:sz="4" w:space="0" w:color="auto"/>
            </w:tcBorders>
            <w:shd w:val="clear" w:color="auto" w:fill="auto"/>
            <w:vAlign w:val="center"/>
            <w:hideMark/>
          </w:tcPr>
          <w:p w14:paraId="33374665" w14:textId="77777777" w:rsidR="00EF0A1D" w:rsidRPr="006F2FC5" w:rsidRDefault="00EF0A1D" w:rsidP="001C4306">
            <w:pPr>
              <w:ind w:firstLine="0"/>
              <w:jc w:val="center"/>
              <w:rPr>
                <w:color w:val="000000"/>
                <w:szCs w:val="24"/>
                <w:lang w:eastAsia="ru-RU"/>
              </w:rPr>
            </w:pPr>
            <w:r w:rsidRPr="006F2FC5">
              <w:rPr>
                <w:color w:val="000000"/>
                <w:szCs w:val="24"/>
                <w:lang w:eastAsia="ru-RU"/>
              </w:rPr>
              <w:t>-</w:t>
            </w:r>
          </w:p>
        </w:tc>
        <w:tc>
          <w:tcPr>
            <w:tcW w:w="562" w:type="pct"/>
            <w:tcBorders>
              <w:top w:val="nil"/>
              <w:left w:val="nil"/>
              <w:bottom w:val="single" w:sz="4" w:space="0" w:color="auto"/>
              <w:right w:val="single" w:sz="4" w:space="0" w:color="auto"/>
            </w:tcBorders>
            <w:shd w:val="clear" w:color="auto" w:fill="auto"/>
            <w:vAlign w:val="center"/>
            <w:hideMark/>
          </w:tcPr>
          <w:p w14:paraId="6A9458EC" w14:textId="77777777" w:rsidR="00EF0A1D" w:rsidRPr="006F2FC5" w:rsidRDefault="00EF0A1D" w:rsidP="001C4306">
            <w:pPr>
              <w:ind w:firstLine="0"/>
              <w:jc w:val="center"/>
              <w:rPr>
                <w:color w:val="000000"/>
                <w:szCs w:val="24"/>
                <w:lang w:eastAsia="ru-RU"/>
              </w:rPr>
            </w:pPr>
            <w:r w:rsidRPr="006F2FC5">
              <w:rPr>
                <w:color w:val="000000"/>
                <w:szCs w:val="24"/>
                <w:lang w:eastAsia="ru-RU"/>
              </w:rPr>
              <w:t>-</w:t>
            </w:r>
          </w:p>
        </w:tc>
        <w:tc>
          <w:tcPr>
            <w:tcW w:w="562" w:type="pct"/>
            <w:tcBorders>
              <w:top w:val="nil"/>
              <w:left w:val="nil"/>
              <w:bottom w:val="single" w:sz="4" w:space="0" w:color="auto"/>
              <w:right w:val="single" w:sz="4" w:space="0" w:color="auto"/>
            </w:tcBorders>
            <w:shd w:val="clear" w:color="auto" w:fill="auto"/>
            <w:vAlign w:val="center"/>
            <w:hideMark/>
          </w:tcPr>
          <w:p w14:paraId="58243378" w14:textId="16423556" w:rsidR="00EF0A1D" w:rsidRPr="006F2FC5" w:rsidRDefault="005B1513" w:rsidP="001C4306">
            <w:pPr>
              <w:ind w:firstLine="0"/>
              <w:jc w:val="center"/>
              <w:rPr>
                <w:color w:val="000000"/>
                <w:szCs w:val="24"/>
                <w:lang w:eastAsia="ru-RU"/>
              </w:rPr>
            </w:pPr>
            <w:r w:rsidRPr="006F2FC5">
              <w:rPr>
                <w:color w:val="000000"/>
                <w:szCs w:val="24"/>
                <w:lang w:eastAsia="ru-RU"/>
              </w:rPr>
              <w:t>109</w:t>
            </w:r>
          </w:p>
        </w:tc>
        <w:tc>
          <w:tcPr>
            <w:tcW w:w="562" w:type="pct"/>
            <w:tcBorders>
              <w:top w:val="nil"/>
              <w:left w:val="nil"/>
              <w:bottom w:val="single" w:sz="4" w:space="0" w:color="auto"/>
              <w:right w:val="single" w:sz="4" w:space="0" w:color="auto"/>
            </w:tcBorders>
            <w:shd w:val="clear" w:color="auto" w:fill="auto"/>
            <w:vAlign w:val="center"/>
            <w:hideMark/>
          </w:tcPr>
          <w:p w14:paraId="7FD76558" w14:textId="77777777" w:rsidR="00EF0A1D" w:rsidRPr="006F2FC5" w:rsidRDefault="00EF0A1D" w:rsidP="001C4306">
            <w:pPr>
              <w:ind w:firstLine="0"/>
              <w:jc w:val="center"/>
              <w:rPr>
                <w:color w:val="000000"/>
                <w:szCs w:val="24"/>
                <w:lang w:eastAsia="ru-RU"/>
              </w:rPr>
            </w:pPr>
            <w:r w:rsidRPr="006F2FC5">
              <w:rPr>
                <w:color w:val="000000"/>
                <w:szCs w:val="24"/>
                <w:lang w:eastAsia="ru-RU"/>
              </w:rPr>
              <w:t>-</w:t>
            </w:r>
          </w:p>
        </w:tc>
        <w:tc>
          <w:tcPr>
            <w:tcW w:w="439" w:type="pct"/>
            <w:tcBorders>
              <w:top w:val="nil"/>
              <w:left w:val="nil"/>
              <w:bottom w:val="single" w:sz="4" w:space="0" w:color="auto"/>
              <w:right w:val="single" w:sz="4" w:space="0" w:color="auto"/>
            </w:tcBorders>
            <w:shd w:val="clear" w:color="auto" w:fill="auto"/>
            <w:vAlign w:val="center"/>
            <w:hideMark/>
          </w:tcPr>
          <w:p w14:paraId="0557F09C" w14:textId="65152EDB" w:rsidR="00EF0A1D" w:rsidRPr="006F2FC5" w:rsidRDefault="00DA7D44" w:rsidP="001C4306">
            <w:pPr>
              <w:ind w:firstLine="0"/>
              <w:jc w:val="center"/>
              <w:rPr>
                <w:color w:val="000000"/>
                <w:szCs w:val="24"/>
                <w:lang w:eastAsia="ru-RU"/>
              </w:rPr>
            </w:pPr>
            <w:r w:rsidRPr="006F2FC5">
              <w:rPr>
                <w:color w:val="000000"/>
                <w:szCs w:val="24"/>
                <w:lang w:eastAsia="ru-RU"/>
              </w:rPr>
              <w:t>-</w:t>
            </w:r>
          </w:p>
        </w:tc>
      </w:tr>
      <w:tr w:rsidR="00EF0A1D" w:rsidRPr="006F2FC5" w14:paraId="6B050765" w14:textId="77777777" w:rsidTr="000B6A97">
        <w:trPr>
          <w:trHeight w:val="300"/>
        </w:trPr>
        <w:tc>
          <w:tcPr>
            <w:tcW w:w="2313" w:type="pct"/>
            <w:tcBorders>
              <w:top w:val="nil"/>
              <w:left w:val="single" w:sz="4" w:space="0" w:color="auto"/>
              <w:bottom w:val="single" w:sz="4" w:space="0" w:color="auto"/>
              <w:right w:val="single" w:sz="4" w:space="0" w:color="auto"/>
            </w:tcBorders>
            <w:shd w:val="clear" w:color="auto" w:fill="auto"/>
            <w:vAlign w:val="center"/>
            <w:hideMark/>
          </w:tcPr>
          <w:p w14:paraId="0191E9C6" w14:textId="32B46A36" w:rsidR="00EF0A1D" w:rsidRPr="006F2FC5" w:rsidRDefault="00025C45" w:rsidP="001C4306">
            <w:pPr>
              <w:ind w:firstLine="0"/>
              <w:jc w:val="center"/>
              <w:rPr>
                <w:color w:val="000000"/>
                <w:szCs w:val="24"/>
                <w:lang w:eastAsia="ru-RU"/>
              </w:rPr>
            </w:pPr>
            <w:proofErr w:type="spellStart"/>
            <w:r w:rsidRPr="006F2FC5">
              <w:rPr>
                <w:color w:val="000000"/>
                <w:szCs w:val="24"/>
                <w:lang w:eastAsia="ru-RU"/>
              </w:rPr>
              <w:t>Жариково</w:t>
            </w:r>
            <w:proofErr w:type="spellEnd"/>
          </w:p>
        </w:tc>
        <w:tc>
          <w:tcPr>
            <w:tcW w:w="562" w:type="pct"/>
            <w:tcBorders>
              <w:top w:val="nil"/>
              <w:left w:val="nil"/>
              <w:bottom w:val="single" w:sz="4" w:space="0" w:color="auto"/>
              <w:right w:val="single" w:sz="4" w:space="0" w:color="auto"/>
            </w:tcBorders>
            <w:shd w:val="clear" w:color="auto" w:fill="auto"/>
            <w:vAlign w:val="center"/>
            <w:hideMark/>
          </w:tcPr>
          <w:p w14:paraId="55C1F51E" w14:textId="76717035" w:rsidR="00EF0A1D" w:rsidRPr="006F2FC5" w:rsidRDefault="00DA7D44" w:rsidP="001C4306">
            <w:pPr>
              <w:ind w:firstLine="0"/>
              <w:jc w:val="center"/>
              <w:rPr>
                <w:color w:val="000000"/>
                <w:szCs w:val="24"/>
                <w:lang w:eastAsia="ru-RU"/>
              </w:rPr>
            </w:pPr>
            <w:r w:rsidRPr="006F2FC5">
              <w:rPr>
                <w:color w:val="000000"/>
                <w:szCs w:val="24"/>
                <w:lang w:eastAsia="ru-RU"/>
              </w:rPr>
              <w:t>1167</w:t>
            </w:r>
          </w:p>
        </w:tc>
        <w:tc>
          <w:tcPr>
            <w:tcW w:w="562" w:type="pct"/>
            <w:tcBorders>
              <w:top w:val="nil"/>
              <w:left w:val="nil"/>
              <w:bottom w:val="single" w:sz="4" w:space="0" w:color="auto"/>
              <w:right w:val="single" w:sz="4" w:space="0" w:color="auto"/>
            </w:tcBorders>
            <w:shd w:val="clear" w:color="auto" w:fill="auto"/>
            <w:vAlign w:val="center"/>
            <w:hideMark/>
          </w:tcPr>
          <w:p w14:paraId="0CE575D7" w14:textId="77777777" w:rsidR="00EF0A1D" w:rsidRPr="006F2FC5" w:rsidRDefault="00EF0A1D" w:rsidP="001C4306">
            <w:pPr>
              <w:ind w:firstLine="0"/>
              <w:jc w:val="center"/>
              <w:rPr>
                <w:color w:val="000000"/>
                <w:szCs w:val="24"/>
                <w:lang w:eastAsia="ru-RU"/>
              </w:rPr>
            </w:pPr>
            <w:r w:rsidRPr="006F2FC5">
              <w:rPr>
                <w:color w:val="000000"/>
                <w:szCs w:val="24"/>
                <w:lang w:eastAsia="ru-RU"/>
              </w:rPr>
              <w:t>-</w:t>
            </w:r>
          </w:p>
        </w:tc>
        <w:tc>
          <w:tcPr>
            <w:tcW w:w="562" w:type="pct"/>
            <w:tcBorders>
              <w:top w:val="nil"/>
              <w:left w:val="nil"/>
              <w:bottom w:val="single" w:sz="4" w:space="0" w:color="auto"/>
              <w:right w:val="single" w:sz="4" w:space="0" w:color="auto"/>
            </w:tcBorders>
            <w:shd w:val="clear" w:color="auto" w:fill="auto"/>
            <w:vAlign w:val="center"/>
            <w:hideMark/>
          </w:tcPr>
          <w:p w14:paraId="59E6744C" w14:textId="5BE64DBB" w:rsidR="00EF0A1D" w:rsidRPr="006F2FC5" w:rsidRDefault="005B1513" w:rsidP="001C4306">
            <w:pPr>
              <w:ind w:firstLine="0"/>
              <w:jc w:val="center"/>
              <w:rPr>
                <w:color w:val="000000"/>
                <w:szCs w:val="24"/>
                <w:lang w:eastAsia="ru-RU"/>
              </w:rPr>
            </w:pPr>
            <w:r w:rsidRPr="006F2FC5">
              <w:rPr>
                <w:color w:val="000000"/>
                <w:szCs w:val="24"/>
                <w:lang w:eastAsia="ru-RU"/>
              </w:rPr>
              <w:t>870</w:t>
            </w:r>
          </w:p>
        </w:tc>
        <w:tc>
          <w:tcPr>
            <w:tcW w:w="562" w:type="pct"/>
            <w:tcBorders>
              <w:top w:val="nil"/>
              <w:left w:val="nil"/>
              <w:bottom w:val="single" w:sz="4" w:space="0" w:color="auto"/>
              <w:right w:val="single" w:sz="4" w:space="0" w:color="auto"/>
            </w:tcBorders>
            <w:shd w:val="clear" w:color="auto" w:fill="auto"/>
            <w:vAlign w:val="center"/>
            <w:hideMark/>
          </w:tcPr>
          <w:p w14:paraId="7908747A" w14:textId="77777777" w:rsidR="00EF0A1D" w:rsidRPr="006F2FC5" w:rsidRDefault="00EF0A1D" w:rsidP="001C4306">
            <w:pPr>
              <w:ind w:firstLine="0"/>
              <w:jc w:val="center"/>
              <w:rPr>
                <w:color w:val="000000"/>
                <w:szCs w:val="24"/>
                <w:lang w:eastAsia="ru-RU"/>
              </w:rPr>
            </w:pPr>
            <w:r w:rsidRPr="006F2FC5">
              <w:rPr>
                <w:color w:val="000000"/>
                <w:szCs w:val="24"/>
                <w:lang w:eastAsia="ru-RU"/>
              </w:rPr>
              <w:t>-</w:t>
            </w:r>
          </w:p>
        </w:tc>
        <w:tc>
          <w:tcPr>
            <w:tcW w:w="439" w:type="pct"/>
            <w:tcBorders>
              <w:top w:val="nil"/>
              <w:left w:val="nil"/>
              <w:bottom w:val="single" w:sz="4" w:space="0" w:color="auto"/>
              <w:right w:val="single" w:sz="4" w:space="0" w:color="auto"/>
            </w:tcBorders>
            <w:shd w:val="clear" w:color="auto" w:fill="auto"/>
            <w:vAlign w:val="center"/>
            <w:hideMark/>
          </w:tcPr>
          <w:p w14:paraId="54696999" w14:textId="78B36810" w:rsidR="00EF0A1D" w:rsidRPr="006F2FC5" w:rsidRDefault="00DA7D44" w:rsidP="001C4306">
            <w:pPr>
              <w:ind w:firstLine="0"/>
              <w:jc w:val="center"/>
              <w:rPr>
                <w:color w:val="000000"/>
                <w:szCs w:val="24"/>
                <w:lang w:eastAsia="ru-RU"/>
              </w:rPr>
            </w:pPr>
            <w:r w:rsidRPr="006F2FC5">
              <w:rPr>
                <w:color w:val="000000"/>
                <w:szCs w:val="24"/>
                <w:lang w:eastAsia="ru-RU"/>
              </w:rPr>
              <w:t>-</w:t>
            </w:r>
          </w:p>
        </w:tc>
      </w:tr>
      <w:tr w:rsidR="00EF0A1D" w:rsidRPr="006F2FC5" w14:paraId="47249866" w14:textId="77777777" w:rsidTr="000B6A97">
        <w:trPr>
          <w:trHeight w:val="300"/>
        </w:trPr>
        <w:tc>
          <w:tcPr>
            <w:tcW w:w="2313" w:type="pct"/>
            <w:tcBorders>
              <w:top w:val="nil"/>
              <w:left w:val="single" w:sz="4" w:space="0" w:color="auto"/>
              <w:bottom w:val="single" w:sz="4" w:space="0" w:color="auto"/>
              <w:right w:val="single" w:sz="4" w:space="0" w:color="auto"/>
            </w:tcBorders>
            <w:shd w:val="clear" w:color="auto" w:fill="auto"/>
            <w:vAlign w:val="center"/>
            <w:hideMark/>
          </w:tcPr>
          <w:p w14:paraId="3AF98E59" w14:textId="43F2DA2D" w:rsidR="00EF0A1D" w:rsidRPr="006F2FC5" w:rsidRDefault="00025C45" w:rsidP="001C4306">
            <w:pPr>
              <w:ind w:firstLine="0"/>
              <w:jc w:val="center"/>
              <w:rPr>
                <w:color w:val="000000"/>
                <w:szCs w:val="24"/>
                <w:lang w:eastAsia="ru-RU"/>
              </w:rPr>
            </w:pPr>
            <w:proofErr w:type="spellStart"/>
            <w:r w:rsidRPr="006F2FC5">
              <w:rPr>
                <w:color w:val="000000"/>
                <w:szCs w:val="24"/>
                <w:lang w:eastAsia="ru-RU"/>
              </w:rPr>
              <w:t>Нестеровка</w:t>
            </w:r>
            <w:proofErr w:type="spellEnd"/>
          </w:p>
        </w:tc>
        <w:tc>
          <w:tcPr>
            <w:tcW w:w="562" w:type="pct"/>
            <w:tcBorders>
              <w:top w:val="nil"/>
              <w:left w:val="nil"/>
              <w:bottom w:val="single" w:sz="4" w:space="0" w:color="auto"/>
              <w:right w:val="single" w:sz="4" w:space="0" w:color="auto"/>
            </w:tcBorders>
            <w:shd w:val="clear" w:color="auto" w:fill="auto"/>
            <w:vAlign w:val="center"/>
            <w:hideMark/>
          </w:tcPr>
          <w:p w14:paraId="12D6D276" w14:textId="447C7618" w:rsidR="00EF0A1D" w:rsidRPr="006F2FC5" w:rsidRDefault="00DA7D44" w:rsidP="001C4306">
            <w:pPr>
              <w:ind w:firstLine="0"/>
              <w:jc w:val="center"/>
              <w:rPr>
                <w:color w:val="000000"/>
                <w:szCs w:val="24"/>
                <w:lang w:eastAsia="ru-RU"/>
              </w:rPr>
            </w:pPr>
            <w:r w:rsidRPr="006F2FC5">
              <w:rPr>
                <w:color w:val="000000"/>
                <w:szCs w:val="24"/>
                <w:lang w:eastAsia="ru-RU"/>
              </w:rPr>
              <w:t>571</w:t>
            </w:r>
          </w:p>
        </w:tc>
        <w:tc>
          <w:tcPr>
            <w:tcW w:w="562" w:type="pct"/>
            <w:tcBorders>
              <w:top w:val="nil"/>
              <w:left w:val="nil"/>
              <w:bottom w:val="single" w:sz="4" w:space="0" w:color="auto"/>
              <w:right w:val="single" w:sz="4" w:space="0" w:color="auto"/>
            </w:tcBorders>
            <w:shd w:val="clear" w:color="auto" w:fill="auto"/>
            <w:vAlign w:val="center"/>
            <w:hideMark/>
          </w:tcPr>
          <w:p w14:paraId="5654C272" w14:textId="77777777" w:rsidR="00EF0A1D" w:rsidRPr="006F2FC5" w:rsidRDefault="00EF0A1D" w:rsidP="001C4306">
            <w:pPr>
              <w:ind w:firstLine="0"/>
              <w:jc w:val="center"/>
              <w:rPr>
                <w:color w:val="000000"/>
                <w:szCs w:val="24"/>
                <w:lang w:eastAsia="ru-RU"/>
              </w:rPr>
            </w:pPr>
            <w:r w:rsidRPr="006F2FC5">
              <w:rPr>
                <w:color w:val="000000"/>
                <w:szCs w:val="24"/>
                <w:lang w:eastAsia="ru-RU"/>
              </w:rPr>
              <w:t>-</w:t>
            </w:r>
          </w:p>
        </w:tc>
        <w:tc>
          <w:tcPr>
            <w:tcW w:w="562" w:type="pct"/>
            <w:tcBorders>
              <w:top w:val="nil"/>
              <w:left w:val="nil"/>
              <w:bottom w:val="single" w:sz="4" w:space="0" w:color="auto"/>
              <w:right w:val="single" w:sz="4" w:space="0" w:color="auto"/>
            </w:tcBorders>
            <w:shd w:val="clear" w:color="auto" w:fill="auto"/>
            <w:vAlign w:val="center"/>
            <w:hideMark/>
          </w:tcPr>
          <w:p w14:paraId="0CB4777E" w14:textId="228ECB32" w:rsidR="00EF0A1D" w:rsidRPr="006F2FC5" w:rsidRDefault="005B1513" w:rsidP="001C4306">
            <w:pPr>
              <w:ind w:firstLine="0"/>
              <w:jc w:val="center"/>
              <w:rPr>
                <w:color w:val="000000"/>
                <w:szCs w:val="24"/>
                <w:lang w:eastAsia="ru-RU"/>
              </w:rPr>
            </w:pPr>
            <w:r w:rsidRPr="006F2FC5">
              <w:rPr>
                <w:color w:val="000000"/>
                <w:szCs w:val="24"/>
                <w:lang w:eastAsia="ru-RU"/>
              </w:rPr>
              <w:t>413</w:t>
            </w:r>
          </w:p>
        </w:tc>
        <w:tc>
          <w:tcPr>
            <w:tcW w:w="562" w:type="pct"/>
            <w:tcBorders>
              <w:top w:val="nil"/>
              <w:left w:val="nil"/>
              <w:bottom w:val="single" w:sz="4" w:space="0" w:color="auto"/>
              <w:right w:val="single" w:sz="4" w:space="0" w:color="auto"/>
            </w:tcBorders>
            <w:shd w:val="clear" w:color="auto" w:fill="auto"/>
            <w:vAlign w:val="center"/>
            <w:hideMark/>
          </w:tcPr>
          <w:p w14:paraId="0258DBB8" w14:textId="77777777" w:rsidR="00EF0A1D" w:rsidRPr="006F2FC5" w:rsidRDefault="00EF0A1D" w:rsidP="001C4306">
            <w:pPr>
              <w:ind w:firstLine="0"/>
              <w:jc w:val="center"/>
              <w:rPr>
                <w:color w:val="000000"/>
                <w:szCs w:val="24"/>
                <w:lang w:eastAsia="ru-RU"/>
              </w:rPr>
            </w:pPr>
            <w:r w:rsidRPr="006F2FC5">
              <w:rPr>
                <w:color w:val="000000"/>
                <w:szCs w:val="24"/>
                <w:lang w:eastAsia="ru-RU"/>
              </w:rPr>
              <w:t>-</w:t>
            </w:r>
          </w:p>
        </w:tc>
        <w:tc>
          <w:tcPr>
            <w:tcW w:w="439" w:type="pct"/>
            <w:tcBorders>
              <w:top w:val="nil"/>
              <w:left w:val="nil"/>
              <w:bottom w:val="single" w:sz="4" w:space="0" w:color="auto"/>
              <w:right w:val="single" w:sz="4" w:space="0" w:color="auto"/>
            </w:tcBorders>
            <w:shd w:val="clear" w:color="auto" w:fill="auto"/>
            <w:vAlign w:val="center"/>
            <w:hideMark/>
          </w:tcPr>
          <w:p w14:paraId="25F1C523" w14:textId="15AC2C38" w:rsidR="00EF0A1D" w:rsidRPr="006F2FC5" w:rsidRDefault="00DA7D44" w:rsidP="001C4306">
            <w:pPr>
              <w:ind w:firstLine="0"/>
              <w:jc w:val="center"/>
              <w:rPr>
                <w:color w:val="000000"/>
                <w:szCs w:val="24"/>
                <w:lang w:eastAsia="ru-RU"/>
              </w:rPr>
            </w:pPr>
            <w:r w:rsidRPr="006F2FC5">
              <w:rPr>
                <w:color w:val="000000"/>
                <w:szCs w:val="24"/>
                <w:lang w:eastAsia="ru-RU"/>
              </w:rPr>
              <w:t>-</w:t>
            </w:r>
          </w:p>
        </w:tc>
      </w:tr>
      <w:tr w:rsidR="00EF0A1D" w:rsidRPr="006F2FC5" w14:paraId="7A21A814" w14:textId="77777777" w:rsidTr="000B6A97">
        <w:trPr>
          <w:trHeight w:val="300"/>
        </w:trPr>
        <w:tc>
          <w:tcPr>
            <w:tcW w:w="2313" w:type="pct"/>
            <w:tcBorders>
              <w:top w:val="nil"/>
              <w:left w:val="single" w:sz="4" w:space="0" w:color="auto"/>
              <w:bottom w:val="single" w:sz="4" w:space="0" w:color="auto"/>
              <w:right w:val="single" w:sz="4" w:space="0" w:color="auto"/>
            </w:tcBorders>
            <w:shd w:val="clear" w:color="auto" w:fill="auto"/>
            <w:vAlign w:val="center"/>
            <w:hideMark/>
          </w:tcPr>
          <w:p w14:paraId="61F752E0" w14:textId="59570A14" w:rsidR="00EF0A1D" w:rsidRPr="006F2FC5" w:rsidRDefault="00025C45" w:rsidP="001C4306">
            <w:pPr>
              <w:ind w:firstLine="0"/>
              <w:jc w:val="center"/>
              <w:rPr>
                <w:color w:val="000000"/>
                <w:szCs w:val="24"/>
                <w:lang w:eastAsia="ru-RU"/>
              </w:rPr>
            </w:pPr>
            <w:proofErr w:type="spellStart"/>
            <w:r w:rsidRPr="006F2FC5">
              <w:rPr>
                <w:color w:val="000000"/>
                <w:szCs w:val="24"/>
                <w:lang w:eastAsia="ru-RU"/>
              </w:rPr>
              <w:t>Рубиновка</w:t>
            </w:r>
            <w:proofErr w:type="spellEnd"/>
          </w:p>
        </w:tc>
        <w:tc>
          <w:tcPr>
            <w:tcW w:w="562" w:type="pct"/>
            <w:tcBorders>
              <w:top w:val="nil"/>
              <w:left w:val="nil"/>
              <w:bottom w:val="single" w:sz="4" w:space="0" w:color="auto"/>
              <w:right w:val="single" w:sz="4" w:space="0" w:color="auto"/>
            </w:tcBorders>
            <w:shd w:val="clear" w:color="auto" w:fill="auto"/>
            <w:vAlign w:val="center"/>
            <w:hideMark/>
          </w:tcPr>
          <w:p w14:paraId="683342B3" w14:textId="66964670" w:rsidR="00EF0A1D" w:rsidRPr="006F2FC5" w:rsidRDefault="00DA7D44" w:rsidP="001C4306">
            <w:pPr>
              <w:ind w:firstLine="0"/>
              <w:jc w:val="center"/>
              <w:rPr>
                <w:color w:val="000000"/>
                <w:szCs w:val="24"/>
                <w:lang w:eastAsia="ru-RU"/>
              </w:rPr>
            </w:pPr>
            <w:r w:rsidRPr="006F2FC5">
              <w:rPr>
                <w:color w:val="000000"/>
                <w:szCs w:val="24"/>
                <w:lang w:eastAsia="ru-RU"/>
              </w:rPr>
              <w:t>194</w:t>
            </w:r>
          </w:p>
        </w:tc>
        <w:tc>
          <w:tcPr>
            <w:tcW w:w="562" w:type="pct"/>
            <w:tcBorders>
              <w:top w:val="nil"/>
              <w:left w:val="nil"/>
              <w:bottom w:val="single" w:sz="4" w:space="0" w:color="auto"/>
              <w:right w:val="single" w:sz="4" w:space="0" w:color="auto"/>
            </w:tcBorders>
            <w:shd w:val="clear" w:color="auto" w:fill="auto"/>
            <w:vAlign w:val="center"/>
            <w:hideMark/>
          </w:tcPr>
          <w:p w14:paraId="1192B960" w14:textId="77777777" w:rsidR="00EF0A1D" w:rsidRPr="006F2FC5" w:rsidRDefault="00EF0A1D" w:rsidP="001C4306">
            <w:pPr>
              <w:ind w:firstLine="0"/>
              <w:jc w:val="center"/>
              <w:rPr>
                <w:color w:val="000000"/>
                <w:szCs w:val="24"/>
                <w:lang w:eastAsia="ru-RU"/>
              </w:rPr>
            </w:pPr>
            <w:r w:rsidRPr="006F2FC5">
              <w:rPr>
                <w:color w:val="000000"/>
                <w:szCs w:val="24"/>
                <w:lang w:eastAsia="ru-RU"/>
              </w:rPr>
              <w:t>-</w:t>
            </w:r>
          </w:p>
        </w:tc>
        <w:tc>
          <w:tcPr>
            <w:tcW w:w="562" w:type="pct"/>
            <w:tcBorders>
              <w:top w:val="nil"/>
              <w:left w:val="nil"/>
              <w:bottom w:val="single" w:sz="4" w:space="0" w:color="auto"/>
              <w:right w:val="single" w:sz="4" w:space="0" w:color="auto"/>
            </w:tcBorders>
            <w:shd w:val="clear" w:color="auto" w:fill="auto"/>
            <w:vAlign w:val="center"/>
            <w:hideMark/>
          </w:tcPr>
          <w:p w14:paraId="44DE6460" w14:textId="1A9AAC0B" w:rsidR="00EF0A1D" w:rsidRPr="006F2FC5" w:rsidRDefault="005B1513" w:rsidP="001C4306">
            <w:pPr>
              <w:ind w:firstLine="0"/>
              <w:jc w:val="center"/>
              <w:rPr>
                <w:color w:val="000000"/>
                <w:szCs w:val="24"/>
                <w:lang w:eastAsia="ru-RU"/>
              </w:rPr>
            </w:pPr>
            <w:r w:rsidRPr="006F2FC5">
              <w:rPr>
                <w:color w:val="000000"/>
                <w:szCs w:val="24"/>
                <w:lang w:eastAsia="ru-RU"/>
              </w:rPr>
              <w:t>107</w:t>
            </w:r>
          </w:p>
        </w:tc>
        <w:tc>
          <w:tcPr>
            <w:tcW w:w="562" w:type="pct"/>
            <w:tcBorders>
              <w:top w:val="nil"/>
              <w:left w:val="nil"/>
              <w:bottom w:val="single" w:sz="4" w:space="0" w:color="auto"/>
              <w:right w:val="single" w:sz="4" w:space="0" w:color="auto"/>
            </w:tcBorders>
            <w:shd w:val="clear" w:color="auto" w:fill="auto"/>
            <w:vAlign w:val="center"/>
            <w:hideMark/>
          </w:tcPr>
          <w:p w14:paraId="22BDA22D" w14:textId="77777777" w:rsidR="00EF0A1D" w:rsidRPr="006F2FC5" w:rsidRDefault="00EF0A1D" w:rsidP="001C4306">
            <w:pPr>
              <w:ind w:firstLine="0"/>
              <w:jc w:val="center"/>
              <w:rPr>
                <w:color w:val="000000"/>
                <w:szCs w:val="24"/>
                <w:lang w:eastAsia="ru-RU"/>
              </w:rPr>
            </w:pPr>
            <w:r w:rsidRPr="006F2FC5">
              <w:rPr>
                <w:color w:val="000000"/>
                <w:szCs w:val="24"/>
                <w:lang w:eastAsia="ru-RU"/>
              </w:rPr>
              <w:t>-</w:t>
            </w:r>
          </w:p>
        </w:tc>
        <w:tc>
          <w:tcPr>
            <w:tcW w:w="439" w:type="pct"/>
            <w:tcBorders>
              <w:top w:val="nil"/>
              <w:left w:val="nil"/>
              <w:bottom w:val="single" w:sz="4" w:space="0" w:color="auto"/>
              <w:right w:val="single" w:sz="4" w:space="0" w:color="auto"/>
            </w:tcBorders>
            <w:shd w:val="clear" w:color="auto" w:fill="auto"/>
            <w:vAlign w:val="center"/>
            <w:hideMark/>
          </w:tcPr>
          <w:p w14:paraId="60035005" w14:textId="0929244F" w:rsidR="00EF0A1D" w:rsidRPr="006F2FC5" w:rsidRDefault="00DA7D44" w:rsidP="001C4306">
            <w:pPr>
              <w:ind w:firstLine="0"/>
              <w:jc w:val="center"/>
              <w:rPr>
                <w:color w:val="000000"/>
                <w:szCs w:val="24"/>
                <w:lang w:eastAsia="ru-RU"/>
              </w:rPr>
            </w:pPr>
            <w:r w:rsidRPr="006F2FC5">
              <w:rPr>
                <w:color w:val="000000"/>
                <w:szCs w:val="24"/>
                <w:lang w:eastAsia="ru-RU"/>
              </w:rPr>
              <w:t>-</w:t>
            </w:r>
          </w:p>
        </w:tc>
      </w:tr>
      <w:tr w:rsidR="00EF0A1D" w:rsidRPr="006F2FC5" w14:paraId="24CBDB14" w14:textId="77777777" w:rsidTr="000B6A97">
        <w:trPr>
          <w:trHeight w:val="300"/>
        </w:trPr>
        <w:tc>
          <w:tcPr>
            <w:tcW w:w="2313" w:type="pct"/>
            <w:tcBorders>
              <w:top w:val="nil"/>
              <w:left w:val="single" w:sz="4" w:space="0" w:color="auto"/>
              <w:bottom w:val="single" w:sz="4" w:space="0" w:color="auto"/>
              <w:right w:val="single" w:sz="4" w:space="0" w:color="auto"/>
            </w:tcBorders>
            <w:shd w:val="clear" w:color="auto" w:fill="auto"/>
            <w:vAlign w:val="center"/>
            <w:hideMark/>
          </w:tcPr>
          <w:p w14:paraId="783A066A" w14:textId="6D569B0D" w:rsidR="00EF0A1D" w:rsidRPr="006F2FC5" w:rsidRDefault="00025C45" w:rsidP="001C4306">
            <w:pPr>
              <w:ind w:firstLine="0"/>
              <w:jc w:val="center"/>
              <w:rPr>
                <w:color w:val="000000"/>
                <w:szCs w:val="24"/>
                <w:lang w:eastAsia="ru-RU"/>
              </w:rPr>
            </w:pPr>
            <w:r w:rsidRPr="006F2FC5">
              <w:rPr>
                <w:color w:val="000000"/>
                <w:szCs w:val="24"/>
                <w:lang w:eastAsia="ru-RU"/>
              </w:rPr>
              <w:t xml:space="preserve">Садовый </w:t>
            </w:r>
          </w:p>
        </w:tc>
        <w:tc>
          <w:tcPr>
            <w:tcW w:w="562" w:type="pct"/>
            <w:tcBorders>
              <w:top w:val="nil"/>
              <w:left w:val="nil"/>
              <w:bottom w:val="single" w:sz="4" w:space="0" w:color="auto"/>
              <w:right w:val="single" w:sz="4" w:space="0" w:color="auto"/>
            </w:tcBorders>
            <w:shd w:val="clear" w:color="auto" w:fill="auto"/>
            <w:vAlign w:val="center"/>
            <w:hideMark/>
          </w:tcPr>
          <w:p w14:paraId="65151A26" w14:textId="3D186759" w:rsidR="00EF0A1D" w:rsidRPr="006F2FC5" w:rsidRDefault="00DA7D44" w:rsidP="001C4306">
            <w:pPr>
              <w:ind w:firstLine="0"/>
              <w:jc w:val="center"/>
              <w:rPr>
                <w:color w:val="000000"/>
                <w:szCs w:val="24"/>
                <w:lang w:eastAsia="ru-RU"/>
              </w:rPr>
            </w:pPr>
            <w:r w:rsidRPr="006F2FC5">
              <w:rPr>
                <w:color w:val="000000"/>
                <w:szCs w:val="24"/>
                <w:lang w:eastAsia="ru-RU"/>
              </w:rPr>
              <w:t>53</w:t>
            </w:r>
          </w:p>
        </w:tc>
        <w:tc>
          <w:tcPr>
            <w:tcW w:w="562" w:type="pct"/>
            <w:tcBorders>
              <w:top w:val="nil"/>
              <w:left w:val="nil"/>
              <w:bottom w:val="single" w:sz="4" w:space="0" w:color="auto"/>
              <w:right w:val="single" w:sz="4" w:space="0" w:color="auto"/>
            </w:tcBorders>
            <w:shd w:val="clear" w:color="auto" w:fill="auto"/>
            <w:vAlign w:val="center"/>
            <w:hideMark/>
          </w:tcPr>
          <w:p w14:paraId="75991791" w14:textId="77777777" w:rsidR="00EF0A1D" w:rsidRPr="006F2FC5" w:rsidRDefault="00EF0A1D" w:rsidP="001C4306">
            <w:pPr>
              <w:ind w:firstLine="0"/>
              <w:jc w:val="center"/>
              <w:rPr>
                <w:color w:val="000000"/>
                <w:szCs w:val="24"/>
                <w:lang w:eastAsia="ru-RU"/>
              </w:rPr>
            </w:pPr>
            <w:r w:rsidRPr="006F2FC5">
              <w:rPr>
                <w:color w:val="000000"/>
                <w:szCs w:val="24"/>
                <w:lang w:eastAsia="ru-RU"/>
              </w:rPr>
              <w:t>-</w:t>
            </w:r>
          </w:p>
        </w:tc>
        <w:tc>
          <w:tcPr>
            <w:tcW w:w="562" w:type="pct"/>
            <w:tcBorders>
              <w:top w:val="nil"/>
              <w:left w:val="nil"/>
              <w:bottom w:val="single" w:sz="4" w:space="0" w:color="auto"/>
              <w:right w:val="single" w:sz="4" w:space="0" w:color="auto"/>
            </w:tcBorders>
            <w:shd w:val="clear" w:color="auto" w:fill="auto"/>
            <w:vAlign w:val="center"/>
            <w:hideMark/>
          </w:tcPr>
          <w:p w14:paraId="0D2A07DF" w14:textId="61DA964D" w:rsidR="00EF0A1D" w:rsidRPr="006F2FC5" w:rsidRDefault="005B1513" w:rsidP="001C4306">
            <w:pPr>
              <w:ind w:firstLine="0"/>
              <w:jc w:val="center"/>
              <w:rPr>
                <w:color w:val="000000"/>
                <w:szCs w:val="24"/>
                <w:lang w:eastAsia="ru-RU"/>
              </w:rPr>
            </w:pPr>
            <w:r w:rsidRPr="006F2FC5">
              <w:rPr>
                <w:color w:val="000000"/>
                <w:szCs w:val="24"/>
                <w:lang w:eastAsia="ru-RU"/>
              </w:rPr>
              <w:t>26</w:t>
            </w:r>
          </w:p>
        </w:tc>
        <w:tc>
          <w:tcPr>
            <w:tcW w:w="562" w:type="pct"/>
            <w:tcBorders>
              <w:top w:val="nil"/>
              <w:left w:val="nil"/>
              <w:bottom w:val="single" w:sz="4" w:space="0" w:color="auto"/>
              <w:right w:val="single" w:sz="4" w:space="0" w:color="auto"/>
            </w:tcBorders>
            <w:shd w:val="clear" w:color="auto" w:fill="auto"/>
            <w:vAlign w:val="center"/>
            <w:hideMark/>
          </w:tcPr>
          <w:p w14:paraId="207CA299" w14:textId="77777777" w:rsidR="00EF0A1D" w:rsidRPr="006F2FC5" w:rsidRDefault="00EF0A1D" w:rsidP="001C4306">
            <w:pPr>
              <w:ind w:firstLine="0"/>
              <w:jc w:val="center"/>
              <w:rPr>
                <w:color w:val="000000"/>
                <w:szCs w:val="24"/>
                <w:lang w:eastAsia="ru-RU"/>
              </w:rPr>
            </w:pPr>
            <w:r w:rsidRPr="006F2FC5">
              <w:rPr>
                <w:color w:val="000000"/>
                <w:szCs w:val="24"/>
                <w:lang w:eastAsia="ru-RU"/>
              </w:rPr>
              <w:t>-</w:t>
            </w:r>
          </w:p>
        </w:tc>
        <w:tc>
          <w:tcPr>
            <w:tcW w:w="439" w:type="pct"/>
            <w:tcBorders>
              <w:top w:val="nil"/>
              <w:left w:val="nil"/>
              <w:bottom w:val="single" w:sz="4" w:space="0" w:color="auto"/>
              <w:right w:val="single" w:sz="4" w:space="0" w:color="auto"/>
            </w:tcBorders>
            <w:shd w:val="clear" w:color="auto" w:fill="auto"/>
            <w:vAlign w:val="center"/>
            <w:hideMark/>
          </w:tcPr>
          <w:p w14:paraId="68767DFA" w14:textId="0A629483" w:rsidR="00EF0A1D" w:rsidRPr="006F2FC5" w:rsidRDefault="00DA7D44" w:rsidP="001C4306">
            <w:pPr>
              <w:ind w:firstLine="0"/>
              <w:jc w:val="center"/>
              <w:rPr>
                <w:color w:val="000000"/>
                <w:szCs w:val="24"/>
                <w:lang w:eastAsia="ru-RU"/>
              </w:rPr>
            </w:pPr>
            <w:r w:rsidRPr="006F2FC5">
              <w:rPr>
                <w:color w:val="000000"/>
                <w:szCs w:val="24"/>
                <w:lang w:eastAsia="ru-RU"/>
              </w:rPr>
              <w:t>-</w:t>
            </w:r>
          </w:p>
        </w:tc>
      </w:tr>
      <w:tr w:rsidR="00EF0A1D" w:rsidRPr="006F2FC5" w14:paraId="67C0D2F9" w14:textId="77777777" w:rsidTr="000B6A97">
        <w:trPr>
          <w:trHeight w:val="300"/>
        </w:trPr>
        <w:tc>
          <w:tcPr>
            <w:tcW w:w="2313" w:type="pct"/>
            <w:tcBorders>
              <w:top w:val="nil"/>
              <w:left w:val="single" w:sz="4" w:space="0" w:color="auto"/>
              <w:bottom w:val="single" w:sz="4" w:space="0" w:color="auto"/>
              <w:right w:val="single" w:sz="4" w:space="0" w:color="auto"/>
            </w:tcBorders>
            <w:shd w:val="clear" w:color="auto" w:fill="auto"/>
            <w:vAlign w:val="center"/>
            <w:hideMark/>
          </w:tcPr>
          <w:p w14:paraId="3BA06063" w14:textId="470957C6" w:rsidR="00EF0A1D" w:rsidRPr="006F2FC5" w:rsidRDefault="00025C45" w:rsidP="001C4306">
            <w:pPr>
              <w:ind w:firstLine="0"/>
              <w:jc w:val="center"/>
              <w:rPr>
                <w:color w:val="000000"/>
                <w:szCs w:val="24"/>
                <w:lang w:eastAsia="ru-RU"/>
              </w:rPr>
            </w:pPr>
            <w:r w:rsidRPr="006F2FC5">
              <w:rPr>
                <w:color w:val="000000"/>
                <w:szCs w:val="24"/>
                <w:lang w:eastAsia="ru-RU"/>
              </w:rPr>
              <w:t>Сергеевка</w:t>
            </w:r>
          </w:p>
        </w:tc>
        <w:tc>
          <w:tcPr>
            <w:tcW w:w="562" w:type="pct"/>
            <w:tcBorders>
              <w:top w:val="nil"/>
              <w:left w:val="nil"/>
              <w:bottom w:val="single" w:sz="4" w:space="0" w:color="auto"/>
              <w:right w:val="single" w:sz="4" w:space="0" w:color="auto"/>
            </w:tcBorders>
            <w:shd w:val="clear" w:color="auto" w:fill="auto"/>
            <w:vAlign w:val="center"/>
            <w:hideMark/>
          </w:tcPr>
          <w:p w14:paraId="129E92CE" w14:textId="157BC188" w:rsidR="00EF0A1D" w:rsidRPr="006F2FC5" w:rsidRDefault="00DA7D44" w:rsidP="001C4306">
            <w:pPr>
              <w:ind w:firstLine="0"/>
              <w:jc w:val="center"/>
              <w:rPr>
                <w:color w:val="000000"/>
                <w:szCs w:val="24"/>
                <w:lang w:eastAsia="ru-RU"/>
              </w:rPr>
            </w:pPr>
            <w:r w:rsidRPr="006F2FC5">
              <w:rPr>
                <w:color w:val="000000"/>
                <w:szCs w:val="24"/>
                <w:lang w:eastAsia="ru-RU"/>
              </w:rPr>
              <w:t>5782</w:t>
            </w:r>
          </w:p>
        </w:tc>
        <w:tc>
          <w:tcPr>
            <w:tcW w:w="562" w:type="pct"/>
            <w:tcBorders>
              <w:top w:val="nil"/>
              <w:left w:val="nil"/>
              <w:bottom w:val="single" w:sz="4" w:space="0" w:color="auto"/>
              <w:right w:val="single" w:sz="4" w:space="0" w:color="auto"/>
            </w:tcBorders>
            <w:shd w:val="clear" w:color="auto" w:fill="auto"/>
            <w:vAlign w:val="center"/>
            <w:hideMark/>
          </w:tcPr>
          <w:p w14:paraId="68729E55" w14:textId="77777777" w:rsidR="00EF0A1D" w:rsidRPr="006F2FC5" w:rsidRDefault="00EF0A1D" w:rsidP="001C4306">
            <w:pPr>
              <w:ind w:firstLine="0"/>
              <w:jc w:val="center"/>
              <w:rPr>
                <w:color w:val="000000"/>
                <w:szCs w:val="24"/>
                <w:lang w:eastAsia="ru-RU"/>
              </w:rPr>
            </w:pPr>
            <w:r w:rsidRPr="006F2FC5">
              <w:rPr>
                <w:color w:val="000000"/>
                <w:szCs w:val="24"/>
                <w:lang w:eastAsia="ru-RU"/>
              </w:rPr>
              <w:t>-</w:t>
            </w:r>
          </w:p>
        </w:tc>
        <w:tc>
          <w:tcPr>
            <w:tcW w:w="562" w:type="pct"/>
            <w:tcBorders>
              <w:top w:val="nil"/>
              <w:left w:val="nil"/>
              <w:bottom w:val="single" w:sz="4" w:space="0" w:color="auto"/>
              <w:right w:val="single" w:sz="4" w:space="0" w:color="auto"/>
            </w:tcBorders>
            <w:shd w:val="clear" w:color="auto" w:fill="auto"/>
            <w:vAlign w:val="center"/>
            <w:hideMark/>
          </w:tcPr>
          <w:p w14:paraId="1031173F" w14:textId="19BF7A6A" w:rsidR="00EF0A1D" w:rsidRPr="006F2FC5" w:rsidRDefault="005B1513" w:rsidP="001C4306">
            <w:pPr>
              <w:ind w:firstLine="0"/>
              <w:jc w:val="center"/>
              <w:rPr>
                <w:color w:val="000000"/>
                <w:szCs w:val="24"/>
                <w:lang w:eastAsia="ru-RU"/>
              </w:rPr>
            </w:pPr>
            <w:r w:rsidRPr="006F2FC5">
              <w:rPr>
                <w:color w:val="000000"/>
                <w:szCs w:val="24"/>
                <w:lang w:eastAsia="ru-RU"/>
              </w:rPr>
              <w:t>3728</w:t>
            </w:r>
          </w:p>
        </w:tc>
        <w:tc>
          <w:tcPr>
            <w:tcW w:w="562" w:type="pct"/>
            <w:tcBorders>
              <w:top w:val="nil"/>
              <w:left w:val="nil"/>
              <w:bottom w:val="single" w:sz="4" w:space="0" w:color="auto"/>
              <w:right w:val="single" w:sz="4" w:space="0" w:color="auto"/>
            </w:tcBorders>
            <w:shd w:val="clear" w:color="auto" w:fill="auto"/>
            <w:vAlign w:val="center"/>
            <w:hideMark/>
          </w:tcPr>
          <w:p w14:paraId="465582BC" w14:textId="424EE33F" w:rsidR="00EF0A1D" w:rsidRPr="006F2FC5" w:rsidRDefault="00DA7D44" w:rsidP="001C4306">
            <w:pPr>
              <w:ind w:firstLine="0"/>
              <w:jc w:val="center"/>
              <w:rPr>
                <w:color w:val="000000"/>
                <w:szCs w:val="24"/>
                <w:lang w:eastAsia="ru-RU"/>
              </w:rPr>
            </w:pPr>
            <w:r w:rsidRPr="006F2FC5">
              <w:rPr>
                <w:color w:val="000000"/>
                <w:szCs w:val="24"/>
                <w:lang w:eastAsia="ru-RU"/>
              </w:rPr>
              <w:t>3728</w:t>
            </w:r>
          </w:p>
        </w:tc>
        <w:tc>
          <w:tcPr>
            <w:tcW w:w="439" w:type="pct"/>
            <w:tcBorders>
              <w:top w:val="nil"/>
              <w:left w:val="nil"/>
              <w:bottom w:val="single" w:sz="4" w:space="0" w:color="auto"/>
              <w:right w:val="single" w:sz="4" w:space="0" w:color="auto"/>
            </w:tcBorders>
            <w:shd w:val="clear" w:color="auto" w:fill="auto"/>
            <w:vAlign w:val="center"/>
            <w:hideMark/>
          </w:tcPr>
          <w:p w14:paraId="59853EA3" w14:textId="02E826B5" w:rsidR="00EF0A1D" w:rsidRPr="006F2FC5" w:rsidRDefault="00DA7D44" w:rsidP="001C4306">
            <w:pPr>
              <w:ind w:firstLine="0"/>
              <w:jc w:val="center"/>
              <w:rPr>
                <w:color w:val="000000"/>
                <w:szCs w:val="24"/>
                <w:lang w:eastAsia="ru-RU"/>
              </w:rPr>
            </w:pPr>
            <w:r w:rsidRPr="006F2FC5">
              <w:rPr>
                <w:color w:val="000000"/>
                <w:szCs w:val="24"/>
                <w:lang w:eastAsia="ru-RU"/>
              </w:rPr>
              <w:t>-</w:t>
            </w:r>
          </w:p>
        </w:tc>
      </w:tr>
      <w:tr w:rsidR="00EF0A1D" w:rsidRPr="006F2FC5" w14:paraId="4E30BE6C" w14:textId="77777777" w:rsidTr="000B6A97">
        <w:trPr>
          <w:trHeight w:val="300"/>
        </w:trPr>
        <w:tc>
          <w:tcPr>
            <w:tcW w:w="2313" w:type="pct"/>
            <w:tcBorders>
              <w:top w:val="nil"/>
              <w:left w:val="single" w:sz="4" w:space="0" w:color="auto"/>
              <w:bottom w:val="single" w:sz="4" w:space="0" w:color="auto"/>
              <w:right w:val="single" w:sz="4" w:space="0" w:color="auto"/>
            </w:tcBorders>
            <w:shd w:val="clear" w:color="auto" w:fill="auto"/>
            <w:vAlign w:val="center"/>
            <w:hideMark/>
          </w:tcPr>
          <w:p w14:paraId="6B6A798A" w14:textId="4C62251E" w:rsidR="00EF0A1D" w:rsidRPr="006F2FC5" w:rsidRDefault="00025C45" w:rsidP="001C4306">
            <w:pPr>
              <w:ind w:firstLine="0"/>
              <w:jc w:val="center"/>
              <w:rPr>
                <w:color w:val="000000"/>
                <w:szCs w:val="24"/>
                <w:lang w:eastAsia="ru-RU"/>
              </w:rPr>
            </w:pPr>
            <w:r w:rsidRPr="006F2FC5">
              <w:rPr>
                <w:color w:val="000000"/>
                <w:szCs w:val="24"/>
                <w:lang w:eastAsia="ru-RU"/>
              </w:rPr>
              <w:t>Софье-Алексеевское</w:t>
            </w:r>
          </w:p>
        </w:tc>
        <w:tc>
          <w:tcPr>
            <w:tcW w:w="562" w:type="pct"/>
            <w:tcBorders>
              <w:top w:val="nil"/>
              <w:left w:val="nil"/>
              <w:bottom w:val="single" w:sz="4" w:space="0" w:color="auto"/>
              <w:right w:val="single" w:sz="4" w:space="0" w:color="auto"/>
            </w:tcBorders>
            <w:shd w:val="clear" w:color="auto" w:fill="auto"/>
            <w:vAlign w:val="center"/>
            <w:hideMark/>
          </w:tcPr>
          <w:p w14:paraId="6EC5903A" w14:textId="1792EFE3" w:rsidR="00EF0A1D" w:rsidRPr="006F2FC5" w:rsidRDefault="00DA7D44" w:rsidP="001C4306">
            <w:pPr>
              <w:ind w:firstLine="0"/>
              <w:jc w:val="center"/>
              <w:rPr>
                <w:color w:val="000000"/>
                <w:szCs w:val="24"/>
                <w:lang w:eastAsia="ru-RU"/>
              </w:rPr>
            </w:pPr>
            <w:r w:rsidRPr="006F2FC5">
              <w:rPr>
                <w:color w:val="000000"/>
                <w:szCs w:val="24"/>
                <w:lang w:eastAsia="ru-RU"/>
              </w:rPr>
              <w:t>172</w:t>
            </w:r>
          </w:p>
        </w:tc>
        <w:tc>
          <w:tcPr>
            <w:tcW w:w="562" w:type="pct"/>
            <w:tcBorders>
              <w:top w:val="nil"/>
              <w:left w:val="nil"/>
              <w:bottom w:val="single" w:sz="4" w:space="0" w:color="auto"/>
              <w:right w:val="single" w:sz="4" w:space="0" w:color="auto"/>
            </w:tcBorders>
            <w:shd w:val="clear" w:color="auto" w:fill="auto"/>
            <w:vAlign w:val="center"/>
            <w:hideMark/>
          </w:tcPr>
          <w:p w14:paraId="2C3AECE5" w14:textId="77777777" w:rsidR="00EF0A1D" w:rsidRPr="006F2FC5" w:rsidRDefault="00EF0A1D" w:rsidP="001C4306">
            <w:pPr>
              <w:ind w:firstLine="0"/>
              <w:jc w:val="center"/>
              <w:rPr>
                <w:color w:val="000000"/>
                <w:szCs w:val="24"/>
                <w:lang w:eastAsia="ru-RU"/>
              </w:rPr>
            </w:pPr>
            <w:r w:rsidRPr="006F2FC5">
              <w:rPr>
                <w:color w:val="000000"/>
                <w:szCs w:val="24"/>
                <w:lang w:eastAsia="ru-RU"/>
              </w:rPr>
              <w:t>-</w:t>
            </w:r>
          </w:p>
        </w:tc>
        <w:tc>
          <w:tcPr>
            <w:tcW w:w="562" w:type="pct"/>
            <w:tcBorders>
              <w:top w:val="nil"/>
              <w:left w:val="nil"/>
              <w:bottom w:val="single" w:sz="4" w:space="0" w:color="auto"/>
              <w:right w:val="single" w:sz="4" w:space="0" w:color="auto"/>
            </w:tcBorders>
            <w:shd w:val="clear" w:color="auto" w:fill="auto"/>
            <w:vAlign w:val="center"/>
            <w:hideMark/>
          </w:tcPr>
          <w:p w14:paraId="6B9ECF5A" w14:textId="42E56FC7" w:rsidR="00EF0A1D" w:rsidRPr="006F2FC5" w:rsidRDefault="005B1513" w:rsidP="001C4306">
            <w:pPr>
              <w:ind w:firstLine="0"/>
              <w:jc w:val="center"/>
              <w:rPr>
                <w:color w:val="000000"/>
                <w:szCs w:val="24"/>
                <w:lang w:eastAsia="ru-RU"/>
              </w:rPr>
            </w:pPr>
            <w:r w:rsidRPr="006F2FC5">
              <w:rPr>
                <w:color w:val="000000"/>
                <w:szCs w:val="24"/>
                <w:lang w:eastAsia="ru-RU"/>
              </w:rPr>
              <w:t>90</w:t>
            </w:r>
          </w:p>
        </w:tc>
        <w:tc>
          <w:tcPr>
            <w:tcW w:w="562" w:type="pct"/>
            <w:tcBorders>
              <w:top w:val="nil"/>
              <w:left w:val="nil"/>
              <w:bottom w:val="single" w:sz="4" w:space="0" w:color="auto"/>
              <w:right w:val="single" w:sz="4" w:space="0" w:color="auto"/>
            </w:tcBorders>
            <w:shd w:val="clear" w:color="auto" w:fill="auto"/>
            <w:vAlign w:val="center"/>
            <w:hideMark/>
          </w:tcPr>
          <w:p w14:paraId="46859872" w14:textId="77777777" w:rsidR="00EF0A1D" w:rsidRPr="006F2FC5" w:rsidRDefault="00EF0A1D" w:rsidP="001C4306">
            <w:pPr>
              <w:ind w:firstLine="0"/>
              <w:jc w:val="center"/>
              <w:rPr>
                <w:color w:val="000000"/>
                <w:szCs w:val="24"/>
                <w:lang w:eastAsia="ru-RU"/>
              </w:rPr>
            </w:pPr>
            <w:r w:rsidRPr="006F2FC5">
              <w:rPr>
                <w:color w:val="000000"/>
                <w:szCs w:val="24"/>
                <w:lang w:eastAsia="ru-RU"/>
              </w:rPr>
              <w:t>-</w:t>
            </w:r>
          </w:p>
        </w:tc>
        <w:tc>
          <w:tcPr>
            <w:tcW w:w="439" w:type="pct"/>
            <w:tcBorders>
              <w:top w:val="nil"/>
              <w:left w:val="nil"/>
              <w:bottom w:val="single" w:sz="4" w:space="0" w:color="auto"/>
              <w:right w:val="single" w:sz="4" w:space="0" w:color="auto"/>
            </w:tcBorders>
            <w:shd w:val="clear" w:color="auto" w:fill="auto"/>
            <w:vAlign w:val="center"/>
            <w:hideMark/>
          </w:tcPr>
          <w:p w14:paraId="0E3624DC" w14:textId="1F219B50" w:rsidR="00EF0A1D" w:rsidRPr="006F2FC5" w:rsidRDefault="00DA7D44" w:rsidP="001C4306">
            <w:pPr>
              <w:ind w:firstLine="0"/>
              <w:jc w:val="center"/>
              <w:rPr>
                <w:color w:val="000000"/>
                <w:szCs w:val="24"/>
                <w:lang w:eastAsia="ru-RU"/>
              </w:rPr>
            </w:pPr>
            <w:r w:rsidRPr="006F2FC5">
              <w:rPr>
                <w:color w:val="000000"/>
                <w:szCs w:val="24"/>
                <w:lang w:eastAsia="ru-RU"/>
              </w:rPr>
              <w:t>-</w:t>
            </w:r>
          </w:p>
        </w:tc>
      </w:tr>
      <w:tr w:rsidR="00EF0A1D" w:rsidRPr="006F2FC5" w14:paraId="083772A6" w14:textId="77777777" w:rsidTr="000B6A97">
        <w:trPr>
          <w:trHeight w:val="300"/>
        </w:trPr>
        <w:tc>
          <w:tcPr>
            <w:tcW w:w="2313" w:type="pct"/>
            <w:tcBorders>
              <w:top w:val="nil"/>
              <w:left w:val="single" w:sz="4" w:space="0" w:color="auto"/>
              <w:bottom w:val="single" w:sz="4" w:space="0" w:color="auto"/>
              <w:right w:val="single" w:sz="4" w:space="0" w:color="auto"/>
            </w:tcBorders>
            <w:shd w:val="clear" w:color="auto" w:fill="auto"/>
            <w:vAlign w:val="center"/>
            <w:hideMark/>
          </w:tcPr>
          <w:p w14:paraId="3F061F68" w14:textId="0D2EED98" w:rsidR="00EF0A1D" w:rsidRPr="006F2FC5" w:rsidRDefault="00025C45" w:rsidP="001C4306">
            <w:pPr>
              <w:ind w:firstLine="0"/>
              <w:jc w:val="center"/>
              <w:rPr>
                <w:color w:val="000000"/>
                <w:szCs w:val="24"/>
                <w:lang w:eastAsia="ru-RU"/>
              </w:rPr>
            </w:pPr>
            <w:r w:rsidRPr="006F2FC5">
              <w:rPr>
                <w:color w:val="000000"/>
                <w:szCs w:val="24"/>
                <w:lang w:eastAsia="ru-RU"/>
              </w:rPr>
              <w:t>Таловый</w:t>
            </w:r>
          </w:p>
        </w:tc>
        <w:tc>
          <w:tcPr>
            <w:tcW w:w="562" w:type="pct"/>
            <w:tcBorders>
              <w:top w:val="nil"/>
              <w:left w:val="nil"/>
              <w:bottom w:val="single" w:sz="4" w:space="0" w:color="auto"/>
              <w:right w:val="single" w:sz="4" w:space="0" w:color="auto"/>
            </w:tcBorders>
            <w:shd w:val="clear" w:color="auto" w:fill="auto"/>
            <w:vAlign w:val="center"/>
            <w:hideMark/>
          </w:tcPr>
          <w:p w14:paraId="68EFC161" w14:textId="2FF00C72" w:rsidR="00EF0A1D" w:rsidRPr="006F2FC5" w:rsidRDefault="00DA7D44" w:rsidP="001C4306">
            <w:pPr>
              <w:ind w:firstLine="0"/>
              <w:jc w:val="center"/>
              <w:rPr>
                <w:color w:val="000000"/>
                <w:szCs w:val="24"/>
                <w:lang w:eastAsia="ru-RU"/>
              </w:rPr>
            </w:pPr>
            <w:r w:rsidRPr="006F2FC5">
              <w:rPr>
                <w:color w:val="000000"/>
                <w:szCs w:val="24"/>
                <w:lang w:eastAsia="ru-RU"/>
              </w:rPr>
              <w:t>209</w:t>
            </w:r>
          </w:p>
        </w:tc>
        <w:tc>
          <w:tcPr>
            <w:tcW w:w="562" w:type="pct"/>
            <w:tcBorders>
              <w:top w:val="nil"/>
              <w:left w:val="nil"/>
              <w:bottom w:val="single" w:sz="4" w:space="0" w:color="auto"/>
              <w:right w:val="single" w:sz="4" w:space="0" w:color="auto"/>
            </w:tcBorders>
            <w:shd w:val="clear" w:color="auto" w:fill="auto"/>
            <w:vAlign w:val="center"/>
            <w:hideMark/>
          </w:tcPr>
          <w:p w14:paraId="50DA95F5" w14:textId="77777777" w:rsidR="00EF0A1D" w:rsidRPr="006F2FC5" w:rsidRDefault="00EF0A1D" w:rsidP="001C4306">
            <w:pPr>
              <w:ind w:firstLine="0"/>
              <w:jc w:val="center"/>
              <w:rPr>
                <w:color w:val="000000"/>
                <w:szCs w:val="24"/>
                <w:lang w:eastAsia="ru-RU"/>
              </w:rPr>
            </w:pPr>
            <w:r w:rsidRPr="006F2FC5">
              <w:rPr>
                <w:color w:val="000000"/>
                <w:szCs w:val="24"/>
                <w:lang w:eastAsia="ru-RU"/>
              </w:rPr>
              <w:t>-</w:t>
            </w:r>
          </w:p>
        </w:tc>
        <w:tc>
          <w:tcPr>
            <w:tcW w:w="562" w:type="pct"/>
            <w:tcBorders>
              <w:top w:val="nil"/>
              <w:left w:val="nil"/>
              <w:bottom w:val="single" w:sz="4" w:space="0" w:color="auto"/>
              <w:right w:val="single" w:sz="4" w:space="0" w:color="auto"/>
            </w:tcBorders>
            <w:shd w:val="clear" w:color="auto" w:fill="auto"/>
            <w:vAlign w:val="center"/>
            <w:hideMark/>
          </w:tcPr>
          <w:p w14:paraId="6CB7AB2C" w14:textId="61D91BA6" w:rsidR="00EF0A1D" w:rsidRPr="006F2FC5" w:rsidRDefault="005B1513" w:rsidP="001C4306">
            <w:pPr>
              <w:ind w:firstLine="0"/>
              <w:jc w:val="center"/>
              <w:rPr>
                <w:color w:val="000000"/>
                <w:szCs w:val="24"/>
                <w:lang w:eastAsia="ru-RU"/>
              </w:rPr>
            </w:pPr>
            <w:r w:rsidRPr="006F2FC5">
              <w:rPr>
                <w:color w:val="000000"/>
                <w:szCs w:val="24"/>
                <w:lang w:eastAsia="ru-RU"/>
              </w:rPr>
              <w:t>155</w:t>
            </w:r>
          </w:p>
        </w:tc>
        <w:tc>
          <w:tcPr>
            <w:tcW w:w="562" w:type="pct"/>
            <w:tcBorders>
              <w:top w:val="nil"/>
              <w:left w:val="nil"/>
              <w:bottom w:val="single" w:sz="4" w:space="0" w:color="auto"/>
              <w:right w:val="single" w:sz="4" w:space="0" w:color="auto"/>
            </w:tcBorders>
            <w:shd w:val="clear" w:color="auto" w:fill="auto"/>
            <w:vAlign w:val="center"/>
            <w:hideMark/>
          </w:tcPr>
          <w:p w14:paraId="5D2EA8A6" w14:textId="77777777" w:rsidR="00EF0A1D" w:rsidRPr="006F2FC5" w:rsidRDefault="00EF0A1D" w:rsidP="001C4306">
            <w:pPr>
              <w:ind w:firstLine="0"/>
              <w:jc w:val="center"/>
              <w:rPr>
                <w:color w:val="000000"/>
                <w:szCs w:val="24"/>
                <w:lang w:eastAsia="ru-RU"/>
              </w:rPr>
            </w:pPr>
            <w:r w:rsidRPr="006F2FC5">
              <w:rPr>
                <w:color w:val="000000"/>
                <w:szCs w:val="24"/>
                <w:lang w:eastAsia="ru-RU"/>
              </w:rPr>
              <w:t>-</w:t>
            </w:r>
          </w:p>
        </w:tc>
        <w:tc>
          <w:tcPr>
            <w:tcW w:w="439" w:type="pct"/>
            <w:tcBorders>
              <w:top w:val="nil"/>
              <w:left w:val="nil"/>
              <w:bottom w:val="single" w:sz="4" w:space="0" w:color="auto"/>
              <w:right w:val="single" w:sz="4" w:space="0" w:color="auto"/>
            </w:tcBorders>
            <w:shd w:val="clear" w:color="auto" w:fill="auto"/>
            <w:vAlign w:val="center"/>
            <w:hideMark/>
          </w:tcPr>
          <w:p w14:paraId="6208D746" w14:textId="67501053" w:rsidR="00EF0A1D" w:rsidRPr="006F2FC5" w:rsidRDefault="00DA7D44" w:rsidP="001C4306">
            <w:pPr>
              <w:ind w:firstLine="0"/>
              <w:jc w:val="center"/>
              <w:rPr>
                <w:color w:val="000000"/>
                <w:szCs w:val="24"/>
                <w:lang w:eastAsia="ru-RU"/>
              </w:rPr>
            </w:pPr>
            <w:r w:rsidRPr="006F2FC5">
              <w:rPr>
                <w:color w:val="000000"/>
                <w:szCs w:val="24"/>
                <w:lang w:eastAsia="ru-RU"/>
              </w:rPr>
              <w:t>-</w:t>
            </w:r>
          </w:p>
        </w:tc>
      </w:tr>
      <w:tr w:rsidR="00DA7D44" w:rsidRPr="006F2FC5" w14:paraId="4CDA88E2" w14:textId="77777777" w:rsidTr="000B6A97">
        <w:trPr>
          <w:trHeight w:val="300"/>
        </w:trPr>
        <w:tc>
          <w:tcPr>
            <w:tcW w:w="2313" w:type="pct"/>
            <w:tcBorders>
              <w:top w:val="nil"/>
              <w:left w:val="single" w:sz="4" w:space="0" w:color="auto"/>
              <w:bottom w:val="single" w:sz="4" w:space="0" w:color="auto"/>
              <w:right w:val="single" w:sz="4" w:space="0" w:color="auto"/>
            </w:tcBorders>
            <w:shd w:val="clear" w:color="auto" w:fill="auto"/>
            <w:vAlign w:val="center"/>
            <w:hideMark/>
          </w:tcPr>
          <w:p w14:paraId="5235F217" w14:textId="28581607" w:rsidR="00EF0A1D" w:rsidRPr="006F2FC5" w:rsidRDefault="00025C45" w:rsidP="001C4306">
            <w:pPr>
              <w:ind w:firstLine="0"/>
              <w:jc w:val="center"/>
              <w:rPr>
                <w:color w:val="000000"/>
                <w:szCs w:val="24"/>
                <w:lang w:eastAsia="ru-RU"/>
              </w:rPr>
            </w:pPr>
            <w:r w:rsidRPr="006F2FC5">
              <w:rPr>
                <w:color w:val="000000"/>
                <w:szCs w:val="24"/>
                <w:lang w:eastAsia="ru-RU"/>
              </w:rPr>
              <w:t>Украинка</w:t>
            </w:r>
          </w:p>
        </w:tc>
        <w:tc>
          <w:tcPr>
            <w:tcW w:w="562"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A954780" w14:textId="4AD85D16" w:rsidR="00EF0A1D" w:rsidRPr="006F2FC5" w:rsidRDefault="00DA7D44" w:rsidP="001C4306">
            <w:pPr>
              <w:ind w:firstLine="0"/>
              <w:jc w:val="center"/>
              <w:rPr>
                <w:color w:val="000000"/>
                <w:szCs w:val="24"/>
                <w:lang w:eastAsia="ru-RU"/>
              </w:rPr>
            </w:pPr>
            <w:r w:rsidRPr="006F2FC5">
              <w:rPr>
                <w:color w:val="000000"/>
                <w:szCs w:val="24"/>
                <w:lang w:eastAsia="ru-RU"/>
              </w:rPr>
              <w:t>127</w:t>
            </w:r>
          </w:p>
        </w:tc>
        <w:tc>
          <w:tcPr>
            <w:tcW w:w="562"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BE4EFF6" w14:textId="0FF51545" w:rsidR="00EF0A1D" w:rsidRPr="006F2FC5" w:rsidRDefault="00DA7D44" w:rsidP="001C4306">
            <w:pPr>
              <w:ind w:firstLine="0"/>
              <w:jc w:val="center"/>
              <w:rPr>
                <w:color w:val="000000"/>
                <w:szCs w:val="24"/>
                <w:lang w:eastAsia="ru-RU"/>
              </w:rPr>
            </w:pPr>
            <w:r w:rsidRPr="006F2FC5">
              <w:rPr>
                <w:color w:val="000000"/>
                <w:szCs w:val="24"/>
                <w:lang w:eastAsia="ru-RU"/>
              </w:rPr>
              <w:t>-</w:t>
            </w:r>
          </w:p>
        </w:tc>
        <w:tc>
          <w:tcPr>
            <w:tcW w:w="562"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8D690F4" w14:textId="30C769E2" w:rsidR="00EF0A1D" w:rsidRPr="006F2FC5" w:rsidRDefault="005B1513" w:rsidP="001C4306">
            <w:pPr>
              <w:ind w:firstLine="0"/>
              <w:jc w:val="center"/>
              <w:rPr>
                <w:color w:val="000000"/>
                <w:szCs w:val="24"/>
                <w:lang w:eastAsia="ru-RU"/>
              </w:rPr>
            </w:pPr>
            <w:r w:rsidRPr="006F2FC5">
              <w:rPr>
                <w:color w:val="000000"/>
                <w:szCs w:val="24"/>
                <w:lang w:eastAsia="ru-RU"/>
              </w:rPr>
              <w:t>122</w:t>
            </w:r>
          </w:p>
        </w:tc>
        <w:tc>
          <w:tcPr>
            <w:tcW w:w="562"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A839949" w14:textId="01BF7B9A" w:rsidR="00EF0A1D" w:rsidRPr="006F2FC5" w:rsidRDefault="00DA7D44" w:rsidP="001C4306">
            <w:pPr>
              <w:ind w:firstLine="0"/>
              <w:jc w:val="center"/>
              <w:rPr>
                <w:color w:val="000000"/>
                <w:szCs w:val="24"/>
                <w:lang w:eastAsia="ru-RU"/>
              </w:rPr>
            </w:pPr>
            <w:r w:rsidRPr="006F2FC5">
              <w:rPr>
                <w:color w:val="000000"/>
                <w:szCs w:val="24"/>
                <w:lang w:eastAsia="ru-RU"/>
              </w:rPr>
              <w:t>-</w:t>
            </w:r>
          </w:p>
        </w:tc>
        <w:tc>
          <w:tcPr>
            <w:tcW w:w="43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59C6BA6" w14:textId="058F1CD8" w:rsidR="00EF0A1D" w:rsidRPr="006F2FC5" w:rsidRDefault="00DA7D44" w:rsidP="001C4306">
            <w:pPr>
              <w:ind w:firstLine="0"/>
              <w:jc w:val="center"/>
              <w:rPr>
                <w:color w:val="000000"/>
                <w:szCs w:val="24"/>
                <w:lang w:eastAsia="ru-RU"/>
              </w:rPr>
            </w:pPr>
            <w:r w:rsidRPr="006F2FC5">
              <w:rPr>
                <w:color w:val="000000"/>
                <w:szCs w:val="24"/>
                <w:lang w:eastAsia="ru-RU"/>
              </w:rPr>
              <w:t>-</w:t>
            </w:r>
          </w:p>
        </w:tc>
      </w:tr>
      <w:tr w:rsidR="00EF0A1D" w:rsidRPr="006F2FC5" w14:paraId="7C579420" w14:textId="77777777" w:rsidTr="000B6A97">
        <w:trPr>
          <w:trHeight w:val="300"/>
        </w:trPr>
        <w:tc>
          <w:tcPr>
            <w:tcW w:w="2313" w:type="pct"/>
            <w:tcBorders>
              <w:top w:val="nil"/>
              <w:left w:val="single" w:sz="4" w:space="0" w:color="auto"/>
              <w:bottom w:val="single" w:sz="4" w:space="0" w:color="auto"/>
              <w:right w:val="single" w:sz="4" w:space="0" w:color="auto"/>
            </w:tcBorders>
            <w:shd w:val="clear" w:color="auto" w:fill="auto"/>
            <w:vAlign w:val="center"/>
            <w:hideMark/>
          </w:tcPr>
          <w:p w14:paraId="76C22E2D" w14:textId="2B3AE2D5" w:rsidR="00EF0A1D" w:rsidRPr="006F2FC5" w:rsidRDefault="00025C45" w:rsidP="001C4306">
            <w:pPr>
              <w:ind w:firstLine="0"/>
              <w:jc w:val="center"/>
              <w:rPr>
                <w:color w:val="000000"/>
                <w:szCs w:val="24"/>
                <w:lang w:eastAsia="ru-RU"/>
              </w:rPr>
            </w:pPr>
            <w:proofErr w:type="spellStart"/>
            <w:r w:rsidRPr="006F2FC5">
              <w:rPr>
                <w:color w:val="000000"/>
                <w:szCs w:val="24"/>
                <w:lang w:eastAsia="ru-RU"/>
              </w:rPr>
              <w:t>жд.ст</w:t>
            </w:r>
            <w:proofErr w:type="spellEnd"/>
            <w:r w:rsidRPr="006F2FC5">
              <w:rPr>
                <w:color w:val="000000"/>
                <w:szCs w:val="24"/>
                <w:lang w:eastAsia="ru-RU"/>
              </w:rPr>
              <w:t>. Гродеково-2</w:t>
            </w:r>
          </w:p>
        </w:tc>
        <w:tc>
          <w:tcPr>
            <w:tcW w:w="562" w:type="pct"/>
            <w:tcBorders>
              <w:top w:val="nil"/>
              <w:left w:val="nil"/>
              <w:bottom w:val="single" w:sz="4" w:space="0" w:color="auto"/>
              <w:right w:val="single" w:sz="4" w:space="0" w:color="auto"/>
            </w:tcBorders>
            <w:shd w:val="clear" w:color="auto" w:fill="auto"/>
            <w:vAlign w:val="center"/>
            <w:hideMark/>
          </w:tcPr>
          <w:p w14:paraId="127259A7" w14:textId="77777777" w:rsidR="00EF0A1D" w:rsidRPr="006F2FC5" w:rsidRDefault="00EF0A1D" w:rsidP="001C4306">
            <w:pPr>
              <w:ind w:firstLine="0"/>
              <w:jc w:val="center"/>
              <w:rPr>
                <w:color w:val="000000"/>
                <w:szCs w:val="24"/>
                <w:lang w:eastAsia="ru-RU"/>
              </w:rPr>
            </w:pPr>
            <w:r w:rsidRPr="006F2FC5">
              <w:rPr>
                <w:color w:val="000000"/>
                <w:szCs w:val="24"/>
                <w:lang w:eastAsia="ru-RU"/>
              </w:rPr>
              <w:t>-</w:t>
            </w:r>
          </w:p>
        </w:tc>
        <w:tc>
          <w:tcPr>
            <w:tcW w:w="562" w:type="pct"/>
            <w:tcBorders>
              <w:top w:val="nil"/>
              <w:left w:val="nil"/>
              <w:bottom w:val="single" w:sz="4" w:space="0" w:color="auto"/>
              <w:right w:val="single" w:sz="4" w:space="0" w:color="auto"/>
            </w:tcBorders>
            <w:shd w:val="clear" w:color="auto" w:fill="auto"/>
            <w:vAlign w:val="center"/>
            <w:hideMark/>
          </w:tcPr>
          <w:p w14:paraId="47E62553" w14:textId="77777777" w:rsidR="00EF0A1D" w:rsidRPr="006F2FC5" w:rsidRDefault="00EF0A1D" w:rsidP="001C4306">
            <w:pPr>
              <w:ind w:firstLine="0"/>
              <w:jc w:val="center"/>
              <w:rPr>
                <w:color w:val="000000"/>
                <w:szCs w:val="24"/>
                <w:lang w:eastAsia="ru-RU"/>
              </w:rPr>
            </w:pPr>
            <w:r w:rsidRPr="006F2FC5">
              <w:rPr>
                <w:color w:val="000000"/>
                <w:szCs w:val="24"/>
                <w:lang w:eastAsia="ru-RU"/>
              </w:rPr>
              <w:t>-</w:t>
            </w:r>
          </w:p>
        </w:tc>
        <w:tc>
          <w:tcPr>
            <w:tcW w:w="562" w:type="pct"/>
            <w:tcBorders>
              <w:top w:val="nil"/>
              <w:left w:val="nil"/>
              <w:bottom w:val="single" w:sz="4" w:space="0" w:color="auto"/>
              <w:right w:val="single" w:sz="4" w:space="0" w:color="auto"/>
            </w:tcBorders>
            <w:shd w:val="clear" w:color="auto" w:fill="auto"/>
            <w:vAlign w:val="center"/>
            <w:hideMark/>
          </w:tcPr>
          <w:p w14:paraId="6332A9D5" w14:textId="517E0AAF" w:rsidR="00EF0A1D" w:rsidRPr="006F2FC5" w:rsidRDefault="005B1513" w:rsidP="001C4306">
            <w:pPr>
              <w:ind w:firstLine="0"/>
              <w:jc w:val="center"/>
              <w:rPr>
                <w:color w:val="000000"/>
                <w:szCs w:val="24"/>
                <w:lang w:eastAsia="ru-RU"/>
              </w:rPr>
            </w:pPr>
            <w:r w:rsidRPr="006F2FC5">
              <w:rPr>
                <w:color w:val="000000"/>
                <w:szCs w:val="24"/>
                <w:lang w:eastAsia="ru-RU"/>
              </w:rPr>
              <w:t>60</w:t>
            </w:r>
          </w:p>
        </w:tc>
        <w:tc>
          <w:tcPr>
            <w:tcW w:w="562" w:type="pct"/>
            <w:tcBorders>
              <w:top w:val="nil"/>
              <w:left w:val="nil"/>
              <w:bottom w:val="single" w:sz="4" w:space="0" w:color="auto"/>
              <w:right w:val="single" w:sz="4" w:space="0" w:color="auto"/>
            </w:tcBorders>
            <w:shd w:val="clear" w:color="auto" w:fill="auto"/>
            <w:vAlign w:val="center"/>
            <w:hideMark/>
          </w:tcPr>
          <w:p w14:paraId="29AA3190" w14:textId="77777777" w:rsidR="00EF0A1D" w:rsidRPr="006F2FC5" w:rsidRDefault="00EF0A1D" w:rsidP="001C4306">
            <w:pPr>
              <w:ind w:firstLine="0"/>
              <w:jc w:val="center"/>
              <w:rPr>
                <w:color w:val="000000"/>
                <w:szCs w:val="24"/>
                <w:lang w:eastAsia="ru-RU"/>
              </w:rPr>
            </w:pPr>
            <w:r w:rsidRPr="006F2FC5">
              <w:rPr>
                <w:color w:val="000000"/>
                <w:szCs w:val="24"/>
                <w:lang w:eastAsia="ru-RU"/>
              </w:rPr>
              <w:t>-</w:t>
            </w:r>
          </w:p>
        </w:tc>
        <w:tc>
          <w:tcPr>
            <w:tcW w:w="439" w:type="pct"/>
            <w:tcBorders>
              <w:top w:val="nil"/>
              <w:left w:val="nil"/>
              <w:bottom w:val="single" w:sz="4" w:space="0" w:color="auto"/>
              <w:right w:val="single" w:sz="4" w:space="0" w:color="auto"/>
            </w:tcBorders>
            <w:shd w:val="clear" w:color="auto" w:fill="auto"/>
            <w:vAlign w:val="center"/>
            <w:hideMark/>
          </w:tcPr>
          <w:p w14:paraId="013C2B59" w14:textId="5E523208" w:rsidR="00EF0A1D" w:rsidRPr="006F2FC5" w:rsidRDefault="00DA7D44" w:rsidP="001C4306">
            <w:pPr>
              <w:ind w:firstLine="0"/>
              <w:jc w:val="center"/>
              <w:rPr>
                <w:color w:val="000000"/>
                <w:szCs w:val="24"/>
                <w:lang w:eastAsia="ru-RU"/>
              </w:rPr>
            </w:pPr>
            <w:r w:rsidRPr="006F2FC5">
              <w:rPr>
                <w:color w:val="000000"/>
                <w:szCs w:val="24"/>
                <w:lang w:eastAsia="ru-RU"/>
              </w:rPr>
              <w:t>-</w:t>
            </w:r>
          </w:p>
        </w:tc>
      </w:tr>
      <w:tr w:rsidR="00EF0A1D" w:rsidRPr="006F2FC5" w14:paraId="4956CF34" w14:textId="77777777" w:rsidTr="000B6A97">
        <w:trPr>
          <w:trHeight w:val="300"/>
        </w:trPr>
        <w:tc>
          <w:tcPr>
            <w:tcW w:w="2313" w:type="pct"/>
            <w:tcBorders>
              <w:top w:val="nil"/>
              <w:left w:val="single" w:sz="4" w:space="0" w:color="auto"/>
              <w:bottom w:val="single" w:sz="4" w:space="0" w:color="auto"/>
              <w:right w:val="single" w:sz="4" w:space="0" w:color="auto"/>
            </w:tcBorders>
            <w:shd w:val="clear" w:color="auto" w:fill="auto"/>
            <w:vAlign w:val="center"/>
            <w:hideMark/>
          </w:tcPr>
          <w:p w14:paraId="46DA8291" w14:textId="4F89F076" w:rsidR="00EF0A1D" w:rsidRPr="006F2FC5" w:rsidRDefault="00025C45" w:rsidP="001C4306">
            <w:pPr>
              <w:ind w:firstLine="0"/>
              <w:jc w:val="center"/>
              <w:rPr>
                <w:color w:val="000000"/>
                <w:szCs w:val="24"/>
                <w:lang w:eastAsia="ru-RU"/>
              </w:rPr>
            </w:pPr>
            <w:proofErr w:type="spellStart"/>
            <w:r w:rsidRPr="006F2FC5">
              <w:rPr>
                <w:color w:val="000000"/>
                <w:szCs w:val="24"/>
                <w:lang w:eastAsia="ru-RU"/>
              </w:rPr>
              <w:t>жд.ст</w:t>
            </w:r>
            <w:proofErr w:type="spellEnd"/>
            <w:r w:rsidRPr="006F2FC5">
              <w:rPr>
                <w:color w:val="000000"/>
                <w:szCs w:val="24"/>
                <w:lang w:eastAsia="ru-RU"/>
              </w:rPr>
              <w:t>. Пржевальская</w:t>
            </w:r>
          </w:p>
        </w:tc>
        <w:tc>
          <w:tcPr>
            <w:tcW w:w="562" w:type="pct"/>
            <w:tcBorders>
              <w:top w:val="nil"/>
              <w:left w:val="nil"/>
              <w:bottom w:val="single" w:sz="4" w:space="0" w:color="auto"/>
              <w:right w:val="single" w:sz="4" w:space="0" w:color="auto"/>
            </w:tcBorders>
            <w:shd w:val="clear" w:color="auto" w:fill="auto"/>
            <w:vAlign w:val="center"/>
            <w:hideMark/>
          </w:tcPr>
          <w:p w14:paraId="47CFCC1E" w14:textId="2E8040AE" w:rsidR="00EF0A1D" w:rsidRPr="006F2FC5" w:rsidRDefault="00DA7D44" w:rsidP="001C4306">
            <w:pPr>
              <w:ind w:firstLine="0"/>
              <w:jc w:val="center"/>
              <w:rPr>
                <w:color w:val="000000"/>
                <w:szCs w:val="24"/>
                <w:lang w:eastAsia="ru-RU"/>
              </w:rPr>
            </w:pPr>
            <w:r w:rsidRPr="006F2FC5">
              <w:rPr>
                <w:color w:val="000000"/>
                <w:szCs w:val="24"/>
                <w:lang w:eastAsia="ru-RU"/>
              </w:rPr>
              <w:t>115</w:t>
            </w:r>
          </w:p>
        </w:tc>
        <w:tc>
          <w:tcPr>
            <w:tcW w:w="562" w:type="pct"/>
            <w:tcBorders>
              <w:top w:val="nil"/>
              <w:left w:val="nil"/>
              <w:bottom w:val="single" w:sz="4" w:space="0" w:color="auto"/>
              <w:right w:val="single" w:sz="4" w:space="0" w:color="auto"/>
            </w:tcBorders>
            <w:shd w:val="clear" w:color="auto" w:fill="auto"/>
            <w:vAlign w:val="center"/>
            <w:hideMark/>
          </w:tcPr>
          <w:p w14:paraId="09D673C4" w14:textId="77777777" w:rsidR="00EF0A1D" w:rsidRPr="006F2FC5" w:rsidRDefault="00EF0A1D" w:rsidP="001C4306">
            <w:pPr>
              <w:ind w:firstLine="0"/>
              <w:jc w:val="center"/>
              <w:rPr>
                <w:color w:val="000000"/>
                <w:szCs w:val="24"/>
                <w:lang w:eastAsia="ru-RU"/>
              </w:rPr>
            </w:pPr>
            <w:r w:rsidRPr="006F2FC5">
              <w:rPr>
                <w:color w:val="000000"/>
                <w:szCs w:val="24"/>
                <w:lang w:eastAsia="ru-RU"/>
              </w:rPr>
              <w:t>-</w:t>
            </w:r>
          </w:p>
        </w:tc>
        <w:tc>
          <w:tcPr>
            <w:tcW w:w="562" w:type="pct"/>
            <w:tcBorders>
              <w:top w:val="nil"/>
              <w:left w:val="nil"/>
              <w:bottom w:val="single" w:sz="4" w:space="0" w:color="auto"/>
              <w:right w:val="single" w:sz="4" w:space="0" w:color="auto"/>
            </w:tcBorders>
            <w:shd w:val="clear" w:color="auto" w:fill="auto"/>
            <w:vAlign w:val="center"/>
            <w:hideMark/>
          </w:tcPr>
          <w:p w14:paraId="0323EA04" w14:textId="053CFA7C" w:rsidR="00EF0A1D" w:rsidRPr="006F2FC5" w:rsidRDefault="005B1513" w:rsidP="001C4306">
            <w:pPr>
              <w:ind w:firstLine="0"/>
              <w:jc w:val="center"/>
              <w:rPr>
                <w:color w:val="000000"/>
                <w:szCs w:val="24"/>
                <w:lang w:eastAsia="ru-RU"/>
              </w:rPr>
            </w:pPr>
            <w:r w:rsidRPr="006F2FC5">
              <w:rPr>
                <w:color w:val="000000"/>
                <w:szCs w:val="24"/>
                <w:lang w:eastAsia="ru-RU"/>
              </w:rPr>
              <w:t>99</w:t>
            </w:r>
          </w:p>
        </w:tc>
        <w:tc>
          <w:tcPr>
            <w:tcW w:w="562" w:type="pct"/>
            <w:tcBorders>
              <w:top w:val="nil"/>
              <w:left w:val="nil"/>
              <w:bottom w:val="single" w:sz="4" w:space="0" w:color="auto"/>
              <w:right w:val="single" w:sz="4" w:space="0" w:color="auto"/>
            </w:tcBorders>
            <w:shd w:val="clear" w:color="auto" w:fill="auto"/>
            <w:vAlign w:val="center"/>
            <w:hideMark/>
          </w:tcPr>
          <w:p w14:paraId="13D55DB1" w14:textId="77777777" w:rsidR="00EF0A1D" w:rsidRPr="006F2FC5" w:rsidRDefault="00EF0A1D" w:rsidP="001C4306">
            <w:pPr>
              <w:ind w:firstLine="0"/>
              <w:jc w:val="center"/>
              <w:rPr>
                <w:color w:val="000000"/>
                <w:szCs w:val="24"/>
                <w:lang w:eastAsia="ru-RU"/>
              </w:rPr>
            </w:pPr>
            <w:r w:rsidRPr="006F2FC5">
              <w:rPr>
                <w:color w:val="000000"/>
                <w:szCs w:val="24"/>
                <w:lang w:eastAsia="ru-RU"/>
              </w:rPr>
              <w:t>-</w:t>
            </w:r>
          </w:p>
        </w:tc>
        <w:tc>
          <w:tcPr>
            <w:tcW w:w="439" w:type="pct"/>
            <w:tcBorders>
              <w:top w:val="nil"/>
              <w:left w:val="nil"/>
              <w:bottom w:val="single" w:sz="4" w:space="0" w:color="auto"/>
              <w:right w:val="single" w:sz="4" w:space="0" w:color="auto"/>
            </w:tcBorders>
            <w:shd w:val="clear" w:color="auto" w:fill="auto"/>
            <w:vAlign w:val="center"/>
            <w:hideMark/>
          </w:tcPr>
          <w:p w14:paraId="7B7818A8" w14:textId="12563327" w:rsidR="00EF0A1D" w:rsidRPr="006F2FC5" w:rsidRDefault="00DA7D44" w:rsidP="001C4306">
            <w:pPr>
              <w:ind w:firstLine="0"/>
              <w:jc w:val="center"/>
              <w:rPr>
                <w:color w:val="000000"/>
                <w:szCs w:val="24"/>
                <w:lang w:eastAsia="ru-RU"/>
              </w:rPr>
            </w:pPr>
            <w:r w:rsidRPr="006F2FC5">
              <w:rPr>
                <w:color w:val="000000"/>
                <w:szCs w:val="24"/>
                <w:lang w:eastAsia="ru-RU"/>
              </w:rPr>
              <w:t>-</w:t>
            </w:r>
          </w:p>
        </w:tc>
      </w:tr>
    </w:tbl>
    <w:p w14:paraId="793E9B57" w14:textId="302FD376" w:rsidR="005D01F9" w:rsidRDefault="005D01F9" w:rsidP="001C4306">
      <w:pPr>
        <w:pStyle w:val="a3"/>
        <w:rPr>
          <w:b/>
          <w:sz w:val="23"/>
        </w:rPr>
      </w:pPr>
    </w:p>
    <w:p w14:paraId="71DA4CAB" w14:textId="0F51C4EE" w:rsidR="005D01F9" w:rsidRDefault="003F2F1D" w:rsidP="001C4306">
      <w:pPr>
        <w:pStyle w:val="a3"/>
        <w:ind w:firstLine="851"/>
      </w:pPr>
      <w:r>
        <w:t xml:space="preserve">В муниципальном </w:t>
      </w:r>
      <w:r w:rsidR="00E15FE7">
        <w:t>округе</w:t>
      </w:r>
      <w:r>
        <w:t xml:space="preserve"> имеется </w:t>
      </w:r>
      <w:r w:rsidR="00E15FE7">
        <w:t>2</w:t>
      </w:r>
      <w:r>
        <w:t xml:space="preserve"> крупных</w:t>
      </w:r>
      <w:r>
        <w:rPr>
          <w:spacing w:val="1"/>
        </w:rPr>
        <w:t xml:space="preserve"> </w:t>
      </w:r>
      <w:r>
        <w:t>центра</w:t>
      </w:r>
      <w:r>
        <w:rPr>
          <w:spacing w:val="-6"/>
        </w:rPr>
        <w:t xml:space="preserve"> </w:t>
      </w:r>
      <w:r>
        <w:t>расселения</w:t>
      </w:r>
      <w:r>
        <w:rPr>
          <w:spacing w:val="-3"/>
        </w:rPr>
        <w:t xml:space="preserve"> </w:t>
      </w:r>
      <w:r>
        <w:t>–</w:t>
      </w:r>
      <w:r>
        <w:rPr>
          <w:spacing w:val="-5"/>
        </w:rPr>
        <w:t xml:space="preserve"> </w:t>
      </w:r>
      <w:proofErr w:type="spellStart"/>
      <w:r>
        <w:t>пгт</w:t>
      </w:r>
      <w:proofErr w:type="spellEnd"/>
      <w:r>
        <w:t>.</w:t>
      </w:r>
      <w:r w:rsidR="00E15FE7">
        <w:t xml:space="preserve"> Пограничный</w:t>
      </w:r>
      <w:r>
        <w:t>,</w:t>
      </w:r>
      <w:r>
        <w:rPr>
          <w:spacing w:val="-5"/>
        </w:rPr>
        <w:t xml:space="preserve"> </w:t>
      </w:r>
      <w:r w:rsidR="00E15FE7">
        <w:t xml:space="preserve">СП </w:t>
      </w:r>
      <w:proofErr w:type="spellStart"/>
      <w:r w:rsidR="00E15FE7">
        <w:t>Сергеевское</w:t>
      </w:r>
      <w:proofErr w:type="spellEnd"/>
      <w:r w:rsidR="00E15FE7">
        <w:t>,</w:t>
      </w:r>
      <w:r>
        <w:rPr>
          <w:spacing w:val="-6"/>
        </w:rPr>
        <w:t xml:space="preserve"> </w:t>
      </w:r>
      <w:r>
        <w:t>где</w:t>
      </w:r>
      <w:r>
        <w:rPr>
          <w:spacing w:val="-6"/>
        </w:rPr>
        <w:t xml:space="preserve"> </w:t>
      </w:r>
      <w:r>
        <w:t>проживает</w:t>
      </w:r>
      <w:r>
        <w:rPr>
          <w:spacing w:val="-4"/>
        </w:rPr>
        <w:t xml:space="preserve"> </w:t>
      </w:r>
      <w:r w:rsidR="00820662" w:rsidRPr="00820662">
        <w:t>73</w:t>
      </w:r>
      <w:r w:rsidRPr="00820662">
        <w:rPr>
          <w:spacing w:val="-3"/>
        </w:rPr>
        <w:t xml:space="preserve"> </w:t>
      </w:r>
      <w:r w:rsidRPr="00820662">
        <w:t>%</w:t>
      </w:r>
      <w:r w:rsidRPr="00820662">
        <w:rPr>
          <w:spacing w:val="-6"/>
        </w:rPr>
        <w:t xml:space="preserve"> </w:t>
      </w:r>
      <w:r w:rsidRPr="00820662">
        <w:t>от</w:t>
      </w:r>
      <w:r w:rsidRPr="00820662">
        <w:rPr>
          <w:spacing w:val="-58"/>
        </w:rPr>
        <w:t xml:space="preserve"> </w:t>
      </w:r>
      <w:r w:rsidRPr="00820662">
        <w:t>общей</w:t>
      </w:r>
      <w:r w:rsidRPr="00820662">
        <w:rPr>
          <w:spacing w:val="-7"/>
        </w:rPr>
        <w:t xml:space="preserve"> </w:t>
      </w:r>
      <w:r w:rsidRPr="00820662">
        <w:t>численности</w:t>
      </w:r>
      <w:r w:rsidRPr="00820662">
        <w:rPr>
          <w:spacing w:val="-9"/>
        </w:rPr>
        <w:t xml:space="preserve"> </w:t>
      </w:r>
      <w:r w:rsidRPr="00820662">
        <w:t>жителей.</w:t>
      </w:r>
      <w:r w:rsidRPr="00820662">
        <w:rPr>
          <w:spacing w:val="-8"/>
        </w:rPr>
        <w:t xml:space="preserve"> </w:t>
      </w:r>
      <w:r w:rsidRPr="00820662">
        <w:t>В</w:t>
      </w:r>
      <w:r w:rsidRPr="00820662">
        <w:rPr>
          <w:spacing w:val="-10"/>
        </w:rPr>
        <w:t xml:space="preserve"> </w:t>
      </w:r>
      <w:r w:rsidRPr="00820662">
        <w:t>средних</w:t>
      </w:r>
      <w:r w:rsidRPr="00820662">
        <w:rPr>
          <w:spacing w:val="-8"/>
        </w:rPr>
        <w:t xml:space="preserve"> </w:t>
      </w:r>
      <w:r w:rsidRPr="00820662">
        <w:t>и</w:t>
      </w:r>
      <w:r w:rsidRPr="00820662">
        <w:rPr>
          <w:spacing w:val="-7"/>
        </w:rPr>
        <w:t xml:space="preserve"> </w:t>
      </w:r>
      <w:r w:rsidRPr="00820662">
        <w:t>малых</w:t>
      </w:r>
      <w:r w:rsidRPr="00820662">
        <w:rPr>
          <w:spacing w:val="-8"/>
        </w:rPr>
        <w:t xml:space="preserve"> </w:t>
      </w:r>
      <w:r w:rsidRPr="00820662">
        <w:t>населённых</w:t>
      </w:r>
      <w:r w:rsidRPr="00820662">
        <w:rPr>
          <w:spacing w:val="-9"/>
        </w:rPr>
        <w:t xml:space="preserve"> </w:t>
      </w:r>
      <w:r w:rsidRPr="00820662">
        <w:t>пунктах</w:t>
      </w:r>
      <w:r w:rsidRPr="00820662">
        <w:rPr>
          <w:spacing w:val="-6"/>
        </w:rPr>
        <w:t xml:space="preserve"> </w:t>
      </w:r>
      <w:r w:rsidRPr="00820662">
        <w:t>проживает</w:t>
      </w:r>
      <w:r w:rsidRPr="00820662">
        <w:rPr>
          <w:spacing w:val="-8"/>
        </w:rPr>
        <w:t xml:space="preserve"> </w:t>
      </w:r>
      <w:r w:rsidR="00820662" w:rsidRPr="00820662">
        <w:t>соответственно</w:t>
      </w:r>
      <w:r w:rsidR="00820662">
        <w:t xml:space="preserve"> 27</w:t>
      </w:r>
      <w:r w:rsidR="00820662" w:rsidRPr="00820662">
        <w:t xml:space="preserve"> </w:t>
      </w:r>
      <w:r w:rsidR="00820662">
        <w:rPr>
          <w:spacing w:val="-58"/>
        </w:rPr>
        <w:t xml:space="preserve">    </w:t>
      </w:r>
      <w:r w:rsidRPr="00820662">
        <w:t>%.</w:t>
      </w:r>
    </w:p>
    <w:p w14:paraId="4EFC8FB0" w14:textId="77777777" w:rsidR="00A13A8E" w:rsidRDefault="00A13A8E" w:rsidP="001C4306">
      <w:pPr>
        <w:pStyle w:val="a3"/>
        <w:ind w:firstLine="851"/>
      </w:pPr>
    </w:p>
    <w:p w14:paraId="03AC8B1D" w14:textId="789FA098" w:rsidR="005D01F9" w:rsidRPr="00A13A8E" w:rsidRDefault="00A13A8E" w:rsidP="00A13A8E">
      <w:pPr>
        <w:pStyle w:val="2"/>
      </w:pPr>
      <w:bookmarkStart w:id="17" w:name="_Toc131713412"/>
      <w:bookmarkStart w:id="18" w:name="_Toc139430342"/>
      <w:r w:rsidRPr="00A13A8E">
        <w:t>Анализ имеющихся документов территориального планирования, планов и программ комплексного социально-экономического развития муниципальных образований, долгосрочных целевых программ, программ комплексного развития транспортной инфраструктуры поселений, материалов инженерных изысканий</w:t>
      </w:r>
      <w:r w:rsidR="003F2F1D" w:rsidRPr="00A13A8E">
        <w:t>.</w:t>
      </w:r>
      <w:bookmarkEnd w:id="17"/>
      <w:bookmarkEnd w:id="18"/>
    </w:p>
    <w:p w14:paraId="052D008C" w14:textId="77777777" w:rsidR="00801386" w:rsidRDefault="00801386" w:rsidP="00271910">
      <w:r>
        <w:t>Документация по организации дорожного движения разрабатывается на основе документов территориального планирования, документации по планировке территорий, подготовка и утверждение которых осуществляются в соответствии с Градостроительным кодексом Российской Федерации, планов и программ комплексного социально-экономического развития муниципальных образований (при их наличии), долгосрочных целевых программ, программ комплексного развития транспортной инфраструктуры городских округов, поселений, материалов инженерных изысканий, результатов исследования существующих и прогнозируемых параметров дорожного движения, статистической информации.</w:t>
      </w:r>
    </w:p>
    <w:p w14:paraId="2A7AB561" w14:textId="77777777" w:rsidR="00801386" w:rsidRDefault="00801386" w:rsidP="00271910">
      <w:r>
        <w:t>Согласно Градостроительный кодекс Российской Федерации документами территориального планирования муниципальных образований являются:</w:t>
      </w:r>
    </w:p>
    <w:p w14:paraId="408D1EC2" w14:textId="77777777" w:rsidR="00801386" w:rsidRDefault="00801386" w:rsidP="00271910">
      <w:r>
        <w:t>1) генеральный план;</w:t>
      </w:r>
    </w:p>
    <w:p w14:paraId="00E1CE20" w14:textId="77777777" w:rsidR="00801386" w:rsidRDefault="00801386" w:rsidP="00271910">
      <w:r>
        <w:t>2) схемы территориального планирования (СТП).</w:t>
      </w:r>
    </w:p>
    <w:p w14:paraId="71AD4656" w14:textId="77777777" w:rsidR="00801386" w:rsidRDefault="00801386" w:rsidP="00271910">
      <w:r>
        <w:t>Документы территориального планирования муниципальных образований устанавливают границы муниципальных образований, размещение объектов местного значения, границы населенных пунктов, границы и параметры функциональных зон (зон, для которых определены границы и функциональное назначение).</w:t>
      </w:r>
    </w:p>
    <w:p w14:paraId="7B05A26D" w14:textId="419FFB96" w:rsidR="005D01F9" w:rsidRPr="00271910" w:rsidRDefault="00A13A8E" w:rsidP="00271910">
      <w:pPr>
        <w:rPr>
          <w:b/>
          <w:bCs/>
        </w:rPr>
      </w:pPr>
      <w:r w:rsidRPr="00271910">
        <w:rPr>
          <w:b/>
          <w:bCs/>
        </w:rPr>
        <w:t>Ж</w:t>
      </w:r>
      <w:r w:rsidR="003F2F1D" w:rsidRPr="00271910">
        <w:rPr>
          <w:b/>
          <w:bCs/>
        </w:rPr>
        <w:t>елезнодорожн</w:t>
      </w:r>
      <w:r w:rsidRPr="00271910">
        <w:rPr>
          <w:b/>
          <w:bCs/>
        </w:rPr>
        <w:t>ый</w:t>
      </w:r>
      <w:r w:rsidR="003F2F1D" w:rsidRPr="00271910">
        <w:rPr>
          <w:b/>
          <w:bCs/>
          <w:spacing w:val="-4"/>
        </w:rPr>
        <w:t xml:space="preserve"> </w:t>
      </w:r>
      <w:r w:rsidR="003F2F1D" w:rsidRPr="00271910">
        <w:rPr>
          <w:b/>
          <w:bCs/>
        </w:rPr>
        <w:t>транспорт.</w:t>
      </w:r>
    </w:p>
    <w:p w14:paraId="6169CF38" w14:textId="77777777" w:rsidR="004520BC" w:rsidRPr="004520BC" w:rsidRDefault="003F2F1D" w:rsidP="00271910">
      <w:r>
        <w:t xml:space="preserve">В соответствии с Генеральным планом </w:t>
      </w:r>
      <w:r w:rsidR="004520BC">
        <w:t xml:space="preserve">Пограничного </w:t>
      </w:r>
      <w:r>
        <w:t xml:space="preserve">муниципального </w:t>
      </w:r>
      <w:r w:rsidR="004520BC">
        <w:t>округа на территории проходит железнодорожная линия «</w:t>
      </w:r>
      <w:proofErr w:type="spellStart"/>
      <w:r w:rsidR="004520BC">
        <w:t>Липовцы</w:t>
      </w:r>
      <w:proofErr w:type="spellEnd"/>
      <w:r w:rsidR="004520BC">
        <w:t xml:space="preserve">-Гродеково-Рассыпная падь», относящаяся к 3-му </w:t>
      </w:r>
      <w:r w:rsidR="004520BC">
        <w:lastRenderedPageBreak/>
        <w:t xml:space="preserve">классу, группы Г, </w:t>
      </w:r>
      <w:r w:rsidR="004520BC" w:rsidRPr="004520BC">
        <w:t xml:space="preserve">4-ой категории. Эксплуатируется 4 промежуточных станции: Пржевальская, Гродеково – </w:t>
      </w:r>
      <w:r w:rsidR="004520BC" w:rsidRPr="004520BC">
        <w:rPr>
          <w:lang w:val="en-US"/>
        </w:rPr>
        <w:t>II</w:t>
      </w:r>
      <w:r w:rsidR="004520BC" w:rsidRPr="004520BC">
        <w:t>, Сосновая Падь и одна грузовая – Гродеково. На станции Гродеково функционирует локомотивное депо (оборотное депо).</w:t>
      </w:r>
    </w:p>
    <w:p w14:paraId="2235357F" w14:textId="2D0AD0FA" w:rsidR="005D01F9" w:rsidRDefault="00126959" w:rsidP="00271910">
      <w:pPr>
        <w:rPr>
          <w:spacing w:val="1"/>
        </w:rPr>
      </w:pPr>
      <w:r w:rsidRPr="00126959">
        <w:rPr>
          <w:spacing w:val="1"/>
        </w:rPr>
        <w:t>На участке Гродеково – Рассыпная Падь эксплуатируется 3 железнодорожных тоннеля.</w:t>
      </w:r>
    </w:p>
    <w:p w14:paraId="7633FC41" w14:textId="5FE04B8E" w:rsidR="00126959" w:rsidRDefault="00126959" w:rsidP="00271910">
      <w:pPr>
        <w:rPr>
          <w:bCs/>
          <w:spacing w:val="1"/>
        </w:rPr>
      </w:pPr>
      <w:r w:rsidRPr="00126959">
        <w:rPr>
          <w:bCs/>
          <w:spacing w:val="1"/>
        </w:rPr>
        <w:t>На территории Пограничного муниципального округа расположен железнодорожный пункт пропуска «Пограничный», администрируемый Пограничным таможенным постом Уссурийской таможни.</w:t>
      </w:r>
      <w:r>
        <w:rPr>
          <w:bCs/>
          <w:spacing w:val="1"/>
        </w:rPr>
        <w:t xml:space="preserve"> </w:t>
      </w:r>
      <w:r w:rsidRPr="00126959">
        <w:rPr>
          <w:bCs/>
          <w:spacing w:val="1"/>
        </w:rPr>
        <w:t xml:space="preserve">Является основной точкой </w:t>
      </w:r>
      <w:proofErr w:type="spellStart"/>
      <w:r w:rsidRPr="00126959">
        <w:rPr>
          <w:bCs/>
          <w:spacing w:val="1"/>
        </w:rPr>
        <w:t>грузопереработки</w:t>
      </w:r>
      <w:proofErr w:type="spellEnd"/>
      <w:r w:rsidRPr="00126959">
        <w:rPr>
          <w:bCs/>
          <w:spacing w:val="1"/>
        </w:rPr>
        <w:t xml:space="preserve"> между ДВФО и приграничными провинциями КНР.</w:t>
      </w:r>
      <w:r>
        <w:rPr>
          <w:bCs/>
          <w:spacing w:val="1"/>
        </w:rPr>
        <w:t xml:space="preserve"> </w:t>
      </w:r>
      <w:r w:rsidR="004A7B65" w:rsidRPr="00126959">
        <w:rPr>
          <w:bCs/>
          <w:spacing w:val="1"/>
        </w:rPr>
        <w:t>Балансодержатель</w:t>
      </w:r>
      <w:r w:rsidRPr="00126959">
        <w:rPr>
          <w:bCs/>
          <w:spacing w:val="1"/>
        </w:rPr>
        <w:t xml:space="preserve"> пункта пропуска – железнодорожная станция «Гродеково».</w:t>
      </w:r>
      <w:r>
        <w:rPr>
          <w:bCs/>
          <w:spacing w:val="1"/>
        </w:rPr>
        <w:t xml:space="preserve"> </w:t>
      </w:r>
      <w:r w:rsidRPr="00126959">
        <w:rPr>
          <w:bCs/>
          <w:spacing w:val="1"/>
        </w:rPr>
        <w:t>Пункт пропуска является основным для транспортного коридора «Приморье-</w:t>
      </w:r>
      <w:r w:rsidRPr="00126959">
        <w:rPr>
          <w:bCs/>
          <w:spacing w:val="1"/>
          <w:lang w:val="en-US"/>
        </w:rPr>
        <w:t>I</w:t>
      </w:r>
      <w:r w:rsidRPr="00126959">
        <w:rPr>
          <w:bCs/>
          <w:spacing w:val="1"/>
        </w:rPr>
        <w:t>» на границе с северо-восточным Китаем. ЖДПП «Пограничный» расположен на основной железнодорожной магистрали, связывающей Россию и Китай.</w:t>
      </w:r>
    </w:p>
    <w:p w14:paraId="1E026F16" w14:textId="43615162" w:rsidR="00126959" w:rsidRDefault="00126959" w:rsidP="001C4306">
      <w:pPr>
        <w:pStyle w:val="a3"/>
        <w:ind w:firstLine="708"/>
      </w:pPr>
    </w:p>
    <w:p w14:paraId="5D6BA90E" w14:textId="77777777" w:rsidR="004A7B65" w:rsidRDefault="007F230F" w:rsidP="004A7B65">
      <w:pPr>
        <w:pStyle w:val="a3"/>
        <w:keepNext/>
        <w:ind w:hanging="142"/>
        <w:jc w:val="center"/>
      </w:pPr>
      <w:r>
        <w:rPr>
          <w:noProof/>
          <w:lang w:eastAsia="ru-RU"/>
        </w:rPr>
        <w:drawing>
          <wp:inline distT="0" distB="0" distL="0" distR="0" wp14:anchorId="26266030" wp14:editId="581B850E">
            <wp:extent cx="5699051" cy="3930196"/>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33334" cy="3953839"/>
                    </a:xfrm>
                    <a:prstGeom prst="rect">
                      <a:avLst/>
                    </a:prstGeom>
                    <a:noFill/>
                    <a:ln>
                      <a:noFill/>
                    </a:ln>
                  </pic:spPr>
                </pic:pic>
              </a:graphicData>
            </a:graphic>
          </wp:inline>
        </w:drawing>
      </w:r>
    </w:p>
    <w:p w14:paraId="5DBEBD64" w14:textId="5A89C0FB" w:rsidR="005D01F9" w:rsidRPr="004A7B65" w:rsidRDefault="004A7B65" w:rsidP="004A7B65">
      <w:pPr>
        <w:pStyle w:val="af1"/>
      </w:pPr>
      <w:r w:rsidRPr="004A7B65">
        <w:t xml:space="preserve">Рисунок </w:t>
      </w:r>
      <w:r w:rsidRPr="004A7B65">
        <w:fldChar w:fldCharType="begin"/>
      </w:r>
      <w:r w:rsidRPr="004A7B65">
        <w:instrText xml:space="preserve"> SEQ Рисунок \* ARABIC </w:instrText>
      </w:r>
      <w:r w:rsidRPr="004A7B65">
        <w:fldChar w:fldCharType="separate"/>
      </w:r>
      <w:r w:rsidR="001C5A98">
        <w:rPr>
          <w:noProof/>
        </w:rPr>
        <w:t>2</w:t>
      </w:r>
      <w:r w:rsidRPr="004A7B65">
        <w:fldChar w:fldCharType="end"/>
      </w:r>
      <w:r w:rsidRPr="004A7B65">
        <w:t xml:space="preserve"> - </w:t>
      </w:r>
      <w:bookmarkStart w:id="19" w:name="_Hlk133888520"/>
      <w:bookmarkStart w:id="20" w:name="_Hlk130768167"/>
      <w:r w:rsidR="003F2F1D" w:rsidRPr="004A7B65">
        <w:t xml:space="preserve">Железнодорожный </w:t>
      </w:r>
      <w:r w:rsidR="004D0DFD" w:rsidRPr="004A7B65">
        <w:t>пункт</w:t>
      </w:r>
      <w:r w:rsidR="003F2F1D" w:rsidRPr="004A7B65">
        <w:t xml:space="preserve"> </w:t>
      </w:r>
      <w:r w:rsidR="004D0DFD" w:rsidRPr="004A7B65">
        <w:t>Пограничного таможенного контроля</w:t>
      </w:r>
      <w:r w:rsidR="003F2F1D" w:rsidRPr="004A7B65">
        <w:t>.</w:t>
      </w:r>
    </w:p>
    <w:bookmarkEnd w:id="19"/>
    <w:bookmarkEnd w:id="20"/>
    <w:p w14:paraId="6120D820" w14:textId="3950D210" w:rsidR="005D01F9" w:rsidRPr="0060186C" w:rsidRDefault="003F2F1D" w:rsidP="00271910">
      <w:r w:rsidRPr="0060186C">
        <w:t>Генеральным планом предусматривается совершенствование вокзальных комплексов на территории поселения (создание комфортных условий для маломобильных групп населения, организация системы современных средств оповещения и пр.).</w:t>
      </w:r>
    </w:p>
    <w:p w14:paraId="0BE1E4D8" w14:textId="77777777" w:rsidR="004A7B65" w:rsidRDefault="004A7B65" w:rsidP="001C4306">
      <w:pPr>
        <w:ind w:firstLine="851"/>
        <w:rPr>
          <w:b/>
        </w:rPr>
      </w:pPr>
    </w:p>
    <w:p w14:paraId="5B21EC00" w14:textId="0CE11066" w:rsidR="005D01F9" w:rsidRPr="00271910" w:rsidRDefault="004A7B65" w:rsidP="00271910">
      <w:pPr>
        <w:rPr>
          <w:b/>
          <w:bCs/>
        </w:rPr>
      </w:pPr>
      <w:r w:rsidRPr="00271910">
        <w:rPr>
          <w:b/>
          <w:bCs/>
        </w:rPr>
        <w:t>А</w:t>
      </w:r>
      <w:r w:rsidR="003F2F1D" w:rsidRPr="00271910">
        <w:rPr>
          <w:b/>
          <w:bCs/>
        </w:rPr>
        <w:t>втомобильны</w:t>
      </w:r>
      <w:r w:rsidRPr="00271910">
        <w:rPr>
          <w:b/>
          <w:bCs/>
        </w:rPr>
        <w:t>е</w:t>
      </w:r>
      <w:r w:rsidR="003F2F1D" w:rsidRPr="00271910">
        <w:rPr>
          <w:b/>
          <w:bCs/>
          <w:spacing w:val="-2"/>
        </w:rPr>
        <w:t xml:space="preserve"> </w:t>
      </w:r>
      <w:r w:rsidR="003F2F1D" w:rsidRPr="00271910">
        <w:rPr>
          <w:b/>
          <w:bCs/>
        </w:rPr>
        <w:t>дорог</w:t>
      </w:r>
      <w:r w:rsidRPr="00271910">
        <w:rPr>
          <w:b/>
          <w:bCs/>
        </w:rPr>
        <w:t>и</w:t>
      </w:r>
      <w:r w:rsidR="003F2F1D" w:rsidRPr="00271910">
        <w:rPr>
          <w:b/>
          <w:bCs/>
        </w:rPr>
        <w:t>.</w:t>
      </w:r>
    </w:p>
    <w:p w14:paraId="6395A399" w14:textId="09BA0378" w:rsidR="00D20E37" w:rsidRDefault="00D20E37" w:rsidP="00271910">
      <w:r w:rsidRPr="00D20E37">
        <w:t>Стратегическим направлением развития транспортного комплекса на краткосрочную и среднесрочную перспективу является обновление и совершенствование парка транспортных муниципальных средств, и развитие транспортной инфраструктуры – дорожной сети.</w:t>
      </w:r>
    </w:p>
    <w:p w14:paraId="5314EA71" w14:textId="3E1F7BB9" w:rsidR="00D20E37" w:rsidRPr="00D20E37" w:rsidRDefault="00D20E37" w:rsidP="00271910">
      <w:r w:rsidRPr="00D20E37">
        <w:t>Основные проблемы сферы транспортного обслуживания населения муниципального округа – плохое состояние дорожного покрытия и</w:t>
      </w:r>
      <w:r w:rsidR="004A7B65">
        <w:t xml:space="preserve"> </w:t>
      </w:r>
      <w:r w:rsidRPr="00D20E37">
        <w:t>несоответствие ширины проезжей части требованиям государственных стандартов на</w:t>
      </w:r>
      <w:r w:rsidR="004A7B65">
        <w:t xml:space="preserve"> </w:t>
      </w:r>
      <w:r w:rsidRPr="00D20E37">
        <w:t>дорогах, по</w:t>
      </w:r>
      <w:r w:rsidR="004A7B65">
        <w:t xml:space="preserve"> </w:t>
      </w:r>
      <w:r w:rsidRPr="00D20E37">
        <w:t>которым проходят автобусные маршруты. В связи с этим в ближайшее время необходимо провести ремонт дорог, по которым осуществляется движение общественного транспорта. Также необходимо планомерное обновление (по мере его устаревания) парка автотранспортных средств, осуществляющих перевозку пассажиров.</w:t>
      </w:r>
    </w:p>
    <w:p w14:paraId="67B3E958" w14:textId="7BCD556C" w:rsidR="00094EC0" w:rsidRDefault="00D20E37" w:rsidP="00271910">
      <w:r w:rsidRPr="00D20E37">
        <w:t xml:space="preserve">Технические средства организации дорожного движения находятся в удовлетворительном состоянии. </w:t>
      </w:r>
      <w:r w:rsidR="002A46A6">
        <w:t xml:space="preserve">В </w:t>
      </w:r>
      <w:r w:rsidR="002A46A6" w:rsidRPr="00D20E37">
        <w:t xml:space="preserve">границах муниципального </w:t>
      </w:r>
      <w:r w:rsidR="002A46A6">
        <w:t xml:space="preserve">округа </w:t>
      </w:r>
      <w:r w:rsidR="002A46A6" w:rsidRPr="00D20E37">
        <w:t xml:space="preserve">отсутствуют </w:t>
      </w:r>
      <w:r w:rsidR="002A46A6">
        <w:t>с</w:t>
      </w:r>
      <w:r w:rsidRPr="00D20E37">
        <w:t>ветофорные объекты</w:t>
      </w:r>
      <w:r w:rsidR="002A46A6">
        <w:t>, б</w:t>
      </w:r>
      <w:r w:rsidRPr="00D20E37">
        <w:t>арьерные ограждения</w:t>
      </w:r>
      <w:r w:rsidR="002A46A6">
        <w:t>.</w:t>
      </w:r>
      <w:r w:rsidR="00A33CB7" w:rsidRPr="00A33CB7">
        <w:t xml:space="preserve"> </w:t>
      </w:r>
      <w:r w:rsidR="00A33CB7" w:rsidRPr="00E23939">
        <w:t>Автомобильные дороги, улицы и переулки на территории муниципального округа освещены частично.</w:t>
      </w:r>
      <w:r w:rsidR="00094EC0">
        <w:t xml:space="preserve"> Стационарных пунктов весового контроля на региональных автодорогах, расположенных</w:t>
      </w:r>
      <w:r w:rsidR="00094EC0">
        <w:rPr>
          <w:spacing w:val="-57"/>
        </w:rPr>
        <w:t xml:space="preserve"> </w:t>
      </w:r>
      <w:r w:rsidR="00094EC0">
        <w:t>на</w:t>
      </w:r>
      <w:r w:rsidR="00094EC0">
        <w:rPr>
          <w:spacing w:val="1"/>
        </w:rPr>
        <w:t xml:space="preserve"> </w:t>
      </w:r>
      <w:r w:rsidR="00094EC0">
        <w:t>территории</w:t>
      </w:r>
      <w:r w:rsidR="00094EC0">
        <w:rPr>
          <w:spacing w:val="1"/>
        </w:rPr>
        <w:t xml:space="preserve"> </w:t>
      </w:r>
      <w:r w:rsidR="00094EC0">
        <w:t>муниципального</w:t>
      </w:r>
      <w:r w:rsidR="00094EC0">
        <w:rPr>
          <w:spacing w:val="1"/>
        </w:rPr>
        <w:t xml:space="preserve"> </w:t>
      </w:r>
      <w:r w:rsidR="00094EC0">
        <w:t>округа</w:t>
      </w:r>
      <w:r w:rsidR="00094EC0">
        <w:rPr>
          <w:spacing w:val="1"/>
        </w:rPr>
        <w:t xml:space="preserve"> </w:t>
      </w:r>
      <w:r w:rsidR="00094EC0">
        <w:t>нет.</w:t>
      </w:r>
      <w:r w:rsidR="00094EC0">
        <w:rPr>
          <w:spacing w:val="1"/>
        </w:rPr>
        <w:t xml:space="preserve"> </w:t>
      </w:r>
      <w:r w:rsidR="00094EC0">
        <w:t>В</w:t>
      </w:r>
      <w:r w:rsidR="00094EC0">
        <w:rPr>
          <w:spacing w:val="1"/>
        </w:rPr>
        <w:t xml:space="preserve"> </w:t>
      </w:r>
      <w:r w:rsidR="00094EC0">
        <w:t>перспективе</w:t>
      </w:r>
      <w:r w:rsidR="00094EC0">
        <w:rPr>
          <w:spacing w:val="-3"/>
        </w:rPr>
        <w:t xml:space="preserve"> </w:t>
      </w:r>
      <w:r w:rsidR="00094EC0">
        <w:t>их</w:t>
      </w:r>
      <w:r w:rsidR="00094EC0">
        <w:rPr>
          <w:spacing w:val="2"/>
        </w:rPr>
        <w:t xml:space="preserve"> </w:t>
      </w:r>
      <w:r w:rsidR="00094EC0">
        <w:t>строительство не</w:t>
      </w:r>
      <w:r w:rsidR="00094EC0">
        <w:rPr>
          <w:spacing w:val="-1"/>
        </w:rPr>
        <w:t xml:space="preserve"> </w:t>
      </w:r>
      <w:r w:rsidR="00094EC0">
        <w:lastRenderedPageBreak/>
        <w:t>планируется.</w:t>
      </w:r>
    </w:p>
    <w:p w14:paraId="7DB2D9AF" w14:textId="0CF62523" w:rsidR="00E23939" w:rsidRDefault="00E23939" w:rsidP="00271910">
      <w:r w:rsidRPr="003B6AE8">
        <w:t>В 2017 году разработан Проект организации дорожного движения в Пограничном муниципальном округе</w:t>
      </w:r>
      <w:r w:rsidR="00EE1AF1" w:rsidRPr="003B6AE8">
        <w:t xml:space="preserve">, согласно Приказу ПОДД обновляется </w:t>
      </w:r>
      <w:r w:rsidR="003B6AE8" w:rsidRPr="003B6AE8">
        <w:t>каждые три года</w:t>
      </w:r>
      <w:r w:rsidR="00EE1AF1" w:rsidRPr="003B6AE8">
        <w:t>.</w:t>
      </w:r>
    </w:p>
    <w:p w14:paraId="607E7723" w14:textId="77777777" w:rsidR="004E5CBD" w:rsidRPr="00546109" w:rsidRDefault="004E5CBD" w:rsidP="00271910">
      <w:pPr>
        <w:rPr>
          <w:szCs w:val="28"/>
        </w:rPr>
      </w:pPr>
      <w:r w:rsidRPr="00546109">
        <w:rPr>
          <w:szCs w:val="28"/>
        </w:rPr>
        <w:t xml:space="preserve">Автомобильные дороги подвержены влиянию природной окружающей среды, хозяйственной деятельности человека и постоянному воздействию транспортных средств, в результате чего меняется технико-эксплуатационное состояние дорог. </w:t>
      </w:r>
    </w:p>
    <w:p w14:paraId="6EAD5D71" w14:textId="77777777" w:rsidR="004E5CBD" w:rsidRPr="00546109" w:rsidRDefault="004E5CBD" w:rsidP="00271910">
      <w:pPr>
        <w:rPr>
          <w:szCs w:val="28"/>
        </w:rPr>
      </w:pPr>
      <w:r w:rsidRPr="00546109">
        <w:rPr>
          <w:szCs w:val="28"/>
        </w:rPr>
        <w:t xml:space="preserve">Данные дороги в связи с длительным сроком эксплуатации требуют капитального ремонта, однако в связи с отсутствием финансирования на первый план выходят лишь работы по содержанию и эксплуатации дорог, путём: </w:t>
      </w:r>
    </w:p>
    <w:p w14:paraId="0BE6AF31" w14:textId="77777777" w:rsidR="004E5CBD" w:rsidRPr="004E5CBD" w:rsidRDefault="004E5CBD" w:rsidP="00271910">
      <w:r w:rsidRPr="004E5CBD">
        <w:t xml:space="preserve">осуществления мероприятий по сохранению протяжённости, за счёт текущего ремонта автомобильных дорог на уровне, соответствующем категории дороги; </w:t>
      </w:r>
    </w:p>
    <w:p w14:paraId="2BDB9716" w14:textId="77777777" w:rsidR="004E5CBD" w:rsidRPr="004E5CBD" w:rsidRDefault="004E5CBD" w:rsidP="00271910">
      <w:r w:rsidRPr="004E5CBD">
        <w:t xml:space="preserve">нормативного содержания дорог, повышения качества дорожной сети. </w:t>
      </w:r>
    </w:p>
    <w:p w14:paraId="223FE7E2" w14:textId="77777777" w:rsidR="004E5CBD" w:rsidRPr="00546109" w:rsidRDefault="004E5CBD" w:rsidP="00271910">
      <w:pPr>
        <w:rPr>
          <w:szCs w:val="28"/>
        </w:rPr>
      </w:pPr>
      <w:r w:rsidRPr="00546109">
        <w:rPr>
          <w:szCs w:val="28"/>
        </w:rPr>
        <w:t xml:space="preserve">Формирующие улично-дорожную сеть муниципального округа, основные улицы в жилой застройке должны быть благоустроены, иметь асфальтовое покрытие и тротуары. </w:t>
      </w:r>
    </w:p>
    <w:p w14:paraId="2A56E43F" w14:textId="77777777" w:rsidR="004E5CBD" w:rsidRDefault="004E5CBD" w:rsidP="00271910">
      <w:r>
        <w:t>В соответствии с СП 42.13330.2016 «Градостроительство. Планировка и застройка городских и сельских поселений» (актуализированная редакция СНиП 2.07.01-89*):</w:t>
      </w:r>
    </w:p>
    <w:p w14:paraId="627F1249" w14:textId="475B6115" w:rsidR="004E5CBD" w:rsidRDefault="004A7B65" w:rsidP="00271910">
      <w:r>
        <w:t xml:space="preserve">- </w:t>
      </w:r>
      <w:r w:rsidR="004E5CBD">
        <w:t>потребность в АЗС составляет: 1 топливораздаточная колонка на 1200 легковых автомобилей;</w:t>
      </w:r>
    </w:p>
    <w:p w14:paraId="4FAAB77B" w14:textId="2F0FF7A4" w:rsidR="004E5CBD" w:rsidRDefault="004A7B65" w:rsidP="00271910">
      <w:r>
        <w:t xml:space="preserve">- </w:t>
      </w:r>
      <w:r w:rsidR="004E5CBD">
        <w:t xml:space="preserve">минимальный уровень обеспеченности станциями технического обслуживания – 1 пост на 200 легковых автомобилей. </w:t>
      </w:r>
    </w:p>
    <w:p w14:paraId="1E3A739E" w14:textId="193B00F3" w:rsidR="00A33CB7" w:rsidRPr="00FC6047" w:rsidRDefault="007319E8" w:rsidP="00271910">
      <w:r>
        <w:t xml:space="preserve">Согласно генеральному плану Пограничного муниципального округа в </w:t>
      </w:r>
      <w:r w:rsidR="003F2F1D">
        <w:t>качестве</w:t>
      </w:r>
      <w:r w:rsidR="003F2F1D">
        <w:rPr>
          <w:spacing w:val="1"/>
        </w:rPr>
        <w:t xml:space="preserve"> </w:t>
      </w:r>
      <w:r w:rsidR="003F2F1D">
        <w:t>мероприятия</w:t>
      </w:r>
      <w:r w:rsidR="003F2F1D">
        <w:rPr>
          <w:spacing w:val="1"/>
        </w:rPr>
        <w:t xml:space="preserve"> </w:t>
      </w:r>
      <w:r w:rsidR="003F2F1D">
        <w:t>по</w:t>
      </w:r>
      <w:r w:rsidR="003F2F1D">
        <w:rPr>
          <w:spacing w:val="1"/>
        </w:rPr>
        <w:t xml:space="preserve"> </w:t>
      </w:r>
      <w:r w:rsidR="003F2F1D">
        <w:t>развитию</w:t>
      </w:r>
      <w:r w:rsidR="003F2F1D">
        <w:rPr>
          <w:spacing w:val="1"/>
        </w:rPr>
        <w:t xml:space="preserve"> </w:t>
      </w:r>
      <w:r w:rsidR="003F2F1D">
        <w:t>автомобильных</w:t>
      </w:r>
      <w:r w:rsidR="003F2F1D">
        <w:rPr>
          <w:spacing w:val="1"/>
        </w:rPr>
        <w:t xml:space="preserve"> </w:t>
      </w:r>
      <w:r w:rsidR="003F2F1D">
        <w:t>дорог</w:t>
      </w:r>
      <w:r w:rsidR="003F2F1D">
        <w:rPr>
          <w:spacing w:val="1"/>
        </w:rPr>
        <w:t xml:space="preserve"> </w:t>
      </w:r>
      <w:r w:rsidR="003F2F1D">
        <w:t>предлагается</w:t>
      </w:r>
      <w:r>
        <w:t>:</w:t>
      </w:r>
      <w:bookmarkStart w:id="21" w:name="_Hlk130773350"/>
    </w:p>
    <w:p w14:paraId="1FDAF0CE" w14:textId="0CE77EC2" w:rsidR="00271910" w:rsidRPr="00271910" w:rsidRDefault="00271910" w:rsidP="00271910">
      <w:pPr>
        <w:pStyle w:val="af1"/>
        <w:jc w:val="right"/>
      </w:pPr>
      <w:r w:rsidRPr="00271910">
        <w:t xml:space="preserve">Таблица </w:t>
      </w:r>
      <w:r w:rsidRPr="00271910">
        <w:fldChar w:fldCharType="begin"/>
      </w:r>
      <w:r w:rsidRPr="00271910">
        <w:instrText xml:space="preserve"> SEQ Таблица \* ARABIC </w:instrText>
      </w:r>
      <w:r w:rsidRPr="00271910">
        <w:fldChar w:fldCharType="separate"/>
      </w:r>
      <w:r w:rsidR="001C5A98">
        <w:rPr>
          <w:noProof/>
        </w:rPr>
        <w:t>2</w:t>
      </w:r>
      <w:r w:rsidRPr="00271910">
        <w:fldChar w:fldCharType="end"/>
      </w:r>
      <w:r w:rsidRPr="00271910">
        <w:t xml:space="preserve"> - Перечень мероприятий по развитию автомобильных дорог в границах Пограничного муниципального округа Приморского края.</w:t>
      </w:r>
    </w:p>
    <w:tbl>
      <w:tblPr>
        <w:tblW w:w="102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8"/>
        <w:gridCol w:w="2268"/>
        <w:gridCol w:w="1644"/>
        <w:gridCol w:w="2155"/>
        <w:gridCol w:w="1928"/>
      </w:tblGrid>
      <w:tr w:rsidR="004A7B65" w:rsidRPr="00271910" w14:paraId="15B0EE1D" w14:textId="77777777" w:rsidTr="00271910">
        <w:trPr>
          <w:trHeight w:val="170"/>
          <w:tblHeader/>
          <w:jc w:val="center"/>
        </w:trPr>
        <w:tc>
          <w:tcPr>
            <w:tcW w:w="2268" w:type="dxa"/>
            <w:tcBorders>
              <w:top w:val="single" w:sz="4" w:space="0" w:color="auto"/>
              <w:left w:val="single" w:sz="4" w:space="0" w:color="auto"/>
              <w:bottom w:val="single" w:sz="4" w:space="0" w:color="auto"/>
              <w:right w:val="single" w:sz="4" w:space="0" w:color="auto"/>
            </w:tcBorders>
            <w:vAlign w:val="center"/>
            <w:hideMark/>
          </w:tcPr>
          <w:bookmarkEnd w:id="21"/>
          <w:p w14:paraId="6841ECE6" w14:textId="77777777" w:rsidR="005C4847" w:rsidRPr="00271910" w:rsidRDefault="005C4847" w:rsidP="004A7B65">
            <w:pPr>
              <w:ind w:firstLine="0"/>
              <w:contextualSpacing/>
              <w:jc w:val="center"/>
              <w:rPr>
                <w:b/>
                <w:bCs/>
                <w:sz w:val="22"/>
              </w:rPr>
            </w:pPr>
            <w:r w:rsidRPr="00271910">
              <w:rPr>
                <w:b/>
                <w:bCs/>
                <w:sz w:val="22"/>
              </w:rPr>
              <w:t>Наименование объекта</w:t>
            </w:r>
          </w:p>
        </w:tc>
        <w:tc>
          <w:tcPr>
            <w:tcW w:w="2268" w:type="dxa"/>
            <w:tcBorders>
              <w:top w:val="single" w:sz="4" w:space="0" w:color="auto"/>
              <w:left w:val="single" w:sz="4" w:space="0" w:color="auto"/>
              <w:bottom w:val="single" w:sz="4" w:space="0" w:color="auto"/>
              <w:right w:val="single" w:sz="4" w:space="0" w:color="auto"/>
            </w:tcBorders>
            <w:vAlign w:val="center"/>
            <w:hideMark/>
          </w:tcPr>
          <w:p w14:paraId="442A1C01" w14:textId="77777777" w:rsidR="005C4847" w:rsidRPr="00271910" w:rsidRDefault="005C4847" w:rsidP="004A7B65">
            <w:pPr>
              <w:ind w:firstLine="0"/>
              <w:contextualSpacing/>
              <w:jc w:val="center"/>
              <w:rPr>
                <w:b/>
                <w:bCs/>
                <w:sz w:val="22"/>
              </w:rPr>
            </w:pPr>
            <w:r w:rsidRPr="00271910">
              <w:rPr>
                <w:b/>
                <w:bCs/>
                <w:sz w:val="22"/>
              </w:rPr>
              <w:t>Местоположение</w:t>
            </w:r>
          </w:p>
        </w:tc>
        <w:tc>
          <w:tcPr>
            <w:tcW w:w="1644" w:type="dxa"/>
            <w:tcBorders>
              <w:top w:val="single" w:sz="4" w:space="0" w:color="auto"/>
              <w:left w:val="single" w:sz="4" w:space="0" w:color="auto"/>
              <w:bottom w:val="single" w:sz="4" w:space="0" w:color="auto"/>
              <w:right w:val="single" w:sz="4" w:space="0" w:color="auto"/>
            </w:tcBorders>
            <w:vAlign w:val="center"/>
            <w:hideMark/>
          </w:tcPr>
          <w:p w14:paraId="1E813426" w14:textId="77777777" w:rsidR="005C4847" w:rsidRPr="00271910" w:rsidRDefault="005C4847" w:rsidP="004A7B65">
            <w:pPr>
              <w:ind w:firstLine="0"/>
              <w:contextualSpacing/>
              <w:jc w:val="center"/>
              <w:rPr>
                <w:b/>
                <w:bCs/>
                <w:sz w:val="22"/>
              </w:rPr>
            </w:pPr>
            <w:r w:rsidRPr="00271910">
              <w:rPr>
                <w:b/>
                <w:bCs/>
                <w:sz w:val="22"/>
              </w:rPr>
              <w:t>Параметры объекта</w:t>
            </w:r>
          </w:p>
        </w:tc>
        <w:tc>
          <w:tcPr>
            <w:tcW w:w="2155" w:type="dxa"/>
            <w:tcBorders>
              <w:top w:val="single" w:sz="4" w:space="0" w:color="auto"/>
              <w:left w:val="single" w:sz="4" w:space="0" w:color="auto"/>
              <w:bottom w:val="single" w:sz="4" w:space="0" w:color="auto"/>
              <w:right w:val="single" w:sz="4" w:space="0" w:color="auto"/>
            </w:tcBorders>
            <w:vAlign w:val="center"/>
            <w:hideMark/>
          </w:tcPr>
          <w:p w14:paraId="5DBA4ADA" w14:textId="77777777" w:rsidR="005C4847" w:rsidRPr="00271910" w:rsidRDefault="005C4847" w:rsidP="004A7B65">
            <w:pPr>
              <w:ind w:firstLine="0"/>
              <w:contextualSpacing/>
              <w:jc w:val="center"/>
              <w:rPr>
                <w:b/>
                <w:bCs/>
                <w:sz w:val="22"/>
              </w:rPr>
            </w:pPr>
            <w:r w:rsidRPr="00271910">
              <w:rPr>
                <w:b/>
                <w:bCs/>
                <w:sz w:val="22"/>
              </w:rPr>
              <w:t>Этап территориального планирования</w:t>
            </w:r>
          </w:p>
        </w:tc>
        <w:tc>
          <w:tcPr>
            <w:tcW w:w="1928" w:type="dxa"/>
            <w:tcBorders>
              <w:top w:val="single" w:sz="4" w:space="0" w:color="auto"/>
              <w:left w:val="single" w:sz="4" w:space="0" w:color="auto"/>
              <w:bottom w:val="single" w:sz="4" w:space="0" w:color="auto"/>
              <w:right w:val="single" w:sz="4" w:space="0" w:color="auto"/>
            </w:tcBorders>
            <w:vAlign w:val="center"/>
            <w:hideMark/>
          </w:tcPr>
          <w:p w14:paraId="4ED67E1D" w14:textId="77777777" w:rsidR="005C4847" w:rsidRPr="00271910" w:rsidRDefault="005C4847" w:rsidP="004A7B65">
            <w:pPr>
              <w:ind w:firstLine="0"/>
              <w:contextualSpacing/>
              <w:jc w:val="center"/>
              <w:rPr>
                <w:b/>
                <w:bCs/>
                <w:sz w:val="22"/>
              </w:rPr>
            </w:pPr>
            <w:r w:rsidRPr="00271910">
              <w:rPr>
                <w:b/>
                <w:bCs/>
                <w:sz w:val="22"/>
              </w:rPr>
              <w:t>Источник информации о мероприятии</w:t>
            </w:r>
          </w:p>
        </w:tc>
      </w:tr>
      <w:tr w:rsidR="004A7B65" w:rsidRPr="00271910" w14:paraId="3FB43434" w14:textId="77777777" w:rsidTr="00271910">
        <w:trPr>
          <w:trHeight w:val="170"/>
          <w:jc w:val="center"/>
        </w:trPr>
        <w:tc>
          <w:tcPr>
            <w:tcW w:w="2268" w:type="dxa"/>
            <w:tcBorders>
              <w:top w:val="single" w:sz="4" w:space="0" w:color="auto"/>
              <w:left w:val="single" w:sz="4" w:space="0" w:color="auto"/>
              <w:bottom w:val="single" w:sz="4" w:space="0" w:color="auto"/>
              <w:right w:val="single" w:sz="4" w:space="0" w:color="auto"/>
            </w:tcBorders>
            <w:vAlign w:val="center"/>
            <w:hideMark/>
          </w:tcPr>
          <w:p w14:paraId="3FAB7E44" w14:textId="77777777" w:rsidR="005C4847" w:rsidRPr="00271910" w:rsidRDefault="005C4847" w:rsidP="004A7B65">
            <w:pPr>
              <w:ind w:firstLine="0"/>
              <w:contextualSpacing/>
              <w:jc w:val="center"/>
              <w:rPr>
                <w:sz w:val="22"/>
              </w:rPr>
            </w:pPr>
            <w:r w:rsidRPr="00271910">
              <w:rPr>
                <w:sz w:val="22"/>
              </w:rPr>
              <w:t xml:space="preserve">Ремонт автомобильной дороги </w:t>
            </w:r>
          </w:p>
        </w:tc>
        <w:tc>
          <w:tcPr>
            <w:tcW w:w="2268" w:type="dxa"/>
            <w:tcBorders>
              <w:top w:val="single" w:sz="4" w:space="0" w:color="auto"/>
              <w:left w:val="single" w:sz="4" w:space="0" w:color="auto"/>
              <w:bottom w:val="single" w:sz="4" w:space="0" w:color="auto"/>
              <w:right w:val="single" w:sz="4" w:space="0" w:color="auto"/>
            </w:tcBorders>
            <w:vAlign w:val="center"/>
          </w:tcPr>
          <w:p w14:paraId="3117C53B" w14:textId="6E65203D" w:rsidR="005C4847" w:rsidRPr="00271910" w:rsidRDefault="005C4847" w:rsidP="004A7B65">
            <w:pPr>
              <w:ind w:firstLine="0"/>
              <w:contextualSpacing/>
              <w:jc w:val="center"/>
              <w:rPr>
                <w:sz w:val="22"/>
              </w:rPr>
            </w:pPr>
            <w:r w:rsidRPr="00271910">
              <w:rPr>
                <w:sz w:val="22"/>
              </w:rPr>
              <w:t>по ул. Партизанской в с.</w:t>
            </w:r>
            <w:r w:rsidR="004A7B65" w:rsidRPr="00271910">
              <w:rPr>
                <w:sz w:val="22"/>
              </w:rPr>
              <w:t> </w:t>
            </w:r>
            <w:proofErr w:type="spellStart"/>
            <w:r w:rsidRPr="00271910">
              <w:rPr>
                <w:sz w:val="22"/>
              </w:rPr>
              <w:t>Нестеровка</w:t>
            </w:r>
            <w:proofErr w:type="spellEnd"/>
          </w:p>
        </w:tc>
        <w:tc>
          <w:tcPr>
            <w:tcW w:w="1644" w:type="dxa"/>
            <w:tcBorders>
              <w:top w:val="single" w:sz="4" w:space="0" w:color="auto"/>
              <w:left w:val="single" w:sz="4" w:space="0" w:color="auto"/>
              <w:bottom w:val="single" w:sz="4" w:space="0" w:color="auto"/>
              <w:right w:val="single" w:sz="4" w:space="0" w:color="auto"/>
            </w:tcBorders>
            <w:vAlign w:val="center"/>
            <w:hideMark/>
          </w:tcPr>
          <w:p w14:paraId="77F629B1" w14:textId="77777777" w:rsidR="005C4847" w:rsidRPr="00271910" w:rsidRDefault="005C4847" w:rsidP="004A7B65">
            <w:pPr>
              <w:ind w:firstLine="0"/>
              <w:contextualSpacing/>
              <w:jc w:val="center"/>
              <w:rPr>
                <w:sz w:val="22"/>
              </w:rPr>
            </w:pPr>
            <w:r w:rsidRPr="00271910">
              <w:rPr>
                <w:sz w:val="22"/>
              </w:rPr>
              <w:t>0,45 км</w:t>
            </w:r>
          </w:p>
        </w:tc>
        <w:tc>
          <w:tcPr>
            <w:tcW w:w="2155" w:type="dxa"/>
            <w:tcBorders>
              <w:top w:val="single" w:sz="4" w:space="0" w:color="auto"/>
              <w:left w:val="single" w:sz="4" w:space="0" w:color="auto"/>
              <w:bottom w:val="single" w:sz="4" w:space="0" w:color="auto"/>
              <w:right w:val="single" w:sz="4" w:space="0" w:color="auto"/>
            </w:tcBorders>
            <w:vAlign w:val="center"/>
            <w:hideMark/>
          </w:tcPr>
          <w:p w14:paraId="39AA7385" w14:textId="77777777" w:rsidR="005C4847" w:rsidRPr="00271910" w:rsidRDefault="005C4847" w:rsidP="004A7B65">
            <w:pPr>
              <w:ind w:firstLine="0"/>
              <w:contextualSpacing/>
              <w:jc w:val="center"/>
              <w:rPr>
                <w:sz w:val="22"/>
              </w:rPr>
            </w:pPr>
            <w:r w:rsidRPr="00271910">
              <w:rPr>
                <w:sz w:val="22"/>
              </w:rPr>
              <w:t>Первая очередь</w:t>
            </w:r>
          </w:p>
        </w:tc>
        <w:tc>
          <w:tcPr>
            <w:tcW w:w="1928" w:type="dxa"/>
            <w:tcBorders>
              <w:top w:val="single" w:sz="4" w:space="0" w:color="auto"/>
              <w:left w:val="single" w:sz="4" w:space="0" w:color="auto"/>
              <w:bottom w:val="single" w:sz="4" w:space="0" w:color="auto"/>
              <w:right w:val="single" w:sz="4" w:space="0" w:color="auto"/>
            </w:tcBorders>
            <w:vAlign w:val="center"/>
            <w:hideMark/>
          </w:tcPr>
          <w:p w14:paraId="5B1E97D9" w14:textId="77777777" w:rsidR="005C4847" w:rsidRPr="00271910" w:rsidRDefault="005C4847" w:rsidP="004A7B65">
            <w:pPr>
              <w:ind w:firstLine="0"/>
              <w:contextualSpacing/>
              <w:jc w:val="center"/>
              <w:rPr>
                <w:sz w:val="22"/>
              </w:rPr>
            </w:pPr>
            <w:r w:rsidRPr="00271910">
              <w:rPr>
                <w:sz w:val="22"/>
              </w:rPr>
              <w:t>ПКРТИ Пограничного МО</w:t>
            </w:r>
          </w:p>
        </w:tc>
      </w:tr>
      <w:tr w:rsidR="004A7B65" w:rsidRPr="00271910" w14:paraId="40B99ED8" w14:textId="77777777" w:rsidTr="00271910">
        <w:trPr>
          <w:trHeight w:val="170"/>
          <w:jc w:val="center"/>
        </w:trPr>
        <w:tc>
          <w:tcPr>
            <w:tcW w:w="2268" w:type="dxa"/>
            <w:tcBorders>
              <w:top w:val="single" w:sz="4" w:space="0" w:color="auto"/>
              <w:left w:val="single" w:sz="4" w:space="0" w:color="auto"/>
              <w:bottom w:val="single" w:sz="4" w:space="0" w:color="auto"/>
              <w:right w:val="single" w:sz="4" w:space="0" w:color="auto"/>
            </w:tcBorders>
            <w:vAlign w:val="center"/>
            <w:hideMark/>
          </w:tcPr>
          <w:p w14:paraId="7F437698" w14:textId="77777777" w:rsidR="005C4847" w:rsidRPr="00271910" w:rsidRDefault="005C4847" w:rsidP="004A7B65">
            <w:pPr>
              <w:ind w:firstLine="0"/>
              <w:contextualSpacing/>
              <w:jc w:val="center"/>
              <w:rPr>
                <w:sz w:val="22"/>
              </w:rPr>
            </w:pPr>
            <w:r w:rsidRPr="00271910">
              <w:rPr>
                <w:sz w:val="22"/>
              </w:rPr>
              <w:t>Асфальтирование дороги</w:t>
            </w:r>
          </w:p>
        </w:tc>
        <w:tc>
          <w:tcPr>
            <w:tcW w:w="2268" w:type="dxa"/>
            <w:tcBorders>
              <w:top w:val="single" w:sz="4" w:space="0" w:color="auto"/>
              <w:left w:val="single" w:sz="4" w:space="0" w:color="auto"/>
              <w:bottom w:val="single" w:sz="4" w:space="0" w:color="auto"/>
              <w:right w:val="single" w:sz="4" w:space="0" w:color="auto"/>
            </w:tcBorders>
            <w:vAlign w:val="center"/>
          </w:tcPr>
          <w:p w14:paraId="5A299EE7" w14:textId="77777777" w:rsidR="005C4847" w:rsidRPr="00271910" w:rsidRDefault="005C4847" w:rsidP="004A7B65">
            <w:pPr>
              <w:ind w:firstLine="0"/>
              <w:contextualSpacing/>
              <w:jc w:val="center"/>
              <w:rPr>
                <w:sz w:val="22"/>
              </w:rPr>
            </w:pPr>
            <w:r w:rsidRPr="00271910">
              <w:rPr>
                <w:sz w:val="22"/>
              </w:rPr>
              <w:t>ул. Новая, с. Сергеевка</w:t>
            </w:r>
          </w:p>
        </w:tc>
        <w:tc>
          <w:tcPr>
            <w:tcW w:w="1644" w:type="dxa"/>
            <w:tcBorders>
              <w:top w:val="single" w:sz="4" w:space="0" w:color="auto"/>
              <w:left w:val="single" w:sz="4" w:space="0" w:color="auto"/>
              <w:bottom w:val="single" w:sz="4" w:space="0" w:color="auto"/>
              <w:right w:val="single" w:sz="4" w:space="0" w:color="auto"/>
            </w:tcBorders>
            <w:vAlign w:val="center"/>
            <w:hideMark/>
          </w:tcPr>
          <w:p w14:paraId="09C1DD29" w14:textId="77777777" w:rsidR="005C4847" w:rsidRPr="00271910" w:rsidRDefault="005C4847" w:rsidP="004A7B65">
            <w:pPr>
              <w:ind w:firstLine="0"/>
              <w:contextualSpacing/>
              <w:jc w:val="center"/>
              <w:rPr>
                <w:sz w:val="22"/>
              </w:rPr>
            </w:pPr>
            <w:r w:rsidRPr="00271910">
              <w:rPr>
                <w:sz w:val="22"/>
              </w:rPr>
              <w:t>0,546 км</w:t>
            </w:r>
          </w:p>
        </w:tc>
        <w:tc>
          <w:tcPr>
            <w:tcW w:w="2155" w:type="dxa"/>
            <w:tcBorders>
              <w:top w:val="single" w:sz="4" w:space="0" w:color="auto"/>
              <w:left w:val="single" w:sz="4" w:space="0" w:color="auto"/>
              <w:bottom w:val="single" w:sz="4" w:space="0" w:color="auto"/>
              <w:right w:val="single" w:sz="4" w:space="0" w:color="auto"/>
            </w:tcBorders>
            <w:vAlign w:val="center"/>
            <w:hideMark/>
          </w:tcPr>
          <w:p w14:paraId="6D4E2E2E" w14:textId="77777777" w:rsidR="005C4847" w:rsidRPr="00271910" w:rsidRDefault="005C4847" w:rsidP="004A7B65">
            <w:pPr>
              <w:ind w:firstLine="0"/>
              <w:contextualSpacing/>
              <w:jc w:val="center"/>
              <w:rPr>
                <w:sz w:val="22"/>
              </w:rPr>
            </w:pPr>
            <w:r w:rsidRPr="00271910">
              <w:rPr>
                <w:sz w:val="22"/>
              </w:rPr>
              <w:t>Первая очередь</w:t>
            </w:r>
          </w:p>
        </w:tc>
        <w:tc>
          <w:tcPr>
            <w:tcW w:w="1928" w:type="dxa"/>
            <w:tcBorders>
              <w:top w:val="single" w:sz="4" w:space="0" w:color="auto"/>
              <w:left w:val="single" w:sz="4" w:space="0" w:color="auto"/>
              <w:bottom w:val="single" w:sz="4" w:space="0" w:color="auto"/>
              <w:right w:val="single" w:sz="4" w:space="0" w:color="auto"/>
            </w:tcBorders>
            <w:vAlign w:val="center"/>
            <w:hideMark/>
          </w:tcPr>
          <w:p w14:paraId="6B4E9511" w14:textId="77777777" w:rsidR="005C4847" w:rsidRPr="00271910" w:rsidRDefault="005C4847" w:rsidP="004A7B65">
            <w:pPr>
              <w:ind w:firstLine="0"/>
              <w:contextualSpacing/>
              <w:jc w:val="center"/>
              <w:rPr>
                <w:sz w:val="22"/>
              </w:rPr>
            </w:pPr>
            <w:r w:rsidRPr="00271910">
              <w:rPr>
                <w:sz w:val="22"/>
              </w:rPr>
              <w:t>ПКРТИ Пограничного МО</w:t>
            </w:r>
          </w:p>
        </w:tc>
      </w:tr>
      <w:tr w:rsidR="004A7B65" w:rsidRPr="00271910" w14:paraId="2B2BD58D" w14:textId="77777777" w:rsidTr="00271910">
        <w:trPr>
          <w:trHeight w:val="170"/>
          <w:jc w:val="center"/>
        </w:trPr>
        <w:tc>
          <w:tcPr>
            <w:tcW w:w="2268" w:type="dxa"/>
            <w:tcBorders>
              <w:top w:val="single" w:sz="4" w:space="0" w:color="auto"/>
              <w:left w:val="single" w:sz="4" w:space="0" w:color="auto"/>
              <w:bottom w:val="single" w:sz="4" w:space="0" w:color="auto"/>
              <w:right w:val="single" w:sz="4" w:space="0" w:color="auto"/>
            </w:tcBorders>
            <w:vAlign w:val="center"/>
            <w:hideMark/>
          </w:tcPr>
          <w:p w14:paraId="2C0F8D13" w14:textId="77777777" w:rsidR="005C4847" w:rsidRPr="00271910" w:rsidRDefault="005C4847" w:rsidP="004A7B65">
            <w:pPr>
              <w:ind w:firstLine="0"/>
              <w:contextualSpacing/>
              <w:jc w:val="center"/>
              <w:rPr>
                <w:sz w:val="22"/>
              </w:rPr>
            </w:pPr>
            <w:r w:rsidRPr="00271910">
              <w:rPr>
                <w:sz w:val="22"/>
              </w:rPr>
              <w:t>Ремонт автомобильной дороги</w:t>
            </w:r>
          </w:p>
        </w:tc>
        <w:tc>
          <w:tcPr>
            <w:tcW w:w="2268" w:type="dxa"/>
            <w:tcBorders>
              <w:top w:val="single" w:sz="4" w:space="0" w:color="auto"/>
              <w:left w:val="single" w:sz="4" w:space="0" w:color="auto"/>
              <w:bottom w:val="single" w:sz="4" w:space="0" w:color="auto"/>
              <w:right w:val="single" w:sz="4" w:space="0" w:color="auto"/>
            </w:tcBorders>
            <w:vAlign w:val="center"/>
          </w:tcPr>
          <w:p w14:paraId="6BA3EC1D" w14:textId="77777777" w:rsidR="005C4847" w:rsidRPr="00271910" w:rsidRDefault="005C4847" w:rsidP="004A7B65">
            <w:pPr>
              <w:ind w:firstLine="0"/>
              <w:contextualSpacing/>
              <w:jc w:val="center"/>
              <w:rPr>
                <w:sz w:val="22"/>
              </w:rPr>
            </w:pPr>
            <w:r w:rsidRPr="00271910">
              <w:rPr>
                <w:sz w:val="22"/>
              </w:rPr>
              <w:t xml:space="preserve">с. </w:t>
            </w:r>
            <w:proofErr w:type="spellStart"/>
            <w:r w:rsidRPr="00271910">
              <w:rPr>
                <w:sz w:val="22"/>
              </w:rPr>
              <w:t>Нестеровка</w:t>
            </w:r>
            <w:proofErr w:type="spellEnd"/>
            <w:r w:rsidRPr="00271910">
              <w:rPr>
                <w:sz w:val="22"/>
              </w:rPr>
              <w:t>, ул. Советская</w:t>
            </w:r>
          </w:p>
        </w:tc>
        <w:tc>
          <w:tcPr>
            <w:tcW w:w="1644" w:type="dxa"/>
            <w:tcBorders>
              <w:top w:val="single" w:sz="4" w:space="0" w:color="auto"/>
              <w:left w:val="single" w:sz="4" w:space="0" w:color="auto"/>
              <w:bottom w:val="single" w:sz="4" w:space="0" w:color="auto"/>
              <w:right w:val="single" w:sz="4" w:space="0" w:color="auto"/>
            </w:tcBorders>
            <w:vAlign w:val="center"/>
            <w:hideMark/>
          </w:tcPr>
          <w:p w14:paraId="0AA6090D" w14:textId="77777777" w:rsidR="005C4847" w:rsidRPr="00271910" w:rsidRDefault="005C4847" w:rsidP="004A7B65">
            <w:pPr>
              <w:ind w:firstLine="0"/>
              <w:contextualSpacing/>
              <w:jc w:val="center"/>
              <w:rPr>
                <w:sz w:val="22"/>
              </w:rPr>
            </w:pPr>
            <w:r w:rsidRPr="00271910">
              <w:rPr>
                <w:sz w:val="22"/>
              </w:rPr>
              <w:t>1,09 км</w:t>
            </w:r>
          </w:p>
        </w:tc>
        <w:tc>
          <w:tcPr>
            <w:tcW w:w="2155" w:type="dxa"/>
            <w:tcBorders>
              <w:top w:val="single" w:sz="4" w:space="0" w:color="auto"/>
              <w:left w:val="single" w:sz="4" w:space="0" w:color="auto"/>
              <w:bottom w:val="single" w:sz="4" w:space="0" w:color="auto"/>
              <w:right w:val="single" w:sz="4" w:space="0" w:color="auto"/>
            </w:tcBorders>
            <w:vAlign w:val="center"/>
            <w:hideMark/>
          </w:tcPr>
          <w:p w14:paraId="1EB5FC96" w14:textId="77777777" w:rsidR="005C4847" w:rsidRPr="00271910" w:rsidRDefault="005C4847" w:rsidP="004A7B65">
            <w:pPr>
              <w:ind w:firstLine="0"/>
              <w:contextualSpacing/>
              <w:jc w:val="center"/>
              <w:rPr>
                <w:sz w:val="22"/>
              </w:rPr>
            </w:pPr>
            <w:r w:rsidRPr="00271910">
              <w:rPr>
                <w:sz w:val="22"/>
              </w:rPr>
              <w:t>Первая очередь</w:t>
            </w:r>
          </w:p>
        </w:tc>
        <w:tc>
          <w:tcPr>
            <w:tcW w:w="1928" w:type="dxa"/>
            <w:tcBorders>
              <w:top w:val="single" w:sz="4" w:space="0" w:color="auto"/>
              <w:left w:val="single" w:sz="4" w:space="0" w:color="auto"/>
              <w:bottom w:val="single" w:sz="4" w:space="0" w:color="auto"/>
              <w:right w:val="single" w:sz="4" w:space="0" w:color="auto"/>
            </w:tcBorders>
            <w:vAlign w:val="center"/>
            <w:hideMark/>
          </w:tcPr>
          <w:p w14:paraId="46A7B732" w14:textId="77777777" w:rsidR="005C4847" w:rsidRPr="00271910" w:rsidRDefault="005C4847" w:rsidP="004A7B65">
            <w:pPr>
              <w:ind w:firstLine="0"/>
              <w:contextualSpacing/>
              <w:jc w:val="center"/>
              <w:rPr>
                <w:sz w:val="22"/>
              </w:rPr>
            </w:pPr>
            <w:r w:rsidRPr="00271910">
              <w:rPr>
                <w:sz w:val="22"/>
              </w:rPr>
              <w:t>ПКРТИ Пограничного МО</w:t>
            </w:r>
          </w:p>
        </w:tc>
      </w:tr>
      <w:tr w:rsidR="004A7B65" w:rsidRPr="00271910" w14:paraId="42D1F898" w14:textId="77777777" w:rsidTr="00271910">
        <w:trPr>
          <w:trHeight w:val="170"/>
          <w:jc w:val="center"/>
        </w:trPr>
        <w:tc>
          <w:tcPr>
            <w:tcW w:w="2268" w:type="dxa"/>
            <w:tcBorders>
              <w:top w:val="single" w:sz="4" w:space="0" w:color="auto"/>
              <w:left w:val="single" w:sz="4" w:space="0" w:color="auto"/>
              <w:bottom w:val="single" w:sz="4" w:space="0" w:color="auto"/>
              <w:right w:val="single" w:sz="4" w:space="0" w:color="auto"/>
            </w:tcBorders>
            <w:vAlign w:val="center"/>
            <w:hideMark/>
          </w:tcPr>
          <w:p w14:paraId="4BAC5AA3" w14:textId="77777777" w:rsidR="005C4847" w:rsidRPr="00271910" w:rsidRDefault="005C4847" w:rsidP="004A7B65">
            <w:pPr>
              <w:ind w:firstLine="0"/>
              <w:contextualSpacing/>
              <w:jc w:val="center"/>
              <w:rPr>
                <w:sz w:val="22"/>
              </w:rPr>
            </w:pPr>
            <w:r w:rsidRPr="00271910">
              <w:rPr>
                <w:sz w:val="22"/>
              </w:rPr>
              <w:t>Ремонт автомобильной дороги</w:t>
            </w:r>
          </w:p>
        </w:tc>
        <w:tc>
          <w:tcPr>
            <w:tcW w:w="2268" w:type="dxa"/>
            <w:tcBorders>
              <w:top w:val="single" w:sz="4" w:space="0" w:color="auto"/>
              <w:left w:val="single" w:sz="4" w:space="0" w:color="auto"/>
              <w:bottom w:val="single" w:sz="4" w:space="0" w:color="auto"/>
              <w:right w:val="single" w:sz="4" w:space="0" w:color="auto"/>
            </w:tcBorders>
            <w:vAlign w:val="center"/>
          </w:tcPr>
          <w:p w14:paraId="2E1E05F1" w14:textId="7016E5E1" w:rsidR="005C4847" w:rsidRPr="00271910" w:rsidRDefault="005C4847" w:rsidP="004A7B65">
            <w:pPr>
              <w:ind w:firstLine="0"/>
              <w:contextualSpacing/>
              <w:jc w:val="center"/>
              <w:rPr>
                <w:sz w:val="22"/>
              </w:rPr>
            </w:pPr>
            <w:r w:rsidRPr="00271910">
              <w:rPr>
                <w:sz w:val="22"/>
              </w:rPr>
              <w:t>по ул. Школьная, с.</w:t>
            </w:r>
            <w:r w:rsidR="004A7B65" w:rsidRPr="00271910">
              <w:rPr>
                <w:sz w:val="22"/>
              </w:rPr>
              <w:t> </w:t>
            </w:r>
            <w:r w:rsidRPr="00271910">
              <w:rPr>
                <w:sz w:val="22"/>
              </w:rPr>
              <w:t>Сергеевка</w:t>
            </w:r>
          </w:p>
        </w:tc>
        <w:tc>
          <w:tcPr>
            <w:tcW w:w="1644" w:type="dxa"/>
            <w:tcBorders>
              <w:top w:val="single" w:sz="4" w:space="0" w:color="auto"/>
              <w:left w:val="single" w:sz="4" w:space="0" w:color="auto"/>
              <w:bottom w:val="single" w:sz="4" w:space="0" w:color="auto"/>
              <w:right w:val="single" w:sz="4" w:space="0" w:color="auto"/>
            </w:tcBorders>
            <w:vAlign w:val="center"/>
            <w:hideMark/>
          </w:tcPr>
          <w:p w14:paraId="50D6C983" w14:textId="77777777" w:rsidR="005C4847" w:rsidRPr="00271910" w:rsidRDefault="005C4847" w:rsidP="004A7B65">
            <w:pPr>
              <w:ind w:firstLine="0"/>
              <w:contextualSpacing/>
              <w:jc w:val="center"/>
              <w:rPr>
                <w:sz w:val="22"/>
              </w:rPr>
            </w:pPr>
            <w:r w:rsidRPr="00271910">
              <w:rPr>
                <w:sz w:val="22"/>
              </w:rPr>
              <w:t>0,545 км</w:t>
            </w:r>
          </w:p>
        </w:tc>
        <w:tc>
          <w:tcPr>
            <w:tcW w:w="2155" w:type="dxa"/>
            <w:tcBorders>
              <w:top w:val="single" w:sz="4" w:space="0" w:color="auto"/>
              <w:left w:val="single" w:sz="4" w:space="0" w:color="auto"/>
              <w:bottom w:val="single" w:sz="4" w:space="0" w:color="auto"/>
              <w:right w:val="single" w:sz="4" w:space="0" w:color="auto"/>
            </w:tcBorders>
            <w:vAlign w:val="center"/>
            <w:hideMark/>
          </w:tcPr>
          <w:p w14:paraId="5AFD940F" w14:textId="77777777" w:rsidR="005C4847" w:rsidRPr="00271910" w:rsidRDefault="005C4847" w:rsidP="004A7B65">
            <w:pPr>
              <w:ind w:firstLine="0"/>
              <w:contextualSpacing/>
              <w:jc w:val="center"/>
              <w:rPr>
                <w:sz w:val="22"/>
              </w:rPr>
            </w:pPr>
            <w:r w:rsidRPr="00271910">
              <w:rPr>
                <w:sz w:val="22"/>
              </w:rPr>
              <w:t>Первая очередь</w:t>
            </w:r>
          </w:p>
        </w:tc>
        <w:tc>
          <w:tcPr>
            <w:tcW w:w="1928" w:type="dxa"/>
            <w:tcBorders>
              <w:top w:val="single" w:sz="4" w:space="0" w:color="auto"/>
              <w:left w:val="single" w:sz="4" w:space="0" w:color="auto"/>
              <w:bottom w:val="single" w:sz="4" w:space="0" w:color="auto"/>
              <w:right w:val="single" w:sz="4" w:space="0" w:color="auto"/>
            </w:tcBorders>
            <w:vAlign w:val="center"/>
            <w:hideMark/>
          </w:tcPr>
          <w:p w14:paraId="4D25EBC0" w14:textId="77777777" w:rsidR="005C4847" w:rsidRPr="00271910" w:rsidRDefault="005C4847" w:rsidP="004A7B65">
            <w:pPr>
              <w:ind w:firstLine="0"/>
              <w:contextualSpacing/>
              <w:jc w:val="center"/>
              <w:rPr>
                <w:sz w:val="22"/>
              </w:rPr>
            </w:pPr>
            <w:r w:rsidRPr="00271910">
              <w:rPr>
                <w:sz w:val="22"/>
              </w:rPr>
              <w:t>ПКРТИ Пограничного МО</w:t>
            </w:r>
          </w:p>
        </w:tc>
      </w:tr>
      <w:tr w:rsidR="004A7B65" w:rsidRPr="00271910" w14:paraId="732688A2" w14:textId="77777777" w:rsidTr="00271910">
        <w:trPr>
          <w:trHeight w:val="170"/>
          <w:jc w:val="center"/>
        </w:trPr>
        <w:tc>
          <w:tcPr>
            <w:tcW w:w="2268" w:type="dxa"/>
            <w:tcBorders>
              <w:top w:val="single" w:sz="4" w:space="0" w:color="auto"/>
              <w:left w:val="single" w:sz="4" w:space="0" w:color="auto"/>
              <w:bottom w:val="single" w:sz="4" w:space="0" w:color="auto"/>
              <w:right w:val="single" w:sz="4" w:space="0" w:color="auto"/>
            </w:tcBorders>
            <w:vAlign w:val="center"/>
            <w:hideMark/>
          </w:tcPr>
          <w:p w14:paraId="0C3AC2E0" w14:textId="77777777" w:rsidR="005C4847" w:rsidRPr="00271910" w:rsidRDefault="005C4847" w:rsidP="004A7B65">
            <w:pPr>
              <w:ind w:firstLine="0"/>
              <w:contextualSpacing/>
              <w:jc w:val="center"/>
              <w:rPr>
                <w:sz w:val="22"/>
              </w:rPr>
            </w:pPr>
            <w:r w:rsidRPr="00271910">
              <w:rPr>
                <w:sz w:val="22"/>
              </w:rPr>
              <w:t>Ремонт автомобильной дороги</w:t>
            </w:r>
          </w:p>
        </w:tc>
        <w:tc>
          <w:tcPr>
            <w:tcW w:w="2268" w:type="dxa"/>
            <w:tcBorders>
              <w:top w:val="single" w:sz="4" w:space="0" w:color="auto"/>
              <w:left w:val="single" w:sz="4" w:space="0" w:color="auto"/>
              <w:bottom w:val="single" w:sz="4" w:space="0" w:color="auto"/>
              <w:right w:val="single" w:sz="4" w:space="0" w:color="auto"/>
            </w:tcBorders>
            <w:vAlign w:val="center"/>
          </w:tcPr>
          <w:p w14:paraId="4552D52E" w14:textId="77777777" w:rsidR="005C4847" w:rsidRPr="00271910" w:rsidRDefault="005C4847" w:rsidP="004A7B65">
            <w:pPr>
              <w:ind w:firstLine="0"/>
              <w:contextualSpacing/>
              <w:jc w:val="center"/>
              <w:rPr>
                <w:sz w:val="22"/>
              </w:rPr>
            </w:pPr>
            <w:r w:rsidRPr="00271910">
              <w:rPr>
                <w:sz w:val="22"/>
              </w:rPr>
              <w:t xml:space="preserve">по ул. Гагарина, </w:t>
            </w:r>
            <w:proofErr w:type="spellStart"/>
            <w:r w:rsidRPr="00271910">
              <w:rPr>
                <w:sz w:val="22"/>
              </w:rPr>
              <w:t>пгт</w:t>
            </w:r>
            <w:proofErr w:type="spellEnd"/>
            <w:r w:rsidRPr="00271910">
              <w:rPr>
                <w:sz w:val="22"/>
              </w:rPr>
              <w:t>. Пограничный</w:t>
            </w:r>
          </w:p>
        </w:tc>
        <w:tc>
          <w:tcPr>
            <w:tcW w:w="1644" w:type="dxa"/>
            <w:tcBorders>
              <w:top w:val="single" w:sz="4" w:space="0" w:color="auto"/>
              <w:left w:val="single" w:sz="4" w:space="0" w:color="auto"/>
              <w:bottom w:val="single" w:sz="4" w:space="0" w:color="auto"/>
              <w:right w:val="single" w:sz="4" w:space="0" w:color="auto"/>
            </w:tcBorders>
            <w:vAlign w:val="center"/>
            <w:hideMark/>
          </w:tcPr>
          <w:p w14:paraId="15C91C55" w14:textId="77777777" w:rsidR="005C4847" w:rsidRPr="00271910" w:rsidRDefault="005C4847" w:rsidP="004A7B65">
            <w:pPr>
              <w:ind w:firstLine="0"/>
              <w:contextualSpacing/>
              <w:jc w:val="center"/>
              <w:rPr>
                <w:sz w:val="22"/>
              </w:rPr>
            </w:pPr>
            <w:r w:rsidRPr="00271910">
              <w:rPr>
                <w:sz w:val="22"/>
              </w:rPr>
              <w:t>0,45 км</w:t>
            </w:r>
          </w:p>
        </w:tc>
        <w:tc>
          <w:tcPr>
            <w:tcW w:w="2155" w:type="dxa"/>
            <w:tcBorders>
              <w:top w:val="single" w:sz="4" w:space="0" w:color="auto"/>
              <w:left w:val="single" w:sz="4" w:space="0" w:color="auto"/>
              <w:bottom w:val="single" w:sz="4" w:space="0" w:color="auto"/>
              <w:right w:val="single" w:sz="4" w:space="0" w:color="auto"/>
            </w:tcBorders>
            <w:vAlign w:val="center"/>
            <w:hideMark/>
          </w:tcPr>
          <w:p w14:paraId="5F509B74" w14:textId="77777777" w:rsidR="005C4847" w:rsidRPr="00271910" w:rsidRDefault="005C4847" w:rsidP="004A7B65">
            <w:pPr>
              <w:ind w:firstLine="0"/>
              <w:contextualSpacing/>
              <w:jc w:val="center"/>
              <w:rPr>
                <w:sz w:val="22"/>
              </w:rPr>
            </w:pPr>
            <w:r w:rsidRPr="00271910">
              <w:rPr>
                <w:sz w:val="22"/>
              </w:rPr>
              <w:t>Первая очередь</w:t>
            </w:r>
          </w:p>
        </w:tc>
        <w:tc>
          <w:tcPr>
            <w:tcW w:w="1928" w:type="dxa"/>
            <w:tcBorders>
              <w:top w:val="single" w:sz="4" w:space="0" w:color="auto"/>
              <w:left w:val="single" w:sz="4" w:space="0" w:color="auto"/>
              <w:bottom w:val="single" w:sz="4" w:space="0" w:color="auto"/>
              <w:right w:val="single" w:sz="4" w:space="0" w:color="auto"/>
            </w:tcBorders>
            <w:vAlign w:val="center"/>
            <w:hideMark/>
          </w:tcPr>
          <w:p w14:paraId="3268A249" w14:textId="77777777" w:rsidR="005C4847" w:rsidRPr="00271910" w:rsidRDefault="005C4847" w:rsidP="004A7B65">
            <w:pPr>
              <w:ind w:firstLine="0"/>
              <w:contextualSpacing/>
              <w:jc w:val="center"/>
              <w:rPr>
                <w:sz w:val="22"/>
              </w:rPr>
            </w:pPr>
            <w:r w:rsidRPr="00271910">
              <w:rPr>
                <w:sz w:val="22"/>
              </w:rPr>
              <w:t>ПКРТИ Пограничного МО</w:t>
            </w:r>
          </w:p>
        </w:tc>
      </w:tr>
      <w:tr w:rsidR="004A7B65" w:rsidRPr="00271910" w14:paraId="1FF21C15" w14:textId="77777777" w:rsidTr="00271910">
        <w:trPr>
          <w:trHeight w:val="170"/>
          <w:jc w:val="center"/>
        </w:trPr>
        <w:tc>
          <w:tcPr>
            <w:tcW w:w="2268" w:type="dxa"/>
            <w:tcBorders>
              <w:top w:val="single" w:sz="4" w:space="0" w:color="auto"/>
              <w:left w:val="single" w:sz="4" w:space="0" w:color="auto"/>
              <w:bottom w:val="single" w:sz="4" w:space="0" w:color="auto"/>
              <w:right w:val="single" w:sz="4" w:space="0" w:color="auto"/>
            </w:tcBorders>
            <w:vAlign w:val="center"/>
            <w:hideMark/>
          </w:tcPr>
          <w:p w14:paraId="28549EF2" w14:textId="77777777" w:rsidR="005C4847" w:rsidRPr="00271910" w:rsidRDefault="005C4847" w:rsidP="004A7B65">
            <w:pPr>
              <w:ind w:firstLine="0"/>
              <w:contextualSpacing/>
              <w:jc w:val="center"/>
              <w:rPr>
                <w:sz w:val="22"/>
              </w:rPr>
            </w:pPr>
            <w:r w:rsidRPr="00271910">
              <w:rPr>
                <w:sz w:val="22"/>
              </w:rPr>
              <w:t>Ремонт автомобильной дороги</w:t>
            </w:r>
          </w:p>
        </w:tc>
        <w:tc>
          <w:tcPr>
            <w:tcW w:w="2268" w:type="dxa"/>
            <w:tcBorders>
              <w:top w:val="single" w:sz="4" w:space="0" w:color="auto"/>
              <w:left w:val="single" w:sz="4" w:space="0" w:color="auto"/>
              <w:bottom w:val="single" w:sz="4" w:space="0" w:color="auto"/>
              <w:right w:val="single" w:sz="4" w:space="0" w:color="auto"/>
            </w:tcBorders>
            <w:vAlign w:val="center"/>
          </w:tcPr>
          <w:p w14:paraId="51627990" w14:textId="77777777" w:rsidR="005C4847" w:rsidRPr="00271910" w:rsidRDefault="005C4847" w:rsidP="004A7B65">
            <w:pPr>
              <w:ind w:firstLine="0"/>
              <w:contextualSpacing/>
              <w:jc w:val="center"/>
              <w:rPr>
                <w:sz w:val="22"/>
              </w:rPr>
            </w:pPr>
            <w:r w:rsidRPr="00271910">
              <w:rPr>
                <w:sz w:val="22"/>
              </w:rPr>
              <w:t xml:space="preserve">по ул. Безымянной, </w:t>
            </w:r>
            <w:proofErr w:type="spellStart"/>
            <w:r w:rsidRPr="00271910">
              <w:rPr>
                <w:sz w:val="22"/>
              </w:rPr>
              <w:t>пгт</w:t>
            </w:r>
            <w:proofErr w:type="spellEnd"/>
            <w:r w:rsidRPr="00271910">
              <w:rPr>
                <w:sz w:val="22"/>
              </w:rPr>
              <w:t>. Пограничный</w:t>
            </w:r>
          </w:p>
        </w:tc>
        <w:tc>
          <w:tcPr>
            <w:tcW w:w="1644" w:type="dxa"/>
            <w:tcBorders>
              <w:top w:val="single" w:sz="4" w:space="0" w:color="auto"/>
              <w:left w:val="single" w:sz="4" w:space="0" w:color="auto"/>
              <w:bottom w:val="single" w:sz="4" w:space="0" w:color="auto"/>
              <w:right w:val="single" w:sz="4" w:space="0" w:color="auto"/>
            </w:tcBorders>
            <w:vAlign w:val="center"/>
            <w:hideMark/>
          </w:tcPr>
          <w:p w14:paraId="49DE6660" w14:textId="77777777" w:rsidR="005C4847" w:rsidRPr="00271910" w:rsidRDefault="005C4847" w:rsidP="004A7B65">
            <w:pPr>
              <w:ind w:firstLine="0"/>
              <w:contextualSpacing/>
              <w:jc w:val="center"/>
              <w:rPr>
                <w:sz w:val="22"/>
              </w:rPr>
            </w:pPr>
            <w:r w:rsidRPr="00271910">
              <w:rPr>
                <w:sz w:val="22"/>
              </w:rPr>
              <w:t>0,65 км</w:t>
            </w:r>
          </w:p>
        </w:tc>
        <w:tc>
          <w:tcPr>
            <w:tcW w:w="2155" w:type="dxa"/>
            <w:tcBorders>
              <w:top w:val="single" w:sz="4" w:space="0" w:color="auto"/>
              <w:left w:val="single" w:sz="4" w:space="0" w:color="auto"/>
              <w:bottom w:val="single" w:sz="4" w:space="0" w:color="auto"/>
              <w:right w:val="single" w:sz="4" w:space="0" w:color="auto"/>
            </w:tcBorders>
            <w:vAlign w:val="center"/>
            <w:hideMark/>
          </w:tcPr>
          <w:p w14:paraId="740A3B47" w14:textId="77777777" w:rsidR="005C4847" w:rsidRPr="00271910" w:rsidRDefault="005C4847" w:rsidP="004A7B65">
            <w:pPr>
              <w:ind w:firstLine="0"/>
              <w:contextualSpacing/>
              <w:jc w:val="center"/>
              <w:rPr>
                <w:sz w:val="22"/>
              </w:rPr>
            </w:pPr>
            <w:r w:rsidRPr="00271910">
              <w:rPr>
                <w:sz w:val="22"/>
              </w:rPr>
              <w:t>Первая очередь</w:t>
            </w:r>
          </w:p>
        </w:tc>
        <w:tc>
          <w:tcPr>
            <w:tcW w:w="1928" w:type="dxa"/>
            <w:tcBorders>
              <w:top w:val="single" w:sz="4" w:space="0" w:color="auto"/>
              <w:left w:val="single" w:sz="4" w:space="0" w:color="auto"/>
              <w:bottom w:val="single" w:sz="4" w:space="0" w:color="auto"/>
              <w:right w:val="single" w:sz="4" w:space="0" w:color="auto"/>
            </w:tcBorders>
            <w:vAlign w:val="center"/>
            <w:hideMark/>
          </w:tcPr>
          <w:p w14:paraId="4790FACB" w14:textId="77777777" w:rsidR="005C4847" w:rsidRPr="00271910" w:rsidRDefault="005C4847" w:rsidP="004A7B65">
            <w:pPr>
              <w:ind w:firstLine="0"/>
              <w:contextualSpacing/>
              <w:jc w:val="center"/>
              <w:rPr>
                <w:sz w:val="22"/>
              </w:rPr>
            </w:pPr>
            <w:r w:rsidRPr="00271910">
              <w:rPr>
                <w:sz w:val="22"/>
              </w:rPr>
              <w:t>ПКРТИ Пограничного МО</w:t>
            </w:r>
          </w:p>
        </w:tc>
      </w:tr>
      <w:tr w:rsidR="004A7B65" w:rsidRPr="00271910" w14:paraId="1F6C3F50" w14:textId="77777777" w:rsidTr="00271910">
        <w:trPr>
          <w:trHeight w:val="170"/>
          <w:jc w:val="center"/>
        </w:trPr>
        <w:tc>
          <w:tcPr>
            <w:tcW w:w="2268" w:type="dxa"/>
            <w:tcBorders>
              <w:top w:val="single" w:sz="4" w:space="0" w:color="auto"/>
              <w:left w:val="single" w:sz="4" w:space="0" w:color="auto"/>
              <w:bottom w:val="single" w:sz="4" w:space="0" w:color="auto"/>
              <w:right w:val="single" w:sz="4" w:space="0" w:color="auto"/>
            </w:tcBorders>
            <w:vAlign w:val="center"/>
            <w:hideMark/>
          </w:tcPr>
          <w:p w14:paraId="262C1F68" w14:textId="77777777" w:rsidR="005C4847" w:rsidRPr="00271910" w:rsidRDefault="005C4847" w:rsidP="004A7B65">
            <w:pPr>
              <w:ind w:firstLine="0"/>
              <w:contextualSpacing/>
              <w:jc w:val="center"/>
              <w:rPr>
                <w:sz w:val="22"/>
              </w:rPr>
            </w:pPr>
            <w:r w:rsidRPr="00271910">
              <w:rPr>
                <w:sz w:val="22"/>
              </w:rPr>
              <w:t>Ремонт автомобильной дороги</w:t>
            </w:r>
          </w:p>
        </w:tc>
        <w:tc>
          <w:tcPr>
            <w:tcW w:w="2268" w:type="dxa"/>
            <w:tcBorders>
              <w:top w:val="single" w:sz="4" w:space="0" w:color="auto"/>
              <w:left w:val="single" w:sz="4" w:space="0" w:color="auto"/>
              <w:bottom w:val="single" w:sz="4" w:space="0" w:color="auto"/>
              <w:right w:val="single" w:sz="4" w:space="0" w:color="auto"/>
            </w:tcBorders>
            <w:vAlign w:val="center"/>
          </w:tcPr>
          <w:p w14:paraId="05BDA117" w14:textId="77777777" w:rsidR="005C4847" w:rsidRPr="00271910" w:rsidRDefault="005C4847" w:rsidP="004A7B65">
            <w:pPr>
              <w:ind w:firstLine="0"/>
              <w:contextualSpacing/>
              <w:jc w:val="center"/>
              <w:rPr>
                <w:sz w:val="22"/>
              </w:rPr>
            </w:pPr>
            <w:r w:rsidRPr="00271910">
              <w:rPr>
                <w:sz w:val="22"/>
              </w:rPr>
              <w:t xml:space="preserve">по ул. Матросова, Советская, </w:t>
            </w:r>
            <w:proofErr w:type="spellStart"/>
            <w:r w:rsidRPr="00271910">
              <w:rPr>
                <w:sz w:val="22"/>
              </w:rPr>
              <w:t>пгт</w:t>
            </w:r>
            <w:proofErr w:type="spellEnd"/>
            <w:r w:rsidRPr="00271910">
              <w:rPr>
                <w:sz w:val="22"/>
              </w:rPr>
              <w:t>. Пограничный</w:t>
            </w:r>
          </w:p>
        </w:tc>
        <w:tc>
          <w:tcPr>
            <w:tcW w:w="1644" w:type="dxa"/>
            <w:tcBorders>
              <w:top w:val="single" w:sz="4" w:space="0" w:color="auto"/>
              <w:left w:val="single" w:sz="4" w:space="0" w:color="auto"/>
              <w:bottom w:val="single" w:sz="4" w:space="0" w:color="auto"/>
              <w:right w:val="single" w:sz="4" w:space="0" w:color="auto"/>
            </w:tcBorders>
            <w:vAlign w:val="center"/>
            <w:hideMark/>
          </w:tcPr>
          <w:p w14:paraId="56D9ADB2" w14:textId="77777777" w:rsidR="005C4847" w:rsidRPr="00271910" w:rsidRDefault="005C4847" w:rsidP="004A7B65">
            <w:pPr>
              <w:ind w:firstLine="0"/>
              <w:contextualSpacing/>
              <w:jc w:val="center"/>
              <w:rPr>
                <w:sz w:val="22"/>
              </w:rPr>
            </w:pPr>
            <w:r w:rsidRPr="00271910">
              <w:rPr>
                <w:sz w:val="22"/>
              </w:rPr>
              <w:t>0,372 км</w:t>
            </w:r>
          </w:p>
        </w:tc>
        <w:tc>
          <w:tcPr>
            <w:tcW w:w="2155" w:type="dxa"/>
            <w:tcBorders>
              <w:top w:val="single" w:sz="4" w:space="0" w:color="auto"/>
              <w:left w:val="single" w:sz="4" w:space="0" w:color="auto"/>
              <w:bottom w:val="single" w:sz="4" w:space="0" w:color="auto"/>
              <w:right w:val="single" w:sz="4" w:space="0" w:color="auto"/>
            </w:tcBorders>
            <w:vAlign w:val="center"/>
            <w:hideMark/>
          </w:tcPr>
          <w:p w14:paraId="77E9644C" w14:textId="77777777" w:rsidR="005C4847" w:rsidRPr="00271910" w:rsidRDefault="005C4847" w:rsidP="004A7B65">
            <w:pPr>
              <w:ind w:firstLine="0"/>
              <w:contextualSpacing/>
              <w:jc w:val="center"/>
              <w:rPr>
                <w:sz w:val="22"/>
              </w:rPr>
            </w:pPr>
            <w:r w:rsidRPr="00271910">
              <w:rPr>
                <w:sz w:val="22"/>
              </w:rPr>
              <w:t>Первая очередь</w:t>
            </w:r>
          </w:p>
        </w:tc>
        <w:tc>
          <w:tcPr>
            <w:tcW w:w="1928" w:type="dxa"/>
            <w:tcBorders>
              <w:top w:val="single" w:sz="4" w:space="0" w:color="auto"/>
              <w:left w:val="single" w:sz="4" w:space="0" w:color="auto"/>
              <w:bottom w:val="single" w:sz="4" w:space="0" w:color="auto"/>
              <w:right w:val="single" w:sz="4" w:space="0" w:color="auto"/>
            </w:tcBorders>
            <w:vAlign w:val="center"/>
            <w:hideMark/>
          </w:tcPr>
          <w:p w14:paraId="4FB9A142" w14:textId="77777777" w:rsidR="005C4847" w:rsidRPr="00271910" w:rsidRDefault="005C4847" w:rsidP="004A7B65">
            <w:pPr>
              <w:ind w:firstLine="0"/>
              <w:contextualSpacing/>
              <w:jc w:val="center"/>
              <w:rPr>
                <w:sz w:val="22"/>
              </w:rPr>
            </w:pPr>
            <w:r w:rsidRPr="00271910">
              <w:rPr>
                <w:sz w:val="22"/>
              </w:rPr>
              <w:t>ПКРТИ Пограничного МО</w:t>
            </w:r>
          </w:p>
        </w:tc>
      </w:tr>
      <w:tr w:rsidR="004A7B65" w:rsidRPr="00271910" w14:paraId="20A09FED" w14:textId="77777777" w:rsidTr="00271910">
        <w:trPr>
          <w:trHeight w:val="170"/>
          <w:jc w:val="center"/>
        </w:trPr>
        <w:tc>
          <w:tcPr>
            <w:tcW w:w="2268" w:type="dxa"/>
            <w:tcBorders>
              <w:top w:val="single" w:sz="4" w:space="0" w:color="auto"/>
              <w:left w:val="single" w:sz="4" w:space="0" w:color="auto"/>
              <w:bottom w:val="single" w:sz="4" w:space="0" w:color="auto"/>
              <w:right w:val="single" w:sz="4" w:space="0" w:color="auto"/>
            </w:tcBorders>
            <w:vAlign w:val="center"/>
            <w:hideMark/>
          </w:tcPr>
          <w:p w14:paraId="16C5ADD7" w14:textId="77777777" w:rsidR="005C4847" w:rsidRPr="00271910" w:rsidRDefault="005C4847" w:rsidP="004A7B65">
            <w:pPr>
              <w:ind w:firstLine="0"/>
              <w:contextualSpacing/>
              <w:jc w:val="center"/>
              <w:rPr>
                <w:sz w:val="22"/>
              </w:rPr>
            </w:pPr>
            <w:r w:rsidRPr="00271910">
              <w:rPr>
                <w:sz w:val="22"/>
              </w:rPr>
              <w:t>Ремонт автомобильной дороги</w:t>
            </w:r>
          </w:p>
        </w:tc>
        <w:tc>
          <w:tcPr>
            <w:tcW w:w="2268" w:type="dxa"/>
            <w:tcBorders>
              <w:top w:val="single" w:sz="4" w:space="0" w:color="auto"/>
              <w:left w:val="single" w:sz="4" w:space="0" w:color="auto"/>
              <w:bottom w:val="single" w:sz="4" w:space="0" w:color="auto"/>
              <w:right w:val="single" w:sz="4" w:space="0" w:color="auto"/>
            </w:tcBorders>
            <w:vAlign w:val="center"/>
          </w:tcPr>
          <w:p w14:paraId="38AAD969" w14:textId="77777777" w:rsidR="005C4847" w:rsidRPr="00271910" w:rsidRDefault="005C4847" w:rsidP="004A7B65">
            <w:pPr>
              <w:ind w:firstLine="0"/>
              <w:contextualSpacing/>
              <w:jc w:val="center"/>
              <w:rPr>
                <w:sz w:val="22"/>
              </w:rPr>
            </w:pPr>
            <w:r w:rsidRPr="00271910">
              <w:rPr>
                <w:sz w:val="22"/>
              </w:rPr>
              <w:t xml:space="preserve">по ул. Пограничная </w:t>
            </w:r>
            <w:proofErr w:type="spellStart"/>
            <w:r w:rsidRPr="00271910">
              <w:rPr>
                <w:sz w:val="22"/>
              </w:rPr>
              <w:t>пгт</w:t>
            </w:r>
            <w:proofErr w:type="spellEnd"/>
            <w:r w:rsidRPr="00271910">
              <w:rPr>
                <w:sz w:val="22"/>
              </w:rPr>
              <w:t>. Пограничный</w:t>
            </w:r>
          </w:p>
        </w:tc>
        <w:tc>
          <w:tcPr>
            <w:tcW w:w="1644" w:type="dxa"/>
            <w:tcBorders>
              <w:top w:val="single" w:sz="4" w:space="0" w:color="auto"/>
              <w:left w:val="single" w:sz="4" w:space="0" w:color="auto"/>
              <w:bottom w:val="single" w:sz="4" w:space="0" w:color="auto"/>
              <w:right w:val="single" w:sz="4" w:space="0" w:color="auto"/>
            </w:tcBorders>
            <w:vAlign w:val="center"/>
            <w:hideMark/>
          </w:tcPr>
          <w:p w14:paraId="0D6375DA" w14:textId="77777777" w:rsidR="005C4847" w:rsidRPr="00271910" w:rsidRDefault="005C4847" w:rsidP="004A7B65">
            <w:pPr>
              <w:ind w:firstLine="0"/>
              <w:contextualSpacing/>
              <w:jc w:val="center"/>
              <w:rPr>
                <w:sz w:val="22"/>
              </w:rPr>
            </w:pPr>
            <w:r w:rsidRPr="00271910">
              <w:rPr>
                <w:sz w:val="22"/>
              </w:rPr>
              <w:t>0,385 км</w:t>
            </w:r>
          </w:p>
        </w:tc>
        <w:tc>
          <w:tcPr>
            <w:tcW w:w="2155" w:type="dxa"/>
            <w:tcBorders>
              <w:top w:val="single" w:sz="4" w:space="0" w:color="auto"/>
              <w:left w:val="single" w:sz="4" w:space="0" w:color="auto"/>
              <w:bottom w:val="single" w:sz="4" w:space="0" w:color="auto"/>
              <w:right w:val="single" w:sz="4" w:space="0" w:color="auto"/>
            </w:tcBorders>
            <w:vAlign w:val="center"/>
            <w:hideMark/>
          </w:tcPr>
          <w:p w14:paraId="3BACE478" w14:textId="77777777" w:rsidR="005C4847" w:rsidRPr="00271910" w:rsidRDefault="005C4847" w:rsidP="004A7B65">
            <w:pPr>
              <w:ind w:firstLine="0"/>
              <w:contextualSpacing/>
              <w:jc w:val="center"/>
              <w:rPr>
                <w:sz w:val="22"/>
              </w:rPr>
            </w:pPr>
            <w:r w:rsidRPr="00271910">
              <w:rPr>
                <w:sz w:val="22"/>
              </w:rPr>
              <w:t>Первая очередь</w:t>
            </w:r>
          </w:p>
        </w:tc>
        <w:tc>
          <w:tcPr>
            <w:tcW w:w="1928" w:type="dxa"/>
            <w:tcBorders>
              <w:top w:val="single" w:sz="4" w:space="0" w:color="auto"/>
              <w:left w:val="single" w:sz="4" w:space="0" w:color="auto"/>
              <w:bottom w:val="single" w:sz="4" w:space="0" w:color="auto"/>
              <w:right w:val="single" w:sz="4" w:space="0" w:color="auto"/>
            </w:tcBorders>
            <w:vAlign w:val="center"/>
            <w:hideMark/>
          </w:tcPr>
          <w:p w14:paraId="72C592E0" w14:textId="77777777" w:rsidR="005C4847" w:rsidRPr="00271910" w:rsidRDefault="005C4847" w:rsidP="004A7B65">
            <w:pPr>
              <w:ind w:firstLine="0"/>
              <w:contextualSpacing/>
              <w:jc w:val="center"/>
              <w:rPr>
                <w:sz w:val="22"/>
              </w:rPr>
            </w:pPr>
            <w:r w:rsidRPr="00271910">
              <w:rPr>
                <w:sz w:val="22"/>
              </w:rPr>
              <w:t>ПКРТИ Пограничного МО</w:t>
            </w:r>
          </w:p>
        </w:tc>
      </w:tr>
      <w:tr w:rsidR="004A7B65" w:rsidRPr="00271910" w14:paraId="372EAF75" w14:textId="77777777" w:rsidTr="00271910">
        <w:trPr>
          <w:trHeight w:val="170"/>
          <w:jc w:val="center"/>
        </w:trPr>
        <w:tc>
          <w:tcPr>
            <w:tcW w:w="2268" w:type="dxa"/>
            <w:tcBorders>
              <w:top w:val="single" w:sz="4" w:space="0" w:color="auto"/>
              <w:left w:val="single" w:sz="4" w:space="0" w:color="auto"/>
              <w:bottom w:val="single" w:sz="4" w:space="0" w:color="auto"/>
              <w:right w:val="single" w:sz="4" w:space="0" w:color="auto"/>
            </w:tcBorders>
            <w:vAlign w:val="center"/>
            <w:hideMark/>
          </w:tcPr>
          <w:p w14:paraId="4D240703" w14:textId="77777777" w:rsidR="005C4847" w:rsidRPr="00271910" w:rsidRDefault="005C4847" w:rsidP="004A7B65">
            <w:pPr>
              <w:ind w:firstLine="0"/>
              <w:contextualSpacing/>
              <w:jc w:val="center"/>
              <w:rPr>
                <w:sz w:val="22"/>
              </w:rPr>
            </w:pPr>
            <w:r w:rsidRPr="00271910">
              <w:rPr>
                <w:sz w:val="22"/>
              </w:rPr>
              <w:t>Ремонт автомобильной дороги</w:t>
            </w:r>
          </w:p>
        </w:tc>
        <w:tc>
          <w:tcPr>
            <w:tcW w:w="2268" w:type="dxa"/>
            <w:tcBorders>
              <w:top w:val="single" w:sz="4" w:space="0" w:color="auto"/>
              <w:left w:val="single" w:sz="4" w:space="0" w:color="auto"/>
              <w:bottom w:val="single" w:sz="4" w:space="0" w:color="auto"/>
              <w:right w:val="single" w:sz="4" w:space="0" w:color="auto"/>
            </w:tcBorders>
            <w:vAlign w:val="center"/>
          </w:tcPr>
          <w:p w14:paraId="7A2DD59A" w14:textId="77777777" w:rsidR="005C4847" w:rsidRPr="00271910" w:rsidRDefault="005C4847" w:rsidP="004A7B65">
            <w:pPr>
              <w:ind w:firstLine="0"/>
              <w:contextualSpacing/>
              <w:jc w:val="center"/>
              <w:rPr>
                <w:sz w:val="22"/>
              </w:rPr>
            </w:pPr>
            <w:r w:rsidRPr="00271910">
              <w:rPr>
                <w:sz w:val="22"/>
              </w:rPr>
              <w:t xml:space="preserve">по ул. Пионерская </w:t>
            </w:r>
            <w:proofErr w:type="spellStart"/>
            <w:r w:rsidRPr="00271910">
              <w:rPr>
                <w:sz w:val="22"/>
              </w:rPr>
              <w:t>пгт</w:t>
            </w:r>
            <w:proofErr w:type="spellEnd"/>
            <w:r w:rsidRPr="00271910">
              <w:rPr>
                <w:sz w:val="22"/>
              </w:rPr>
              <w:t>. Пограничный</w:t>
            </w:r>
          </w:p>
        </w:tc>
        <w:tc>
          <w:tcPr>
            <w:tcW w:w="1644" w:type="dxa"/>
            <w:tcBorders>
              <w:top w:val="single" w:sz="4" w:space="0" w:color="auto"/>
              <w:left w:val="single" w:sz="4" w:space="0" w:color="auto"/>
              <w:bottom w:val="single" w:sz="4" w:space="0" w:color="auto"/>
              <w:right w:val="single" w:sz="4" w:space="0" w:color="auto"/>
            </w:tcBorders>
            <w:vAlign w:val="center"/>
            <w:hideMark/>
          </w:tcPr>
          <w:p w14:paraId="4B687B24" w14:textId="77777777" w:rsidR="005C4847" w:rsidRPr="00271910" w:rsidRDefault="005C4847" w:rsidP="004A7B65">
            <w:pPr>
              <w:ind w:firstLine="0"/>
              <w:contextualSpacing/>
              <w:jc w:val="center"/>
              <w:rPr>
                <w:sz w:val="22"/>
              </w:rPr>
            </w:pPr>
            <w:r w:rsidRPr="00271910">
              <w:rPr>
                <w:sz w:val="22"/>
              </w:rPr>
              <w:t>0,174 км</w:t>
            </w:r>
          </w:p>
        </w:tc>
        <w:tc>
          <w:tcPr>
            <w:tcW w:w="2155" w:type="dxa"/>
            <w:tcBorders>
              <w:top w:val="single" w:sz="4" w:space="0" w:color="auto"/>
              <w:left w:val="single" w:sz="4" w:space="0" w:color="auto"/>
              <w:bottom w:val="single" w:sz="4" w:space="0" w:color="auto"/>
              <w:right w:val="single" w:sz="4" w:space="0" w:color="auto"/>
            </w:tcBorders>
            <w:vAlign w:val="center"/>
            <w:hideMark/>
          </w:tcPr>
          <w:p w14:paraId="0248FA36" w14:textId="77777777" w:rsidR="005C4847" w:rsidRPr="00271910" w:rsidRDefault="005C4847" w:rsidP="004A7B65">
            <w:pPr>
              <w:ind w:firstLine="0"/>
              <w:contextualSpacing/>
              <w:jc w:val="center"/>
              <w:rPr>
                <w:sz w:val="22"/>
              </w:rPr>
            </w:pPr>
            <w:r w:rsidRPr="00271910">
              <w:rPr>
                <w:sz w:val="22"/>
              </w:rPr>
              <w:t>Первая очередь</w:t>
            </w:r>
          </w:p>
        </w:tc>
        <w:tc>
          <w:tcPr>
            <w:tcW w:w="1928" w:type="dxa"/>
            <w:tcBorders>
              <w:top w:val="single" w:sz="4" w:space="0" w:color="auto"/>
              <w:left w:val="single" w:sz="4" w:space="0" w:color="auto"/>
              <w:bottom w:val="single" w:sz="4" w:space="0" w:color="auto"/>
              <w:right w:val="single" w:sz="4" w:space="0" w:color="auto"/>
            </w:tcBorders>
            <w:vAlign w:val="center"/>
            <w:hideMark/>
          </w:tcPr>
          <w:p w14:paraId="44B38CD5" w14:textId="77777777" w:rsidR="005C4847" w:rsidRPr="00271910" w:rsidRDefault="005C4847" w:rsidP="004A7B65">
            <w:pPr>
              <w:ind w:firstLine="0"/>
              <w:contextualSpacing/>
              <w:jc w:val="center"/>
              <w:rPr>
                <w:sz w:val="22"/>
              </w:rPr>
            </w:pPr>
            <w:r w:rsidRPr="00271910">
              <w:rPr>
                <w:sz w:val="22"/>
              </w:rPr>
              <w:t>ПКРТИ Пограничного МО</w:t>
            </w:r>
          </w:p>
        </w:tc>
      </w:tr>
      <w:tr w:rsidR="004A7B65" w:rsidRPr="00271910" w14:paraId="007F2058" w14:textId="77777777" w:rsidTr="00271910">
        <w:trPr>
          <w:trHeight w:val="170"/>
          <w:jc w:val="center"/>
        </w:trPr>
        <w:tc>
          <w:tcPr>
            <w:tcW w:w="2268" w:type="dxa"/>
            <w:tcBorders>
              <w:top w:val="single" w:sz="4" w:space="0" w:color="auto"/>
              <w:left w:val="single" w:sz="4" w:space="0" w:color="auto"/>
              <w:bottom w:val="single" w:sz="4" w:space="0" w:color="auto"/>
              <w:right w:val="single" w:sz="4" w:space="0" w:color="auto"/>
            </w:tcBorders>
            <w:vAlign w:val="center"/>
            <w:hideMark/>
          </w:tcPr>
          <w:p w14:paraId="150DF173" w14:textId="77777777" w:rsidR="005C4847" w:rsidRPr="00271910" w:rsidRDefault="005C4847" w:rsidP="004A7B65">
            <w:pPr>
              <w:ind w:firstLine="0"/>
              <w:contextualSpacing/>
              <w:jc w:val="center"/>
              <w:rPr>
                <w:sz w:val="22"/>
              </w:rPr>
            </w:pPr>
            <w:r w:rsidRPr="00271910">
              <w:rPr>
                <w:sz w:val="22"/>
              </w:rPr>
              <w:t>Ремонт автомобильной дороги</w:t>
            </w:r>
          </w:p>
        </w:tc>
        <w:tc>
          <w:tcPr>
            <w:tcW w:w="2268" w:type="dxa"/>
            <w:tcBorders>
              <w:top w:val="single" w:sz="4" w:space="0" w:color="auto"/>
              <w:left w:val="single" w:sz="4" w:space="0" w:color="auto"/>
              <w:bottom w:val="single" w:sz="4" w:space="0" w:color="auto"/>
              <w:right w:val="single" w:sz="4" w:space="0" w:color="auto"/>
            </w:tcBorders>
            <w:vAlign w:val="center"/>
          </w:tcPr>
          <w:p w14:paraId="52F4895D" w14:textId="0B77ADC5" w:rsidR="005C4847" w:rsidRPr="00271910" w:rsidRDefault="005C4847" w:rsidP="004A7B65">
            <w:pPr>
              <w:ind w:firstLine="0"/>
              <w:contextualSpacing/>
              <w:jc w:val="center"/>
              <w:rPr>
                <w:sz w:val="22"/>
              </w:rPr>
            </w:pPr>
            <w:r w:rsidRPr="00271910">
              <w:rPr>
                <w:sz w:val="22"/>
              </w:rPr>
              <w:t>ул. Зелёная, с.</w:t>
            </w:r>
            <w:r w:rsidR="004A7B65" w:rsidRPr="00271910">
              <w:rPr>
                <w:sz w:val="22"/>
              </w:rPr>
              <w:t> </w:t>
            </w:r>
            <w:proofErr w:type="spellStart"/>
            <w:r w:rsidRPr="00271910">
              <w:rPr>
                <w:sz w:val="22"/>
              </w:rPr>
              <w:t>Рубиновка</w:t>
            </w:r>
            <w:proofErr w:type="spellEnd"/>
          </w:p>
        </w:tc>
        <w:tc>
          <w:tcPr>
            <w:tcW w:w="1644" w:type="dxa"/>
            <w:tcBorders>
              <w:top w:val="single" w:sz="4" w:space="0" w:color="auto"/>
              <w:left w:val="single" w:sz="4" w:space="0" w:color="auto"/>
              <w:bottom w:val="single" w:sz="4" w:space="0" w:color="auto"/>
              <w:right w:val="single" w:sz="4" w:space="0" w:color="auto"/>
            </w:tcBorders>
            <w:vAlign w:val="center"/>
            <w:hideMark/>
          </w:tcPr>
          <w:p w14:paraId="0A46A4A8" w14:textId="77777777" w:rsidR="005C4847" w:rsidRPr="00271910" w:rsidRDefault="005C4847" w:rsidP="004A7B65">
            <w:pPr>
              <w:ind w:firstLine="0"/>
              <w:contextualSpacing/>
              <w:jc w:val="center"/>
              <w:rPr>
                <w:sz w:val="22"/>
              </w:rPr>
            </w:pPr>
            <w:r w:rsidRPr="00271910">
              <w:rPr>
                <w:sz w:val="22"/>
              </w:rPr>
              <w:t>0,35 км</w:t>
            </w:r>
          </w:p>
        </w:tc>
        <w:tc>
          <w:tcPr>
            <w:tcW w:w="2155" w:type="dxa"/>
            <w:tcBorders>
              <w:top w:val="single" w:sz="4" w:space="0" w:color="auto"/>
              <w:left w:val="single" w:sz="4" w:space="0" w:color="auto"/>
              <w:bottom w:val="single" w:sz="4" w:space="0" w:color="auto"/>
              <w:right w:val="single" w:sz="4" w:space="0" w:color="auto"/>
            </w:tcBorders>
            <w:vAlign w:val="center"/>
            <w:hideMark/>
          </w:tcPr>
          <w:p w14:paraId="53277BC6" w14:textId="77777777" w:rsidR="005C4847" w:rsidRPr="00271910" w:rsidRDefault="005C4847" w:rsidP="004A7B65">
            <w:pPr>
              <w:ind w:firstLine="0"/>
              <w:contextualSpacing/>
              <w:jc w:val="center"/>
              <w:rPr>
                <w:sz w:val="22"/>
              </w:rPr>
            </w:pPr>
            <w:r w:rsidRPr="00271910">
              <w:rPr>
                <w:sz w:val="22"/>
              </w:rPr>
              <w:t>Первая очередь</w:t>
            </w:r>
          </w:p>
        </w:tc>
        <w:tc>
          <w:tcPr>
            <w:tcW w:w="1928" w:type="dxa"/>
            <w:tcBorders>
              <w:top w:val="single" w:sz="4" w:space="0" w:color="auto"/>
              <w:left w:val="single" w:sz="4" w:space="0" w:color="auto"/>
              <w:bottom w:val="single" w:sz="4" w:space="0" w:color="auto"/>
              <w:right w:val="single" w:sz="4" w:space="0" w:color="auto"/>
            </w:tcBorders>
            <w:vAlign w:val="center"/>
            <w:hideMark/>
          </w:tcPr>
          <w:p w14:paraId="2CC4445B" w14:textId="77777777" w:rsidR="005C4847" w:rsidRPr="00271910" w:rsidRDefault="005C4847" w:rsidP="004A7B65">
            <w:pPr>
              <w:ind w:firstLine="0"/>
              <w:contextualSpacing/>
              <w:jc w:val="center"/>
              <w:rPr>
                <w:sz w:val="22"/>
              </w:rPr>
            </w:pPr>
            <w:r w:rsidRPr="00271910">
              <w:rPr>
                <w:sz w:val="22"/>
              </w:rPr>
              <w:t>ПКРТИ Пограничного МО</w:t>
            </w:r>
          </w:p>
        </w:tc>
      </w:tr>
      <w:tr w:rsidR="004A7B65" w:rsidRPr="00271910" w14:paraId="6FF8D861" w14:textId="77777777" w:rsidTr="00271910">
        <w:trPr>
          <w:trHeight w:val="170"/>
          <w:jc w:val="center"/>
        </w:trPr>
        <w:tc>
          <w:tcPr>
            <w:tcW w:w="2268" w:type="dxa"/>
            <w:tcBorders>
              <w:top w:val="single" w:sz="4" w:space="0" w:color="auto"/>
              <w:left w:val="single" w:sz="4" w:space="0" w:color="auto"/>
              <w:bottom w:val="single" w:sz="4" w:space="0" w:color="auto"/>
              <w:right w:val="single" w:sz="4" w:space="0" w:color="auto"/>
            </w:tcBorders>
            <w:vAlign w:val="center"/>
            <w:hideMark/>
          </w:tcPr>
          <w:p w14:paraId="280875CF" w14:textId="77777777" w:rsidR="005C4847" w:rsidRPr="00271910" w:rsidRDefault="005C4847" w:rsidP="004A7B65">
            <w:pPr>
              <w:ind w:firstLine="0"/>
              <w:contextualSpacing/>
              <w:jc w:val="center"/>
              <w:rPr>
                <w:sz w:val="22"/>
              </w:rPr>
            </w:pPr>
            <w:r w:rsidRPr="00271910">
              <w:rPr>
                <w:sz w:val="22"/>
              </w:rPr>
              <w:lastRenderedPageBreak/>
              <w:t>Ремонт автомобильной дороги</w:t>
            </w:r>
          </w:p>
        </w:tc>
        <w:tc>
          <w:tcPr>
            <w:tcW w:w="2268" w:type="dxa"/>
            <w:tcBorders>
              <w:top w:val="single" w:sz="4" w:space="0" w:color="auto"/>
              <w:left w:val="single" w:sz="4" w:space="0" w:color="auto"/>
              <w:bottom w:val="single" w:sz="4" w:space="0" w:color="auto"/>
              <w:right w:val="single" w:sz="4" w:space="0" w:color="auto"/>
            </w:tcBorders>
            <w:vAlign w:val="center"/>
          </w:tcPr>
          <w:p w14:paraId="679C559F" w14:textId="2C3EEFD1" w:rsidR="005C4847" w:rsidRPr="00271910" w:rsidRDefault="005C4847" w:rsidP="004A7B65">
            <w:pPr>
              <w:ind w:firstLine="0"/>
              <w:contextualSpacing/>
              <w:jc w:val="center"/>
              <w:rPr>
                <w:sz w:val="22"/>
              </w:rPr>
            </w:pPr>
            <w:r w:rsidRPr="00271910">
              <w:rPr>
                <w:sz w:val="22"/>
              </w:rPr>
              <w:t>по ул. Гагарина, с.</w:t>
            </w:r>
            <w:r w:rsidR="004A7B65" w:rsidRPr="00271910">
              <w:rPr>
                <w:sz w:val="22"/>
              </w:rPr>
              <w:t> </w:t>
            </w:r>
            <w:proofErr w:type="spellStart"/>
            <w:r w:rsidRPr="00271910">
              <w:rPr>
                <w:sz w:val="22"/>
              </w:rPr>
              <w:t>Жариково</w:t>
            </w:r>
            <w:proofErr w:type="spellEnd"/>
          </w:p>
        </w:tc>
        <w:tc>
          <w:tcPr>
            <w:tcW w:w="1644" w:type="dxa"/>
            <w:tcBorders>
              <w:top w:val="single" w:sz="4" w:space="0" w:color="auto"/>
              <w:left w:val="single" w:sz="4" w:space="0" w:color="auto"/>
              <w:bottom w:val="single" w:sz="4" w:space="0" w:color="auto"/>
              <w:right w:val="single" w:sz="4" w:space="0" w:color="auto"/>
            </w:tcBorders>
            <w:vAlign w:val="center"/>
            <w:hideMark/>
          </w:tcPr>
          <w:p w14:paraId="738DAEC8" w14:textId="77777777" w:rsidR="005C4847" w:rsidRPr="00271910" w:rsidRDefault="005C4847" w:rsidP="004A7B65">
            <w:pPr>
              <w:ind w:firstLine="0"/>
              <w:contextualSpacing/>
              <w:jc w:val="center"/>
              <w:rPr>
                <w:sz w:val="22"/>
              </w:rPr>
            </w:pPr>
            <w:r w:rsidRPr="00271910">
              <w:rPr>
                <w:sz w:val="22"/>
              </w:rPr>
              <w:t>0,40 км</w:t>
            </w:r>
          </w:p>
        </w:tc>
        <w:tc>
          <w:tcPr>
            <w:tcW w:w="2155" w:type="dxa"/>
            <w:tcBorders>
              <w:top w:val="single" w:sz="4" w:space="0" w:color="auto"/>
              <w:left w:val="single" w:sz="4" w:space="0" w:color="auto"/>
              <w:bottom w:val="single" w:sz="4" w:space="0" w:color="auto"/>
              <w:right w:val="single" w:sz="4" w:space="0" w:color="auto"/>
            </w:tcBorders>
            <w:vAlign w:val="center"/>
            <w:hideMark/>
          </w:tcPr>
          <w:p w14:paraId="1D77141D" w14:textId="77777777" w:rsidR="005C4847" w:rsidRPr="00271910" w:rsidRDefault="005C4847" w:rsidP="004A7B65">
            <w:pPr>
              <w:ind w:firstLine="0"/>
              <w:contextualSpacing/>
              <w:jc w:val="center"/>
              <w:rPr>
                <w:sz w:val="22"/>
              </w:rPr>
            </w:pPr>
            <w:r w:rsidRPr="00271910">
              <w:rPr>
                <w:sz w:val="22"/>
              </w:rPr>
              <w:t>Первая очередь</w:t>
            </w:r>
          </w:p>
        </w:tc>
        <w:tc>
          <w:tcPr>
            <w:tcW w:w="1928" w:type="dxa"/>
            <w:tcBorders>
              <w:top w:val="single" w:sz="4" w:space="0" w:color="auto"/>
              <w:left w:val="single" w:sz="4" w:space="0" w:color="auto"/>
              <w:bottom w:val="single" w:sz="4" w:space="0" w:color="auto"/>
              <w:right w:val="single" w:sz="4" w:space="0" w:color="auto"/>
            </w:tcBorders>
            <w:vAlign w:val="center"/>
            <w:hideMark/>
          </w:tcPr>
          <w:p w14:paraId="7C4B4DE9" w14:textId="77777777" w:rsidR="005C4847" w:rsidRPr="00271910" w:rsidRDefault="005C4847" w:rsidP="004A7B65">
            <w:pPr>
              <w:ind w:firstLine="0"/>
              <w:contextualSpacing/>
              <w:jc w:val="center"/>
              <w:rPr>
                <w:sz w:val="22"/>
              </w:rPr>
            </w:pPr>
            <w:r w:rsidRPr="00271910">
              <w:rPr>
                <w:sz w:val="22"/>
              </w:rPr>
              <w:t>ПКРТИ Пограничного МО</w:t>
            </w:r>
          </w:p>
        </w:tc>
      </w:tr>
      <w:tr w:rsidR="004A7B65" w:rsidRPr="00271910" w14:paraId="28051DFD" w14:textId="77777777" w:rsidTr="00271910">
        <w:trPr>
          <w:trHeight w:val="170"/>
          <w:jc w:val="center"/>
        </w:trPr>
        <w:tc>
          <w:tcPr>
            <w:tcW w:w="2268" w:type="dxa"/>
            <w:tcBorders>
              <w:top w:val="single" w:sz="4" w:space="0" w:color="auto"/>
              <w:left w:val="single" w:sz="4" w:space="0" w:color="auto"/>
              <w:bottom w:val="single" w:sz="4" w:space="0" w:color="auto"/>
              <w:right w:val="single" w:sz="4" w:space="0" w:color="auto"/>
            </w:tcBorders>
            <w:vAlign w:val="center"/>
            <w:hideMark/>
          </w:tcPr>
          <w:p w14:paraId="38920171" w14:textId="77777777" w:rsidR="005C4847" w:rsidRPr="00271910" w:rsidRDefault="005C4847" w:rsidP="004A7B65">
            <w:pPr>
              <w:ind w:firstLine="0"/>
              <w:contextualSpacing/>
              <w:jc w:val="center"/>
              <w:rPr>
                <w:sz w:val="22"/>
              </w:rPr>
            </w:pPr>
            <w:r w:rsidRPr="00271910">
              <w:rPr>
                <w:sz w:val="22"/>
              </w:rPr>
              <w:t>Ремонт автомобильной дороги</w:t>
            </w:r>
          </w:p>
        </w:tc>
        <w:tc>
          <w:tcPr>
            <w:tcW w:w="2268" w:type="dxa"/>
            <w:tcBorders>
              <w:top w:val="single" w:sz="4" w:space="0" w:color="auto"/>
              <w:left w:val="single" w:sz="4" w:space="0" w:color="auto"/>
              <w:bottom w:val="single" w:sz="4" w:space="0" w:color="auto"/>
              <w:right w:val="single" w:sz="4" w:space="0" w:color="auto"/>
            </w:tcBorders>
            <w:vAlign w:val="center"/>
          </w:tcPr>
          <w:p w14:paraId="544E1DCC" w14:textId="77777777" w:rsidR="005C4847" w:rsidRPr="00271910" w:rsidRDefault="005C4847" w:rsidP="004A7B65">
            <w:pPr>
              <w:ind w:firstLine="0"/>
              <w:contextualSpacing/>
              <w:jc w:val="center"/>
              <w:rPr>
                <w:sz w:val="22"/>
              </w:rPr>
            </w:pPr>
            <w:r w:rsidRPr="00271910">
              <w:rPr>
                <w:sz w:val="22"/>
              </w:rPr>
              <w:t xml:space="preserve">по ул. Украинская, с. </w:t>
            </w:r>
            <w:proofErr w:type="spellStart"/>
            <w:r w:rsidRPr="00271910">
              <w:rPr>
                <w:sz w:val="22"/>
              </w:rPr>
              <w:t>Жариково</w:t>
            </w:r>
            <w:proofErr w:type="spellEnd"/>
          </w:p>
        </w:tc>
        <w:tc>
          <w:tcPr>
            <w:tcW w:w="1644" w:type="dxa"/>
            <w:tcBorders>
              <w:top w:val="single" w:sz="4" w:space="0" w:color="auto"/>
              <w:left w:val="single" w:sz="4" w:space="0" w:color="auto"/>
              <w:bottom w:val="single" w:sz="4" w:space="0" w:color="auto"/>
              <w:right w:val="single" w:sz="4" w:space="0" w:color="auto"/>
            </w:tcBorders>
            <w:vAlign w:val="center"/>
            <w:hideMark/>
          </w:tcPr>
          <w:p w14:paraId="53D9FB77" w14:textId="77777777" w:rsidR="005C4847" w:rsidRPr="00271910" w:rsidRDefault="005C4847" w:rsidP="004A7B65">
            <w:pPr>
              <w:ind w:firstLine="0"/>
              <w:contextualSpacing/>
              <w:jc w:val="center"/>
              <w:rPr>
                <w:sz w:val="22"/>
              </w:rPr>
            </w:pPr>
            <w:r w:rsidRPr="00271910">
              <w:rPr>
                <w:sz w:val="22"/>
              </w:rPr>
              <w:t>0,42 км</w:t>
            </w:r>
          </w:p>
        </w:tc>
        <w:tc>
          <w:tcPr>
            <w:tcW w:w="2155" w:type="dxa"/>
            <w:tcBorders>
              <w:top w:val="single" w:sz="4" w:space="0" w:color="auto"/>
              <w:left w:val="single" w:sz="4" w:space="0" w:color="auto"/>
              <w:bottom w:val="single" w:sz="4" w:space="0" w:color="auto"/>
              <w:right w:val="single" w:sz="4" w:space="0" w:color="auto"/>
            </w:tcBorders>
            <w:vAlign w:val="center"/>
            <w:hideMark/>
          </w:tcPr>
          <w:p w14:paraId="6C90F4B2" w14:textId="77777777" w:rsidR="005C4847" w:rsidRPr="00271910" w:rsidRDefault="005C4847" w:rsidP="004A7B65">
            <w:pPr>
              <w:ind w:firstLine="0"/>
              <w:contextualSpacing/>
              <w:jc w:val="center"/>
              <w:rPr>
                <w:sz w:val="22"/>
              </w:rPr>
            </w:pPr>
            <w:r w:rsidRPr="00271910">
              <w:rPr>
                <w:sz w:val="22"/>
              </w:rPr>
              <w:t>Первая очередь</w:t>
            </w:r>
          </w:p>
        </w:tc>
        <w:tc>
          <w:tcPr>
            <w:tcW w:w="1928" w:type="dxa"/>
            <w:tcBorders>
              <w:top w:val="single" w:sz="4" w:space="0" w:color="auto"/>
              <w:left w:val="single" w:sz="4" w:space="0" w:color="auto"/>
              <w:bottom w:val="single" w:sz="4" w:space="0" w:color="auto"/>
              <w:right w:val="single" w:sz="4" w:space="0" w:color="auto"/>
            </w:tcBorders>
            <w:vAlign w:val="center"/>
            <w:hideMark/>
          </w:tcPr>
          <w:p w14:paraId="10084328" w14:textId="77777777" w:rsidR="005C4847" w:rsidRPr="00271910" w:rsidRDefault="005C4847" w:rsidP="004A7B65">
            <w:pPr>
              <w:ind w:firstLine="0"/>
              <w:contextualSpacing/>
              <w:jc w:val="center"/>
              <w:rPr>
                <w:sz w:val="22"/>
              </w:rPr>
            </w:pPr>
            <w:r w:rsidRPr="00271910">
              <w:rPr>
                <w:sz w:val="22"/>
              </w:rPr>
              <w:t>ПКРТИ Пограничного МО</w:t>
            </w:r>
          </w:p>
        </w:tc>
      </w:tr>
      <w:tr w:rsidR="004A7B65" w:rsidRPr="00271910" w14:paraId="105EB4B1" w14:textId="77777777" w:rsidTr="00271910">
        <w:trPr>
          <w:trHeight w:val="170"/>
          <w:jc w:val="center"/>
        </w:trPr>
        <w:tc>
          <w:tcPr>
            <w:tcW w:w="2268" w:type="dxa"/>
            <w:tcBorders>
              <w:top w:val="single" w:sz="4" w:space="0" w:color="auto"/>
              <w:left w:val="single" w:sz="4" w:space="0" w:color="auto"/>
              <w:bottom w:val="single" w:sz="4" w:space="0" w:color="auto"/>
              <w:right w:val="single" w:sz="4" w:space="0" w:color="auto"/>
            </w:tcBorders>
            <w:vAlign w:val="center"/>
            <w:hideMark/>
          </w:tcPr>
          <w:p w14:paraId="675C3F2F" w14:textId="77777777" w:rsidR="005C4847" w:rsidRPr="00271910" w:rsidRDefault="005C4847" w:rsidP="004A7B65">
            <w:pPr>
              <w:ind w:firstLine="0"/>
              <w:contextualSpacing/>
              <w:jc w:val="center"/>
              <w:rPr>
                <w:sz w:val="22"/>
              </w:rPr>
            </w:pPr>
            <w:r w:rsidRPr="00271910">
              <w:rPr>
                <w:sz w:val="22"/>
              </w:rPr>
              <w:t xml:space="preserve">Ремонт автомобильной дороги </w:t>
            </w:r>
          </w:p>
        </w:tc>
        <w:tc>
          <w:tcPr>
            <w:tcW w:w="2268" w:type="dxa"/>
            <w:tcBorders>
              <w:top w:val="single" w:sz="4" w:space="0" w:color="auto"/>
              <w:left w:val="single" w:sz="4" w:space="0" w:color="auto"/>
              <w:bottom w:val="single" w:sz="4" w:space="0" w:color="auto"/>
              <w:right w:val="single" w:sz="4" w:space="0" w:color="auto"/>
            </w:tcBorders>
            <w:vAlign w:val="center"/>
          </w:tcPr>
          <w:p w14:paraId="58F0EAD4" w14:textId="77777777" w:rsidR="005C4847" w:rsidRPr="00271910" w:rsidRDefault="005C4847" w:rsidP="004A7B65">
            <w:pPr>
              <w:ind w:firstLine="0"/>
              <w:contextualSpacing/>
              <w:jc w:val="center"/>
              <w:rPr>
                <w:sz w:val="22"/>
              </w:rPr>
            </w:pPr>
            <w:r w:rsidRPr="00271910">
              <w:rPr>
                <w:sz w:val="22"/>
              </w:rPr>
              <w:t xml:space="preserve">по ул. Советская, </w:t>
            </w:r>
            <w:proofErr w:type="spellStart"/>
            <w:r w:rsidRPr="00271910">
              <w:rPr>
                <w:sz w:val="22"/>
              </w:rPr>
              <w:t>пгт</w:t>
            </w:r>
            <w:proofErr w:type="spellEnd"/>
            <w:r w:rsidRPr="00271910">
              <w:rPr>
                <w:sz w:val="22"/>
              </w:rPr>
              <w:t>. Пограничный</w:t>
            </w:r>
          </w:p>
        </w:tc>
        <w:tc>
          <w:tcPr>
            <w:tcW w:w="1644" w:type="dxa"/>
            <w:tcBorders>
              <w:top w:val="single" w:sz="4" w:space="0" w:color="auto"/>
              <w:left w:val="single" w:sz="4" w:space="0" w:color="auto"/>
              <w:bottom w:val="single" w:sz="4" w:space="0" w:color="auto"/>
              <w:right w:val="single" w:sz="4" w:space="0" w:color="auto"/>
            </w:tcBorders>
            <w:vAlign w:val="center"/>
            <w:hideMark/>
          </w:tcPr>
          <w:p w14:paraId="2D6DB16A" w14:textId="77777777" w:rsidR="005C4847" w:rsidRPr="00271910" w:rsidRDefault="005C4847" w:rsidP="004A7B65">
            <w:pPr>
              <w:ind w:firstLine="0"/>
              <w:contextualSpacing/>
              <w:jc w:val="center"/>
              <w:rPr>
                <w:sz w:val="22"/>
              </w:rPr>
            </w:pPr>
            <w:r w:rsidRPr="00271910">
              <w:rPr>
                <w:sz w:val="22"/>
              </w:rPr>
              <w:t>0,45 км</w:t>
            </w:r>
          </w:p>
        </w:tc>
        <w:tc>
          <w:tcPr>
            <w:tcW w:w="2155" w:type="dxa"/>
            <w:tcBorders>
              <w:top w:val="single" w:sz="4" w:space="0" w:color="auto"/>
              <w:left w:val="single" w:sz="4" w:space="0" w:color="auto"/>
              <w:bottom w:val="single" w:sz="4" w:space="0" w:color="auto"/>
              <w:right w:val="single" w:sz="4" w:space="0" w:color="auto"/>
            </w:tcBorders>
            <w:vAlign w:val="center"/>
            <w:hideMark/>
          </w:tcPr>
          <w:p w14:paraId="643C06A6" w14:textId="77777777" w:rsidR="005C4847" w:rsidRPr="00271910" w:rsidRDefault="005C4847" w:rsidP="004A7B65">
            <w:pPr>
              <w:ind w:firstLine="0"/>
              <w:contextualSpacing/>
              <w:jc w:val="center"/>
              <w:rPr>
                <w:sz w:val="22"/>
              </w:rPr>
            </w:pPr>
            <w:r w:rsidRPr="00271910">
              <w:rPr>
                <w:sz w:val="22"/>
              </w:rPr>
              <w:t>Первая очередь</w:t>
            </w:r>
          </w:p>
        </w:tc>
        <w:tc>
          <w:tcPr>
            <w:tcW w:w="1928" w:type="dxa"/>
            <w:tcBorders>
              <w:top w:val="single" w:sz="4" w:space="0" w:color="auto"/>
              <w:left w:val="single" w:sz="4" w:space="0" w:color="auto"/>
              <w:bottom w:val="single" w:sz="4" w:space="0" w:color="auto"/>
              <w:right w:val="single" w:sz="4" w:space="0" w:color="auto"/>
            </w:tcBorders>
            <w:vAlign w:val="center"/>
            <w:hideMark/>
          </w:tcPr>
          <w:p w14:paraId="6DD7F1A8" w14:textId="77777777" w:rsidR="005C4847" w:rsidRPr="00271910" w:rsidRDefault="005C4847" w:rsidP="004A7B65">
            <w:pPr>
              <w:ind w:firstLine="0"/>
              <w:contextualSpacing/>
              <w:jc w:val="center"/>
              <w:rPr>
                <w:sz w:val="22"/>
              </w:rPr>
            </w:pPr>
            <w:r w:rsidRPr="00271910">
              <w:rPr>
                <w:sz w:val="22"/>
              </w:rPr>
              <w:t>ПКРТИ Пограничного МО</w:t>
            </w:r>
          </w:p>
        </w:tc>
      </w:tr>
      <w:tr w:rsidR="004A7B65" w:rsidRPr="00271910" w14:paraId="01FC6F54" w14:textId="77777777" w:rsidTr="00271910">
        <w:trPr>
          <w:trHeight w:val="170"/>
          <w:jc w:val="center"/>
        </w:trPr>
        <w:tc>
          <w:tcPr>
            <w:tcW w:w="2268" w:type="dxa"/>
            <w:tcBorders>
              <w:top w:val="single" w:sz="4" w:space="0" w:color="auto"/>
              <w:left w:val="single" w:sz="4" w:space="0" w:color="auto"/>
              <w:bottom w:val="single" w:sz="4" w:space="0" w:color="auto"/>
              <w:right w:val="single" w:sz="4" w:space="0" w:color="auto"/>
            </w:tcBorders>
            <w:vAlign w:val="center"/>
            <w:hideMark/>
          </w:tcPr>
          <w:p w14:paraId="1C46AB1E" w14:textId="77777777" w:rsidR="005C4847" w:rsidRPr="00271910" w:rsidRDefault="005C4847" w:rsidP="004A7B65">
            <w:pPr>
              <w:ind w:firstLine="0"/>
              <w:contextualSpacing/>
              <w:jc w:val="center"/>
              <w:rPr>
                <w:sz w:val="22"/>
              </w:rPr>
            </w:pPr>
            <w:r w:rsidRPr="00271910">
              <w:rPr>
                <w:sz w:val="22"/>
              </w:rPr>
              <w:t>Ремонт автомобильной дороги</w:t>
            </w:r>
          </w:p>
        </w:tc>
        <w:tc>
          <w:tcPr>
            <w:tcW w:w="2268" w:type="dxa"/>
            <w:tcBorders>
              <w:top w:val="single" w:sz="4" w:space="0" w:color="auto"/>
              <w:left w:val="single" w:sz="4" w:space="0" w:color="auto"/>
              <w:bottom w:val="single" w:sz="4" w:space="0" w:color="auto"/>
              <w:right w:val="single" w:sz="4" w:space="0" w:color="auto"/>
            </w:tcBorders>
            <w:vAlign w:val="center"/>
          </w:tcPr>
          <w:p w14:paraId="5E1F55F1" w14:textId="77777777" w:rsidR="005C4847" w:rsidRPr="00271910" w:rsidRDefault="005C4847" w:rsidP="004A7B65">
            <w:pPr>
              <w:ind w:firstLine="0"/>
              <w:contextualSpacing/>
              <w:jc w:val="center"/>
              <w:rPr>
                <w:sz w:val="22"/>
              </w:rPr>
            </w:pPr>
            <w:r w:rsidRPr="00271910">
              <w:rPr>
                <w:sz w:val="22"/>
              </w:rPr>
              <w:t xml:space="preserve">по ул. Красноармейская, </w:t>
            </w:r>
            <w:proofErr w:type="spellStart"/>
            <w:r w:rsidRPr="00271910">
              <w:rPr>
                <w:sz w:val="22"/>
              </w:rPr>
              <w:t>пгт</w:t>
            </w:r>
            <w:proofErr w:type="spellEnd"/>
            <w:r w:rsidRPr="00271910">
              <w:rPr>
                <w:sz w:val="22"/>
              </w:rPr>
              <w:t>. Пограничный</w:t>
            </w:r>
          </w:p>
        </w:tc>
        <w:tc>
          <w:tcPr>
            <w:tcW w:w="1644" w:type="dxa"/>
            <w:tcBorders>
              <w:top w:val="single" w:sz="4" w:space="0" w:color="auto"/>
              <w:left w:val="single" w:sz="4" w:space="0" w:color="auto"/>
              <w:bottom w:val="single" w:sz="4" w:space="0" w:color="auto"/>
              <w:right w:val="single" w:sz="4" w:space="0" w:color="auto"/>
            </w:tcBorders>
            <w:vAlign w:val="center"/>
            <w:hideMark/>
          </w:tcPr>
          <w:p w14:paraId="7330F9A8" w14:textId="77777777" w:rsidR="005C4847" w:rsidRPr="00271910" w:rsidRDefault="005C4847" w:rsidP="004A7B65">
            <w:pPr>
              <w:ind w:firstLine="0"/>
              <w:contextualSpacing/>
              <w:jc w:val="center"/>
              <w:rPr>
                <w:sz w:val="22"/>
              </w:rPr>
            </w:pPr>
            <w:r w:rsidRPr="00271910">
              <w:rPr>
                <w:sz w:val="22"/>
              </w:rPr>
              <w:t>0,36 км</w:t>
            </w:r>
          </w:p>
        </w:tc>
        <w:tc>
          <w:tcPr>
            <w:tcW w:w="2155" w:type="dxa"/>
            <w:tcBorders>
              <w:top w:val="single" w:sz="4" w:space="0" w:color="auto"/>
              <w:left w:val="single" w:sz="4" w:space="0" w:color="auto"/>
              <w:bottom w:val="single" w:sz="4" w:space="0" w:color="auto"/>
              <w:right w:val="single" w:sz="4" w:space="0" w:color="auto"/>
            </w:tcBorders>
            <w:vAlign w:val="center"/>
            <w:hideMark/>
          </w:tcPr>
          <w:p w14:paraId="38E68C94" w14:textId="77777777" w:rsidR="005C4847" w:rsidRPr="00271910" w:rsidRDefault="005C4847" w:rsidP="004A7B65">
            <w:pPr>
              <w:ind w:firstLine="0"/>
              <w:contextualSpacing/>
              <w:jc w:val="center"/>
              <w:rPr>
                <w:sz w:val="22"/>
              </w:rPr>
            </w:pPr>
            <w:r w:rsidRPr="00271910">
              <w:rPr>
                <w:sz w:val="22"/>
              </w:rPr>
              <w:t>Первая очередь</w:t>
            </w:r>
          </w:p>
        </w:tc>
        <w:tc>
          <w:tcPr>
            <w:tcW w:w="1928" w:type="dxa"/>
            <w:tcBorders>
              <w:top w:val="single" w:sz="4" w:space="0" w:color="auto"/>
              <w:left w:val="single" w:sz="4" w:space="0" w:color="auto"/>
              <w:bottom w:val="single" w:sz="4" w:space="0" w:color="auto"/>
              <w:right w:val="single" w:sz="4" w:space="0" w:color="auto"/>
            </w:tcBorders>
            <w:vAlign w:val="center"/>
            <w:hideMark/>
          </w:tcPr>
          <w:p w14:paraId="7FABEEFD" w14:textId="77777777" w:rsidR="005C4847" w:rsidRPr="00271910" w:rsidRDefault="005C4847" w:rsidP="004A7B65">
            <w:pPr>
              <w:ind w:firstLine="0"/>
              <w:contextualSpacing/>
              <w:jc w:val="center"/>
              <w:rPr>
                <w:sz w:val="22"/>
              </w:rPr>
            </w:pPr>
            <w:r w:rsidRPr="00271910">
              <w:rPr>
                <w:sz w:val="22"/>
              </w:rPr>
              <w:t>ПКРТИ Пограничного МО</w:t>
            </w:r>
          </w:p>
        </w:tc>
      </w:tr>
      <w:tr w:rsidR="004A7B65" w:rsidRPr="00271910" w14:paraId="15660E7F" w14:textId="77777777" w:rsidTr="00271910">
        <w:trPr>
          <w:trHeight w:val="170"/>
          <w:jc w:val="center"/>
        </w:trPr>
        <w:tc>
          <w:tcPr>
            <w:tcW w:w="2268" w:type="dxa"/>
            <w:tcBorders>
              <w:top w:val="single" w:sz="4" w:space="0" w:color="auto"/>
              <w:left w:val="single" w:sz="4" w:space="0" w:color="auto"/>
              <w:bottom w:val="single" w:sz="4" w:space="0" w:color="auto"/>
              <w:right w:val="single" w:sz="4" w:space="0" w:color="auto"/>
            </w:tcBorders>
            <w:vAlign w:val="center"/>
            <w:hideMark/>
          </w:tcPr>
          <w:p w14:paraId="4C47901A" w14:textId="77777777" w:rsidR="005C4847" w:rsidRPr="00271910" w:rsidRDefault="005C4847" w:rsidP="004A7B65">
            <w:pPr>
              <w:ind w:firstLine="0"/>
              <w:contextualSpacing/>
              <w:jc w:val="center"/>
              <w:rPr>
                <w:sz w:val="22"/>
              </w:rPr>
            </w:pPr>
            <w:r w:rsidRPr="00271910">
              <w:rPr>
                <w:sz w:val="22"/>
              </w:rPr>
              <w:t>Ремонт автомобильной дороги</w:t>
            </w:r>
          </w:p>
        </w:tc>
        <w:tc>
          <w:tcPr>
            <w:tcW w:w="2268" w:type="dxa"/>
            <w:tcBorders>
              <w:top w:val="single" w:sz="4" w:space="0" w:color="auto"/>
              <w:left w:val="single" w:sz="4" w:space="0" w:color="auto"/>
              <w:bottom w:val="single" w:sz="4" w:space="0" w:color="auto"/>
              <w:right w:val="single" w:sz="4" w:space="0" w:color="auto"/>
            </w:tcBorders>
            <w:vAlign w:val="center"/>
          </w:tcPr>
          <w:p w14:paraId="70702430" w14:textId="2C8DE18A" w:rsidR="005C4847" w:rsidRPr="00271910" w:rsidRDefault="005C4847" w:rsidP="004A7B65">
            <w:pPr>
              <w:ind w:firstLine="0"/>
              <w:contextualSpacing/>
              <w:jc w:val="center"/>
              <w:rPr>
                <w:sz w:val="22"/>
              </w:rPr>
            </w:pPr>
            <w:r w:rsidRPr="00271910">
              <w:rPr>
                <w:sz w:val="22"/>
              </w:rPr>
              <w:t xml:space="preserve">по ул. Кирова, </w:t>
            </w:r>
            <w:proofErr w:type="spellStart"/>
            <w:r w:rsidRPr="00271910">
              <w:rPr>
                <w:sz w:val="22"/>
              </w:rPr>
              <w:t>пгт</w:t>
            </w:r>
            <w:proofErr w:type="spellEnd"/>
            <w:r w:rsidRPr="00271910">
              <w:rPr>
                <w:sz w:val="22"/>
              </w:rPr>
              <w:t>.</w:t>
            </w:r>
            <w:r w:rsidR="004A7B65" w:rsidRPr="00271910">
              <w:rPr>
                <w:sz w:val="22"/>
              </w:rPr>
              <w:t> </w:t>
            </w:r>
            <w:r w:rsidRPr="00271910">
              <w:rPr>
                <w:sz w:val="22"/>
              </w:rPr>
              <w:t>Пограничный</w:t>
            </w:r>
          </w:p>
        </w:tc>
        <w:tc>
          <w:tcPr>
            <w:tcW w:w="1644" w:type="dxa"/>
            <w:tcBorders>
              <w:top w:val="single" w:sz="4" w:space="0" w:color="auto"/>
              <w:left w:val="single" w:sz="4" w:space="0" w:color="auto"/>
              <w:bottom w:val="single" w:sz="4" w:space="0" w:color="auto"/>
              <w:right w:val="single" w:sz="4" w:space="0" w:color="auto"/>
            </w:tcBorders>
            <w:vAlign w:val="center"/>
            <w:hideMark/>
          </w:tcPr>
          <w:p w14:paraId="1929481D" w14:textId="77777777" w:rsidR="005C4847" w:rsidRPr="00271910" w:rsidRDefault="005C4847" w:rsidP="004A7B65">
            <w:pPr>
              <w:ind w:firstLine="0"/>
              <w:contextualSpacing/>
              <w:jc w:val="center"/>
              <w:rPr>
                <w:sz w:val="22"/>
              </w:rPr>
            </w:pPr>
            <w:r w:rsidRPr="00271910">
              <w:rPr>
                <w:sz w:val="22"/>
              </w:rPr>
              <w:t>0,36 км</w:t>
            </w:r>
          </w:p>
        </w:tc>
        <w:tc>
          <w:tcPr>
            <w:tcW w:w="2155" w:type="dxa"/>
            <w:tcBorders>
              <w:top w:val="single" w:sz="4" w:space="0" w:color="auto"/>
              <w:left w:val="single" w:sz="4" w:space="0" w:color="auto"/>
              <w:bottom w:val="single" w:sz="4" w:space="0" w:color="auto"/>
              <w:right w:val="single" w:sz="4" w:space="0" w:color="auto"/>
            </w:tcBorders>
            <w:vAlign w:val="center"/>
            <w:hideMark/>
          </w:tcPr>
          <w:p w14:paraId="5FC051FB" w14:textId="77777777" w:rsidR="005C4847" w:rsidRPr="00271910" w:rsidRDefault="005C4847" w:rsidP="004A7B65">
            <w:pPr>
              <w:ind w:firstLine="0"/>
              <w:contextualSpacing/>
              <w:jc w:val="center"/>
              <w:rPr>
                <w:sz w:val="22"/>
              </w:rPr>
            </w:pPr>
            <w:r w:rsidRPr="00271910">
              <w:rPr>
                <w:sz w:val="22"/>
              </w:rPr>
              <w:t>Первая очередь</w:t>
            </w:r>
          </w:p>
        </w:tc>
        <w:tc>
          <w:tcPr>
            <w:tcW w:w="1928" w:type="dxa"/>
            <w:tcBorders>
              <w:top w:val="single" w:sz="4" w:space="0" w:color="auto"/>
              <w:left w:val="single" w:sz="4" w:space="0" w:color="auto"/>
              <w:bottom w:val="single" w:sz="4" w:space="0" w:color="auto"/>
              <w:right w:val="single" w:sz="4" w:space="0" w:color="auto"/>
            </w:tcBorders>
            <w:vAlign w:val="center"/>
            <w:hideMark/>
          </w:tcPr>
          <w:p w14:paraId="7015F507" w14:textId="77777777" w:rsidR="005C4847" w:rsidRPr="00271910" w:rsidRDefault="005C4847" w:rsidP="004A7B65">
            <w:pPr>
              <w:ind w:firstLine="0"/>
              <w:contextualSpacing/>
              <w:jc w:val="center"/>
              <w:rPr>
                <w:sz w:val="22"/>
              </w:rPr>
            </w:pPr>
            <w:r w:rsidRPr="00271910">
              <w:rPr>
                <w:sz w:val="22"/>
              </w:rPr>
              <w:t>ПКРТИ Пограничного МО</w:t>
            </w:r>
          </w:p>
        </w:tc>
      </w:tr>
      <w:tr w:rsidR="004A7B65" w:rsidRPr="00271910" w14:paraId="1D66546D" w14:textId="77777777" w:rsidTr="00271910">
        <w:trPr>
          <w:trHeight w:val="170"/>
          <w:jc w:val="center"/>
        </w:trPr>
        <w:tc>
          <w:tcPr>
            <w:tcW w:w="2268" w:type="dxa"/>
            <w:tcBorders>
              <w:top w:val="single" w:sz="4" w:space="0" w:color="auto"/>
              <w:left w:val="single" w:sz="4" w:space="0" w:color="auto"/>
              <w:bottom w:val="single" w:sz="4" w:space="0" w:color="auto"/>
              <w:right w:val="single" w:sz="4" w:space="0" w:color="auto"/>
            </w:tcBorders>
            <w:vAlign w:val="center"/>
            <w:hideMark/>
          </w:tcPr>
          <w:p w14:paraId="0746E8D8" w14:textId="77777777" w:rsidR="005C4847" w:rsidRPr="00271910" w:rsidRDefault="005C4847" w:rsidP="004A7B65">
            <w:pPr>
              <w:ind w:firstLine="0"/>
              <w:contextualSpacing/>
              <w:jc w:val="center"/>
              <w:rPr>
                <w:sz w:val="22"/>
              </w:rPr>
            </w:pPr>
            <w:r w:rsidRPr="00271910">
              <w:rPr>
                <w:sz w:val="22"/>
              </w:rPr>
              <w:t xml:space="preserve">Реконструкция автомобильной дороги Подъезд к с. </w:t>
            </w:r>
            <w:proofErr w:type="spellStart"/>
            <w:r w:rsidRPr="00271910">
              <w:rPr>
                <w:sz w:val="22"/>
              </w:rPr>
              <w:t>Барано</w:t>
            </w:r>
            <w:proofErr w:type="spellEnd"/>
            <w:r w:rsidRPr="00271910">
              <w:rPr>
                <w:sz w:val="22"/>
              </w:rPr>
              <w:t>-Оренбургское, автодорога от 89 км автодороги регионального или межмуниципального значения Уссурийск – Пограничный – госграница км 0 – км 112 к в/ч 7336</w:t>
            </w:r>
          </w:p>
        </w:tc>
        <w:tc>
          <w:tcPr>
            <w:tcW w:w="2268" w:type="dxa"/>
            <w:tcBorders>
              <w:top w:val="single" w:sz="4" w:space="0" w:color="auto"/>
              <w:left w:val="single" w:sz="4" w:space="0" w:color="auto"/>
              <w:bottom w:val="single" w:sz="4" w:space="0" w:color="auto"/>
              <w:right w:val="single" w:sz="4" w:space="0" w:color="auto"/>
            </w:tcBorders>
            <w:vAlign w:val="center"/>
          </w:tcPr>
          <w:p w14:paraId="465F5D9E" w14:textId="77777777" w:rsidR="005C4847" w:rsidRPr="00271910" w:rsidRDefault="005C4847" w:rsidP="004A7B65">
            <w:pPr>
              <w:ind w:firstLine="0"/>
              <w:contextualSpacing/>
              <w:jc w:val="center"/>
              <w:rPr>
                <w:sz w:val="22"/>
              </w:rPr>
            </w:pPr>
            <w:r w:rsidRPr="00271910">
              <w:rPr>
                <w:sz w:val="22"/>
              </w:rPr>
              <w:t>Пограничный МО</w:t>
            </w:r>
          </w:p>
        </w:tc>
        <w:tc>
          <w:tcPr>
            <w:tcW w:w="1644" w:type="dxa"/>
            <w:tcBorders>
              <w:top w:val="single" w:sz="4" w:space="0" w:color="auto"/>
              <w:left w:val="single" w:sz="4" w:space="0" w:color="auto"/>
              <w:bottom w:val="single" w:sz="4" w:space="0" w:color="auto"/>
              <w:right w:val="single" w:sz="4" w:space="0" w:color="auto"/>
            </w:tcBorders>
            <w:vAlign w:val="center"/>
            <w:hideMark/>
          </w:tcPr>
          <w:p w14:paraId="53974440" w14:textId="77777777" w:rsidR="005C4847" w:rsidRPr="00271910" w:rsidRDefault="005C4847" w:rsidP="004A7B65">
            <w:pPr>
              <w:ind w:firstLine="0"/>
              <w:contextualSpacing/>
              <w:jc w:val="center"/>
              <w:rPr>
                <w:sz w:val="22"/>
              </w:rPr>
            </w:pPr>
            <w:r w:rsidRPr="00271910">
              <w:rPr>
                <w:sz w:val="22"/>
              </w:rPr>
              <w:t>2,836 км</w:t>
            </w:r>
          </w:p>
        </w:tc>
        <w:tc>
          <w:tcPr>
            <w:tcW w:w="2155" w:type="dxa"/>
            <w:tcBorders>
              <w:top w:val="single" w:sz="4" w:space="0" w:color="auto"/>
              <w:left w:val="single" w:sz="4" w:space="0" w:color="auto"/>
              <w:bottom w:val="single" w:sz="4" w:space="0" w:color="auto"/>
              <w:right w:val="single" w:sz="4" w:space="0" w:color="auto"/>
            </w:tcBorders>
            <w:vAlign w:val="center"/>
            <w:hideMark/>
          </w:tcPr>
          <w:p w14:paraId="6D221A86" w14:textId="77777777" w:rsidR="005C4847" w:rsidRPr="00271910" w:rsidRDefault="005C4847" w:rsidP="004A7B65">
            <w:pPr>
              <w:ind w:firstLine="0"/>
              <w:contextualSpacing/>
              <w:jc w:val="center"/>
              <w:rPr>
                <w:sz w:val="22"/>
              </w:rPr>
            </w:pPr>
            <w:r w:rsidRPr="00271910">
              <w:rPr>
                <w:sz w:val="22"/>
              </w:rPr>
              <w:t>Первая очередь</w:t>
            </w:r>
          </w:p>
        </w:tc>
        <w:tc>
          <w:tcPr>
            <w:tcW w:w="1928" w:type="dxa"/>
            <w:tcBorders>
              <w:top w:val="single" w:sz="4" w:space="0" w:color="auto"/>
              <w:left w:val="single" w:sz="4" w:space="0" w:color="auto"/>
              <w:bottom w:val="single" w:sz="4" w:space="0" w:color="auto"/>
              <w:right w:val="single" w:sz="4" w:space="0" w:color="auto"/>
            </w:tcBorders>
            <w:vAlign w:val="center"/>
            <w:hideMark/>
          </w:tcPr>
          <w:p w14:paraId="50606743" w14:textId="77777777" w:rsidR="005C4847" w:rsidRPr="00271910" w:rsidRDefault="005C4847" w:rsidP="004A7B65">
            <w:pPr>
              <w:ind w:firstLine="0"/>
              <w:contextualSpacing/>
              <w:jc w:val="center"/>
              <w:rPr>
                <w:sz w:val="22"/>
              </w:rPr>
            </w:pPr>
            <w:r w:rsidRPr="00271910">
              <w:rPr>
                <w:sz w:val="22"/>
              </w:rPr>
              <w:t>ПКРТИ Пограничного МО</w:t>
            </w:r>
          </w:p>
        </w:tc>
      </w:tr>
      <w:tr w:rsidR="004A7B65" w:rsidRPr="00271910" w14:paraId="57ADFE2A" w14:textId="77777777" w:rsidTr="00271910">
        <w:trPr>
          <w:trHeight w:val="170"/>
          <w:jc w:val="center"/>
        </w:trPr>
        <w:tc>
          <w:tcPr>
            <w:tcW w:w="2268" w:type="dxa"/>
            <w:tcBorders>
              <w:top w:val="single" w:sz="4" w:space="0" w:color="auto"/>
              <w:left w:val="single" w:sz="4" w:space="0" w:color="auto"/>
              <w:bottom w:val="single" w:sz="4" w:space="0" w:color="auto"/>
              <w:right w:val="single" w:sz="4" w:space="0" w:color="auto"/>
            </w:tcBorders>
            <w:vAlign w:val="center"/>
            <w:hideMark/>
          </w:tcPr>
          <w:p w14:paraId="1430A257" w14:textId="5A5555EB" w:rsidR="005C4847" w:rsidRPr="00271910" w:rsidRDefault="005C4847" w:rsidP="004A7B65">
            <w:pPr>
              <w:ind w:firstLine="0"/>
              <w:contextualSpacing/>
              <w:jc w:val="center"/>
              <w:rPr>
                <w:sz w:val="22"/>
              </w:rPr>
            </w:pPr>
            <w:r w:rsidRPr="00271910">
              <w:rPr>
                <w:sz w:val="22"/>
              </w:rPr>
              <w:t>Реконструкция автомобильной дороги в составе мостов</w:t>
            </w:r>
          </w:p>
        </w:tc>
        <w:tc>
          <w:tcPr>
            <w:tcW w:w="2268" w:type="dxa"/>
            <w:tcBorders>
              <w:top w:val="single" w:sz="4" w:space="0" w:color="auto"/>
              <w:left w:val="single" w:sz="4" w:space="0" w:color="auto"/>
              <w:bottom w:val="single" w:sz="4" w:space="0" w:color="auto"/>
              <w:right w:val="single" w:sz="4" w:space="0" w:color="auto"/>
            </w:tcBorders>
            <w:vAlign w:val="center"/>
          </w:tcPr>
          <w:p w14:paraId="28D0A5C5" w14:textId="77777777" w:rsidR="005C4847" w:rsidRPr="00271910" w:rsidRDefault="005C4847" w:rsidP="004A7B65">
            <w:pPr>
              <w:ind w:firstLine="0"/>
              <w:contextualSpacing/>
              <w:jc w:val="center"/>
              <w:rPr>
                <w:sz w:val="22"/>
              </w:rPr>
            </w:pPr>
            <w:r w:rsidRPr="00271910">
              <w:rPr>
                <w:sz w:val="22"/>
              </w:rPr>
              <w:t>с. Барабаш-Левада, ул. Заречная</w:t>
            </w:r>
          </w:p>
        </w:tc>
        <w:tc>
          <w:tcPr>
            <w:tcW w:w="1644" w:type="dxa"/>
            <w:tcBorders>
              <w:top w:val="single" w:sz="4" w:space="0" w:color="auto"/>
              <w:left w:val="single" w:sz="4" w:space="0" w:color="auto"/>
              <w:bottom w:val="single" w:sz="4" w:space="0" w:color="auto"/>
              <w:right w:val="single" w:sz="4" w:space="0" w:color="auto"/>
            </w:tcBorders>
            <w:vAlign w:val="center"/>
            <w:hideMark/>
          </w:tcPr>
          <w:p w14:paraId="677438F3" w14:textId="77777777" w:rsidR="005C4847" w:rsidRPr="00271910" w:rsidRDefault="005C4847" w:rsidP="004A7B65">
            <w:pPr>
              <w:ind w:firstLine="0"/>
              <w:contextualSpacing/>
              <w:jc w:val="center"/>
              <w:rPr>
                <w:sz w:val="22"/>
              </w:rPr>
            </w:pPr>
            <w:r w:rsidRPr="00271910">
              <w:rPr>
                <w:sz w:val="22"/>
              </w:rPr>
              <w:t>0,0594 км</w:t>
            </w:r>
          </w:p>
        </w:tc>
        <w:tc>
          <w:tcPr>
            <w:tcW w:w="2155" w:type="dxa"/>
            <w:tcBorders>
              <w:top w:val="single" w:sz="4" w:space="0" w:color="auto"/>
              <w:left w:val="single" w:sz="4" w:space="0" w:color="auto"/>
              <w:bottom w:val="single" w:sz="4" w:space="0" w:color="auto"/>
              <w:right w:val="single" w:sz="4" w:space="0" w:color="auto"/>
            </w:tcBorders>
            <w:vAlign w:val="center"/>
            <w:hideMark/>
          </w:tcPr>
          <w:p w14:paraId="70B9BFEE" w14:textId="77777777" w:rsidR="005C4847" w:rsidRPr="00271910" w:rsidRDefault="005C4847" w:rsidP="004A7B65">
            <w:pPr>
              <w:ind w:firstLine="0"/>
              <w:contextualSpacing/>
              <w:jc w:val="center"/>
              <w:rPr>
                <w:sz w:val="22"/>
              </w:rPr>
            </w:pPr>
            <w:r w:rsidRPr="00271910">
              <w:rPr>
                <w:sz w:val="22"/>
              </w:rPr>
              <w:t>Первая очередь</w:t>
            </w:r>
          </w:p>
        </w:tc>
        <w:tc>
          <w:tcPr>
            <w:tcW w:w="1928" w:type="dxa"/>
            <w:tcBorders>
              <w:top w:val="single" w:sz="4" w:space="0" w:color="auto"/>
              <w:left w:val="single" w:sz="4" w:space="0" w:color="auto"/>
              <w:bottom w:val="single" w:sz="4" w:space="0" w:color="auto"/>
              <w:right w:val="single" w:sz="4" w:space="0" w:color="auto"/>
            </w:tcBorders>
            <w:vAlign w:val="center"/>
            <w:hideMark/>
          </w:tcPr>
          <w:p w14:paraId="2104FEC1" w14:textId="77777777" w:rsidR="005C4847" w:rsidRPr="00271910" w:rsidRDefault="005C4847" w:rsidP="004A7B65">
            <w:pPr>
              <w:ind w:firstLine="0"/>
              <w:contextualSpacing/>
              <w:jc w:val="center"/>
              <w:rPr>
                <w:sz w:val="22"/>
              </w:rPr>
            </w:pPr>
            <w:r w:rsidRPr="00271910">
              <w:rPr>
                <w:sz w:val="22"/>
              </w:rPr>
              <w:t>ПКРТИ Пограничного МО</w:t>
            </w:r>
          </w:p>
        </w:tc>
      </w:tr>
      <w:tr w:rsidR="004A7B65" w:rsidRPr="00271910" w14:paraId="28BD17B1" w14:textId="77777777" w:rsidTr="00271910">
        <w:trPr>
          <w:trHeight w:val="170"/>
          <w:jc w:val="center"/>
        </w:trPr>
        <w:tc>
          <w:tcPr>
            <w:tcW w:w="2268" w:type="dxa"/>
            <w:tcBorders>
              <w:top w:val="single" w:sz="4" w:space="0" w:color="auto"/>
              <w:left w:val="single" w:sz="4" w:space="0" w:color="auto"/>
              <w:bottom w:val="single" w:sz="4" w:space="0" w:color="auto"/>
              <w:right w:val="single" w:sz="4" w:space="0" w:color="auto"/>
            </w:tcBorders>
            <w:vAlign w:val="center"/>
            <w:hideMark/>
          </w:tcPr>
          <w:p w14:paraId="48FC791C" w14:textId="77777777" w:rsidR="005C4847" w:rsidRPr="00271910" w:rsidRDefault="005C4847" w:rsidP="004A7B65">
            <w:pPr>
              <w:ind w:firstLine="0"/>
              <w:contextualSpacing/>
              <w:jc w:val="center"/>
              <w:rPr>
                <w:sz w:val="22"/>
              </w:rPr>
            </w:pPr>
            <w:r w:rsidRPr="00271910">
              <w:rPr>
                <w:sz w:val="22"/>
              </w:rPr>
              <w:t>Обустройство освещения</w:t>
            </w:r>
          </w:p>
        </w:tc>
        <w:tc>
          <w:tcPr>
            <w:tcW w:w="2268" w:type="dxa"/>
            <w:tcBorders>
              <w:top w:val="single" w:sz="4" w:space="0" w:color="auto"/>
              <w:left w:val="single" w:sz="4" w:space="0" w:color="auto"/>
              <w:bottom w:val="single" w:sz="4" w:space="0" w:color="auto"/>
              <w:right w:val="single" w:sz="4" w:space="0" w:color="auto"/>
            </w:tcBorders>
            <w:vAlign w:val="center"/>
          </w:tcPr>
          <w:p w14:paraId="18BEF793" w14:textId="77777777" w:rsidR="005C4847" w:rsidRPr="00271910" w:rsidRDefault="005C4847" w:rsidP="004A7B65">
            <w:pPr>
              <w:ind w:firstLine="0"/>
              <w:contextualSpacing/>
              <w:jc w:val="center"/>
              <w:rPr>
                <w:sz w:val="22"/>
              </w:rPr>
            </w:pPr>
            <w:r w:rsidRPr="00271910">
              <w:rPr>
                <w:sz w:val="22"/>
              </w:rPr>
              <w:t>с. Сергеевка</w:t>
            </w:r>
          </w:p>
          <w:p w14:paraId="712C720E" w14:textId="77777777" w:rsidR="005C4847" w:rsidRPr="00271910" w:rsidRDefault="005C4847" w:rsidP="004A7B65">
            <w:pPr>
              <w:ind w:firstLine="0"/>
              <w:contextualSpacing/>
              <w:jc w:val="center"/>
              <w:rPr>
                <w:sz w:val="22"/>
              </w:rPr>
            </w:pPr>
            <w:r w:rsidRPr="00271910">
              <w:rPr>
                <w:sz w:val="22"/>
              </w:rPr>
              <w:t>с. Бойкое</w:t>
            </w:r>
          </w:p>
          <w:p w14:paraId="51207101" w14:textId="77777777" w:rsidR="005C4847" w:rsidRPr="00271910" w:rsidRDefault="005C4847" w:rsidP="004A7B65">
            <w:pPr>
              <w:ind w:firstLine="0"/>
              <w:contextualSpacing/>
              <w:jc w:val="center"/>
              <w:rPr>
                <w:sz w:val="22"/>
              </w:rPr>
            </w:pPr>
            <w:proofErr w:type="spellStart"/>
            <w:r w:rsidRPr="00271910">
              <w:rPr>
                <w:sz w:val="22"/>
              </w:rPr>
              <w:t>пгт</w:t>
            </w:r>
            <w:proofErr w:type="spellEnd"/>
            <w:r w:rsidRPr="00271910">
              <w:rPr>
                <w:sz w:val="22"/>
              </w:rPr>
              <w:t>. Пограничный</w:t>
            </w:r>
          </w:p>
        </w:tc>
        <w:tc>
          <w:tcPr>
            <w:tcW w:w="1644" w:type="dxa"/>
            <w:tcBorders>
              <w:top w:val="single" w:sz="4" w:space="0" w:color="auto"/>
              <w:left w:val="single" w:sz="4" w:space="0" w:color="auto"/>
              <w:bottom w:val="single" w:sz="4" w:space="0" w:color="auto"/>
              <w:right w:val="single" w:sz="4" w:space="0" w:color="auto"/>
            </w:tcBorders>
            <w:vAlign w:val="center"/>
            <w:hideMark/>
          </w:tcPr>
          <w:p w14:paraId="649C1F2F" w14:textId="77777777" w:rsidR="005C4847" w:rsidRPr="00271910" w:rsidRDefault="005C4847" w:rsidP="004A7B65">
            <w:pPr>
              <w:ind w:firstLine="0"/>
              <w:contextualSpacing/>
              <w:jc w:val="center"/>
              <w:rPr>
                <w:sz w:val="22"/>
              </w:rPr>
            </w:pPr>
            <w:r w:rsidRPr="00271910">
              <w:rPr>
                <w:sz w:val="22"/>
              </w:rPr>
              <w:t>1,25 км</w:t>
            </w:r>
          </w:p>
          <w:p w14:paraId="54653686" w14:textId="77777777" w:rsidR="005C4847" w:rsidRPr="00271910" w:rsidRDefault="005C4847" w:rsidP="004A7B65">
            <w:pPr>
              <w:ind w:firstLine="0"/>
              <w:contextualSpacing/>
              <w:jc w:val="center"/>
              <w:rPr>
                <w:sz w:val="22"/>
              </w:rPr>
            </w:pPr>
            <w:r w:rsidRPr="00271910">
              <w:rPr>
                <w:sz w:val="22"/>
              </w:rPr>
              <w:t>1,25 км</w:t>
            </w:r>
          </w:p>
          <w:p w14:paraId="49E99476" w14:textId="77777777" w:rsidR="005C4847" w:rsidRPr="00271910" w:rsidRDefault="005C4847" w:rsidP="004A7B65">
            <w:pPr>
              <w:ind w:firstLine="0"/>
              <w:contextualSpacing/>
              <w:jc w:val="center"/>
              <w:rPr>
                <w:sz w:val="22"/>
              </w:rPr>
            </w:pPr>
            <w:r w:rsidRPr="00271910">
              <w:rPr>
                <w:sz w:val="22"/>
              </w:rPr>
              <w:t>1,25 км</w:t>
            </w:r>
          </w:p>
        </w:tc>
        <w:tc>
          <w:tcPr>
            <w:tcW w:w="2155" w:type="dxa"/>
            <w:tcBorders>
              <w:top w:val="single" w:sz="4" w:space="0" w:color="auto"/>
              <w:left w:val="single" w:sz="4" w:space="0" w:color="auto"/>
              <w:bottom w:val="single" w:sz="4" w:space="0" w:color="auto"/>
              <w:right w:val="single" w:sz="4" w:space="0" w:color="auto"/>
            </w:tcBorders>
            <w:vAlign w:val="center"/>
            <w:hideMark/>
          </w:tcPr>
          <w:p w14:paraId="20F14E48" w14:textId="77777777" w:rsidR="005C4847" w:rsidRPr="00271910" w:rsidRDefault="005C4847" w:rsidP="004A7B65">
            <w:pPr>
              <w:ind w:firstLine="0"/>
              <w:contextualSpacing/>
              <w:jc w:val="center"/>
              <w:rPr>
                <w:sz w:val="22"/>
              </w:rPr>
            </w:pPr>
            <w:r w:rsidRPr="00271910">
              <w:rPr>
                <w:sz w:val="22"/>
              </w:rPr>
              <w:t>Первая очередь</w:t>
            </w:r>
          </w:p>
        </w:tc>
        <w:tc>
          <w:tcPr>
            <w:tcW w:w="1928" w:type="dxa"/>
            <w:tcBorders>
              <w:top w:val="single" w:sz="4" w:space="0" w:color="auto"/>
              <w:left w:val="single" w:sz="4" w:space="0" w:color="auto"/>
              <w:bottom w:val="single" w:sz="4" w:space="0" w:color="auto"/>
              <w:right w:val="single" w:sz="4" w:space="0" w:color="auto"/>
            </w:tcBorders>
            <w:vAlign w:val="center"/>
            <w:hideMark/>
          </w:tcPr>
          <w:p w14:paraId="6454EAB5" w14:textId="77777777" w:rsidR="005C4847" w:rsidRPr="00271910" w:rsidRDefault="005C4847" w:rsidP="004A7B65">
            <w:pPr>
              <w:ind w:firstLine="0"/>
              <w:contextualSpacing/>
              <w:jc w:val="center"/>
              <w:rPr>
                <w:sz w:val="22"/>
              </w:rPr>
            </w:pPr>
            <w:r w:rsidRPr="00271910">
              <w:rPr>
                <w:sz w:val="22"/>
              </w:rPr>
              <w:t>ПКРТИ Пограничного МО</w:t>
            </w:r>
          </w:p>
        </w:tc>
      </w:tr>
      <w:tr w:rsidR="004A7B65" w:rsidRPr="00271910" w14:paraId="54109403" w14:textId="77777777" w:rsidTr="00271910">
        <w:trPr>
          <w:trHeight w:val="170"/>
          <w:jc w:val="center"/>
        </w:trPr>
        <w:tc>
          <w:tcPr>
            <w:tcW w:w="2268" w:type="dxa"/>
            <w:tcBorders>
              <w:top w:val="single" w:sz="4" w:space="0" w:color="auto"/>
              <w:left w:val="single" w:sz="4" w:space="0" w:color="auto"/>
              <w:bottom w:val="single" w:sz="4" w:space="0" w:color="auto"/>
              <w:right w:val="single" w:sz="4" w:space="0" w:color="auto"/>
            </w:tcBorders>
            <w:vAlign w:val="center"/>
            <w:hideMark/>
          </w:tcPr>
          <w:p w14:paraId="7942B764" w14:textId="77777777" w:rsidR="005C4847" w:rsidRPr="00271910" w:rsidRDefault="005C4847" w:rsidP="004A7B65">
            <w:pPr>
              <w:ind w:firstLine="0"/>
              <w:contextualSpacing/>
              <w:jc w:val="center"/>
              <w:rPr>
                <w:sz w:val="22"/>
              </w:rPr>
            </w:pPr>
            <w:r w:rsidRPr="00271910">
              <w:rPr>
                <w:sz w:val="22"/>
              </w:rPr>
              <w:t>Строительство УДС (в районах новой застройки)</w:t>
            </w:r>
          </w:p>
        </w:tc>
        <w:tc>
          <w:tcPr>
            <w:tcW w:w="2268" w:type="dxa"/>
            <w:tcBorders>
              <w:top w:val="single" w:sz="4" w:space="0" w:color="auto"/>
              <w:left w:val="single" w:sz="4" w:space="0" w:color="auto"/>
              <w:bottom w:val="single" w:sz="4" w:space="0" w:color="auto"/>
              <w:right w:val="single" w:sz="4" w:space="0" w:color="auto"/>
            </w:tcBorders>
            <w:vAlign w:val="center"/>
            <w:hideMark/>
          </w:tcPr>
          <w:p w14:paraId="0F826C38" w14:textId="77777777" w:rsidR="005C4847" w:rsidRPr="00271910" w:rsidRDefault="005C4847" w:rsidP="004A7B65">
            <w:pPr>
              <w:ind w:firstLine="0"/>
              <w:contextualSpacing/>
              <w:jc w:val="center"/>
              <w:rPr>
                <w:sz w:val="22"/>
              </w:rPr>
            </w:pPr>
            <w:r w:rsidRPr="00271910">
              <w:rPr>
                <w:sz w:val="22"/>
              </w:rPr>
              <w:t>Пограничный МО</w:t>
            </w:r>
          </w:p>
        </w:tc>
        <w:tc>
          <w:tcPr>
            <w:tcW w:w="1644" w:type="dxa"/>
            <w:tcBorders>
              <w:top w:val="single" w:sz="4" w:space="0" w:color="auto"/>
              <w:left w:val="single" w:sz="4" w:space="0" w:color="auto"/>
              <w:bottom w:val="single" w:sz="4" w:space="0" w:color="auto"/>
              <w:right w:val="single" w:sz="4" w:space="0" w:color="auto"/>
            </w:tcBorders>
            <w:vAlign w:val="center"/>
            <w:hideMark/>
          </w:tcPr>
          <w:p w14:paraId="197E619C" w14:textId="77777777" w:rsidR="005C4847" w:rsidRPr="00271910" w:rsidRDefault="005C4847" w:rsidP="004A7B65">
            <w:pPr>
              <w:ind w:firstLine="0"/>
              <w:contextualSpacing/>
              <w:jc w:val="center"/>
              <w:rPr>
                <w:sz w:val="22"/>
              </w:rPr>
            </w:pPr>
            <w:r w:rsidRPr="00271910">
              <w:rPr>
                <w:sz w:val="22"/>
              </w:rPr>
              <w:t>требует уточнений на этапе проектирования</w:t>
            </w:r>
          </w:p>
        </w:tc>
        <w:tc>
          <w:tcPr>
            <w:tcW w:w="2155" w:type="dxa"/>
            <w:tcBorders>
              <w:top w:val="single" w:sz="4" w:space="0" w:color="auto"/>
              <w:left w:val="single" w:sz="4" w:space="0" w:color="auto"/>
              <w:bottom w:val="single" w:sz="4" w:space="0" w:color="auto"/>
              <w:right w:val="single" w:sz="4" w:space="0" w:color="auto"/>
            </w:tcBorders>
            <w:vAlign w:val="center"/>
            <w:hideMark/>
          </w:tcPr>
          <w:p w14:paraId="2073592B" w14:textId="77777777" w:rsidR="005C4847" w:rsidRPr="00271910" w:rsidRDefault="005C4847" w:rsidP="004A7B65">
            <w:pPr>
              <w:ind w:firstLine="0"/>
              <w:contextualSpacing/>
              <w:jc w:val="center"/>
              <w:rPr>
                <w:sz w:val="22"/>
              </w:rPr>
            </w:pPr>
            <w:r w:rsidRPr="00271910">
              <w:rPr>
                <w:sz w:val="22"/>
              </w:rPr>
              <w:t>Первая очередь</w:t>
            </w:r>
          </w:p>
        </w:tc>
        <w:tc>
          <w:tcPr>
            <w:tcW w:w="1928" w:type="dxa"/>
            <w:tcBorders>
              <w:top w:val="single" w:sz="4" w:space="0" w:color="auto"/>
              <w:left w:val="single" w:sz="4" w:space="0" w:color="auto"/>
              <w:bottom w:val="single" w:sz="4" w:space="0" w:color="auto"/>
              <w:right w:val="single" w:sz="4" w:space="0" w:color="auto"/>
            </w:tcBorders>
            <w:vAlign w:val="center"/>
            <w:hideMark/>
          </w:tcPr>
          <w:p w14:paraId="043082A5" w14:textId="77777777" w:rsidR="005C4847" w:rsidRPr="00271910" w:rsidRDefault="005C4847" w:rsidP="004A7B65">
            <w:pPr>
              <w:ind w:firstLine="0"/>
              <w:contextualSpacing/>
              <w:jc w:val="center"/>
              <w:rPr>
                <w:sz w:val="22"/>
              </w:rPr>
            </w:pPr>
            <w:r w:rsidRPr="00271910">
              <w:rPr>
                <w:sz w:val="22"/>
              </w:rPr>
              <w:t>Предложение разработчика</w:t>
            </w:r>
          </w:p>
        </w:tc>
      </w:tr>
      <w:tr w:rsidR="004A7B65" w:rsidRPr="00271910" w14:paraId="2212E9C4" w14:textId="77777777" w:rsidTr="00271910">
        <w:trPr>
          <w:trHeight w:val="170"/>
          <w:jc w:val="center"/>
        </w:trPr>
        <w:tc>
          <w:tcPr>
            <w:tcW w:w="2268" w:type="dxa"/>
            <w:tcBorders>
              <w:top w:val="single" w:sz="4" w:space="0" w:color="auto"/>
              <w:left w:val="single" w:sz="4" w:space="0" w:color="auto"/>
              <w:bottom w:val="single" w:sz="4" w:space="0" w:color="auto"/>
              <w:right w:val="single" w:sz="4" w:space="0" w:color="auto"/>
            </w:tcBorders>
            <w:vAlign w:val="center"/>
            <w:hideMark/>
          </w:tcPr>
          <w:p w14:paraId="1B0B070A" w14:textId="77777777" w:rsidR="005C4847" w:rsidRPr="00271910" w:rsidRDefault="005C4847" w:rsidP="004A7B65">
            <w:pPr>
              <w:ind w:firstLine="0"/>
              <w:contextualSpacing/>
              <w:jc w:val="center"/>
              <w:rPr>
                <w:sz w:val="22"/>
              </w:rPr>
            </w:pPr>
            <w:r w:rsidRPr="00271910">
              <w:rPr>
                <w:sz w:val="22"/>
              </w:rPr>
              <w:t xml:space="preserve">Организация велодорожек </w:t>
            </w:r>
          </w:p>
        </w:tc>
        <w:tc>
          <w:tcPr>
            <w:tcW w:w="2268" w:type="dxa"/>
            <w:tcBorders>
              <w:top w:val="single" w:sz="4" w:space="0" w:color="auto"/>
              <w:left w:val="single" w:sz="4" w:space="0" w:color="auto"/>
              <w:bottom w:val="single" w:sz="4" w:space="0" w:color="auto"/>
              <w:right w:val="single" w:sz="4" w:space="0" w:color="auto"/>
            </w:tcBorders>
            <w:vAlign w:val="center"/>
            <w:hideMark/>
          </w:tcPr>
          <w:p w14:paraId="1119DD35" w14:textId="77777777" w:rsidR="005C4847" w:rsidRPr="00271910" w:rsidRDefault="005C4847" w:rsidP="004A7B65">
            <w:pPr>
              <w:ind w:firstLine="0"/>
              <w:contextualSpacing/>
              <w:jc w:val="center"/>
              <w:rPr>
                <w:sz w:val="22"/>
              </w:rPr>
            </w:pPr>
            <w:proofErr w:type="spellStart"/>
            <w:r w:rsidRPr="00271910">
              <w:rPr>
                <w:sz w:val="22"/>
              </w:rPr>
              <w:t>пгт</w:t>
            </w:r>
            <w:proofErr w:type="spellEnd"/>
            <w:r w:rsidRPr="00271910">
              <w:rPr>
                <w:sz w:val="22"/>
              </w:rPr>
              <w:t>. Пограничный</w:t>
            </w:r>
          </w:p>
        </w:tc>
        <w:tc>
          <w:tcPr>
            <w:tcW w:w="1644" w:type="dxa"/>
            <w:tcBorders>
              <w:top w:val="single" w:sz="4" w:space="0" w:color="auto"/>
              <w:left w:val="single" w:sz="4" w:space="0" w:color="auto"/>
              <w:bottom w:val="single" w:sz="4" w:space="0" w:color="auto"/>
              <w:right w:val="single" w:sz="4" w:space="0" w:color="auto"/>
            </w:tcBorders>
            <w:vAlign w:val="center"/>
            <w:hideMark/>
          </w:tcPr>
          <w:p w14:paraId="2847F42D" w14:textId="77777777" w:rsidR="005C4847" w:rsidRPr="00271910" w:rsidRDefault="005C4847" w:rsidP="004A7B65">
            <w:pPr>
              <w:ind w:firstLine="0"/>
              <w:contextualSpacing/>
              <w:jc w:val="center"/>
              <w:rPr>
                <w:sz w:val="22"/>
              </w:rPr>
            </w:pPr>
            <w:r w:rsidRPr="00271910">
              <w:rPr>
                <w:sz w:val="22"/>
              </w:rPr>
              <w:t>5 км</w:t>
            </w:r>
          </w:p>
        </w:tc>
        <w:tc>
          <w:tcPr>
            <w:tcW w:w="2155" w:type="dxa"/>
            <w:tcBorders>
              <w:top w:val="single" w:sz="4" w:space="0" w:color="auto"/>
              <w:left w:val="single" w:sz="4" w:space="0" w:color="auto"/>
              <w:bottom w:val="single" w:sz="4" w:space="0" w:color="auto"/>
              <w:right w:val="single" w:sz="4" w:space="0" w:color="auto"/>
            </w:tcBorders>
            <w:vAlign w:val="center"/>
            <w:hideMark/>
          </w:tcPr>
          <w:p w14:paraId="6B6F257B" w14:textId="77777777" w:rsidR="005C4847" w:rsidRPr="00271910" w:rsidRDefault="005C4847" w:rsidP="004A7B65">
            <w:pPr>
              <w:ind w:firstLine="0"/>
              <w:contextualSpacing/>
              <w:jc w:val="center"/>
              <w:rPr>
                <w:sz w:val="22"/>
              </w:rPr>
            </w:pPr>
            <w:r w:rsidRPr="00271910">
              <w:rPr>
                <w:sz w:val="22"/>
              </w:rPr>
              <w:t>Первая очередь</w:t>
            </w:r>
          </w:p>
        </w:tc>
        <w:tc>
          <w:tcPr>
            <w:tcW w:w="1928" w:type="dxa"/>
            <w:tcBorders>
              <w:top w:val="single" w:sz="4" w:space="0" w:color="auto"/>
              <w:left w:val="single" w:sz="4" w:space="0" w:color="auto"/>
              <w:bottom w:val="single" w:sz="4" w:space="0" w:color="auto"/>
              <w:right w:val="single" w:sz="4" w:space="0" w:color="auto"/>
            </w:tcBorders>
            <w:vAlign w:val="center"/>
            <w:hideMark/>
          </w:tcPr>
          <w:p w14:paraId="21FDD64C" w14:textId="77777777" w:rsidR="005C4847" w:rsidRPr="00271910" w:rsidRDefault="005C4847" w:rsidP="004A7B65">
            <w:pPr>
              <w:ind w:firstLine="0"/>
              <w:contextualSpacing/>
              <w:jc w:val="center"/>
              <w:rPr>
                <w:sz w:val="22"/>
              </w:rPr>
            </w:pPr>
            <w:r w:rsidRPr="00271910">
              <w:rPr>
                <w:sz w:val="22"/>
              </w:rPr>
              <w:t>ПКРТИ Пограничного МО</w:t>
            </w:r>
          </w:p>
        </w:tc>
      </w:tr>
      <w:tr w:rsidR="004A7B65" w:rsidRPr="00271910" w14:paraId="3B9BC1E5" w14:textId="77777777" w:rsidTr="00271910">
        <w:trPr>
          <w:trHeight w:val="170"/>
          <w:jc w:val="center"/>
        </w:trPr>
        <w:tc>
          <w:tcPr>
            <w:tcW w:w="2268" w:type="dxa"/>
            <w:tcBorders>
              <w:top w:val="single" w:sz="4" w:space="0" w:color="auto"/>
              <w:left w:val="single" w:sz="4" w:space="0" w:color="auto"/>
              <w:bottom w:val="single" w:sz="4" w:space="0" w:color="auto"/>
              <w:right w:val="single" w:sz="4" w:space="0" w:color="auto"/>
            </w:tcBorders>
            <w:vAlign w:val="center"/>
            <w:hideMark/>
          </w:tcPr>
          <w:p w14:paraId="4A9EDAF8" w14:textId="77777777" w:rsidR="005C4847" w:rsidRPr="00271910" w:rsidRDefault="005C4847" w:rsidP="004A7B65">
            <w:pPr>
              <w:ind w:firstLine="0"/>
              <w:contextualSpacing/>
              <w:jc w:val="center"/>
              <w:rPr>
                <w:sz w:val="22"/>
              </w:rPr>
            </w:pPr>
            <w:r w:rsidRPr="00271910">
              <w:rPr>
                <w:sz w:val="22"/>
              </w:rPr>
              <w:t>ЗУ для размещения АЗС</w:t>
            </w:r>
          </w:p>
        </w:tc>
        <w:tc>
          <w:tcPr>
            <w:tcW w:w="2268" w:type="dxa"/>
            <w:tcBorders>
              <w:top w:val="single" w:sz="4" w:space="0" w:color="auto"/>
              <w:left w:val="single" w:sz="4" w:space="0" w:color="auto"/>
              <w:bottom w:val="single" w:sz="4" w:space="0" w:color="auto"/>
              <w:right w:val="single" w:sz="4" w:space="0" w:color="auto"/>
            </w:tcBorders>
            <w:vAlign w:val="center"/>
            <w:hideMark/>
          </w:tcPr>
          <w:p w14:paraId="4B4342F8" w14:textId="77777777" w:rsidR="005C4847" w:rsidRPr="00271910" w:rsidRDefault="005C4847" w:rsidP="004A7B65">
            <w:pPr>
              <w:ind w:firstLine="0"/>
              <w:contextualSpacing/>
              <w:jc w:val="center"/>
              <w:rPr>
                <w:sz w:val="22"/>
              </w:rPr>
            </w:pPr>
            <w:proofErr w:type="spellStart"/>
            <w:r w:rsidRPr="00271910">
              <w:rPr>
                <w:sz w:val="22"/>
              </w:rPr>
              <w:t>пгт</w:t>
            </w:r>
            <w:proofErr w:type="spellEnd"/>
            <w:r w:rsidRPr="00271910">
              <w:rPr>
                <w:sz w:val="22"/>
              </w:rPr>
              <w:t>. Пограничный (кадастровый № 25:14:040102:205)</w:t>
            </w:r>
          </w:p>
        </w:tc>
        <w:tc>
          <w:tcPr>
            <w:tcW w:w="1644" w:type="dxa"/>
            <w:tcBorders>
              <w:top w:val="single" w:sz="4" w:space="0" w:color="auto"/>
              <w:left w:val="single" w:sz="4" w:space="0" w:color="auto"/>
              <w:bottom w:val="single" w:sz="4" w:space="0" w:color="auto"/>
              <w:right w:val="single" w:sz="4" w:space="0" w:color="auto"/>
            </w:tcBorders>
            <w:vAlign w:val="center"/>
            <w:hideMark/>
          </w:tcPr>
          <w:p w14:paraId="6E6D0CFE" w14:textId="77777777" w:rsidR="005C4847" w:rsidRPr="00271910" w:rsidRDefault="005C4847" w:rsidP="004A7B65">
            <w:pPr>
              <w:ind w:firstLine="0"/>
              <w:contextualSpacing/>
              <w:jc w:val="center"/>
              <w:rPr>
                <w:sz w:val="22"/>
              </w:rPr>
            </w:pPr>
            <w:r w:rsidRPr="00271910">
              <w:rPr>
                <w:sz w:val="22"/>
              </w:rPr>
              <w:t>1 га, земли населённых пунктов</w:t>
            </w:r>
          </w:p>
        </w:tc>
        <w:tc>
          <w:tcPr>
            <w:tcW w:w="2155" w:type="dxa"/>
            <w:tcBorders>
              <w:top w:val="single" w:sz="4" w:space="0" w:color="auto"/>
              <w:left w:val="single" w:sz="4" w:space="0" w:color="auto"/>
              <w:bottom w:val="single" w:sz="4" w:space="0" w:color="auto"/>
              <w:right w:val="single" w:sz="4" w:space="0" w:color="auto"/>
            </w:tcBorders>
            <w:vAlign w:val="center"/>
            <w:hideMark/>
          </w:tcPr>
          <w:p w14:paraId="68985180" w14:textId="77777777" w:rsidR="005C4847" w:rsidRPr="00271910" w:rsidRDefault="005C4847" w:rsidP="004A7B65">
            <w:pPr>
              <w:ind w:firstLine="0"/>
              <w:contextualSpacing/>
              <w:jc w:val="center"/>
              <w:rPr>
                <w:sz w:val="22"/>
              </w:rPr>
            </w:pPr>
            <w:r w:rsidRPr="00271910">
              <w:rPr>
                <w:sz w:val="22"/>
              </w:rPr>
              <w:t>Расчётный срок</w:t>
            </w:r>
          </w:p>
        </w:tc>
        <w:tc>
          <w:tcPr>
            <w:tcW w:w="1928" w:type="dxa"/>
            <w:tcBorders>
              <w:top w:val="single" w:sz="4" w:space="0" w:color="auto"/>
              <w:left w:val="single" w:sz="4" w:space="0" w:color="auto"/>
              <w:bottom w:val="single" w:sz="4" w:space="0" w:color="auto"/>
              <w:right w:val="single" w:sz="4" w:space="0" w:color="auto"/>
            </w:tcBorders>
            <w:vAlign w:val="center"/>
            <w:hideMark/>
          </w:tcPr>
          <w:p w14:paraId="367B84A0" w14:textId="77777777" w:rsidR="005C4847" w:rsidRPr="00271910" w:rsidRDefault="005C4847" w:rsidP="004A7B65">
            <w:pPr>
              <w:ind w:firstLine="0"/>
              <w:contextualSpacing/>
              <w:jc w:val="center"/>
              <w:rPr>
                <w:sz w:val="22"/>
              </w:rPr>
            </w:pPr>
            <w:r w:rsidRPr="00271910">
              <w:rPr>
                <w:sz w:val="22"/>
              </w:rPr>
              <w:t>СТП Приморского края</w:t>
            </w:r>
          </w:p>
        </w:tc>
      </w:tr>
      <w:tr w:rsidR="004A7B65" w:rsidRPr="00271910" w14:paraId="04185B76" w14:textId="77777777" w:rsidTr="00271910">
        <w:trPr>
          <w:trHeight w:val="170"/>
          <w:jc w:val="center"/>
        </w:trPr>
        <w:tc>
          <w:tcPr>
            <w:tcW w:w="2268" w:type="dxa"/>
            <w:tcBorders>
              <w:top w:val="single" w:sz="4" w:space="0" w:color="auto"/>
              <w:left w:val="single" w:sz="4" w:space="0" w:color="auto"/>
              <w:bottom w:val="single" w:sz="4" w:space="0" w:color="auto"/>
              <w:right w:val="single" w:sz="4" w:space="0" w:color="auto"/>
            </w:tcBorders>
            <w:vAlign w:val="center"/>
            <w:hideMark/>
          </w:tcPr>
          <w:p w14:paraId="15EF7554" w14:textId="77777777" w:rsidR="005C4847" w:rsidRPr="00271910" w:rsidRDefault="005C4847" w:rsidP="004A7B65">
            <w:pPr>
              <w:ind w:firstLine="0"/>
              <w:contextualSpacing/>
              <w:jc w:val="center"/>
              <w:rPr>
                <w:sz w:val="22"/>
              </w:rPr>
            </w:pPr>
            <w:r w:rsidRPr="00271910">
              <w:rPr>
                <w:sz w:val="22"/>
              </w:rPr>
              <w:t>ЗУ для размещения автостоянки</w:t>
            </w:r>
          </w:p>
        </w:tc>
        <w:tc>
          <w:tcPr>
            <w:tcW w:w="2268" w:type="dxa"/>
            <w:tcBorders>
              <w:top w:val="single" w:sz="4" w:space="0" w:color="auto"/>
              <w:left w:val="single" w:sz="4" w:space="0" w:color="auto"/>
              <w:bottom w:val="single" w:sz="4" w:space="0" w:color="auto"/>
              <w:right w:val="single" w:sz="4" w:space="0" w:color="auto"/>
            </w:tcBorders>
            <w:vAlign w:val="center"/>
            <w:hideMark/>
          </w:tcPr>
          <w:p w14:paraId="1E74DBED" w14:textId="77777777" w:rsidR="005C4847" w:rsidRPr="00271910" w:rsidRDefault="005C4847" w:rsidP="004A7B65">
            <w:pPr>
              <w:ind w:firstLine="0"/>
              <w:contextualSpacing/>
              <w:jc w:val="center"/>
              <w:rPr>
                <w:sz w:val="22"/>
              </w:rPr>
            </w:pPr>
            <w:proofErr w:type="spellStart"/>
            <w:r w:rsidRPr="00271910">
              <w:rPr>
                <w:sz w:val="22"/>
              </w:rPr>
              <w:t>пгт</w:t>
            </w:r>
            <w:proofErr w:type="spellEnd"/>
            <w:r w:rsidRPr="00271910">
              <w:rPr>
                <w:sz w:val="22"/>
              </w:rPr>
              <w:t>. Пограничный (кадастровый № 25:14:040201:734)</w:t>
            </w:r>
          </w:p>
        </w:tc>
        <w:tc>
          <w:tcPr>
            <w:tcW w:w="1644" w:type="dxa"/>
            <w:tcBorders>
              <w:top w:val="single" w:sz="4" w:space="0" w:color="auto"/>
              <w:left w:val="single" w:sz="4" w:space="0" w:color="auto"/>
              <w:bottom w:val="single" w:sz="4" w:space="0" w:color="auto"/>
              <w:right w:val="single" w:sz="4" w:space="0" w:color="auto"/>
            </w:tcBorders>
            <w:vAlign w:val="center"/>
            <w:hideMark/>
          </w:tcPr>
          <w:p w14:paraId="0425E6B9" w14:textId="77777777" w:rsidR="005C4847" w:rsidRPr="00271910" w:rsidRDefault="005C4847" w:rsidP="004A7B65">
            <w:pPr>
              <w:ind w:firstLine="0"/>
              <w:contextualSpacing/>
              <w:jc w:val="center"/>
              <w:rPr>
                <w:sz w:val="22"/>
              </w:rPr>
            </w:pPr>
            <w:r w:rsidRPr="00271910">
              <w:rPr>
                <w:sz w:val="22"/>
              </w:rPr>
              <w:t>1 га, земли населённых пунктов</w:t>
            </w:r>
          </w:p>
        </w:tc>
        <w:tc>
          <w:tcPr>
            <w:tcW w:w="2155" w:type="dxa"/>
            <w:tcBorders>
              <w:top w:val="single" w:sz="4" w:space="0" w:color="auto"/>
              <w:left w:val="single" w:sz="4" w:space="0" w:color="auto"/>
              <w:bottom w:val="single" w:sz="4" w:space="0" w:color="auto"/>
              <w:right w:val="single" w:sz="4" w:space="0" w:color="auto"/>
            </w:tcBorders>
            <w:vAlign w:val="center"/>
            <w:hideMark/>
          </w:tcPr>
          <w:p w14:paraId="3D10EF98" w14:textId="77777777" w:rsidR="005C4847" w:rsidRPr="00271910" w:rsidRDefault="005C4847" w:rsidP="004A7B65">
            <w:pPr>
              <w:ind w:firstLine="0"/>
              <w:contextualSpacing/>
              <w:jc w:val="center"/>
              <w:rPr>
                <w:sz w:val="22"/>
              </w:rPr>
            </w:pPr>
            <w:r w:rsidRPr="00271910">
              <w:rPr>
                <w:sz w:val="22"/>
              </w:rPr>
              <w:t>Расчётный срок</w:t>
            </w:r>
          </w:p>
        </w:tc>
        <w:tc>
          <w:tcPr>
            <w:tcW w:w="1928" w:type="dxa"/>
            <w:tcBorders>
              <w:top w:val="single" w:sz="4" w:space="0" w:color="auto"/>
              <w:left w:val="single" w:sz="4" w:space="0" w:color="auto"/>
              <w:bottom w:val="single" w:sz="4" w:space="0" w:color="auto"/>
              <w:right w:val="single" w:sz="4" w:space="0" w:color="auto"/>
            </w:tcBorders>
            <w:vAlign w:val="center"/>
            <w:hideMark/>
          </w:tcPr>
          <w:p w14:paraId="4DC47063" w14:textId="77777777" w:rsidR="005C4847" w:rsidRPr="00271910" w:rsidRDefault="005C4847" w:rsidP="004A7B65">
            <w:pPr>
              <w:ind w:firstLine="0"/>
              <w:contextualSpacing/>
              <w:jc w:val="center"/>
              <w:rPr>
                <w:sz w:val="22"/>
              </w:rPr>
            </w:pPr>
            <w:r w:rsidRPr="00271910">
              <w:rPr>
                <w:sz w:val="22"/>
              </w:rPr>
              <w:t>СТП Приморского края</w:t>
            </w:r>
          </w:p>
        </w:tc>
      </w:tr>
      <w:tr w:rsidR="004A7B65" w:rsidRPr="00271910" w14:paraId="18F36DC4" w14:textId="77777777" w:rsidTr="00271910">
        <w:trPr>
          <w:trHeight w:val="170"/>
          <w:jc w:val="center"/>
        </w:trPr>
        <w:tc>
          <w:tcPr>
            <w:tcW w:w="2268" w:type="dxa"/>
            <w:tcBorders>
              <w:top w:val="single" w:sz="4" w:space="0" w:color="auto"/>
              <w:left w:val="single" w:sz="4" w:space="0" w:color="auto"/>
              <w:bottom w:val="single" w:sz="4" w:space="0" w:color="auto"/>
              <w:right w:val="single" w:sz="4" w:space="0" w:color="auto"/>
            </w:tcBorders>
            <w:vAlign w:val="center"/>
            <w:hideMark/>
          </w:tcPr>
          <w:p w14:paraId="35797B02" w14:textId="77777777" w:rsidR="005C4847" w:rsidRPr="00271910" w:rsidRDefault="005C4847" w:rsidP="004A7B65">
            <w:pPr>
              <w:ind w:firstLine="0"/>
              <w:contextualSpacing/>
              <w:jc w:val="center"/>
              <w:rPr>
                <w:sz w:val="22"/>
              </w:rPr>
            </w:pPr>
            <w:r w:rsidRPr="00271910">
              <w:rPr>
                <w:sz w:val="22"/>
              </w:rPr>
              <w:t>Проектирование строительства дополнительного здания МБОУ «ПСОШ № 1 Пограничного МР»</w:t>
            </w:r>
          </w:p>
        </w:tc>
        <w:tc>
          <w:tcPr>
            <w:tcW w:w="2268" w:type="dxa"/>
            <w:tcBorders>
              <w:top w:val="single" w:sz="4" w:space="0" w:color="auto"/>
              <w:left w:val="single" w:sz="4" w:space="0" w:color="auto"/>
              <w:bottom w:val="single" w:sz="4" w:space="0" w:color="auto"/>
              <w:right w:val="single" w:sz="4" w:space="0" w:color="auto"/>
            </w:tcBorders>
            <w:vAlign w:val="center"/>
            <w:hideMark/>
          </w:tcPr>
          <w:p w14:paraId="1070DDF6" w14:textId="77777777" w:rsidR="005C4847" w:rsidRPr="00271910" w:rsidRDefault="005C4847" w:rsidP="004A7B65">
            <w:pPr>
              <w:ind w:firstLine="0"/>
              <w:contextualSpacing/>
              <w:jc w:val="center"/>
              <w:rPr>
                <w:sz w:val="22"/>
              </w:rPr>
            </w:pPr>
            <w:proofErr w:type="spellStart"/>
            <w:r w:rsidRPr="00271910">
              <w:rPr>
                <w:sz w:val="22"/>
              </w:rPr>
              <w:t>пгт</w:t>
            </w:r>
            <w:proofErr w:type="spellEnd"/>
            <w:r w:rsidRPr="00271910">
              <w:rPr>
                <w:sz w:val="22"/>
              </w:rPr>
              <w:t>. Пограничный</w:t>
            </w:r>
          </w:p>
        </w:tc>
        <w:tc>
          <w:tcPr>
            <w:tcW w:w="1644" w:type="dxa"/>
            <w:tcBorders>
              <w:top w:val="single" w:sz="4" w:space="0" w:color="auto"/>
              <w:left w:val="single" w:sz="4" w:space="0" w:color="auto"/>
              <w:bottom w:val="single" w:sz="4" w:space="0" w:color="auto"/>
              <w:right w:val="single" w:sz="4" w:space="0" w:color="auto"/>
            </w:tcBorders>
            <w:vAlign w:val="center"/>
            <w:hideMark/>
          </w:tcPr>
          <w:p w14:paraId="54FFDEDD" w14:textId="77777777" w:rsidR="005C4847" w:rsidRPr="00271910" w:rsidRDefault="005C4847" w:rsidP="004A7B65">
            <w:pPr>
              <w:ind w:firstLine="0"/>
              <w:contextualSpacing/>
              <w:jc w:val="center"/>
              <w:rPr>
                <w:sz w:val="22"/>
              </w:rPr>
            </w:pPr>
            <w:r w:rsidRPr="00271910">
              <w:rPr>
                <w:sz w:val="22"/>
              </w:rPr>
              <w:t>350 мест</w:t>
            </w:r>
          </w:p>
        </w:tc>
        <w:tc>
          <w:tcPr>
            <w:tcW w:w="2155" w:type="dxa"/>
            <w:tcBorders>
              <w:top w:val="single" w:sz="4" w:space="0" w:color="auto"/>
              <w:left w:val="single" w:sz="4" w:space="0" w:color="auto"/>
              <w:bottom w:val="single" w:sz="4" w:space="0" w:color="auto"/>
              <w:right w:val="single" w:sz="4" w:space="0" w:color="auto"/>
            </w:tcBorders>
            <w:vAlign w:val="center"/>
            <w:hideMark/>
          </w:tcPr>
          <w:p w14:paraId="77159C79" w14:textId="77777777" w:rsidR="005C4847" w:rsidRPr="00271910" w:rsidRDefault="005C4847" w:rsidP="004A7B65">
            <w:pPr>
              <w:ind w:firstLine="0"/>
              <w:contextualSpacing/>
              <w:jc w:val="center"/>
              <w:rPr>
                <w:sz w:val="22"/>
              </w:rPr>
            </w:pPr>
            <w:r w:rsidRPr="00271910">
              <w:rPr>
                <w:sz w:val="22"/>
              </w:rPr>
              <w:t xml:space="preserve">Первая очередь </w:t>
            </w:r>
          </w:p>
          <w:p w14:paraId="1320C625" w14:textId="77777777" w:rsidR="005C4847" w:rsidRPr="00271910" w:rsidRDefault="005C4847" w:rsidP="004A7B65">
            <w:pPr>
              <w:ind w:firstLine="0"/>
              <w:contextualSpacing/>
              <w:jc w:val="center"/>
              <w:rPr>
                <w:sz w:val="22"/>
              </w:rPr>
            </w:pPr>
            <w:r w:rsidRPr="00271910">
              <w:rPr>
                <w:sz w:val="22"/>
              </w:rPr>
              <w:t>(до 2024 г.)</w:t>
            </w:r>
          </w:p>
        </w:tc>
        <w:tc>
          <w:tcPr>
            <w:tcW w:w="1928" w:type="dxa"/>
            <w:tcBorders>
              <w:top w:val="single" w:sz="4" w:space="0" w:color="auto"/>
              <w:left w:val="single" w:sz="4" w:space="0" w:color="auto"/>
              <w:bottom w:val="single" w:sz="4" w:space="0" w:color="auto"/>
              <w:right w:val="single" w:sz="4" w:space="0" w:color="auto"/>
            </w:tcBorders>
            <w:vAlign w:val="center"/>
            <w:hideMark/>
          </w:tcPr>
          <w:p w14:paraId="6B5E3A67" w14:textId="77777777" w:rsidR="005C4847" w:rsidRPr="00271910" w:rsidRDefault="005C4847" w:rsidP="004A7B65">
            <w:pPr>
              <w:ind w:firstLine="0"/>
              <w:contextualSpacing/>
              <w:jc w:val="center"/>
              <w:rPr>
                <w:sz w:val="22"/>
              </w:rPr>
            </w:pPr>
            <w:r w:rsidRPr="00271910">
              <w:rPr>
                <w:sz w:val="22"/>
              </w:rPr>
              <w:t>ПКРСИ Пограничного МО</w:t>
            </w:r>
          </w:p>
        </w:tc>
      </w:tr>
      <w:tr w:rsidR="004A7B65" w:rsidRPr="00271910" w14:paraId="720466F4" w14:textId="77777777" w:rsidTr="00271910">
        <w:trPr>
          <w:trHeight w:val="170"/>
          <w:jc w:val="center"/>
        </w:trPr>
        <w:tc>
          <w:tcPr>
            <w:tcW w:w="2268" w:type="dxa"/>
            <w:tcBorders>
              <w:top w:val="single" w:sz="4" w:space="0" w:color="auto"/>
              <w:left w:val="single" w:sz="4" w:space="0" w:color="auto"/>
              <w:bottom w:val="single" w:sz="4" w:space="0" w:color="auto"/>
              <w:right w:val="single" w:sz="4" w:space="0" w:color="auto"/>
            </w:tcBorders>
            <w:vAlign w:val="center"/>
            <w:hideMark/>
          </w:tcPr>
          <w:p w14:paraId="4DC6C4DB" w14:textId="77777777" w:rsidR="005C4847" w:rsidRPr="00271910" w:rsidRDefault="005C4847" w:rsidP="004A7B65">
            <w:pPr>
              <w:ind w:firstLine="0"/>
              <w:contextualSpacing/>
              <w:jc w:val="center"/>
              <w:rPr>
                <w:sz w:val="22"/>
              </w:rPr>
            </w:pPr>
            <w:r w:rsidRPr="00271910">
              <w:rPr>
                <w:sz w:val="22"/>
              </w:rPr>
              <w:t xml:space="preserve">Учреждения </w:t>
            </w:r>
            <w:r w:rsidRPr="00271910">
              <w:rPr>
                <w:sz w:val="22"/>
              </w:rPr>
              <w:lastRenderedPageBreak/>
              <w:t>дошкольного образования</w:t>
            </w:r>
          </w:p>
        </w:tc>
        <w:tc>
          <w:tcPr>
            <w:tcW w:w="2268" w:type="dxa"/>
            <w:tcBorders>
              <w:top w:val="single" w:sz="4" w:space="0" w:color="auto"/>
              <w:left w:val="single" w:sz="4" w:space="0" w:color="auto"/>
              <w:bottom w:val="single" w:sz="4" w:space="0" w:color="auto"/>
              <w:right w:val="single" w:sz="4" w:space="0" w:color="auto"/>
            </w:tcBorders>
            <w:vAlign w:val="center"/>
            <w:hideMark/>
          </w:tcPr>
          <w:p w14:paraId="5D7AD86E" w14:textId="77777777" w:rsidR="005C4847" w:rsidRPr="00271910" w:rsidRDefault="005C4847" w:rsidP="004A7B65">
            <w:pPr>
              <w:ind w:firstLine="0"/>
              <w:contextualSpacing/>
              <w:jc w:val="center"/>
              <w:rPr>
                <w:sz w:val="22"/>
              </w:rPr>
            </w:pPr>
            <w:proofErr w:type="spellStart"/>
            <w:r w:rsidRPr="00271910">
              <w:rPr>
                <w:sz w:val="22"/>
              </w:rPr>
              <w:lastRenderedPageBreak/>
              <w:t>пгт</w:t>
            </w:r>
            <w:proofErr w:type="spellEnd"/>
            <w:r w:rsidRPr="00271910">
              <w:rPr>
                <w:sz w:val="22"/>
              </w:rPr>
              <w:t>. Пограничный</w:t>
            </w:r>
          </w:p>
          <w:p w14:paraId="0DC1CA22" w14:textId="4135BA97" w:rsidR="005C4847" w:rsidRPr="00271910" w:rsidRDefault="005C4847" w:rsidP="004A7B65">
            <w:pPr>
              <w:ind w:firstLine="0"/>
              <w:contextualSpacing/>
              <w:jc w:val="center"/>
              <w:rPr>
                <w:sz w:val="22"/>
              </w:rPr>
            </w:pPr>
            <w:r w:rsidRPr="00271910">
              <w:rPr>
                <w:sz w:val="22"/>
              </w:rPr>
              <w:lastRenderedPageBreak/>
              <w:t xml:space="preserve">с. </w:t>
            </w:r>
            <w:proofErr w:type="spellStart"/>
            <w:r w:rsidRPr="00271910">
              <w:rPr>
                <w:sz w:val="22"/>
              </w:rPr>
              <w:t>Барано</w:t>
            </w:r>
            <w:proofErr w:type="spellEnd"/>
            <w:r w:rsidRPr="00271910">
              <w:rPr>
                <w:sz w:val="22"/>
              </w:rPr>
              <w:t>-Оренбургское</w:t>
            </w:r>
          </w:p>
          <w:p w14:paraId="5E7425BC" w14:textId="77777777" w:rsidR="005C4847" w:rsidRPr="00271910" w:rsidRDefault="005C4847" w:rsidP="004A7B65">
            <w:pPr>
              <w:ind w:firstLine="0"/>
              <w:contextualSpacing/>
              <w:jc w:val="center"/>
              <w:rPr>
                <w:sz w:val="22"/>
              </w:rPr>
            </w:pPr>
            <w:r w:rsidRPr="00271910">
              <w:rPr>
                <w:sz w:val="22"/>
              </w:rPr>
              <w:t>с. Сергеевка</w:t>
            </w:r>
          </w:p>
          <w:p w14:paraId="28D87DA8" w14:textId="77777777" w:rsidR="005C4847" w:rsidRPr="00271910" w:rsidRDefault="005C4847" w:rsidP="004A7B65">
            <w:pPr>
              <w:ind w:firstLine="0"/>
              <w:contextualSpacing/>
              <w:jc w:val="center"/>
              <w:rPr>
                <w:sz w:val="22"/>
              </w:rPr>
            </w:pPr>
            <w:r w:rsidRPr="00271910">
              <w:rPr>
                <w:sz w:val="22"/>
              </w:rPr>
              <w:t>с. Бойкое</w:t>
            </w:r>
          </w:p>
          <w:p w14:paraId="14596023" w14:textId="77777777" w:rsidR="005C4847" w:rsidRPr="00271910" w:rsidRDefault="005C4847" w:rsidP="004A7B65">
            <w:pPr>
              <w:ind w:firstLine="0"/>
              <w:contextualSpacing/>
              <w:jc w:val="center"/>
              <w:rPr>
                <w:sz w:val="22"/>
              </w:rPr>
            </w:pPr>
            <w:r w:rsidRPr="00271910">
              <w:rPr>
                <w:sz w:val="22"/>
              </w:rPr>
              <w:t xml:space="preserve">с. Садовое </w:t>
            </w:r>
          </w:p>
          <w:p w14:paraId="43C9EAD8" w14:textId="454415FC" w:rsidR="005C4847" w:rsidRPr="00271910" w:rsidRDefault="005C4847" w:rsidP="004A7B65">
            <w:pPr>
              <w:ind w:firstLine="0"/>
              <w:contextualSpacing/>
              <w:jc w:val="center"/>
              <w:rPr>
                <w:sz w:val="22"/>
              </w:rPr>
            </w:pPr>
            <w:r w:rsidRPr="00271910">
              <w:rPr>
                <w:sz w:val="22"/>
              </w:rPr>
              <w:t>с. Софье-Алексеевское с.</w:t>
            </w:r>
            <w:r w:rsidR="00271910" w:rsidRPr="00271910">
              <w:rPr>
                <w:sz w:val="22"/>
              </w:rPr>
              <w:t> </w:t>
            </w:r>
            <w:r w:rsidRPr="00271910">
              <w:rPr>
                <w:sz w:val="22"/>
              </w:rPr>
              <w:t xml:space="preserve"> Бойкое</w:t>
            </w:r>
          </w:p>
        </w:tc>
        <w:tc>
          <w:tcPr>
            <w:tcW w:w="1644" w:type="dxa"/>
            <w:tcBorders>
              <w:top w:val="single" w:sz="4" w:space="0" w:color="auto"/>
              <w:left w:val="single" w:sz="4" w:space="0" w:color="auto"/>
              <w:bottom w:val="single" w:sz="4" w:space="0" w:color="auto"/>
              <w:right w:val="single" w:sz="4" w:space="0" w:color="auto"/>
            </w:tcBorders>
            <w:vAlign w:val="center"/>
            <w:hideMark/>
          </w:tcPr>
          <w:p w14:paraId="344328ED" w14:textId="77777777" w:rsidR="005C4847" w:rsidRPr="00271910" w:rsidRDefault="005C4847" w:rsidP="004A7B65">
            <w:pPr>
              <w:ind w:firstLine="0"/>
              <w:contextualSpacing/>
              <w:jc w:val="center"/>
              <w:rPr>
                <w:sz w:val="22"/>
              </w:rPr>
            </w:pPr>
            <w:r w:rsidRPr="00271910">
              <w:rPr>
                <w:sz w:val="22"/>
              </w:rPr>
              <w:lastRenderedPageBreak/>
              <w:t xml:space="preserve">4×150, 1×50 </w:t>
            </w:r>
            <w:r w:rsidRPr="00271910">
              <w:rPr>
                <w:sz w:val="22"/>
              </w:rPr>
              <w:lastRenderedPageBreak/>
              <w:t>мест</w:t>
            </w:r>
          </w:p>
          <w:p w14:paraId="0F85D861" w14:textId="77777777" w:rsidR="005C4847" w:rsidRPr="00271910" w:rsidRDefault="005C4847" w:rsidP="004A7B65">
            <w:pPr>
              <w:ind w:firstLine="0"/>
              <w:contextualSpacing/>
              <w:jc w:val="center"/>
              <w:rPr>
                <w:sz w:val="22"/>
              </w:rPr>
            </w:pPr>
            <w:r w:rsidRPr="00271910">
              <w:rPr>
                <w:sz w:val="22"/>
              </w:rPr>
              <w:t>1×150, 1×50, 1×100 мест</w:t>
            </w:r>
          </w:p>
          <w:p w14:paraId="1CCAB145" w14:textId="77777777" w:rsidR="005C4847" w:rsidRPr="00271910" w:rsidRDefault="005C4847" w:rsidP="004A7B65">
            <w:pPr>
              <w:ind w:firstLine="0"/>
              <w:contextualSpacing/>
              <w:jc w:val="center"/>
              <w:rPr>
                <w:sz w:val="22"/>
              </w:rPr>
            </w:pPr>
            <w:r w:rsidRPr="00271910">
              <w:rPr>
                <w:sz w:val="22"/>
              </w:rPr>
              <w:t>1×100 мест</w:t>
            </w:r>
          </w:p>
          <w:p w14:paraId="26FF681A" w14:textId="77777777" w:rsidR="005C4847" w:rsidRPr="00271910" w:rsidRDefault="005C4847" w:rsidP="004A7B65">
            <w:pPr>
              <w:ind w:firstLine="0"/>
              <w:contextualSpacing/>
              <w:jc w:val="center"/>
              <w:rPr>
                <w:sz w:val="22"/>
              </w:rPr>
            </w:pPr>
            <w:r w:rsidRPr="00271910">
              <w:rPr>
                <w:sz w:val="22"/>
              </w:rPr>
              <w:t>1×25 мест</w:t>
            </w:r>
          </w:p>
          <w:p w14:paraId="2F498497" w14:textId="77777777" w:rsidR="005C4847" w:rsidRPr="00271910" w:rsidRDefault="005C4847" w:rsidP="004A7B65">
            <w:pPr>
              <w:ind w:firstLine="0"/>
              <w:contextualSpacing/>
              <w:jc w:val="center"/>
              <w:rPr>
                <w:sz w:val="22"/>
              </w:rPr>
            </w:pPr>
            <w:r w:rsidRPr="00271910">
              <w:rPr>
                <w:sz w:val="22"/>
              </w:rPr>
              <w:t>1×25 мест</w:t>
            </w:r>
          </w:p>
          <w:p w14:paraId="327051D9" w14:textId="77777777" w:rsidR="005C4847" w:rsidRPr="00271910" w:rsidRDefault="005C4847" w:rsidP="004A7B65">
            <w:pPr>
              <w:ind w:firstLine="0"/>
              <w:contextualSpacing/>
              <w:jc w:val="center"/>
              <w:rPr>
                <w:sz w:val="22"/>
              </w:rPr>
            </w:pPr>
            <w:r w:rsidRPr="00271910">
              <w:rPr>
                <w:sz w:val="22"/>
              </w:rPr>
              <w:t>1×25 мест</w:t>
            </w:r>
          </w:p>
          <w:p w14:paraId="1A00C621" w14:textId="77777777" w:rsidR="005C4847" w:rsidRPr="00271910" w:rsidRDefault="005C4847" w:rsidP="004A7B65">
            <w:pPr>
              <w:ind w:firstLine="0"/>
              <w:contextualSpacing/>
              <w:jc w:val="center"/>
              <w:rPr>
                <w:sz w:val="22"/>
              </w:rPr>
            </w:pPr>
            <w:r w:rsidRPr="00271910">
              <w:rPr>
                <w:sz w:val="22"/>
              </w:rPr>
              <w:t>1×25 мест</w:t>
            </w:r>
          </w:p>
        </w:tc>
        <w:tc>
          <w:tcPr>
            <w:tcW w:w="2155" w:type="dxa"/>
            <w:tcBorders>
              <w:top w:val="single" w:sz="4" w:space="0" w:color="auto"/>
              <w:left w:val="single" w:sz="4" w:space="0" w:color="auto"/>
              <w:bottom w:val="single" w:sz="4" w:space="0" w:color="auto"/>
              <w:right w:val="single" w:sz="4" w:space="0" w:color="auto"/>
            </w:tcBorders>
            <w:vAlign w:val="center"/>
            <w:hideMark/>
          </w:tcPr>
          <w:p w14:paraId="2ABDA0BA" w14:textId="77777777" w:rsidR="005C4847" w:rsidRPr="00271910" w:rsidRDefault="005C4847" w:rsidP="004A7B65">
            <w:pPr>
              <w:ind w:firstLine="0"/>
              <w:contextualSpacing/>
              <w:jc w:val="center"/>
              <w:rPr>
                <w:sz w:val="22"/>
              </w:rPr>
            </w:pPr>
            <w:r w:rsidRPr="00271910">
              <w:rPr>
                <w:sz w:val="22"/>
              </w:rPr>
              <w:lastRenderedPageBreak/>
              <w:t>Первая очередь</w:t>
            </w:r>
          </w:p>
        </w:tc>
        <w:tc>
          <w:tcPr>
            <w:tcW w:w="1928" w:type="dxa"/>
            <w:tcBorders>
              <w:top w:val="single" w:sz="4" w:space="0" w:color="auto"/>
              <w:left w:val="single" w:sz="4" w:space="0" w:color="auto"/>
              <w:bottom w:val="single" w:sz="4" w:space="0" w:color="auto"/>
              <w:right w:val="single" w:sz="4" w:space="0" w:color="auto"/>
            </w:tcBorders>
            <w:vAlign w:val="center"/>
            <w:hideMark/>
          </w:tcPr>
          <w:p w14:paraId="47CBD703" w14:textId="77777777" w:rsidR="005C4847" w:rsidRPr="00271910" w:rsidRDefault="005C4847" w:rsidP="004A7B65">
            <w:pPr>
              <w:ind w:firstLine="0"/>
              <w:contextualSpacing/>
              <w:jc w:val="center"/>
              <w:rPr>
                <w:sz w:val="22"/>
              </w:rPr>
            </w:pPr>
            <w:r w:rsidRPr="00271910">
              <w:rPr>
                <w:sz w:val="22"/>
              </w:rPr>
              <w:t xml:space="preserve">Генеральный </w:t>
            </w:r>
            <w:r w:rsidRPr="00271910">
              <w:rPr>
                <w:sz w:val="22"/>
              </w:rPr>
              <w:lastRenderedPageBreak/>
              <w:t>план бывшего Пограничного ГП</w:t>
            </w:r>
          </w:p>
        </w:tc>
      </w:tr>
      <w:tr w:rsidR="004A7B65" w:rsidRPr="00271910" w14:paraId="4FEBA3D9" w14:textId="77777777" w:rsidTr="00271910">
        <w:trPr>
          <w:trHeight w:val="170"/>
          <w:jc w:val="center"/>
        </w:trPr>
        <w:tc>
          <w:tcPr>
            <w:tcW w:w="2268" w:type="dxa"/>
            <w:tcBorders>
              <w:top w:val="single" w:sz="4" w:space="0" w:color="auto"/>
              <w:left w:val="single" w:sz="4" w:space="0" w:color="auto"/>
              <w:bottom w:val="single" w:sz="4" w:space="0" w:color="auto"/>
              <w:right w:val="single" w:sz="4" w:space="0" w:color="auto"/>
            </w:tcBorders>
            <w:vAlign w:val="center"/>
            <w:hideMark/>
          </w:tcPr>
          <w:p w14:paraId="2DEE88D1" w14:textId="77777777" w:rsidR="005C4847" w:rsidRPr="00271910" w:rsidRDefault="005C4847" w:rsidP="004A7B65">
            <w:pPr>
              <w:ind w:firstLine="0"/>
              <w:contextualSpacing/>
              <w:jc w:val="center"/>
              <w:rPr>
                <w:sz w:val="22"/>
              </w:rPr>
            </w:pPr>
            <w:r w:rsidRPr="00271910">
              <w:rPr>
                <w:sz w:val="22"/>
              </w:rPr>
              <w:t xml:space="preserve">Строительство детского сада на базе бывшей начальной школы </w:t>
            </w:r>
          </w:p>
        </w:tc>
        <w:tc>
          <w:tcPr>
            <w:tcW w:w="2268" w:type="dxa"/>
            <w:tcBorders>
              <w:top w:val="single" w:sz="4" w:space="0" w:color="auto"/>
              <w:left w:val="single" w:sz="4" w:space="0" w:color="auto"/>
              <w:bottom w:val="single" w:sz="4" w:space="0" w:color="auto"/>
              <w:right w:val="single" w:sz="4" w:space="0" w:color="auto"/>
            </w:tcBorders>
            <w:vAlign w:val="center"/>
            <w:hideMark/>
          </w:tcPr>
          <w:p w14:paraId="33037C3D" w14:textId="77777777" w:rsidR="005C4847" w:rsidRPr="00271910" w:rsidRDefault="005C4847" w:rsidP="004A7B65">
            <w:pPr>
              <w:ind w:firstLine="0"/>
              <w:contextualSpacing/>
              <w:jc w:val="center"/>
              <w:rPr>
                <w:sz w:val="22"/>
              </w:rPr>
            </w:pPr>
            <w:r w:rsidRPr="00271910">
              <w:rPr>
                <w:sz w:val="22"/>
              </w:rPr>
              <w:t>с. Украинка</w:t>
            </w:r>
          </w:p>
        </w:tc>
        <w:tc>
          <w:tcPr>
            <w:tcW w:w="1644" w:type="dxa"/>
            <w:tcBorders>
              <w:top w:val="single" w:sz="4" w:space="0" w:color="auto"/>
              <w:left w:val="single" w:sz="4" w:space="0" w:color="auto"/>
              <w:bottom w:val="single" w:sz="4" w:space="0" w:color="auto"/>
              <w:right w:val="single" w:sz="4" w:space="0" w:color="auto"/>
            </w:tcBorders>
            <w:vAlign w:val="center"/>
            <w:hideMark/>
          </w:tcPr>
          <w:p w14:paraId="27C2007C" w14:textId="77777777" w:rsidR="005C4847" w:rsidRPr="00271910" w:rsidRDefault="005C4847" w:rsidP="004A7B65">
            <w:pPr>
              <w:ind w:firstLine="0"/>
              <w:contextualSpacing/>
              <w:jc w:val="center"/>
              <w:rPr>
                <w:sz w:val="22"/>
              </w:rPr>
            </w:pPr>
            <w:r w:rsidRPr="00271910">
              <w:rPr>
                <w:sz w:val="22"/>
              </w:rPr>
              <w:t>1×25 мест</w:t>
            </w:r>
          </w:p>
        </w:tc>
        <w:tc>
          <w:tcPr>
            <w:tcW w:w="2155" w:type="dxa"/>
            <w:tcBorders>
              <w:top w:val="single" w:sz="4" w:space="0" w:color="auto"/>
              <w:left w:val="single" w:sz="4" w:space="0" w:color="auto"/>
              <w:bottom w:val="single" w:sz="4" w:space="0" w:color="auto"/>
              <w:right w:val="single" w:sz="4" w:space="0" w:color="auto"/>
            </w:tcBorders>
            <w:vAlign w:val="center"/>
            <w:hideMark/>
          </w:tcPr>
          <w:p w14:paraId="58996418" w14:textId="77777777" w:rsidR="005C4847" w:rsidRPr="00271910" w:rsidRDefault="005C4847" w:rsidP="004A7B65">
            <w:pPr>
              <w:ind w:firstLine="0"/>
              <w:contextualSpacing/>
              <w:jc w:val="center"/>
              <w:rPr>
                <w:sz w:val="22"/>
              </w:rPr>
            </w:pPr>
            <w:r w:rsidRPr="00271910">
              <w:rPr>
                <w:sz w:val="22"/>
              </w:rPr>
              <w:t>Первая очередь</w:t>
            </w:r>
          </w:p>
        </w:tc>
        <w:tc>
          <w:tcPr>
            <w:tcW w:w="1928" w:type="dxa"/>
            <w:tcBorders>
              <w:top w:val="single" w:sz="4" w:space="0" w:color="auto"/>
              <w:left w:val="single" w:sz="4" w:space="0" w:color="auto"/>
              <w:bottom w:val="single" w:sz="4" w:space="0" w:color="auto"/>
              <w:right w:val="single" w:sz="4" w:space="0" w:color="auto"/>
            </w:tcBorders>
            <w:vAlign w:val="center"/>
            <w:hideMark/>
          </w:tcPr>
          <w:p w14:paraId="0FA1DEC3" w14:textId="77777777" w:rsidR="005C4847" w:rsidRPr="00271910" w:rsidRDefault="005C4847" w:rsidP="004A7B65">
            <w:pPr>
              <w:ind w:firstLine="0"/>
              <w:contextualSpacing/>
              <w:jc w:val="center"/>
              <w:rPr>
                <w:sz w:val="22"/>
              </w:rPr>
            </w:pPr>
            <w:r w:rsidRPr="00271910">
              <w:rPr>
                <w:sz w:val="22"/>
              </w:rPr>
              <w:t xml:space="preserve">Предложение разработчиков с учётом Генерального плана бывшего </w:t>
            </w:r>
            <w:proofErr w:type="spellStart"/>
            <w:r w:rsidRPr="00271910">
              <w:rPr>
                <w:sz w:val="22"/>
              </w:rPr>
              <w:t>Сергеевского</w:t>
            </w:r>
            <w:proofErr w:type="spellEnd"/>
            <w:r w:rsidRPr="00271910">
              <w:rPr>
                <w:sz w:val="22"/>
              </w:rPr>
              <w:t xml:space="preserve"> СП</w:t>
            </w:r>
          </w:p>
        </w:tc>
      </w:tr>
      <w:tr w:rsidR="004A7B65" w:rsidRPr="00271910" w14:paraId="66B92E35" w14:textId="77777777" w:rsidTr="00271910">
        <w:trPr>
          <w:trHeight w:val="170"/>
          <w:jc w:val="center"/>
        </w:trPr>
        <w:tc>
          <w:tcPr>
            <w:tcW w:w="2268" w:type="dxa"/>
            <w:tcBorders>
              <w:top w:val="single" w:sz="4" w:space="0" w:color="auto"/>
              <w:left w:val="single" w:sz="4" w:space="0" w:color="auto"/>
              <w:bottom w:val="single" w:sz="4" w:space="0" w:color="auto"/>
              <w:right w:val="single" w:sz="4" w:space="0" w:color="auto"/>
            </w:tcBorders>
            <w:vAlign w:val="center"/>
            <w:hideMark/>
          </w:tcPr>
          <w:p w14:paraId="1DF9A0D6" w14:textId="77777777" w:rsidR="005C4847" w:rsidRPr="00271910" w:rsidRDefault="005C4847" w:rsidP="004A7B65">
            <w:pPr>
              <w:ind w:firstLine="0"/>
              <w:contextualSpacing/>
              <w:jc w:val="center"/>
              <w:rPr>
                <w:sz w:val="22"/>
              </w:rPr>
            </w:pPr>
            <w:r w:rsidRPr="00271910">
              <w:rPr>
                <w:sz w:val="22"/>
              </w:rPr>
              <w:t>Организация групп дошкольного образования при школе</w:t>
            </w:r>
          </w:p>
        </w:tc>
        <w:tc>
          <w:tcPr>
            <w:tcW w:w="2268" w:type="dxa"/>
            <w:tcBorders>
              <w:top w:val="single" w:sz="4" w:space="0" w:color="auto"/>
              <w:left w:val="single" w:sz="4" w:space="0" w:color="auto"/>
              <w:bottom w:val="single" w:sz="4" w:space="0" w:color="auto"/>
              <w:right w:val="single" w:sz="4" w:space="0" w:color="auto"/>
            </w:tcBorders>
            <w:vAlign w:val="center"/>
          </w:tcPr>
          <w:p w14:paraId="0C9C05E4" w14:textId="77777777" w:rsidR="005C4847" w:rsidRPr="00271910" w:rsidRDefault="005C4847" w:rsidP="004A7B65">
            <w:pPr>
              <w:ind w:firstLine="0"/>
              <w:contextualSpacing/>
              <w:jc w:val="center"/>
              <w:rPr>
                <w:sz w:val="22"/>
              </w:rPr>
            </w:pPr>
            <w:r w:rsidRPr="00271910">
              <w:rPr>
                <w:sz w:val="22"/>
              </w:rPr>
              <w:t xml:space="preserve">с. </w:t>
            </w:r>
            <w:proofErr w:type="spellStart"/>
            <w:r w:rsidRPr="00271910">
              <w:rPr>
                <w:sz w:val="22"/>
              </w:rPr>
              <w:t>Богуславка</w:t>
            </w:r>
            <w:proofErr w:type="spellEnd"/>
            <w:r w:rsidRPr="00271910">
              <w:rPr>
                <w:sz w:val="22"/>
              </w:rPr>
              <w:t xml:space="preserve"> </w:t>
            </w:r>
          </w:p>
          <w:p w14:paraId="589AAEA1" w14:textId="77777777" w:rsidR="005C4847" w:rsidRPr="00271910" w:rsidRDefault="005C4847" w:rsidP="004A7B65">
            <w:pPr>
              <w:ind w:firstLine="0"/>
              <w:contextualSpacing/>
              <w:jc w:val="center"/>
              <w:rPr>
                <w:sz w:val="22"/>
              </w:rPr>
            </w:pPr>
            <w:r w:rsidRPr="00271910">
              <w:rPr>
                <w:sz w:val="22"/>
              </w:rPr>
              <w:t>с. Барабаш Левада</w:t>
            </w:r>
          </w:p>
        </w:tc>
        <w:tc>
          <w:tcPr>
            <w:tcW w:w="1644" w:type="dxa"/>
            <w:tcBorders>
              <w:top w:val="single" w:sz="4" w:space="0" w:color="auto"/>
              <w:left w:val="single" w:sz="4" w:space="0" w:color="auto"/>
              <w:bottom w:val="single" w:sz="4" w:space="0" w:color="auto"/>
              <w:right w:val="single" w:sz="4" w:space="0" w:color="auto"/>
            </w:tcBorders>
            <w:vAlign w:val="center"/>
            <w:hideMark/>
          </w:tcPr>
          <w:p w14:paraId="412A362C" w14:textId="77777777" w:rsidR="005C4847" w:rsidRPr="00271910" w:rsidRDefault="005C4847" w:rsidP="004A7B65">
            <w:pPr>
              <w:ind w:firstLine="0"/>
              <w:contextualSpacing/>
              <w:jc w:val="center"/>
              <w:rPr>
                <w:sz w:val="22"/>
              </w:rPr>
            </w:pPr>
            <w:r w:rsidRPr="00271910">
              <w:rPr>
                <w:sz w:val="22"/>
              </w:rPr>
              <w:t>35 мест</w:t>
            </w:r>
          </w:p>
          <w:p w14:paraId="0B6D0E1B" w14:textId="77777777" w:rsidR="005C4847" w:rsidRPr="00271910" w:rsidRDefault="005C4847" w:rsidP="004A7B65">
            <w:pPr>
              <w:ind w:firstLine="0"/>
              <w:contextualSpacing/>
              <w:jc w:val="center"/>
              <w:rPr>
                <w:sz w:val="22"/>
              </w:rPr>
            </w:pPr>
            <w:r w:rsidRPr="00271910">
              <w:rPr>
                <w:sz w:val="22"/>
              </w:rPr>
              <w:t>10 мест</w:t>
            </w:r>
          </w:p>
        </w:tc>
        <w:tc>
          <w:tcPr>
            <w:tcW w:w="2155" w:type="dxa"/>
            <w:tcBorders>
              <w:top w:val="single" w:sz="4" w:space="0" w:color="auto"/>
              <w:left w:val="single" w:sz="4" w:space="0" w:color="auto"/>
              <w:bottom w:val="single" w:sz="4" w:space="0" w:color="auto"/>
              <w:right w:val="single" w:sz="4" w:space="0" w:color="auto"/>
            </w:tcBorders>
            <w:vAlign w:val="center"/>
            <w:hideMark/>
          </w:tcPr>
          <w:p w14:paraId="71C2C64C" w14:textId="77777777" w:rsidR="005C4847" w:rsidRPr="00271910" w:rsidRDefault="005C4847" w:rsidP="004A7B65">
            <w:pPr>
              <w:ind w:firstLine="0"/>
              <w:contextualSpacing/>
              <w:jc w:val="center"/>
              <w:rPr>
                <w:sz w:val="22"/>
              </w:rPr>
            </w:pPr>
            <w:r w:rsidRPr="00271910">
              <w:rPr>
                <w:sz w:val="22"/>
              </w:rPr>
              <w:t>Расчётный срок</w:t>
            </w:r>
          </w:p>
        </w:tc>
        <w:tc>
          <w:tcPr>
            <w:tcW w:w="1928" w:type="dxa"/>
            <w:tcBorders>
              <w:top w:val="single" w:sz="4" w:space="0" w:color="auto"/>
              <w:left w:val="single" w:sz="4" w:space="0" w:color="auto"/>
              <w:bottom w:val="single" w:sz="4" w:space="0" w:color="auto"/>
              <w:right w:val="single" w:sz="4" w:space="0" w:color="auto"/>
            </w:tcBorders>
            <w:vAlign w:val="center"/>
            <w:hideMark/>
          </w:tcPr>
          <w:p w14:paraId="583E3D0E" w14:textId="77777777" w:rsidR="005C4847" w:rsidRPr="00271910" w:rsidRDefault="005C4847" w:rsidP="004A7B65">
            <w:pPr>
              <w:ind w:firstLine="0"/>
              <w:contextualSpacing/>
              <w:jc w:val="center"/>
              <w:rPr>
                <w:sz w:val="22"/>
              </w:rPr>
            </w:pPr>
            <w:r w:rsidRPr="00271910">
              <w:rPr>
                <w:sz w:val="22"/>
              </w:rPr>
              <w:t xml:space="preserve">Генеральный план бывшего </w:t>
            </w:r>
            <w:proofErr w:type="spellStart"/>
            <w:r w:rsidRPr="00271910">
              <w:rPr>
                <w:sz w:val="22"/>
              </w:rPr>
              <w:t>Жариковского</w:t>
            </w:r>
            <w:proofErr w:type="spellEnd"/>
            <w:r w:rsidRPr="00271910">
              <w:rPr>
                <w:sz w:val="22"/>
              </w:rPr>
              <w:t xml:space="preserve"> СП</w:t>
            </w:r>
          </w:p>
        </w:tc>
      </w:tr>
      <w:tr w:rsidR="004A7B65" w:rsidRPr="00271910" w14:paraId="487F783A" w14:textId="77777777" w:rsidTr="00271910">
        <w:trPr>
          <w:trHeight w:val="170"/>
          <w:jc w:val="center"/>
        </w:trPr>
        <w:tc>
          <w:tcPr>
            <w:tcW w:w="2268" w:type="dxa"/>
            <w:tcBorders>
              <w:top w:val="single" w:sz="4" w:space="0" w:color="auto"/>
              <w:left w:val="single" w:sz="4" w:space="0" w:color="auto"/>
              <w:bottom w:val="single" w:sz="4" w:space="0" w:color="auto"/>
              <w:right w:val="single" w:sz="4" w:space="0" w:color="auto"/>
            </w:tcBorders>
            <w:vAlign w:val="center"/>
            <w:hideMark/>
          </w:tcPr>
          <w:p w14:paraId="692E8536" w14:textId="77777777" w:rsidR="005C4847" w:rsidRPr="00271910" w:rsidRDefault="005C4847" w:rsidP="004A7B65">
            <w:pPr>
              <w:ind w:firstLine="0"/>
              <w:contextualSpacing/>
              <w:jc w:val="center"/>
              <w:rPr>
                <w:sz w:val="22"/>
              </w:rPr>
            </w:pPr>
            <w:r w:rsidRPr="00271910">
              <w:rPr>
                <w:sz w:val="22"/>
              </w:rPr>
              <w:t>Строительство здания Дома Детского Творчества</w:t>
            </w:r>
          </w:p>
        </w:tc>
        <w:tc>
          <w:tcPr>
            <w:tcW w:w="2268" w:type="dxa"/>
            <w:tcBorders>
              <w:top w:val="single" w:sz="4" w:space="0" w:color="auto"/>
              <w:left w:val="single" w:sz="4" w:space="0" w:color="auto"/>
              <w:bottom w:val="single" w:sz="4" w:space="0" w:color="auto"/>
              <w:right w:val="single" w:sz="4" w:space="0" w:color="auto"/>
            </w:tcBorders>
            <w:vAlign w:val="center"/>
            <w:hideMark/>
          </w:tcPr>
          <w:p w14:paraId="38B96047" w14:textId="77777777" w:rsidR="005C4847" w:rsidRPr="00271910" w:rsidRDefault="005C4847" w:rsidP="004A7B65">
            <w:pPr>
              <w:ind w:firstLine="0"/>
              <w:contextualSpacing/>
              <w:jc w:val="center"/>
              <w:rPr>
                <w:sz w:val="22"/>
              </w:rPr>
            </w:pPr>
            <w:proofErr w:type="spellStart"/>
            <w:r w:rsidRPr="00271910">
              <w:rPr>
                <w:sz w:val="22"/>
              </w:rPr>
              <w:t>пгт</w:t>
            </w:r>
            <w:proofErr w:type="spellEnd"/>
            <w:r w:rsidRPr="00271910">
              <w:rPr>
                <w:sz w:val="22"/>
              </w:rPr>
              <w:t>. Пограничный</w:t>
            </w:r>
          </w:p>
        </w:tc>
        <w:tc>
          <w:tcPr>
            <w:tcW w:w="1644" w:type="dxa"/>
            <w:tcBorders>
              <w:top w:val="single" w:sz="4" w:space="0" w:color="auto"/>
              <w:left w:val="single" w:sz="4" w:space="0" w:color="auto"/>
              <w:bottom w:val="single" w:sz="4" w:space="0" w:color="auto"/>
              <w:right w:val="single" w:sz="4" w:space="0" w:color="auto"/>
            </w:tcBorders>
            <w:vAlign w:val="center"/>
            <w:hideMark/>
          </w:tcPr>
          <w:p w14:paraId="3AAF60B4" w14:textId="77777777" w:rsidR="005C4847" w:rsidRPr="00271910" w:rsidRDefault="005C4847" w:rsidP="004A7B65">
            <w:pPr>
              <w:ind w:firstLine="0"/>
              <w:contextualSpacing/>
              <w:jc w:val="center"/>
              <w:rPr>
                <w:sz w:val="22"/>
              </w:rPr>
            </w:pPr>
            <w:r w:rsidRPr="00271910">
              <w:rPr>
                <w:sz w:val="22"/>
              </w:rPr>
              <w:t>800 мест</w:t>
            </w:r>
          </w:p>
        </w:tc>
        <w:tc>
          <w:tcPr>
            <w:tcW w:w="2155" w:type="dxa"/>
            <w:tcBorders>
              <w:top w:val="single" w:sz="4" w:space="0" w:color="auto"/>
              <w:left w:val="single" w:sz="4" w:space="0" w:color="auto"/>
              <w:bottom w:val="single" w:sz="4" w:space="0" w:color="auto"/>
              <w:right w:val="single" w:sz="4" w:space="0" w:color="auto"/>
            </w:tcBorders>
            <w:vAlign w:val="center"/>
            <w:hideMark/>
          </w:tcPr>
          <w:p w14:paraId="751DBC38" w14:textId="77777777" w:rsidR="005C4847" w:rsidRPr="00271910" w:rsidRDefault="005C4847" w:rsidP="004A7B65">
            <w:pPr>
              <w:ind w:firstLine="0"/>
              <w:contextualSpacing/>
              <w:jc w:val="center"/>
              <w:rPr>
                <w:sz w:val="22"/>
              </w:rPr>
            </w:pPr>
            <w:r w:rsidRPr="00271910">
              <w:rPr>
                <w:sz w:val="22"/>
              </w:rPr>
              <w:t>Первая очередь</w:t>
            </w:r>
          </w:p>
        </w:tc>
        <w:tc>
          <w:tcPr>
            <w:tcW w:w="1928" w:type="dxa"/>
            <w:tcBorders>
              <w:top w:val="single" w:sz="4" w:space="0" w:color="auto"/>
              <w:left w:val="single" w:sz="4" w:space="0" w:color="auto"/>
              <w:bottom w:val="single" w:sz="4" w:space="0" w:color="auto"/>
              <w:right w:val="single" w:sz="4" w:space="0" w:color="auto"/>
            </w:tcBorders>
            <w:vAlign w:val="center"/>
            <w:hideMark/>
          </w:tcPr>
          <w:p w14:paraId="10CAA097" w14:textId="77777777" w:rsidR="005C4847" w:rsidRPr="00271910" w:rsidRDefault="005C4847" w:rsidP="004A7B65">
            <w:pPr>
              <w:ind w:firstLine="0"/>
              <w:contextualSpacing/>
              <w:jc w:val="center"/>
              <w:rPr>
                <w:sz w:val="22"/>
              </w:rPr>
            </w:pPr>
            <w:r w:rsidRPr="00271910">
              <w:rPr>
                <w:sz w:val="22"/>
              </w:rPr>
              <w:t>Предложение разработчиков</w:t>
            </w:r>
          </w:p>
        </w:tc>
      </w:tr>
      <w:tr w:rsidR="004A7B65" w:rsidRPr="00271910" w14:paraId="2A74410F" w14:textId="77777777" w:rsidTr="00271910">
        <w:trPr>
          <w:trHeight w:val="170"/>
          <w:jc w:val="center"/>
        </w:trPr>
        <w:tc>
          <w:tcPr>
            <w:tcW w:w="2268" w:type="dxa"/>
            <w:tcBorders>
              <w:top w:val="single" w:sz="4" w:space="0" w:color="auto"/>
              <w:left w:val="single" w:sz="4" w:space="0" w:color="auto"/>
              <w:bottom w:val="single" w:sz="4" w:space="0" w:color="auto"/>
              <w:right w:val="single" w:sz="4" w:space="0" w:color="auto"/>
            </w:tcBorders>
            <w:vAlign w:val="center"/>
            <w:hideMark/>
          </w:tcPr>
          <w:p w14:paraId="5D342BD3" w14:textId="77777777" w:rsidR="005C4847" w:rsidRPr="00271910" w:rsidRDefault="005C4847" w:rsidP="004A7B65">
            <w:pPr>
              <w:ind w:firstLine="0"/>
              <w:contextualSpacing/>
              <w:jc w:val="center"/>
              <w:rPr>
                <w:sz w:val="22"/>
              </w:rPr>
            </w:pPr>
            <w:r w:rsidRPr="00271910">
              <w:rPr>
                <w:sz w:val="22"/>
              </w:rPr>
              <w:t>Организация дополнительного образования детей (на базе существующих школ)</w:t>
            </w:r>
          </w:p>
        </w:tc>
        <w:tc>
          <w:tcPr>
            <w:tcW w:w="2268" w:type="dxa"/>
            <w:tcBorders>
              <w:top w:val="single" w:sz="4" w:space="0" w:color="auto"/>
              <w:left w:val="single" w:sz="4" w:space="0" w:color="auto"/>
              <w:bottom w:val="single" w:sz="4" w:space="0" w:color="auto"/>
              <w:right w:val="single" w:sz="4" w:space="0" w:color="auto"/>
            </w:tcBorders>
            <w:vAlign w:val="center"/>
            <w:hideMark/>
          </w:tcPr>
          <w:p w14:paraId="358226ED" w14:textId="77777777" w:rsidR="005C4847" w:rsidRPr="00271910" w:rsidRDefault="005C4847" w:rsidP="004A7B65">
            <w:pPr>
              <w:ind w:firstLine="0"/>
              <w:contextualSpacing/>
              <w:jc w:val="center"/>
              <w:rPr>
                <w:sz w:val="22"/>
              </w:rPr>
            </w:pPr>
            <w:r w:rsidRPr="00271910">
              <w:rPr>
                <w:sz w:val="22"/>
              </w:rPr>
              <w:t xml:space="preserve">с. </w:t>
            </w:r>
            <w:proofErr w:type="spellStart"/>
            <w:r w:rsidRPr="00271910">
              <w:rPr>
                <w:sz w:val="22"/>
              </w:rPr>
              <w:t>Богуславка</w:t>
            </w:r>
            <w:proofErr w:type="spellEnd"/>
            <w:r w:rsidRPr="00271910">
              <w:rPr>
                <w:sz w:val="22"/>
              </w:rPr>
              <w:t xml:space="preserve"> </w:t>
            </w:r>
          </w:p>
          <w:p w14:paraId="5D1C33CD" w14:textId="77777777" w:rsidR="005C4847" w:rsidRPr="00271910" w:rsidRDefault="005C4847" w:rsidP="004A7B65">
            <w:pPr>
              <w:ind w:firstLine="0"/>
              <w:contextualSpacing/>
              <w:jc w:val="center"/>
              <w:rPr>
                <w:sz w:val="22"/>
              </w:rPr>
            </w:pPr>
            <w:r w:rsidRPr="00271910">
              <w:rPr>
                <w:sz w:val="22"/>
              </w:rPr>
              <w:t xml:space="preserve">с. </w:t>
            </w:r>
            <w:proofErr w:type="spellStart"/>
            <w:r w:rsidRPr="00271910">
              <w:rPr>
                <w:sz w:val="22"/>
              </w:rPr>
              <w:t>Нестеровка</w:t>
            </w:r>
            <w:proofErr w:type="spellEnd"/>
          </w:p>
          <w:p w14:paraId="1DFC3A48" w14:textId="77777777" w:rsidR="005C4847" w:rsidRPr="00271910" w:rsidRDefault="005C4847" w:rsidP="004A7B65">
            <w:pPr>
              <w:ind w:firstLine="0"/>
              <w:contextualSpacing/>
              <w:jc w:val="center"/>
              <w:rPr>
                <w:sz w:val="22"/>
              </w:rPr>
            </w:pPr>
            <w:r w:rsidRPr="00271910">
              <w:rPr>
                <w:sz w:val="22"/>
              </w:rPr>
              <w:t xml:space="preserve">с. </w:t>
            </w:r>
            <w:proofErr w:type="spellStart"/>
            <w:r w:rsidRPr="00271910">
              <w:rPr>
                <w:sz w:val="22"/>
              </w:rPr>
              <w:t>Жариково</w:t>
            </w:r>
            <w:proofErr w:type="spellEnd"/>
          </w:p>
          <w:p w14:paraId="7054AAD4" w14:textId="77777777" w:rsidR="005C4847" w:rsidRPr="00271910" w:rsidRDefault="005C4847" w:rsidP="004A7B65">
            <w:pPr>
              <w:ind w:firstLine="0"/>
              <w:contextualSpacing/>
              <w:jc w:val="center"/>
              <w:rPr>
                <w:sz w:val="22"/>
              </w:rPr>
            </w:pPr>
            <w:r w:rsidRPr="00271910">
              <w:rPr>
                <w:sz w:val="22"/>
              </w:rPr>
              <w:t>с. Барабаш Левада</w:t>
            </w:r>
          </w:p>
        </w:tc>
        <w:tc>
          <w:tcPr>
            <w:tcW w:w="1644" w:type="dxa"/>
            <w:tcBorders>
              <w:top w:val="single" w:sz="4" w:space="0" w:color="auto"/>
              <w:left w:val="single" w:sz="4" w:space="0" w:color="auto"/>
              <w:bottom w:val="single" w:sz="4" w:space="0" w:color="auto"/>
              <w:right w:val="single" w:sz="4" w:space="0" w:color="auto"/>
            </w:tcBorders>
            <w:vAlign w:val="center"/>
            <w:hideMark/>
          </w:tcPr>
          <w:p w14:paraId="7B2A7C93" w14:textId="77777777" w:rsidR="005C4847" w:rsidRPr="00271910" w:rsidRDefault="005C4847" w:rsidP="004A7B65">
            <w:pPr>
              <w:ind w:firstLine="0"/>
              <w:contextualSpacing/>
              <w:jc w:val="center"/>
              <w:rPr>
                <w:sz w:val="22"/>
              </w:rPr>
            </w:pPr>
            <w:r w:rsidRPr="00271910">
              <w:rPr>
                <w:sz w:val="22"/>
              </w:rPr>
              <w:t>75 мест</w:t>
            </w:r>
          </w:p>
          <w:p w14:paraId="27FA1375" w14:textId="77777777" w:rsidR="005C4847" w:rsidRPr="00271910" w:rsidRDefault="005C4847" w:rsidP="004A7B65">
            <w:pPr>
              <w:ind w:firstLine="0"/>
              <w:contextualSpacing/>
              <w:jc w:val="center"/>
              <w:rPr>
                <w:sz w:val="22"/>
              </w:rPr>
            </w:pPr>
            <w:r w:rsidRPr="00271910">
              <w:rPr>
                <w:sz w:val="22"/>
              </w:rPr>
              <w:t>65 мест</w:t>
            </w:r>
          </w:p>
          <w:p w14:paraId="3FC93350" w14:textId="77777777" w:rsidR="005C4847" w:rsidRPr="00271910" w:rsidRDefault="005C4847" w:rsidP="004A7B65">
            <w:pPr>
              <w:ind w:firstLine="0"/>
              <w:contextualSpacing/>
              <w:jc w:val="center"/>
              <w:rPr>
                <w:sz w:val="22"/>
              </w:rPr>
            </w:pPr>
            <w:r w:rsidRPr="00271910">
              <w:rPr>
                <w:sz w:val="22"/>
              </w:rPr>
              <w:t>155 мест</w:t>
            </w:r>
          </w:p>
          <w:p w14:paraId="24C26CAA" w14:textId="77777777" w:rsidR="005C4847" w:rsidRPr="00271910" w:rsidRDefault="005C4847" w:rsidP="004A7B65">
            <w:pPr>
              <w:ind w:firstLine="0"/>
              <w:contextualSpacing/>
              <w:jc w:val="center"/>
              <w:rPr>
                <w:sz w:val="22"/>
              </w:rPr>
            </w:pPr>
            <w:r w:rsidRPr="00271910">
              <w:rPr>
                <w:sz w:val="22"/>
              </w:rPr>
              <w:t>20 мест</w:t>
            </w:r>
          </w:p>
        </w:tc>
        <w:tc>
          <w:tcPr>
            <w:tcW w:w="2155" w:type="dxa"/>
            <w:tcBorders>
              <w:top w:val="single" w:sz="4" w:space="0" w:color="auto"/>
              <w:left w:val="single" w:sz="4" w:space="0" w:color="auto"/>
              <w:bottom w:val="single" w:sz="4" w:space="0" w:color="auto"/>
              <w:right w:val="single" w:sz="4" w:space="0" w:color="auto"/>
            </w:tcBorders>
            <w:vAlign w:val="center"/>
            <w:hideMark/>
          </w:tcPr>
          <w:p w14:paraId="51CF7F1D" w14:textId="77777777" w:rsidR="005C4847" w:rsidRPr="00271910" w:rsidRDefault="005C4847" w:rsidP="004A7B65">
            <w:pPr>
              <w:ind w:firstLine="0"/>
              <w:contextualSpacing/>
              <w:jc w:val="center"/>
              <w:rPr>
                <w:sz w:val="22"/>
              </w:rPr>
            </w:pPr>
            <w:r w:rsidRPr="00271910">
              <w:rPr>
                <w:sz w:val="22"/>
              </w:rPr>
              <w:t>Расчётный срок</w:t>
            </w:r>
          </w:p>
        </w:tc>
        <w:tc>
          <w:tcPr>
            <w:tcW w:w="1928" w:type="dxa"/>
            <w:tcBorders>
              <w:top w:val="single" w:sz="4" w:space="0" w:color="auto"/>
              <w:left w:val="single" w:sz="4" w:space="0" w:color="auto"/>
              <w:bottom w:val="single" w:sz="4" w:space="0" w:color="auto"/>
              <w:right w:val="single" w:sz="4" w:space="0" w:color="auto"/>
            </w:tcBorders>
            <w:vAlign w:val="center"/>
            <w:hideMark/>
          </w:tcPr>
          <w:p w14:paraId="204C4EB5" w14:textId="77777777" w:rsidR="005C4847" w:rsidRPr="00271910" w:rsidRDefault="005C4847" w:rsidP="004A7B65">
            <w:pPr>
              <w:ind w:firstLine="0"/>
              <w:contextualSpacing/>
              <w:jc w:val="center"/>
              <w:rPr>
                <w:sz w:val="22"/>
              </w:rPr>
            </w:pPr>
            <w:r w:rsidRPr="00271910">
              <w:rPr>
                <w:sz w:val="22"/>
              </w:rPr>
              <w:t>Предложение разработчиков</w:t>
            </w:r>
          </w:p>
        </w:tc>
      </w:tr>
      <w:tr w:rsidR="004A7B65" w:rsidRPr="00271910" w14:paraId="0EF6A59E" w14:textId="77777777" w:rsidTr="00271910">
        <w:trPr>
          <w:trHeight w:val="170"/>
          <w:jc w:val="center"/>
        </w:trPr>
        <w:tc>
          <w:tcPr>
            <w:tcW w:w="2268" w:type="dxa"/>
            <w:tcBorders>
              <w:top w:val="single" w:sz="4" w:space="0" w:color="auto"/>
              <w:left w:val="single" w:sz="4" w:space="0" w:color="auto"/>
              <w:bottom w:val="single" w:sz="4" w:space="0" w:color="auto"/>
              <w:right w:val="single" w:sz="4" w:space="0" w:color="auto"/>
            </w:tcBorders>
            <w:vAlign w:val="center"/>
            <w:hideMark/>
          </w:tcPr>
          <w:p w14:paraId="55C85150" w14:textId="77777777" w:rsidR="005C4847" w:rsidRPr="00271910" w:rsidRDefault="005C4847" w:rsidP="004A7B65">
            <w:pPr>
              <w:ind w:firstLine="0"/>
              <w:contextualSpacing/>
              <w:jc w:val="center"/>
              <w:rPr>
                <w:sz w:val="22"/>
              </w:rPr>
            </w:pPr>
            <w:r w:rsidRPr="00271910">
              <w:rPr>
                <w:sz w:val="22"/>
              </w:rPr>
              <w:t>Строительство физкультурно-спортивного комплекса</w:t>
            </w:r>
          </w:p>
        </w:tc>
        <w:tc>
          <w:tcPr>
            <w:tcW w:w="2268" w:type="dxa"/>
            <w:tcBorders>
              <w:top w:val="single" w:sz="4" w:space="0" w:color="auto"/>
              <w:left w:val="single" w:sz="4" w:space="0" w:color="auto"/>
              <w:bottom w:val="single" w:sz="4" w:space="0" w:color="auto"/>
              <w:right w:val="single" w:sz="4" w:space="0" w:color="auto"/>
            </w:tcBorders>
            <w:vAlign w:val="center"/>
            <w:hideMark/>
          </w:tcPr>
          <w:p w14:paraId="00E46027" w14:textId="77777777" w:rsidR="005C4847" w:rsidRPr="00271910" w:rsidRDefault="005C4847" w:rsidP="004A7B65">
            <w:pPr>
              <w:ind w:firstLine="0"/>
              <w:contextualSpacing/>
              <w:jc w:val="center"/>
              <w:rPr>
                <w:sz w:val="22"/>
              </w:rPr>
            </w:pPr>
            <w:proofErr w:type="spellStart"/>
            <w:r w:rsidRPr="00271910">
              <w:rPr>
                <w:sz w:val="22"/>
              </w:rPr>
              <w:t>пгт</w:t>
            </w:r>
            <w:proofErr w:type="spellEnd"/>
            <w:r w:rsidRPr="00271910">
              <w:rPr>
                <w:sz w:val="22"/>
              </w:rPr>
              <w:t>. Пограничный</w:t>
            </w:r>
          </w:p>
        </w:tc>
        <w:tc>
          <w:tcPr>
            <w:tcW w:w="1644" w:type="dxa"/>
            <w:tcBorders>
              <w:top w:val="single" w:sz="4" w:space="0" w:color="auto"/>
              <w:left w:val="single" w:sz="4" w:space="0" w:color="auto"/>
              <w:bottom w:val="single" w:sz="4" w:space="0" w:color="auto"/>
              <w:right w:val="single" w:sz="4" w:space="0" w:color="auto"/>
            </w:tcBorders>
            <w:vAlign w:val="center"/>
            <w:hideMark/>
          </w:tcPr>
          <w:p w14:paraId="544975D5" w14:textId="77777777" w:rsidR="005C4847" w:rsidRPr="00271910" w:rsidRDefault="005C4847" w:rsidP="004A7B65">
            <w:pPr>
              <w:ind w:firstLine="0"/>
              <w:contextualSpacing/>
              <w:jc w:val="center"/>
              <w:rPr>
                <w:sz w:val="22"/>
              </w:rPr>
            </w:pPr>
            <w:r w:rsidRPr="00271910">
              <w:rPr>
                <w:sz w:val="22"/>
              </w:rPr>
              <w:t>по проекту</w:t>
            </w:r>
          </w:p>
        </w:tc>
        <w:tc>
          <w:tcPr>
            <w:tcW w:w="2155" w:type="dxa"/>
            <w:tcBorders>
              <w:top w:val="single" w:sz="4" w:space="0" w:color="auto"/>
              <w:left w:val="single" w:sz="4" w:space="0" w:color="auto"/>
              <w:bottom w:val="single" w:sz="4" w:space="0" w:color="auto"/>
              <w:right w:val="single" w:sz="4" w:space="0" w:color="auto"/>
            </w:tcBorders>
            <w:vAlign w:val="center"/>
            <w:hideMark/>
          </w:tcPr>
          <w:p w14:paraId="213A5907" w14:textId="77777777" w:rsidR="005C4847" w:rsidRPr="00271910" w:rsidRDefault="005C4847" w:rsidP="004A7B65">
            <w:pPr>
              <w:ind w:firstLine="0"/>
              <w:contextualSpacing/>
              <w:jc w:val="center"/>
              <w:rPr>
                <w:sz w:val="22"/>
              </w:rPr>
            </w:pPr>
            <w:r w:rsidRPr="00271910">
              <w:rPr>
                <w:sz w:val="22"/>
              </w:rPr>
              <w:t>Первая очередь</w:t>
            </w:r>
          </w:p>
        </w:tc>
        <w:tc>
          <w:tcPr>
            <w:tcW w:w="1928" w:type="dxa"/>
            <w:tcBorders>
              <w:top w:val="single" w:sz="4" w:space="0" w:color="auto"/>
              <w:left w:val="single" w:sz="4" w:space="0" w:color="auto"/>
              <w:bottom w:val="single" w:sz="4" w:space="0" w:color="auto"/>
              <w:right w:val="single" w:sz="4" w:space="0" w:color="auto"/>
            </w:tcBorders>
            <w:vAlign w:val="center"/>
            <w:hideMark/>
          </w:tcPr>
          <w:p w14:paraId="56762F05" w14:textId="77777777" w:rsidR="005C4847" w:rsidRPr="00271910" w:rsidRDefault="005C4847" w:rsidP="004A7B65">
            <w:pPr>
              <w:ind w:firstLine="0"/>
              <w:contextualSpacing/>
              <w:jc w:val="center"/>
              <w:rPr>
                <w:sz w:val="22"/>
              </w:rPr>
            </w:pPr>
            <w:r w:rsidRPr="00271910">
              <w:rPr>
                <w:sz w:val="22"/>
              </w:rPr>
              <w:t>Генеральный план бывшего Пограничного ГП</w:t>
            </w:r>
          </w:p>
        </w:tc>
      </w:tr>
      <w:tr w:rsidR="004A7B65" w:rsidRPr="00271910" w14:paraId="6FDBD621" w14:textId="77777777" w:rsidTr="00271910">
        <w:trPr>
          <w:trHeight w:val="170"/>
          <w:jc w:val="center"/>
        </w:trPr>
        <w:tc>
          <w:tcPr>
            <w:tcW w:w="2268" w:type="dxa"/>
            <w:tcBorders>
              <w:top w:val="single" w:sz="4" w:space="0" w:color="auto"/>
              <w:left w:val="single" w:sz="4" w:space="0" w:color="auto"/>
              <w:bottom w:val="single" w:sz="4" w:space="0" w:color="auto"/>
              <w:right w:val="single" w:sz="4" w:space="0" w:color="auto"/>
            </w:tcBorders>
            <w:vAlign w:val="center"/>
            <w:hideMark/>
          </w:tcPr>
          <w:p w14:paraId="273C46DD" w14:textId="77777777" w:rsidR="005C4847" w:rsidRPr="00271910" w:rsidRDefault="005C4847" w:rsidP="004A7B65">
            <w:pPr>
              <w:ind w:firstLine="0"/>
              <w:contextualSpacing/>
              <w:jc w:val="center"/>
              <w:rPr>
                <w:sz w:val="22"/>
              </w:rPr>
            </w:pPr>
            <w:r w:rsidRPr="00271910">
              <w:rPr>
                <w:sz w:val="22"/>
              </w:rPr>
              <w:t>Строительство физкультурно-спортивного комплекса</w:t>
            </w:r>
          </w:p>
        </w:tc>
        <w:tc>
          <w:tcPr>
            <w:tcW w:w="2268" w:type="dxa"/>
            <w:tcBorders>
              <w:top w:val="single" w:sz="4" w:space="0" w:color="auto"/>
              <w:left w:val="single" w:sz="4" w:space="0" w:color="auto"/>
              <w:bottom w:val="single" w:sz="4" w:space="0" w:color="auto"/>
              <w:right w:val="single" w:sz="4" w:space="0" w:color="auto"/>
            </w:tcBorders>
            <w:vAlign w:val="center"/>
            <w:hideMark/>
          </w:tcPr>
          <w:p w14:paraId="4E77430F" w14:textId="77777777" w:rsidR="005C4847" w:rsidRPr="00271910" w:rsidRDefault="005C4847" w:rsidP="004A7B65">
            <w:pPr>
              <w:ind w:firstLine="0"/>
              <w:contextualSpacing/>
              <w:jc w:val="center"/>
              <w:rPr>
                <w:sz w:val="22"/>
              </w:rPr>
            </w:pPr>
            <w:r w:rsidRPr="00271910">
              <w:rPr>
                <w:sz w:val="22"/>
              </w:rPr>
              <w:t xml:space="preserve">с. </w:t>
            </w:r>
            <w:proofErr w:type="spellStart"/>
            <w:r w:rsidRPr="00271910">
              <w:rPr>
                <w:sz w:val="22"/>
              </w:rPr>
              <w:t>Богуславка</w:t>
            </w:r>
            <w:proofErr w:type="spellEnd"/>
          </w:p>
        </w:tc>
        <w:tc>
          <w:tcPr>
            <w:tcW w:w="1644" w:type="dxa"/>
            <w:tcBorders>
              <w:top w:val="single" w:sz="4" w:space="0" w:color="auto"/>
              <w:left w:val="single" w:sz="4" w:space="0" w:color="auto"/>
              <w:bottom w:val="single" w:sz="4" w:space="0" w:color="auto"/>
              <w:right w:val="single" w:sz="4" w:space="0" w:color="auto"/>
            </w:tcBorders>
            <w:vAlign w:val="center"/>
            <w:hideMark/>
          </w:tcPr>
          <w:p w14:paraId="505467D2" w14:textId="77777777" w:rsidR="005C4847" w:rsidRPr="00271910" w:rsidRDefault="005C4847" w:rsidP="004A7B65">
            <w:pPr>
              <w:ind w:firstLine="0"/>
              <w:contextualSpacing/>
              <w:jc w:val="center"/>
              <w:rPr>
                <w:sz w:val="22"/>
              </w:rPr>
            </w:pPr>
            <w:r w:rsidRPr="00271910">
              <w:rPr>
                <w:sz w:val="22"/>
              </w:rPr>
              <w:t>зал 162 м2, плоскостные сооружения 450 м2</w:t>
            </w:r>
          </w:p>
        </w:tc>
        <w:tc>
          <w:tcPr>
            <w:tcW w:w="2155" w:type="dxa"/>
            <w:tcBorders>
              <w:top w:val="single" w:sz="4" w:space="0" w:color="auto"/>
              <w:left w:val="single" w:sz="4" w:space="0" w:color="auto"/>
              <w:bottom w:val="single" w:sz="4" w:space="0" w:color="auto"/>
              <w:right w:val="single" w:sz="4" w:space="0" w:color="auto"/>
            </w:tcBorders>
            <w:vAlign w:val="center"/>
            <w:hideMark/>
          </w:tcPr>
          <w:p w14:paraId="511FC72B" w14:textId="77777777" w:rsidR="005C4847" w:rsidRPr="00271910" w:rsidRDefault="005C4847" w:rsidP="004A7B65">
            <w:pPr>
              <w:ind w:firstLine="0"/>
              <w:contextualSpacing/>
              <w:jc w:val="center"/>
              <w:rPr>
                <w:sz w:val="22"/>
              </w:rPr>
            </w:pPr>
            <w:r w:rsidRPr="00271910">
              <w:rPr>
                <w:sz w:val="22"/>
              </w:rPr>
              <w:t>Первая очередь</w:t>
            </w:r>
          </w:p>
        </w:tc>
        <w:tc>
          <w:tcPr>
            <w:tcW w:w="1928" w:type="dxa"/>
            <w:tcBorders>
              <w:top w:val="single" w:sz="4" w:space="0" w:color="auto"/>
              <w:left w:val="single" w:sz="4" w:space="0" w:color="auto"/>
              <w:bottom w:val="single" w:sz="4" w:space="0" w:color="auto"/>
              <w:right w:val="single" w:sz="4" w:space="0" w:color="auto"/>
            </w:tcBorders>
            <w:vAlign w:val="center"/>
            <w:hideMark/>
          </w:tcPr>
          <w:p w14:paraId="4B289B55" w14:textId="77777777" w:rsidR="005C4847" w:rsidRPr="00271910" w:rsidRDefault="005C4847" w:rsidP="004A7B65">
            <w:pPr>
              <w:ind w:firstLine="0"/>
              <w:contextualSpacing/>
              <w:jc w:val="center"/>
              <w:rPr>
                <w:sz w:val="22"/>
              </w:rPr>
            </w:pPr>
            <w:r w:rsidRPr="00271910">
              <w:rPr>
                <w:sz w:val="22"/>
              </w:rPr>
              <w:t xml:space="preserve">Генеральный план бывшего </w:t>
            </w:r>
            <w:proofErr w:type="spellStart"/>
            <w:r w:rsidRPr="00271910">
              <w:rPr>
                <w:sz w:val="22"/>
              </w:rPr>
              <w:t>Жариковского</w:t>
            </w:r>
            <w:proofErr w:type="spellEnd"/>
            <w:r w:rsidRPr="00271910">
              <w:rPr>
                <w:sz w:val="22"/>
              </w:rPr>
              <w:t xml:space="preserve"> СП</w:t>
            </w:r>
          </w:p>
        </w:tc>
      </w:tr>
      <w:tr w:rsidR="004A7B65" w:rsidRPr="00271910" w14:paraId="47EF85D3" w14:textId="77777777" w:rsidTr="00271910">
        <w:trPr>
          <w:trHeight w:val="170"/>
          <w:jc w:val="center"/>
        </w:trPr>
        <w:tc>
          <w:tcPr>
            <w:tcW w:w="2268" w:type="dxa"/>
            <w:tcBorders>
              <w:top w:val="single" w:sz="4" w:space="0" w:color="auto"/>
              <w:left w:val="single" w:sz="4" w:space="0" w:color="auto"/>
              <w:bottom w:val="single" w:sz="4" w:space="0" w:color="auto"/>
              <w:right w:val="single" w:sz="4" w:space="0" w:color="auto"/>
            </w:tcBorders>
            <w:vAlign w:val="center"/>
            <w:hideMark/>
          </w:tcPr>
          <w:p w14:paraId="5FB2B06A" w14:textId="77777777" w:rsidR="005C4847" w:rsidRPr="00271910" w:rsidRDefault="005C4847" w:rsidP="004A7B65">
            <w:pPr>
              <w:ind w:firstLine="0"/>
              <w:contextualSpacing/>
              <w:jc w:val="center"/>
              <w:rPr>
                <w:sz w:val="22"/>
              </w:rPr>
            </w:pPr>
            <w:r w:rsidRPr="00271910">
              <w:rPr>
                <w:sz w:val="22"/>
              </w:rPr>
              <w:t>Строительство физкультурно-спортивного комплекса</w:t>
            </w:r>
          </w:p>
        </w:tc>
        <w:tc>
          <w:tcPr>
            <w:tcW w:w="2268" w:type="dxa"/>
            <w:tcBorders>
              <w:top w:val="single" w:sz="4" w:space="0" w:color="auto"/>
              <w:left w:val="single" w:sz="4" w:space="0" w:color="auto"/>
              <w:bottom w:val="single" w:sz="4" w:space="0" w:color="auto"/>
              <w:right w:val="single" w:sz="4" w:space="0" w:color="auto"/>
            </w:tcBorders>
            <w:vAlign w:val="center"/>
            <w:hideMark/>
          </w:tcPr>
          <w:p w14:paraId="6526B93C" w14:textId="77777777" w:rsidR="005C4847" w:rsidRPr="00271910" w:rsidRDefault="005C4847" w:rsidP="004A7B65">
            <w:pPr>
              <w:ind w:firstLine="0"/>
              <w:contextualSpacing/>
              <w:jc w:val="center"/>
              <w:rPr>
                <w:sz w:val="22"/>
              </w:rPr>
            </w:pPr>
            <w:r w:rsidRPr="00271910">
              <w:rPr>
                <w:sz w:val="22"/>
              </w:rPr>
              <w:t xml:space="preserve">с. </w:t>
            </w:r>
            <w:proofErr w:type="spellStart"/>
            <w:r w:rsidRPr="00271910">
              <w:rPr>
                <w:sz w:val="22"/>
              </w:rPr>
              <w:t>Жариково</w:t>
            </w:r>
            <w:proofErr w:type="spellEnd"/>
          </w:p>
        </w:tc>
        <w:tc>
          <w:tcPr>
            <w:tcW w:w="1644" w:type="dxa"/>
            <w:tcBorders>
              <w:top w:val="single" w:sz="4" w:space="0" w:color="auto"/>
              <w:left w:val="single" w:sz="4" w:space="0" w:color="auto"/>
              <w:bottom w:val="single" w:sz="4" w:space="0" w:color="auto"/>
              <w:right w:val="single" w:sz="4" w:space="0" w:color="auto"/>
            </w:tcBorders>
            <w:vAlign w:val="center"/>
            <w:hideMark/>
          </w:tcPr>
          <w:p w14:paraId="199D0DC3" w14:textId="77777777" w:rsidR="005C4847" w:rsidRPr="00271910" w:rsidRDefault="005C4847" w:rsidP="004A7B65">
            <w:pPr>
              <w:ind w:firstLine="0"/>
              <w:contextualSpacing/>
              <w:jc w:val="center"/>
              <w:rPr>
                <w:sz w:val="22"/>
              </w:rPr>
            </w:pPr>
            <w:r w:rsidRPr="00271910">
              <w:rPr>
                <w:sz w:val="22"/>
              </w:rPr>
              <w:t>зал 162 м2, плоскостные сооружения 650 м2</w:t>
            </w:r>
          </w:p>
        </w:tc>
        <w:tc>
          <w:tcPr>
            <w:tcW w:w="2155" w:type="dxa"/>
            <w:tcBorders>
              <w:top w:val="single" w:sz="4" w:space="0" w:color="auto"/>
              <w:left w:val="single" w:sz="4" w:space="0" w:color="auto"/>
              <w:bottom w:val="single" w:sz="4" w:space="0" w:color="auto"/>
              <w:right w:val="single" w:sz="4" w:space="0" w:color="auto"/>
            </w:tcBorders>
            <w:vAlign w:val="center"/>
            <w:hideMark/>
          </w:tcPr>
          <w:p w14:paraId="3925B8F3" w14:textId="77777777" w:rsidR="005C4847" w:rsidRPr="00271910" w:rsidRDefault="005C4847" w:rsidP="004A7B65">
            <w:pPr>
              <w:ind w:firstLine="0"/>
              <w:contextualSpacing/>
              <w:jc w:val="center"/>
              <w:rPr>
                <w:sz w:val="22"/>
              </w:rPr>
            </w:pPr>
            <w:r w:rsidRPr="00271910">
              <w:rPr>
                <w:sz w:val="22"/>
              </w:rPr>
              <w:t>Первая очередь</w:t>
            </w:r>
          </w:p>
        </w:tc>
        <w:tc>
          <w:tcPr>
            <w:tcW w:w="1928" w:type="dxa"/>
            <w:tcBorders>
              <w:top w:val="single" w:sz="4" w:space="0" w:color="auto"/>
              <w:left w:val="single" w:sz="4" w:space="0" w:color="auto"/>
              <w:bottom w:val="single" w:sz="4" w:space="0" w:color="auto"/>
              <w:right w:val="single" w:sz="4" w:space="0" w:color="auto"/>
            </w:tcBorders>
            <w:vAlign w:val="center"/>
            <w:hideMark/>
          </w:tcPr>
          <w:p w14:paraId="77350436" w14:textId="77777777" w:rsidR="005C4847" w:rsidRPr="00271910" w:rsidRDefault="005C4847" w:rsidP="004A7B65">
            <w:pPr>
              <w:ind w:firstLine="0"/>
              <w:contextualSpacing/>
              <w:jc w:val="center"/>
              <w:rPr>
                <w:sz w:val="22"/>
              </w:rPr>
            </w:pPr>
            <w:r w:rsidRPr="00271910">
              <w:rPr>
                <w:sz w:val="22"/>
              </w:rPr>
              <w:t xml:space="preserve">Генеральный план бывшего </w:t>
            </w:r>
            <w:proofErr w:type="spellStart"/>
            <w:r w:rsidRPr="00271910">
              <w:rPr>
                <w:sz w:val="22"/>
              </w:rPr>
              <w:t>Жариковского</w:t>
            </w:r>
            <w:proofErr w:type="spellEnd"/>
            <w:r w:rsidRPr="00271910">
              <w:rPr>
                <w:sz w:val="22"/>
              </w:rPr>
              <w:t xml:space="preserve"> СП</w:t>
            </w:r>
          </w:p>
        </w:tc>
      </w:tr>
      <w:tr w:rsidR="004A7B65" w:rsidRPr="00271910" w14:paraId="21D6864E" w14:textId="77777777" w:rsidTr="00271910">
        <w:trPr>
          <w:trHeight w:val="170"/>
          <w:jc w:val="center"/>
        </w:trPr>
        <w:tc>
          <w:tcPr>
            <w:tcW w:w="2268" w:type="dxa"/>
            <w:tcBorders>
              <w:top w:val="single" w:sz="4" w:space="0" w:color="auto"/>
              <w:left w:val="single" w:sz="4" w:space="0" w:color="auto"/>
              <w:bottom w:val="single" w:sz="4" w:space="0" w:color="auto"/>
              <w:right w:val="single" w:sz="4" w:space="0" w:color="auto"/>
            </w:tcBorders>
            <w:vAlign w:val="center"/>
            <w:hideMark/>
          </w:tcPr>
          <w:p w14:paraId="4AEDD362" w14:textId="77777777" w:rsidR="005C4847" w:rsidRPr="00271910" w:rsidRDefault="005C4847" w:rsidP="004A7B65">
            <w:pPr>
              <w:ind w:firstLine="0"/>
              <w:contextualSpacing/>
              <w:jc w:val="center"/>
              <w:rPr>
                <w:sz w:val="22"/>
              </w:rPr>
            </w:pPr>
            <w:r w:rsidRPr="00271910">
              <w:rPr>
                <w:sz w:val="22"/>
              </w:rPr>
              <w:t>Строительство универсальных плоскостных спортивных сооружений</w:t>
            </w:r>
          </w:p>
        </w:tc>
        <w:tc>
          <w:tcPr>
            <w:tcW w:w="2268" w:type="dxa"/>
            <w:tcBorders>
              <w:top w:val="single" w:sz="4" w:space="0" w:color="auto"/>
              <w:left w:val="single" w:sz="4" w:space="0" w:color="auto"/>
              <w:bottom w:val="single" w:sz="4" w:space="0" w:color="auto"/>
              <w:right w:val="single" w:sz="4" w:space="0" w:color="auto"/>
            </w:tcBorders>
            <w:vAlign w:val="center"/>
            <w:hideMark/>
          </w:tcPr>
          <w:p w14:paraId="20D32760" w14:textId="77777777" w:rsidR="005C4847" w:rsidRPr="00271910" w:rsidRDefault="005C4847" w:rsidP="004A7B65">
            <w:pPr>
              <w:ind w:firstLine="0"/>
              <w:contextualSpacing/>
              <w:jc w:val="center"/>
              <w:rPr>
                <w:sz w:val="22"/>
              </w:rPr>
            </w:pPr>
            <w:proofErr w:type="spellStart"/>
            <w:r w:rsidRPr="00271910">
              <w:rPr>
                <w:sz w:val="22"/>
              </w:rPr>
              <w:t>пгт</w:t>
            </w:r>
            <w:proofErr w:type="spellEnd"/>
            <w:r w:rsidRPr="00271910">
              <w:rPr>
                <w:sz w:val="22"/>
              </w:rPr>
              <w:t>. Пограничный</w:t>
            </w:r>
          </w:p>
        </w:tc>
        <w:tc>
          <w:tcPr>
            <w:tcW w:w="1644" w:type="dxa"/>
            <w:tcBorders>
              <w:top w:val="single" w:sz="4" w:space="0" w:color="auto"/>
              <w:left w:val="single" w:sz="4" w:space="0" w:color="auto"/>
              <w:bottom w:val="single" w:sz="4" w:space="0" w:color="auto"/>
              <w:right w:val="single" w:sz="4" w:space="0" w:color="auto"/>
            </w:tcBorders>
            <w:vAlign w:val="center"/>
            <w:hideMark/>
          </w:tcPr>
          <w:p w14:paraId="5F9A605F" w14:textId="77777777" w:rsidR="005C4847" w:rsidRPr="00271910" w:rsidRDefault="005C4847" w:rsidP="004A7B65">
            <w:pPr>
              <w:ind w:firstLine="0"/>
              <w:contextualSpacing/>
              <w:jc w:val="center"/>
              <w:rPr>
                <w:sz w:val="22"/>
              </w:rPr>
            </w:pPr>
            <w:r w:rsidRPr="00271910">
              <w:rPr>
                <w:sz w:val="22"/>
              </w:rPr>
              <w:t>по проекту</w:t>
            </w:r>
          </w:p>
        </w:tc>
        <w:tc>
          <w:tcPr>
            <w:tcW w:w="2155" w:type="dxa"/>
            <w:tcBorders>
              <w:top w:val="single" w:sz="4" w:space="0" w:color="auto"/>
              <w:left w:val="single" w:sz="4" w:space="0" w:color="auto"/>
              <w:bottom w:val="single" w:sz="4" w:space="0" w:color="auto"/>
              <w:right w:val="single" w:sz="4" w:space="0" w:color="auto"/>
            </w:tcBorders>
            <w:vAlign w:val="center"/>
            <w:hideMark/>
          </w:tcPr>
          <w:p w14:paraId="406FF5D4" w14:textId="77777777" w:rsidR="005C4847" w:rsidRPr="00271910" w:rsidRDefault="005C4847" w:rsidP="004A7B65">
            <w:pPr>
              <w:ind w:firstLine="0"/>
              <w:contextualSpacing/>
              <w:jc w:val="center"/>
              <w:rPr>
                <w:sz w:val="22"/>
              </w:rPr>
            </w:pPr>
            <w:r w:rsidRPr="00271910">
              <w:rPr>
                <w:sz w:val="22"/>
              </w:rPr>
              <w:t>Первая очередь</w:t>
            </w:r>
          </w:p>
        </w:tc>
        <w:tc>
          <w:tcPr>
            <w:tcW w:w="1928" w:type="dxa"/>
            <w:tcBorders>
              <w:top w:val="single" w:sz="4" w:space="0" w:color="auto"/>
              <w:left w:val="single" w:sz="4" w:space="0" w:color="auto"/>
              <w:bottom w:val="single" w:sz="4" w:space="0" w:color="auto"/>
              <w:right w:val="single" w:sz="4" w:space="0" w:color="auto"/>
            </w:tcBorders>
            <w:vAlign w:val="center"/>
            <w:hideMark/>
          </w:tcPr>
          <w:p w14:paraId="22368D46" w14:textId="77777777" w:rsidR="005C4847" w:rsidRPr="00271910" w:rsidRDefault="005C4847" w:rsidP="004A7B65">
            <w:pPr>
              <w:ind w:firstLine="0"/>
              <w:contextualSpacing/>
              <w:jc w:val="center"/>
              <w:rPr>
                <w:sz w:val="22"/>
              </w:rPr>
            </w:pPr>
            <w:r w:rsidRPr="00271910">
              <w:rPr>
                <w:sz w:val="22"/>
              </w:rPr>
              <w:t>Генеральный план бывшего Пограничного ГП</w:t>
            </w:r>
          </w:p>
        </w:tc>
      </w:tr>
      <w:tr w:rsidR="004A7B65" w:rsidRPr="00271910" w14:paraId="465AA30D" w14:textId="77777777" w:rsidTr="00271910">
        <w:trPr>
          <w:trHeight w:val="170"/>
          <w:jc w:val="center"/>
        </w:trPr>
        <w:tc>
          <w:tcPr>
            <w:tcW w:w="2268" w:type="dxa"/>
            <w:tcBorders>
              <w:top w:val="single" w:sz="4" w:space="0" w:color="auto"/>
              <w:left w:val="single" w:sz="4" w:space="0" w:color="auto"/>
              <w:bottom w:val="single" w:sz="4" w:space="0" w:color="auto"/>
              <w:right w:val="single" w:sz="4" w:space="0" w:color="auto"/>
            </w:tcBorders>
            <w:vAlign w:val="center"/>
            <w:hideMark/>
          </w:tcPr>
          <w:p w14:paraId="456D69E0" w14:textId="77777777" w:rsidR="005C4847" w:rsidRPr="00271910" w:rsidRDefault="005C4847" w:rsidP="004A7B65">
            <w:pPr>
              <w:ind w:firstLine="0"/>
              <w:contextualSpacing/>
              <w:jc w:val="center"/>
              <w:rPr>
                <w:sz w:val="22"/>
              </w:rPr>
            </w:pPr>
            <w:r w:rsidRPr="00271910">
              <w:rPr>
                <w:sz w:val="22"/>
              </w:rPr>
              <w:t>Строительство стадиона</w:t>
            </w:r>
          </w:p>
        </w:tc>
        <w:tc>
          <w:tcPr>
            <w:tcW w:w="2268" w:type="dxa"/>
            <w:tcBorders>
              <w:top w:val="single" w:sz="4" w:space="0" w:color="auto"/>
              <w:left w:val="single" w:sz="4" w:space="0" w:color="auto"/>
              <w:bottom w:val="single" w:sz="4" w:space="0" w:color="auto"/>
              <w:right w:val="single" w:sz="4" w:space="0" w:color="auto"/>
            </w:tcBorders>
            <w:vAlign w:val="center"/>
            <w:hideMark/>
          </w:tcPr>
          <w:p w14:paraId="11838C05" w14:textId="77777777" w:rsidR="005C4847" w:rsidRPr="00271910" w:rsidRDefault="005C4847" w:rsidP="004A7B65">
            <w:pPr>
              <w:ind w:firstLine="0"/>
              <w:contextualSpacing/>
              <w:jc w:val="center"/>
              <w:rPr>
                <w:sz w:val="22"/>
              </w:rPr>
            </w:pPr>
            <w:r w:rsidRPr="00271910">
              <w:rPr>
                <w:sz w:val="22"/>
              </w:rPr>
              <w:t>с. Украинка</w:t>
            </w:r>
          </w:p>
          <w:p w14:paraId="7E9F66E4" w14:textId="63269BC6" w:rsidR="005C4847" w:rsidRPr="00271910" w:rsidRDefault="005C4847" w:rsidP="004A7B65">
            <w:pPr>
              <w:ind w:firstLine="0"/>
              <w:contextualSpacing/>
              <w:jc w:val="center"/>
              <w:rPr>
                <w:sz w:val="22"/>
              </w:rPr>
            </w:pPr>
            <w:r w:rsidRPr="00271910">
              <w:rPr>
                <w:sz w:val="22"/>
              </w:rPr>
              <w:t>ж/д ст.</w:t>
            </w:r>
            <w:r w:rsidR="00271910" w:rsidRPr="00271910">
              <w:rPr>
                <w:sz w:val="22"/>
              </w:rPr>
              <w:t> </w:t>
            </w:r>
            <w:r w:rsidRPr="00271910">
              <w:rPr>
                <w:sz w:val="22"/>
              </w:rPr>
              <w:t>Пржевальская</w:t>
            </w:r>
          </w:p>
        </w:tc>
        <w:tc>
          <w:tcPr>
            <w:tcW w:w="1644" w:type="dxa"/>
            <w:tcBorders>
              <w:top w:val="single" w:sz="4" w:space="0" w:color="auto"/>
              <w:left w:val="single" w:sz="4" w:space="0" w:color="auto"/>
              <w:bottom w:val="single" w:sz="4" w:space="0" w:color="auto"/>
              <w:right w:val="single" w:sz="4" w:space="0" w:color="auto"/>
            </w:tcBorders>
            <w:vAlign w:val="center"/>
            <w:hideMark/>
          </w:tcPr>
          <w:p w14:paraId="443B392E" w14:textId="77777777" w:rsidR="005C4847" w:rsidRPr="00271910" w:rsidRDefault="005C4847" w:rsidP="004A7B65">
            <w:pPr>
              <w:ind w:firstLine="0"/>
              <w:contextualSpacing/>
              <w:jc w:val="center"/>
              <w:rPr>
                <w:sz w:val="22"/>
              </w:rPr>
            </w:pPr>
            <w:r w:rsidRPr="00271910">
              <w:rPr>
                <w:sz w:val="22"/>
              </w:rPr>
              <w:t>по проекту</w:t>
            </w:r>
          </w:p>
        </w:tc>
        <w:tc>
          <w:tcPr>
            <w:tcW w:w="2155" w:type="dxa"/>
            <w:tcBorders>
              <w:top w:val="single" w:sz="4" w:space="0" w:color="auto"/>
              <w:left w:val="single" w:sz="4" w:space="0" w:color="auto"/>
              <w:bottom w:val="single" w:sz="4" w:space="0" w:color="auto"/>
              <w:right w:val="single" w:sz="4" w:space="0" w:color="auto"/>
            </w:tcBorders>
            <w:vAlign w:val="center"/>
            <w:hideMark/>
          </w:tcPr>
          <w:p w14:paraId="2F0D7965" w14:textId="77777777" w:rsidR="005C4847" w:rsidRPr="00271910" w:rsidRDefault="005C4847" w:rsidP="004A7B65">
            <w:pPr>
              <w:ind w:firstLine="0"/>
              <w:contextualSpacing/>
              <w:jc w:val="center"/>
              <w:rPr>
                <w:sz w:val="22"/>
              </w:rPr>
            </w:pPr>
            <w:r w:rsidRPr="00271910">
              <w:rPr>
                <w:sz w:val="22"/>
              </w:rPr>
              <w:t>Первая очередь</w:t>
            </w:r>
          </w:p>
        </w:tc>
        <w:tc>
          <w:tcPr>
            <w:tcW w:w="1928" w:type="dxa"/>
            <w:tcBorders>
              <w:top w:val="single" w:sz="4" w:space="0" w:color="auto"/>
              <w:left w:val="single" w:sz="4" w:space="0" w:color="auto"/>
              <w:bottom w:val="single" w:sz="4" w:space="0" w:color="auto"/>
              <w:right w:val="single" w:sz="4" w:space="0" w:color="auto"/>
            </w:tcBorders>
            <w:vAlign w:val="center"/>
            <w:hideMark/>
          </w:tcPr>
          <w:p w14:paraId="32F6EFCF" w14:textId="77777777" w:rsidR="005C4847" w:rsidRPr="00271910" w:rsidRDefault="005C4847" w:rsidP="004A7B65">
            <w:pPr>
              <w:ind w:firstLine="0"/>
              <w:contextualSpacing/>
              <w:jc w:val="center"/>
              <w:rPr>
                <w:sz w:val="22"/>
              </w:rPr>
            </w:pPr>
            <w:r w:rsidRPr="00271910">
              <w:rPr>
                <w:sz w:val="22"/>
              </w:rPr>
              <w:t xml:space="preserve">Генеральный план бывшего </w:t>
            </w:r>
            <w:proofErr w:type="spellStart"/>
            <w:r w:rsidRPr="00271910">
              <w:rPr>
                <w:sz w:val="22"/>
              </w:rPr>
              <w:t>Сергеевского</w:t>
            </w:r>
            <w:proofErr w:type="spellEnd"/>
            <w:r w:rsidRPr="00271910">
              <w:rPr>
                <w:sz w:val="22"/>
              </w:rPr>
              <w:t xml:space="preserve"> СП</w:t>
            </w:r>
          </w:p>
        </w:tc>
      </w:tr>
      <w:tr w:rsidR="004A7B65" w:rsidRPr="00271910" w14:paraId="1712C59C" w14:textId="77777777" w:rsidTr="00271910">
        <w:trPr>
          <w:trHeight w:val="170"/>
          <w:jc w:val="center"/>
        </w:trPr>
        <w:tc>
          <w:tcPr>
            <w:tcW w:w="2268" w:type="dxa"/>
            <w:tcBorders>
              <w:top w:val="single" w:sz="4" w:space="0" w:color="auto"/>
              <w:left w:val="single" w:sz="4" w:space="0" w:color="auto"/>
              <w:bottom w:val="single" w:sz="4" w:space="0" w:color="auto"/>
              <w:right w:val="single" w:sz="4" w:space="0" w:color="auto"/>
            </w:tcBorders>
            <w:vAlign w:val="center"/>
            <w:hideMark/>
          </w:tcPr>
          <w:p w14:paraId="1E2E152C" w14:textId="77777777" w:rsidR="005C4847" w:rsidRPr="00271910" w:rsidRDefault="005C4847" w:rsidP="004A7B65">
            <w:pPr>
              <w:ind w:firstLine="0"/>
              <w:contextualSpacing/>
              <w:jc w:val="center"/>
              <w:rPr>
                <w:sz w:val="22"/>
              </w:rPr>
            </w:pPr>
            <w:r w:rsidRPr="00271910">
              <w:rPr>
                <w:sz w:val="22"/>
              </w:rPr>
              <w:t>Строительство Дома культуры</w:t>
            </w:r>
          </w:p>
        </w:tc>
        <w:tc>
          <w:tcPr>
            <w:tcW w:w="2268" w:type="dxa"/>
            <w:tcBorders>
              <w:top w:val="single" w:sz="4" w:space="0" w:color="auto"/>
              <w:left w:val="single" w:sz="4" w:space="0" w:color="auto"/>
              <w:bottom w:val="single" w:sz="4" w:space="0" w:color="auto"/>
              <w:right w:val="single" w:sz="4" w:space="0" w:color="auto"/>
            </w:tcBorders>
            <w:vAlign w:val="center"/>
            <w:hideMark/>
          </w:tcPr>
          <w:p w14:paraId="68EEFE97" w14:textId="77777777" w:rsidR="005C4847" w:rsidRPr="00271910" w:rsidRDefault="005C4847" w:rsidP="004A7B65">
            <w:pPr>
              <w:ind w:firstLine="0"/>
              <w:contextualSpacing/>
              <w:jc w:val="center"/>
              <w:rPr>
                <w:sz w:val="22"/>
              </w:rPr>
            </w:pPr>
            <w:r w:rsidRPr="00271910">
              <w:rPr>
                <w:sz w:val="22"/>
              </w:rPr>
              <w:t>с. Сергеевка</w:t>
            </w:r>
          </w:p>
        </w:tc>
        <w:tc>
          <w:tcPr>
            <w:tcW w:w="1644" w:type="dxa"/>
            <w:tcBorders>
              <w:top w:val="single" w:sz="4" w:space="0" w:color="auto"/>
              <w:left w:val="single" w:sz="4" w:space="0" w:color="auto"/>
              <w:bottom w:val="single" w:sz="4" w:space="0" w:color="auto"/>
              <w:right w:val="single" w:sz="4" w:space="0" w:color="auto"/>
            </w:tcBorders>
            <w:vAlign w:val="center"/>
            <w:hideMark/>
          </w:tcPr>
          <w:p w14:paraId="33A9DD3E" w14:textId="77777777" w:rsidR="005C4847" w:rsidRPr="00271910" w:rsidRDefault="005C4847" w:rsidP="004A7B65">
            <w:pPr>
              <w:ind w:firstLine="0"/>
              <w:contextualSpacing/>
              <w:jc w:val="center"/>
              <w:rPr>
                <w:sz w:val="22"/>
              </w:rPr>
            </w:pPr>
            <w:r w:rsidRPr="00271910">
              <w:rPr>
                <w:sz w:val="22"/>
              </w:rPr>
              <w:t>по проекту</w:t>
            </w:r>
          </w:p>
        </w:tc>
        <w:tc>
          <w:tcPr>
            <w:tcW w:w="2155" w:type="dxa"/>
            <w:tcBorders>
              <w:top w:val="single" w:sz="4" w:space="0" w:color="auto"/>
              <w:left w:val="single" w:sz="4" w:space="0" w:color="auto"/>
              <w:bottom w:val="single" w:sz="4" w:space="0" w:color="auto"/>
              <w:right w:val="single" w:sz="4" w:space="0" w:color="auto"/>
            </w:tcBorders>
            <w:vAlign w:val="center"/>
            <w:hideMark/>
          </w:tcPr>
          <w:p w14:paraId="16996D11" w14:textId="77777777" w:rsidR="005C4847" w:rsidRPr="00271910" w:rsidRDefault="005C4847" w:rsidP="004A7B65">
            <w:pPr>
              <w:ind w:firstLine="0"/>
              <w:contextualSpacing/>
              <w:jc w:val="center"/>
              <w:rPr>
                <w:sz w:val="22"/>
              </w:rPr>
            </w:pPr>
            <w:r w:rsidRPr="00271910">
              <w:rPr>
                <w:sz w:val="22"/>
              </w:rPr>
              <w:t xml:space="preserve">Первая очередь </w:t>
            </w:r>
          </w:p>
          <w:p w14:paraId="16F9DAFA" w14:textId="77777777" w:rsidR="005C4847" w:rsidRPr="00271910" w:rsidRDefault="005C4847" w:rsidP="004A7B65">
            <w:pPr>
              <w:ind w:firstLine="0"/>
              <w:contextualSpacing/>
              <w:jc w:val="center"/>
              <w:rPr>
                <w:sz w:val="22"/>
              </w:rPr>
            </w:pPr>
            <w:r w:rsidRPr="00271910">
              <w:rPr>
                <w:sz w:val="22"/>
              </w:rPr>
              <w:t>(до 2024 г.)</w:t>
            </w:r>
          </w:p>
        </w:tc>
        <w:tc>
          <w:tcPr>
            <w:tcW w:w="1928" w:type="dxa"/>
            <w:tcBorders>
              <w:top w:val="single" w:sz="4" w:space="0" w:color="auto"/>
              <w:left w:val="single" w:sz="4" w:space="0" w:color="auto"/>
              <w:bottom w:val="single" w:sz="4" w:space="0" w:color="auto"/>
              <w:right w:val="single" w:sz="4" w:space="0" w:color="auto"/>
            </w:tcBorders>
            <w:vAlign w:val="center"/>
            <w:hideMark/>
          </w:tcPr>
          <w:p w14:paraId="0A526C56" w14:textId="77777777" w:rsidR="005C4847" w:rsidRPr="00271910" w:rsidRDefault="005C4847" w:rsidP="004A7B65">
            <w:pPr>
              <w:ind w:firstLine="0"/>
              <w:contextualSpacing/>
              <w:jc w:val="center"/>
              <w:rPr>
                <w:sz w:val="22"/>
              </w:rPr>
            </w:pPr>
            <w:r w:rsidRPr="00271910">
              <w:rPr>
                <w:sz w:val="22"/>
              </w:rPr>
              <w:t>ПКРСИ Пограничного МО</w:t>
            </w:r>
          </w:p>
        </w:tc>
      </w:tr>
      <w:tr w:rsidR="004A7B65" w:rsidRPr="00271910" w14:paraId="3486A04D" w14:textId="77777777" w:rsidTr="00271910">
        <w:trPr>
          <w:trHeight w:val="170"/>
          <w:jc w:val="center"/>
        </w:trPr>
        <w:tc>
          <w:tcPr>
            <w:tcW w:w="2268" w:type="dxa"/>
            <w:tcBorders>
              <w:top w:val="single" w:sz="4" w:space="0" w:color="auto"/>
              <w:left w:val="single" w:sz="4" w:space="0" w:color="auto"/>
              <w:bottom w:val="single" w:sz="4" w:space="0" w:color="auto"/>
              <w:right w:val="single" w:sz="4" w:space="0" w:color="auto"/>
            </w:tcBorders>
            <w:vAlign w:val="center"/>
            <w:hideMark/>
          </w:tcPr>
          <w:p w14:paraId="6AD9D936" w14:textId="77777777" w:rsidR="005C4847" w:rsidRPr="00271910" w:rsidRDefault="005C4847" w:rsidP="004A7B65">
            <w:pPr>
              <w:ind w:firstLine="0"/>
              <w:contextualSpacing/>
              <w:jc w:val="center"/>
              <w:rPr>
                <w:sz w:val="22"/>
              </w:rPr>
            </w:pPr>
            <w:r w:rsidRPr="00271910">
              <w:rPr>
                <w:sz w:val="22"/>
              </w:rPr>
              <w:t>Строительство кинозала</w:t>
            </w:r>
          </w:p>
        </w:tc>
        <w:tc>
          <w:tcPr>
            <w:tcW w:w="2268" w:type="dxa"/>
            <w:tcBorders>
              <w:top w:val="single" w:sz="4" w:space="0" w:color="auto"/>
              <w:left w:val="single" w:sz="4" w:space="0" w:color="auto"/>
              <w:bottom w:val="single" w:sz="4" w:space="0" w:color="auto"/>
              <w:right w:val="single" w:sz="4" w:space="0" w:color="auto"/>
            </w:tcBorders>
            <w:vAlign w:val="center"/>
            <w:hideMark/>
          </w:tcPr>
          <w:p w14:paraId="426ECA21" w14:textId="77777777" w:rsidR="005C4847" w:rsidRPr="00271910" w:rsidRDefault="005C4847" w:rsidP="004A7B65">
            <w:pPr>
              <w:ind w:firstLine="0"/>
              <w:contextualSpacing/>
              <w:jc w:val="center"/>
              <w:rPr>
                <w:sz w:val="22"/>
              </w:rPr>
            </w:pPr>
            <w:proofErr w:type="spellStart"/>
            <w:r w:rsidRPr="00271910">
              <w:rPr>
                <w:sz w:val="22"/>
              </w:rPr>
              <w:t>пгт</w:t>
            </w:r>
            <w:proofErr w:type="spellEnd"/>
            <w:r w:rsidRPr="00271910">
              <w:rPr>
                <w:sz w:val="22"/>
              </w:rPr>
              <w:t>. Пограничный</w:t>
            </w:r>
          </w:p>
        </w:tc>
        <w:tc>
          <w:tcPr>
            <w:tcW w:w="1644" w:type="dxa"/>
            <w:tcBorders>
              <w:top w:val="single" w:sz="4" w:space="0" w:color="auto"/>
              <w:left w:val="single" w:sz="4" w:space="0" w:color="auto"/>
              <w:bottom w:val="single" w:sz="4" w:space="0" w:color="auto"/>
              <w:right w:val="single" w:sz="4" w:space="0" w:color="auto"/>
            </w:tcBorders>
            <w:vAlign w:val="center"/>
            <w:hideMark/>
          </w:tcPr>
          <w:p w14:paraId="2F4D21D7" w14:textId="77777777" w:rsidR="005C4847" w:rsidRPr="00271910" w:rsidRDefault="005C4847" w:rsidP="004A7B65">
            <w:pPr>
              <w:ind w:firstLine="0"/>
              <w:contextualSpacing/>
              <w:jc w:val="center"/>
              <w:rPr>
                <w:sz w:val="22"/>
              </w:rPr>
            </w:pPr>
            <w:r w:rsidRPr="00271910">
              <w:rPr>
                <w:sz w:val="22"/>
              </w:rPr>
              <w:t>200 мест</w:t>
            </w:r>
          </w:p>
        </w:tc>
        <w:tc>
          <w:tcPr>
            <w:tcW w:w="2155" w:type="dxa"/>
            <w:tcBorders>
              <w:top w:val="single" w:sz="4" w:space="0" w:color="auto"/>
              <w:left w:val="single" w:sz="4" w:space="0" w:color="auto"/>
              <w:bottom w:val="single" w:sz="4" w:space="0" w:color="auto"/>
              <w:right w:val="single" w:sz="4" w:space="0" w:color="auto"/>
            </w:tcBorders>
            <w:vAlign w:val="center"/>
            <w:hideMark/>
          </w:tcPr>
          <w:p w14:paraId="3D180461" w14:textId="77777777" w:rsidR="005C4847" w:rsidRPr="00271910" w:rsidRDefault="005C4847" w:rsidP="004A7B65">
            <w:pPr>
              <w:ind w:firstLine="0"/>
              <w:contextualSpacing/>
              <w:jc w:val="center"/>
              <w:rPr>
                <w:sz w:val="22"/>
              </w:rPr>
            </w:pPr>
            <w:r w:rsidRPr="00271910">
              <w:rPr>
                <w:sz w:val="22"/>
              </w:rPr>
              <w:t>Расчётный срок</w:t>
            </w:r>
          </w:p>
        </w:tc>
        <w:tc>
          <w:tcPr>
            <w:tcW w:w="1928" w:type="dxa"/>
            <w:tcBorders>
              <w:top w:val="single" w:sz="4" w:space="0" w:color="auto"/>
              <w:left w:val="single" w:sz="4" w:space="0" w:color="auto"/>
              <w:bottom w:val="single" w:sz="4" w:space="0" w:color="auto"/>
              <w:right w:val="single" w:sz="4" w:space="0" w:color="auto"/>
            </w:tcBorders>
            <w:vAlign w:val="center"/>
            <w:hideMark/>
          </w:tcPr>
          <w:p w14:paraId="5D6CDDD2" w14:textId="77777777" w:rsidR="005C4847" w:rsidRPr="00271910" w:rsidRDefault="005C4847" w:rsidP="004A7B65">
            <w:pPr>
              <w:ind w:firstLine="0"/>
              <w:contextualSpacing/>
              <w:jc w:val="center"/>
              <w:rPr>
                <w:sz w:val="22"/>
              </w:rPr>
            </w:pPr>
            <w:r w:rsidRPr="00271910">
              <w:rPr>
                <w:sz w:val="22"/>
              </w:rPr>
              <w:t>Предложение разработчиков</w:t>
            </w:r>
          </w:p>
        </w:tc>
      </w:tr>
      <w:tr w:rsidR="004A7B65" w:rsidRPr="00271910" w14:paraId="3BBFC921" w14:textId="77777777" w:rsidTr="00271910">
        <w:trPr>
          <w:trHeight w:val="170"/>
          <w:jc w:val="center"/>
        </w:trPr>
        <w:tc>
          <w:tcPr>
            <w:tcW w:w="2268" w:type="dxa"/>
            <w:tcBorders>
              <w:top w:val="single" w:sz="4" w:space="0" w:color="auto"/>
              <w:left w:val="single" w:sz="4" w:space="0" w:color="auto"/>
              <w:bottom w:val="single" w:sz="4" w:space="0" w:color="auto"/>
              <w:right w:val="single" w:sz="4" w:space="0" w:color="auto"/>
            </w:tcBorders>
            <w:vAlign w:val="center"/>
            <w:hideMark/>
          </w:tcPr>
          <w:p w14:paraId="2BC069BD" w14:textId="77777777" w:rsidR="005C4847" w:rsidRPr="00271910" w:rsidRDefault="005C4847" w:rsidP="004A7B65">
            <w:pPr>
              <w:ind w:firstLine="0"/>
              <w:contextualSpacing/>
              <w:jc w:val="center"/>
              <w:rPr>
                <w:sz w:val="22"/>
              </w:rPr>
            </w:pPr>
            <w:r w:rsidRPr="00271910">
              <w:rPr>
                <w:sz w:val="22"/>
              </w:rPr>
              <w:t>Строительство концертного зала</w:t>
            </w:r>
          </w:p>
        </w:tc>
        <w:tc>
          <w:tcPr>
            <w:tcW w:w="2268" w:type="dxa"/>
            <w:tcBorders>
              <w:top w:val="single" w:sz="4" w:space="0" w:color="auto"/>
              <w:left w:val="single" w:sz="4" w:space="0" w:color="auto"/>
              <w:bottom w:val="single" w:sz="4" w:space="0" w:color="auto"/>
              <w:right w:val="single" w:sz="4" w:space="0" w:color="auto"/>
            </w:tcBorders>
            <w:vAlign w:val="center"/>
            <w:hideMark/>
          </w:tcPr>
          <w:p w14:paraId="0FA5413E" w14:textId="77777777" w:rsidR="005C4847" w:rsidRPr="00271910" w:rsidRDefault="005C4847" w:rsidP="004A7B65">
            <w:pPr>
              <w:ind w:firstLine="0"/>
              <w:contextualSpacing/>
              <w:jc w:val="center"/>
              <w:rPr>
                <w:sz w:val="22"/>
              </w:rPr>
            </w:pPr>
            <w:proofErr w:type="spellStart"/>
            <w:r w:rsidRPr="00271910">
              <w:rPr>
                <w:sz w:val="22"/>
              </w:rPr>
              <w:t>пгт</w:t>
            </w:r>
            <w:proofErr w:type="spellEnd"/>
            <w:r w:rsidRPr="00271910">
              <w:rPr>
                <w:sz w:val="22"/>
              </w:rPr>
              <w:t>. Пограничный</w:t>
            </w:r>
          </w:p>
        </w:tc>
        <w:tc>
          <w:tcPr>
            <w:tcW w:w="1644" w:type="dxa"/>
            <w:tcBorders>
              <w:top w:val="single" w:sz="4" w:space="0" w:color="auto"/>
              <w:left w:val="single" w:sz="4" w:space="0" w:color="auto"/>
              <w:bottom w:val="single" w:sz="4" w:space="0" w:color="auto"/>
              <w:right w:val="single" w:sz="4" w:space="0" w:color="auto"/>
            </w:tcBorders>
            <w:vAlign w:val="center"/>
            <w:hideMark/>
          </w:tcPr>
          <w:p w14:paraId="51C4A93C" w14:textId="77777777" w:rsidR="005C4847" w:rsidRPr="00271910" w:rsidRDefault="005C4847" w:rsidP="004A7B65">
            <w:pPr>
              <w:ind w:firstLine="0"/>
              <w:contextualSpacing/>
              <w:jc w:val="center"/>
              <w:rPr>
                <w:sz w:val="22"/>
              </w:rPr>
            </w:pPr>
            <w:r w:rsidRPr="00271910">
              <w:rPr>
                <w:sz w:val="22"/>
              </w:rPr>
              <w:t>200 мест</w:t>
            </w:r>
          </w:p>
        </w:tc>
        <w:tc>
          <w:tcPr>
            <w:tcW w:w="2155" w:type="dxa"/>
            <w:tcBorders>
              <w:top w:val="single" w:sz="4" w:space="0" w:color="auto"/>
              <w:left w:val="single" w:sz="4" w:space="0" w:color="auto"/>
              <w:bottom w:val="single" w:sz="4" w:space="0" w:color="auto"/>
              <w:right w:val="single" w:sz="4" w:space="0" w:color="auto"/>
            </w:tcBorders>
            <w:vAlign w:val="center"/>
            <w:hideMark/>
          </w:tcPr>
          <w:p w14:paraId="009D481B" w14:textId="77777777" w:rsidR="005C4847" w:rsidRPr="00271910" w:rsidRDefault="005C4847" w:rsidP="004A7B65">
            <w:pPr>
              <w:ind w:firstLine="0"/>
              <w:contextualSpacing/>
              <w:jc w:val="center"/>
              <w:rPr>
                <w:sz w:val="22"/>
              </w:rPr>
            </w:pPr>
            <w:r w:rsidRPr="00271910">
              <w:rPr>
                <w:sz w:val="22"/>
              </w:rPr>
              <w:t>Расчётный срок</w:t>
            </w:r>
          </w:p>
        </w:tc>
        <w:tc>
          <w:tcPr>
            <w:tcW w:w="1928" w:type="dxa"/>
            <w:tcBorders>
              <w:top w:val="single" w:sz="4" w:space="0" w:color="auto"/>
              <w:left w:val="single" w:sz="4" w:space="0" w:color="auto"/>
              <w:bottom w:val="single" w:sz="4" w:space="0" w:color="auto"/>
              <w:right w:val="single" w:sz="4" w:space="0" w:color="auto"/>
            </w:tcBorders>
            <w:vAlign w:val="center"/>
            <w:hideMark/>
          </w:tcPr>
          <w:p w14:paraId="2CE3D71A" w14:textId="77777777" w:rsidR="005C4847" w:rsidRPr="00271910" w:rsidRDefault="005C4847" w:rsidP="004A7B65">
            <w:pPr>
              <w:ind w:firstLine="0"/>
              <w:contextualSpacing/>
              <w:jc w:val="center"/>
              <w:rPr>
                <w:sz w:val="22"/>
              </w:rPr>
            </w:pPr>
            <w:r w:rsidRPr="00271910">
              <w:rPr>
                <w:sz w:val="22"/>
              </w:rPr>
              <w:t>Предложение разработчиков</w:t>
            </w:r>
          </w:p>
        </w:tc>
      </w:tr>
      <w:tr w:rsidR="004A7B65" w:rsidRPr="00271910" w14:paraId="16A8462B" w14:textId="77777777" w:rsidTr="00271910">
        <w:trPr>
          <w:trHeight w:val="170"/>
          <w:jc w:val="center"/>
        </w:trPr>
        <w:tc>
          <w:tcPr>
            <w:tcW w:w="2268" w:type="dxa"/>
            <w:tcBorders>
              <w:top w:val="single" w:sz="4" w:space="0" w:color="auto"/>
              <w:left w:val="single" w:sz="4" w:space="0" w:color="auto"/>
              <w:bottom w:val="single" w:sz="4" w:space="0" w:color="auto"/>
              <w:right w:val="single" w:sz="4" w:space="0" w:color="auto"/>
            </w:tcBorders>
            <w:vAlign w:val="center"/>
            <w:hideMark/>
          </w:tcPr>
          <w:p w14:paraId="4793BD4F" w14:textId="77777777" w:rsidR="005C4847" w:rsidRPr="00271910" w:rsidRDefault="005C4847" w:rsidP="004A7B65">
            <w:pPr>
              <w:ind w:firstLine="0"/>
              <w:contextualSpacing/>
              <w:jc w:val="center"/>
              <w:rPr>
                <w:sz w:val="22"/>
              </w:rPr>
            </w:pPr>
            <w:r w:rsidRPr="00271910">
              <w:rPr>
                <w:sz w:val="22"/>
              </w:rPr>
              <w:t>Строительство многофункционально</w:t>
            </w:r>
            <w:r w:rsidRPr="00271910">
              <w:rPr>
                <w:sz w:val="22"/>
              </w:rPr>
              <w:lastRenderedPageBreak/>
              <w:t>го административно-торгового комплекса</w:t>
            </w:r>
          </w:p>
        </w:tc>
        <w:tc>
          <w:tcPr>
            <w:tcW w:w="2268" w:type="dxa"/>
            <w:tcBorders>
              <w:top w:val="single" w:sz="4" w:space="0" w:color="auto"/>
              <w:left w:val="single" w:sz="4" w:space="0" w:color="auto"/>
              <w:bottom w:val="single" w:sz="4" w:space="0" w:color="auto"/>
              <w:right w:val="single" w:sz="4" w:space="0" w:color="auto"/>
            </w:tcBorders>
            <w:vAlign w:val="center"/>
            <w:hideMark/>
          </w:tcPr>
          <w:p w14:paraId="09D2586B" w14:textId="77777777" w:rsidR="005C4847" w:rsidRPr="00271910" w:rsidRDefault="005C4847" w:rsidP="004A7B65">
            <w:pPr>
              <w:ind w:firstLine="0"/>
              <w:contextualSpacing/>
              <w:jc w:val="center"/>
              <w:rPr>
                <w:sz w:val="22"/>
              </w:rPr>
            </w:pPr>
            <w:proofErr w:type="spellStart"/>
            <w:r w:rsidRPr="00271910">
              <w:rPr>
                <w:sz w:val="22"/>
              </w:rPr>
              <w:lastRenderedPageBreak/>
              <w:t>пгт</w:t>
            </w:r>
            <w:proofErr w:type="spellEnd"/>
            <w:r w:rsidRPr="00271910">
              <w:rPr>
                <w:sz w:val="22"/>
              </w:rPr>
              <w:t>. Пограничный</w:t>
            </w:r>
          </w:p>
          <w:p w14:paraId="6596B6BE" w14:textId="77777777" w:rsidR="005C4847" w:rsidRPr="00271910" w:rsidRDefault="005C4847" w:rsidP="004A7B65">
            <w:pPr>
              <w:ind w:firstLine="0"/>
              <w:contextualSpacing/>
              <w:jc w:val="center"/>
              <w:rPr>
                <w:sz w:val="22"/>
              </w:rPr>
            </w:pPr>
            <w:r w:rsidRPr="00271910">
              <w:rPr>
                <w:sz w:val="22"/>
              </w:rPr>
              <w:t xml:space="preserve">с. </w:t>
            </w:r>
            <w:proofErr w:type="spellStart"/>
            <w:r w:rsidRPr="00271910">
              <w:rPr>
                <w:sz w:val="22"/>
              </w:rPr>
              <w:t>Барано</w:t>
            </w:r>
            <w:proofErr w:type="spellEnd"/>
            <w:r w:rsidRPr="00271910">
              <w:rPr>
                <w:sz w:val="22"/>
              </w:rPr>
              <w:t>-</w:t>
            </w:r>
            <w:r w:rsidRPr="00271910">
              <w:rPr>
                <w:sz w:val="22"/>
              </w:rPr>
              <w:lastRenderedPageBreak/>
              <w:t>Оренбургское</w:t>
            </w:r>
          </w:p>
        </w:tc>
        <w:tc>
          <w:tcPr>
            <w:tcW w:w="1644" w:type="dxa"/>
            <w:tcBorders>
              <w:top w:val="single" w:sz="4" w:space="0" w:color="auto"/>
              <w:left w:val="single" w:sz="4" w:space="0" w:color="auto"/>
              <w:bottom w:val="single" w:sz="4" w:space="0" w:color="auto"/>
              <w:right w:val="single" w:sz="4" w:space="0" w:color="auto"/>
            </w:tcBorders>
            <w:vAlign w:val="center"/>
            <w:hideMark/>
          </w:tcPr>
          <w:p w14:paraId="61ED87DD" w14:textId="77777777" w:rsidR="005C4847" w:rsidRPr="00271910" w:rsidRDefault="005C4847" w:rsidP="004A7B65">
            <w:pPr>
              <w:ind w:firstLine="0"/>
              <w:contextualSpacing/>
              <w:jc w:val="center"/>
              <w:rPr>
                <w:sz w:val="22"/>
              </w:rPr>
            </w:pPr>
            <w:r w:rsidRPr="00271910">
              <w:rPr>
                <w:sz w:val="22"/>
              </w:rPr>
              <w:lastRenderedPageBreak/>
              <w:t>по проекту</w:t>
            </w:r>
          </w:p>
        </w:tc>
        <w:tc>
          <w:tcPr>
            <w:tcW w:w="2155" w:type="dxa"/>
            <w:tcBorders>
              <w:top w:val="single" w:sz="4" w:space="0" w:color="auto"/>
              <w:left w:val="single" w:sz="4" w:space="0" w:color="auto"/>
              <w:bottom w:val="single" w:sz="4" w:space="0" w:color="auto"/>
              <w:right w:val="single" w:sz="4" w:space="0" w:color="auto"/>
            </w:tcBorders>
            <w:vAlign w:val="center"/>
            <w:hideMark/>
          </w:tcPr>
          <w:p w14:paraId="70821840" w14:textId="77777777" w:rsidR="005C4847" w:rsidRPr="00271910" w:rsidRDefault="005C4847" w:rsidP="004A7B65">
            <w:pPr>
              <w:ind w:firstLine="0"/>
              <w:contextualSpacing/>
              <w:jc w:val="center"/>
              <w:rPr>
                <w:sz w:val="22"/>
              </w:rPr>
            </w:pPr>
            <w:r w:rsidRPr="00271910">
              <w:rPr>
                <w:sz w:val="22"/>
              </w:rPr>
              <w:t>Расчётный срок</w:t>
            </w:r>
          </w:p>
        </w:tc>
        <w:tc>
          <w:tcPr>
            <w:tcW w:w="1928" w:type="dxa"/>
            <w:tcBorders>
              <w:top w:val="single" w:sz="4" w:space="0" w:color="auto"/>
              <w:left w:val="single" w:sz="4" w:space="0" w:color="auto"/>
              <w:bottom w:val="single" w:sz="4" w:space="0" w:color="auto"/>
              <w:right w:val="single" w:sz="4" w:space="0" w:color="auto"/>
            </w:tcBorders>
            <w:vAlign w:val="center"/>
            <w:hideMark/>
          </w:tcPr>
          <w:p w14:paraId="49E94FD4" w14:textId="77777777" w:rsidR="005C4847" w:rsidRPr="00271910" w:rsidRDefault="005C4847" w:rsidP="004A7B65">
            <w:pPr>
              <w:ind w:firstLine="0"/>
              <w:contextualSpacing/>
              <w:jc w:val="center"/>
              <w:rPr>
                <w:sz w:val="22"/>
              </w:rPr>
            </w:pPr>
            <w:r w:rsidRPr="00271910">
              <w:rPr>
                <w:sz w:val="22"/>
              </w:rPr>
              <w:t xml:space="preserve">Генеральный план бывшего </w:t>
            </w:r>
            <w:r w:rsidRPr="00271910">
              <w:rPr>
                <w:sz w:val="22"/>
              </w:rPr>
              <w:lastRenderedPageBreak/>
              <w:t>Пограничного ГП</w:t>
            </w:r>
          </w:p>
        </w:tc>
      </w:tr>
      <w:tr w:rsidR="004A7B65" w:rsidRPr="00271910" w14:paraId="6C1C0089" w14:textId="77777777" w:rsidTr="00271910">
        <w:trPr>
          <w:trHeight w:val="170"/>
          <w:jc w:val="center"/>
        </w:trPr>
        <w:tc>
          <w:tcPr>
            <w:tcW w:w="2268" w:type="dxa"/>
            <w:tcBorders>
              <w:top w:val="single" w:sz="4" w:space="0" w:color="auto"/>
              <w:left w:val="single" w:sz="4" w:space="0" w:color="auto"/>
              <w:bottom w:val="single" w:sz="4" w:space="0" w:color="auto"/>
              <w:right w:val="single" w:sz="4" w:space="0" w:color="auto"/>
            </w:tcBorders>
            <w:vAlign w:val="center"/>
            <w:hideMark/>
          </w:tcPr>
          <w:p w14:paraId="5098A468" w14:textId="77777777" w:rsidR="005C4847" w:rsidRPr="00271910" w:rsidRDefault="005C4847" w:rsidP="004A7B65">
            <w:pPr>
              <w:ind w:firstLine="0"/>
              <w:contextualSpacing/>
              <w:jc w:val="center"/>
              <w:rPr>
                <w:sz w:val="22"/>
              </w:rPr>
            </w:pPr>
            <w:r w:rsidRPr="00271910">
              <w:rPr>
                <w:sz w:val="22"/>
              </w:rPr>
              <w:t>Строительство магазинов розничной торговли</w:t>
            </w:r>
          </w:p>
        </w:tc>
        <w:tc>
          <w:tcPr>
            <w:tcW w:w="2268" w:type="dxa"/>
            <w:tcBorders>
              <w:top w:val="single" w:sz="4" w:space="0" w:color="auto"/>
              <w:left w:val="single" w:sz="4" w:space="0" w:color="auto"/>
              <w:bottom w:val="single" w:sz="4" w:space="0" w:color="auto"/>
              <w:right w:val="single" w:sz="4" w:space="0" w:color="auto"/>
            </w:tcBorders>
            <w:vAlign w:val="center"/>
            <w:hideMark/>
          </w:tcPr>
          <w:p w14:paraId="0AE7F9E2" w14:textId="77777777" w:rsidR="005C4847" w:rsidRPr="00271910" w:rsidRDefault="005C4847" w:rsidP="004A7B65">
            <w:pPr>
              <w:ind w:firstLine="0"/>
              <w:contextualSpacing/>
              <w:jc w:val="center"/>
              <w:rPr>
                <w:sz w:val="22"/>
              </w:rPr>
            </w:pPr>
            <w:r w:rsidRPr="00271910">
              <w:rPr>
                <w:sz w:val="22"/>
              </w:rPr>
              <w:t>с. Сергеевка</w:t>
            </w:r>
          </w:p>
          <w:p w14:paraId="006A0D40" w14:textId="77777777" w:rsidR="005C4847" w:rsidRPr="00271910" w:rsidRDefault="005C4847" w:rsidP="004A7B65">
            <w:pPr>
              <w:ind w:firstLine="0"/>
              <w:contextualSpacing/>
              <w:jc w:val="center"/>
              <w:rPr>
                <w:sz w:val="22"/>
              </w:rPr>
            </w:pPr>
            <w:r w:rsidRPr="00271910">
              <w:rPr>
                <w:sz w:val="22"/>
              </w:rPr>
              <w:t>с. Дружба</w:t>
            </w:r>
          </w:p>
        </w:tc>
        <w:tc>
          <w:tcPr>
            <w:tcW w:w="1644" w:type="dxa"/>
            <w:tcBorders>
              <w:top w:val="single" w:sz="4" w:space="0" w:color="auto"/>
              <w:left w:val="single" w:sz="4" w:space="0" w:color="auto"/>
              <w:bottom w:val="single" w:sz="4" w:space="0" w:color="auto"/>
              <w:right w:val="single" w:sz="4" w:space="0" w:color="auto"/>
            </w:tcBorders>
            <w:vAlign w:val="center"/>
            <w:hideMark/>
          </w:tcPr>
          <w:p w14:paraId="7F8B01ED" w14:textId="77777777" w:rsidR="005C4847" w:rsidRPr="00271910" w:rsidRDefault="005C4847" w:rsidP="004A7B65">
            <w:pPr>
              <w:ind w:firstLine="0"/>
              <w:contextualSpacing/>
              <w:jc w:val="center"/>
              <w:rPr>
                <w:sz w:val="22"/>
              </w:rPr>
            </w:pPr>
            <w:r w:rsidRPr="00271910">
              <w:rPr>
                <w:sz w:val="22"/>
              </w:rPr>
              <w:t>по проекту</w:t>
            </w:r>
          </w:p>
        </w:tc>
        <w:tc>
          <w:tcPr>
            <w:tcW w:w="2155" w:type="dxa"/>
            <w:tcBorders>
              <w:top w:val="single" w:sz="4" w:space="0" w:color="auto"/>
              <w:left w:val="single" w:sz="4" w:space="0" w:color="auto"/>
              <w:bottom w:val="single" w:sz="4" w:space="0" w:color="auto"/>
              <w:right w:val="single" w:sz="4" w:space="0" w:color="auto"/>
            </w:tcBorders>
            <w:vAlign w:val="center"/>
            <w:hideMark/>
          </w:tcPr>
          <w:p w14:paraId="12D5CB5A" w14:textId="77777777" w:rsidR="005C4847" w:rsidRPr="00271910" w:rsidRDefault="005C4847" w:rsidP="004A7B65">
            <w:pPr>
              <w:ind w:firstLine="0"/>
              <w:contextualSpacing/>
              <w:jc w:val="center"/>
              <w:rPr>
                <w:sz w:val="22"/>
              </w:rPr>
            </w:pPr>
            <w:r w:rsidRPr="00271910">
              <w:rPr>
                <w:sz w:val="22"/>
              </w:rPr>
              <w:t>Расчётный срок</w:t>
            </w:r>
          </w:p>
        </w:tc>
        <w:tc>
          <w:tcPr>
            <w:tcW w:w="1928" w:type="dxa"/>
            <w:tcBorders>
              <w:top w:val="single" w:sz="4" w:space="0" w:color="auto"/>
              <w:left w:val="single" w:sz="4" w:space="0" w:color="auto"/>
              <w:bottom w:val="single" w:sz="4" w:space="0" w:color="auto"/>
              <w:right w:val="single" w:sz="4" w:space="0" w:color="auto"/>
            </w:tcBorders>
            <w:vAlign w:val="center"/>
            <w:hideMark/>
          </w:tcPr>
          <w:p w14:paraId="2EE6ECED" w14:textId="77777777" w:rsidR="005C4847" w:rsidRPr="00271910" w:rsidRDefault="005C4847" w:rsidP="004A7B65">
            <w:pPr>
              <w:ind w:firstLine="0"/>
              <w:contextualSpacing/>
              <w:jc w:val="center"/>
              <w:rPr>
                <w:sz w:val="22"/>
              </w:rPr>
            </w:pPr>
            <w:r w:rsidRPr="00271910">
              <w:rPr>
                <w:sz w:val="22"/>
              </w:rPr>
              <w:t xml:space="preserve">Генеральный план бывшего </w:t>
            </w:r>
            <w:proofErr w:type="spellStart"/>
            <w:r w:rsidRPr="00271910">
              <w:rPr>
                <w:sz w:val="22"/>
              </w:rPr>
              <w:t>Сергеевского</w:t>
            </w:r>
            <w:proofErr w:type="spellEnd"/>
            <w:r w:rsidRPr="00271910">
              <w:rPr>
                <w:sz w:val="22"/>
              </w:rPr>
              <w:t xml:space="preserve"> СП</w:t>
            </w:r>
          </w:p>
        </w:tc>
      </w:tr>
      <w:tr w:rsidR="004A7B65" w:rsidRPr="00271910" w14:paraId="3007C779" w14:textId="77777777" w:rsidTr="00271910">
        <w:trPr>
          <w:trHeight w:val="170"/>
          <w:jc w:val="center"/>
        </w:trPr>
        <w:tc>
          <w:tcPr>
            <w:tcW w:w="2268" w:type="dxa"/>
            <w:tcBorders>
              <w:top w:val="single" w:sz="4" w:space="0" w:color="auto"/>
              <w:left w:val="single" w:sz="4" w:space="0" w:color="auto"/>
              <w:bottom w:val="single" w:sz="4" w:space="0" w:color="auto"/>
              <w:right w:val="single" w:sz="4" w:space="0" w:color="auto"/>
            </w:tcBorders>
            <w:vAlign w:val="center"/>
            <w:hideMark/>
          </w:tcPr>
          <w:p w14:paraId="094D69B4" w14:textId="77777777" w:rsidR="005C4847" w:rsidRPr="00271910" w:rsidRDefault="005C4847" w:rsidP="004A7B65">
            <w:pPr>
              <w:ind w:firstLine="0"/>
              <w:contextualSpacing/>
              <w:jc w:val="center"/>
              <w:rPr>
                <w:sz w:val="22"/>
              </w:rPr>
            </w:pPr>
            <w:r w:rsidRPr="00271910">
              <w:rPr>
                <w:sz w:val="22"/>
              </w:rPr>
              <w:t xml:space="preserve">Строительство универсального рынка </w:t>
            </w:r>
          </w:p>
        </w:tc>
        <w:tc>
          <w:tcPr>
            <w:tcW w:w="2268" w:type="dxa"/>
            <w:tcBorders>
              <w:top w:val="single" w:sz="4" w:space="0" w:color="auto"/>
              <w:left w:val="single" w:sz="4" w:space="0" w:color="auto"/>
              <w:bottom w:val="single" w:sz="4" w:space="0" w:color="auto"/>
              <w:right w:val="single" w:sz="4" w:space="0" w:color="auto"/>
            </w:tcBorders>
            <w:vAlign w:val="center"/>
            <w:hideMark/>
          </w:tcPr>
          <w:p w14:paraId="79DCE173" w14:textId="77777777" w:rsidR="005C4847" w:rsidRPr="00271910" w:rsidRDefault="005C4847" w:rsidP="004A7B65">
            <w:pPr>
              <w:ind w:firstLine="0"/>
              <w:contextualSpacing/>
              <w:jc w:val="center"/>
              <w:rPr>
                <w:sz w:val="22"/>
              </w:rPr>
            </w:pPr>
            <w:r w:rsidRPr="00271910">
              <w:rPr>
                <w:sz w:val="22"/>
              </w:rPr>
              <w:t xml:space="preserve">c. </w:t>
            </w:r>
            <w:proofErr w:type="spellStart"/>
            <w:r w:rsidRPr="00271910">
              <w:rPr>
                <w:sz w:val="22"/>
              </w:rPr>
              <w:t>Жариково</w:t>
            </w:r>
            <w:proofErr w:type="spellEnd"/>
          </w:p>
        </w:tc>
        <w:tc>
          <w:tcPr>
            <w:tcW w:w="1644" w:type="dxa"/>
            <w:tcBorders>
              <w:top w:val="single" w:sz="4" w:space="0" w:color="auto"/>
              <w:left w:val="single" w:sz="4" w:space="0" w:color="auto"/>
              <w:bottom w:val="single" w:sz="4" w:space="0" w:color="auto"/>
              <w:right w:val="single" w:sz="4" w:space="0" w:color="auto"/>
            </w:tcBorders>
            <w:vAlign w:val="center"/>
            <w:hideMark/>
          </w:tcPr>
          <w:p w14:paraId="29C1E86C" w14:textId="77777777" w:rsidR="005C4847" w:rsidRPr="00271910" w:rsidRDefault="005C4847" w:rsidP="004A7B65">
            <w:pPr>
              <w:ind w:firstLine="0"/>
              <w:contextualSpacing/>
              <w:jc w:val="center"/>
              <w:rPr>
                <w:sz w:val="22"/>
              </w:rPr>
            </w:pPr>
            <w:r w:rsidRPr="00271910">
              <w:rPr>
                <w:sz w:val="22"/>
              </w:rPr>
              <w:t>10 мест</w:t>
            </w:r>
          </w:p>
        </w:tc>
        <w:tc>
          <w:tcPr>
            <w:tcW w:w="2155" w:type="dxa"/>
            <w:tcBorders>
              <w:top w:val="single" w:sz="4" w:space="0" w:color="auto"/>
              <w:left w:val="single" w:sz="4" w:space="0" w:color="auto"/>
              <w:bottom w:val="single" w:sz="4" w:space="0" w:color="auto"/>
              <w:right w:val="single" w:sz="4" w:space="0" w:color="auto"/>
            </w:tcBorders>
            <w:vAlign w:val="center"/>
            <w:hideMark/>
          </w:tcPr>
          <w:p w14:paraId="0EFE4397" w14:textId="77777777" w:rsidR="005C4847" w:rsidRPr="00271910" w:rsidRDefault="005C4847" w:rsidP="004A7B65">
            <w:pPr>
              <w:ind w:firstLine="0"/>
              <w:contextualSpacing/>
              <w:jc w:val="center"/>
              <w:rPr>
                <w:sz w:val="22"/>
              </w:rPr>
            </w:pPr>
            <w:r w:rsidRPr="00271910">
              <w:rPr>
                <w:sz w:val="22"/>
              </w:rPr>
              <w:t>Расчётный срок</w:t>
            </w:r>
          </w:p>
        </w:tc>
        <w:tc>
          <w:tcPr>
            <w:tcW w:w="1928" w:type="dxa"/>
            <w:tcBorders>
              <w:top w:val="single" w:sz="4" w:space="0" w:color="auto"/>
              <w:left w:val="single" w:sz="4" w:space="0" w:color="auto"/>
              <w:bottom w:val="single" w:sz="4" w:space="0" w:color="auto"/>
              <w:right w:val="single" w:sz="4" w:space="0" w:color="auto"/>
            </w:tcBorders>
            <w:vAlign w:val="center"/>
            <w:hideMark/>
          </w:tcPr>
          <w:p w14:paraId="4B73AEDA" w14:textId="77777777" w:rsidR="005C4847" w:rsidRPr="00271910" w:rsidRDefault="005C4847" w:rsidP="004A7B65">
            <w:pPr>
              <w:ind w:firstLine="0"/>
              <w:contextualSpacing/>
              <w:jc w:val="center"/>
              <w:rPr>
                <w:sz w:val="22"/>
              </w:rPr>
            </w:pPr>
            <w:r w:rsidRPr="00271910">
              <w:rPr>
                <w:sz w:val="22"/>
              </w:rPr>
              <w:t xml:space="preserve">Генеральный план бывшего </w:t>
            </w:r>
            <w:proofErr w:type="spellStart"/>
            <w:r w:rsidRPr="00271910">
              <w:rPr>
                <w:sz w:val="22"/>
              </w:rPr>
              <w:t>Жариковского</w:t>
            </w:r>
            <w:proofErr w:type="spellEnd"/>
            <w:r w:rsidRPr="00271910">
              <w:rPr>
                <w:sz w:val="22"/>
              </w:rPr>
              <w:t xml:space="preserve"> СП</w:t>
            </w:r>
          </w:p>
        </w:tc>
      </w:tr>
      <w:tr w:rsidR="004A7B65" w:rsidRPr="00271910" w14:paraId="5592CD86" w14:textId="77777777" w:rsidTr="00271910">
        <w:trPr>
          <w:trHeight w:val="170"/>
          <w:jc w:val="center"/>
        </w:trPr>
        <w:tc>
          <w:tcPr>
            <w:tcW w:w="2268" w:type="dxa"/>
            <w:tcBorders>
              <w:top w:val="single" w:sz="4" w:space="0" w:color="auto"/>
              <w:left w:val="single" w:sz="4" w:space="0" w:color="auto"/>
              <w:bottom w:val="single" w:sz="4" w:space="0" w:color="auto"/>
              <w:right w:val="single" w:sz="4" w:space="0" w:color="auto"/>
            </w:tcBorders>
            <w:vAlign w:val="center"/>
            <w:hideMark/>
          </w:tcPr>
          <w:p w14:paraId="357C4479" w14:textId="77777777" w:rsidR="005C4847" w:rsidRPr="00271910" w:rsidRDefault="005C4847" w:rsidP="004A7B65">
            <w:pPr>
              <w:ind w:firstLine="0"/>
              <w:contextualSpacing/>
              <w:jc w:val="center"/>
              <w:rPr>
                <w:sz w:val="22"/>
              </w:rPr>
            </w:pPr>
            <w:r w:rsidRPr="00271910">
              <w:rPr>
                <w:sz w:val="22"/>
              </w:rPr>
              <w:t>Строительство предприятия общественного питания</w:t>
            </w:r>
          </w:p>
        </w:tc>
        <w:tc>
          <w:tcPr>
            <w:tcW w:w="2268" w:type="dxa"/>
            <w:tcBorders>
              <w:top w:val="single" w:sz="4" w:space="0" w:color="auto"/>
              <w:left w:val="single" w:sz="4" w:space="0" w:color="auto"/>
              <w:bottom w:val="single" w:sz="4" w:space="0" w:color="auto"/>
              <w:right w:val="single" w:sz="4" w:space="0" w:color="auto"/>
            </w:tcBorders>
            <w:vAlign w:val="center"/>
            <w:hideMark/>
          </w:tcPr>
          <w:p w14:paraId="7B5BB5C9" w14:textId="77777777" w:rsidR="005C4847" w:rsidRPr="00271910" w:rsidRDefault="005C4847" w:rsidP="004A7B65">
            <w:pPr>
              <w:ind w:firstLine="0"/>
              <w:contextualSpacing/>
              <w:jc w:val="center"/>
              <w:rPr>
                <w:sz w:val="22"/>
              </w:rPr>
            </w:pPr>
            <w:r w:rsidRPr="00271910">
              <w:rPr>
                <w:sz w:val="22"/>
              </w:rPr>
              <w:t>с. Сергеевка</w:t>
            </w:r>
          </w:p>
          <w:p w14:paraId="0859EC70" w14:textId="484FF8C8" w:rsidR="005C4847" w:rsidRPr="00271910" w:rsidRDefault="005C4847" w:rsidP="004A7B65">
            <w:pPr>
              <w:ind w:firstLine="0"/>
              <w:contextualSpacing/>
              <w:jc w:val="center"/>
              <w:rPr>
                <w:sz w:val="22"/>
              </w:rPr>
            </w:pPr>
            <w:r w:rsidRPr="00271910">
              <w:rPr>
                <w:sz w:val="22"/>
              </w:rPr>
              <w:t>ж/д ст.</w:t>
            </w:r>
            <w:r w:rsidR="00271910" w:rsidRPr="00271910">
              <w:rPr>
                <w:sz w:val="22"/>
              </w:rPr>
              <w:t> </w:t>
            </w:r>
            <w:r w:rsidRPr="00271910">
              <w:rPr>
                <w:sz w:val="22"/>
              </w:rPr>
              <w:t>Пржевальская</w:t>
            </w:r>
          </w:p>
        </w:tc>
        <w:tc>
          <w:tcPr>
            <w:tcW w:w="1644" w:type="dxa"/>
            <w:tcBorders>
              <w:top w:val="single" w:sz="4" w:space="0" w:color="auto"/>
              <w:left w:val="single" w:sz="4" w:space="0" w:color="auto"/>
              <w:bottom w:val="single" w:sz="4" w:space="0" w:color="auto"/>
              <w:right w:val="single" w:sz="4" w:space="0" w:color="auto"/>
            </w:tcBorders>
            <w:vAlign w:val="center"/>
            <w:hideMark/>
          </w:tcPr>
          <w:p w14:paraId="7CD04772" w14:textId="77777777" w:rsidR="005C4847" w:rsidRPr="00271910" w:rsidRDefault="005C4847" w:rsidP="004A7B65">
            <w:pPr>
              <w:ind w:firstLine="0"/>
              <w:contextualSpacing/>
              <w:jc w:val="center"/>
              <w:rPr>
                <w:sz w:val="22"/>
              </w:rPr>
            </w:pPr>
            <w:r w:rsidRPr="00271910">
              <w:rPr>
                <w:sz w:val="22"/>
              </w:rPr>
              <w:t>по проекту</w:t>
            </w:r>
          </w:p>
        </w:tc>
        <w:tc>
          <w:tcPr>
            <w:tcW w:w="2155" w:type="dxa"/>
            <w:tcBorders>
              <w:top w:val="single" w:sz="4" w:space="0" w:color="auto"/>
              <w:left w:val="single" w:sz="4" w:space="0" w:color="auto"/>
              <w:bottom w:val="single" w:sz="4" w:space="0" w:color="auto"/>
              <w:right w:val="single" w:sz="4" w:space="0" w:color="auto"/>
            </w:tcBorders>
            <w:vAlign w:val="center"/>
            <w:hideMark/>
          </w:tcPr>
          <w:p w14:paraId="5D51DA8C" w14:textId="77777777" w:rsidR="005C4847" w:rsidRPr="00271910" w:rsidRDefault="005C4847" w:rsidP="004A7B65">
            <w:pPr>
              <w:ind w:firstLine="0"/>
              <w:contextualSpacing/>
              <w:jc w:val="center"/>
              <w:rPr>
                <w:sz w:val="22"/>
              </w:rPr>
            </w:pPr>
            <w:r w:rsidRPr="00271910">
              <w:rPr>
                <w:sz w:val="22"/>
              </w:rPr>
              <w:t>Расчётный срок</w:t>
            </w:r>
          </w:p>
        </w:tc>
        <w:tc>
          <w:tcPr>
            <w:tcW w:w="1928" w:type="dxa"/>
            <w:tcBorders>
              <w:top w:val="single" w:sz="4" w:space="0" w:color="auto"/>
              <w:left w:val="single" w:sz="4" w:space="0" w:color="auto"/>
              <w:bottom w:val="single" w:sz="4" w:space="0" w:color="auto"/>
              <w:right w:val="single" w:sz="4" w:space="0" w:color="auto"/>
            </w:tcBorders>
            <w:vAlign w:val="center"/>
            <w:hideMark/>
          </w:tcPr>
          <w:p w14:paraId="283A09B3" w14:textId="77777777" w:rsidR="005C4847" w:rsidRPr="00271910" w:rsidRDefault="005C4847" w:rsidP="004A7B65">
            <w:pPr>
              <w:ind w:firstLine="0"/>
              <w:contextualSpacing/>
              <w:jc w:val="center"/>
              <w:rPr>
                <w:sz w:val="22"/>
              </w:rPr>
            </w:pPr>
            <w:r w:rsidRPr="00271910">
              <w:rPr>
                <w:sz w:val="22"/>
              </w:rPr>
              <w:t xml:space="preserve">Генеральный план бывшего </w:t>
            </w:r>
            <w:proofErr w:type="spellStart"/>
            <w:r w:rsidRPr="00271910">
              <w:rPr>
                <w:sz w:val="22"/>
              </w:rPr>
              <w:t>Сергеевского</w:t>
            </w:r>
            <w:proofErr w:type="spellEnd"/>
            <w:r w:rsidRPr="00271910">
              <w:rPr>
                <w:sz w:val="22"/>
              </w:rPr>
              <w:t xml:space="preserve"> СП</w:t>
            </w:r>
          </w:p>
        </w:tc>
      </w:tr>
      <w:tr w:rsidR="004A7B65" w:rsidRPr="00271910" w14:paraId="1DE974AE" w14:textId="77777777" w:rsidTr="00271910">
        <w:trPr>
          <w:trHeight w:val="170"/>
          <w:jc w:val="center"/>
        </w:trPr>
        <w:tc>
          <w:tcPr>
            <w:tcW w:w="2268" w:type="dxa"/>
            <w:tcBorders>
              <w:top w:val="single" w:sz="4" w:space="0" w:color="auto"/>
              <w:left w:val="single" w:sz="4" w:space="0" w:color="auto"/>
              <w:bottom w:val="single" w:sz="4" w:space="0" w:color="auto"/>
              <w:right w:val="single" w:sz="4" w:space="0" w:color="auto"/>
            </w:tcBorders>
            <w:vAlign w:val="center"/>
            <w:hideMark/>
          </w:tcPr>
          <w:p w14:paraId="3563DFCF" w14:textId="77777777" w:rsidR="005C4847" w:rsidRPr="00271910" w:rsidRDefault="005C4847" w:rsidP="004A7B65">
            <w:pPr>
              <w:ind w:firstLine="0"/>
              <w:contextualSpacing/>
              <w:jc w:val="center"/>
              <w:rPr>
                <w:sz w:val="22"/>
              </w:rPr>
            </w:pPr>
            <w:r w:rsidRPr="00271910">
              <w:rPr>
                <w:sz w:val="22"/>
              </w:rPr>
              <w:t>Строительство культового сооружения</w:t>
            </w:r>
          </w:p>
        </w:tc>
        <w:tc>
          <w:tcPr>
            <w:tcW w:w="2268" w:type="dxa"/>
            <w:tcBorders>
              <w:top w:val="single" w:sz="4" w:space="0" w:color="auto"/>
              <w:left w:val="single" w:sz="4" w:space="0" w:color="auto"/>
              <w:bottom w:val="single" w:sz="4" w:space="0" w:color="auto"/>
              <w:right w:val="single" w:sz="4" w:space="0" w:color="auto"/>
            </w:tcBorders>
            <w:vAlign w:val="center"/>
            <w:hideMark/>
          </w:tcPr>
          <w:p w14:paraId="538DD7D9" w14:textId="77777777" w:rsidR="005C4847" w:rsidRPr="00271910" w:rsidRDefault="005C4847" w:rsidP="004A7B65">
            <w:pPr>
              <w:ind w:firstLine="0"/>
              <w:contextualSpacing/>
              <w:jc w:val="center"/>
              <w:rPr>
                <w:sz w:val="22"/>
              </w:rPr>
            </w:pPr>
            <w:r w:rsidRPr="00271910">
              <w:rPr>
                <w:sz w:val="22"/>
              </w:rPr>
              <w:t>с. Сергеевка</w:t>
            </w:r>
          </w:p>
        </w:tc>
        <w:tc>
          <w:tcPr>
            <w:tcW w:w="1644" w:type="dxa"/>
            <w:tcBorders>
              <w:top w:val="single" w:sz="4" w:space="0" w:color="auto"/>
              <w:left w:val="single" w:sz="4" w:space="0" w:color="auto"/>
              <w:bottom w:val="single" w:sz="4" w:space="0" w:color="auto"/>
              <w:right w:val="single" w:sz="4" w:space="0" w:color="auto"/>
            </w:tcBorders>
            <w:vAlign w:val="center"/>
            <w:hideMark/>
          </w:tcPr>
          <w:p w14:paraId="039E7CE6" w14:textId="77777777" w:rsidR="005C4847" w:rsidRPr="00271910" w:rsidRDefault="005C4847" w:rsidP="004A7B65">
            <w:pPr>
              <w:ind w:firstLine="0"/>
              <w:contextualSpacing/>
              <w:jc w:val="center"/>
              <w:rPr>
                <w:sz w:val="22"/>
              </w:rPr>
            </w:pPr>
            <w:r w:rsidRPr="00271910">
              <w:rPr>
                <w:sz w:val="22"/>
              </w:rPr>
              <w:t>по проекту</w:t>
            </w:r>
          </w:p>
        </w:tc>
        <w:tc>
          <w:tcPr>
            <w:tcW w:w="2155" w:type="dxa"/>
            <w:tcBorders>
              <w:top w:val="single" w:sz="4" w:space="0" w:color="auto"/>
              <w:left w:val="single" w:sz="4" w:space="0" w:color="auto"/>
              <w:bottom w:val="single" w:sz="4" w:space="0" w:color="auto"/>
              <w:right w:val="single" w:sz="4" w:space="0" w:color="auto"/>
            </w:tcBorders>
            <w:vAlign w:val="center"/>
            <w:hideMark/>
          </w:tcPr>
          <w:p w14:paraId="722A2798" w14:textId="77777777" w:rsidR="005C4847" w:rsidRPr="00271910" w:rsidRDefault="005C4847" w:rsidP="004A7B65">
            <w:pPr>
              <w:ind w:firstLine="0"/>
              <w:contextualSpacing/>
              <w:jc w:val="center"/>
              <w:rPr>
                <w:sz w:val="22"/>
              </w:rPr>
            </w:pPr>
            <w:r w:rsidRPr="00271910">
              <w:rPr>
                <w:sz w:val="22"/>
              </w:rPr>
              <w:t>Расчётный срок</w:t>
            </w:r>
          </w:p>
        </w:tc>
        <w:tc>
          <w:tcPr>
            <w:tcW w:w="1928" w:type="dxa"/>
            <w:tcBorders>
              <w:top w:val="single" w:sz="4" w:space="0" w:color="auto"/>
              <w:left w:val="single" w:sz="4" w:space="0" w:color="auto"/>
              <w:bottom w:val="single" w:sz="4" w:space="0" w:color="auto"/>
              <w:right w:val="single" w:sz="4" w:space="0" w:color="auto"/>
            </w:tcBorders>
            <w:vAlign w:val="center"/>
            <w:hideMark/>
          </w:tcPr>
          <w:p w14:paraId="563DDA38" w14:textId="1BDC0120" w:rsidR="00E201E5" w:rsidRPr="00271910" w:rsidRDefault="005C4847" w:rsidP="00271910">
            <w:pPr>
              <w:ind w:firstLine="0"/>
              <w:contextualSpacing/>
              <w:jc w:val="center"/>
              <w:rPr>
                <w:sz w:val="22"/>
              </w:rPr>
            </w:pPr>
            <w:r w:rsidRPr="00271910">
              <w:rPr>
                <w:sz w:val="22"/>
              </w:rPr>
              <w:t xml:space="preserve">Генеральный план бывшего </w:t>
            </w:r>
            <w:proofErr w:type="spellStart"/>
            <w:r w:rsidRPr="00271910">
              <w:rPr>
                <w:sz w:val="22"/>
              </w:rPr>
              <w:t>Сергеевского</w:t>
            </w:r>
            <w:proofErr w:type="spellEnd"/>
            <w:r w:rsidRPr="00271910">
              <w:rPr>
                <w:sz w:val="22"/>
              </w:rPr>
              <w:t xml:space="preserve"> СП</w:t>
            </w:r>
          </w:p>
        </w:tc>
      </w:tr>
      <w:tr w:rsidR="004A7B65" w:rsidRPr="00271910" w14:paraId="2A3661A9" w14:textId="77777777" w:rsidTr="00271910">
        <w:trPr>
          <w:trHeight w:val="170"/>
          <w:jc w:val="center"/>
        </w:trPr>
        <w:tc>
          <w:tcPr>
            <w:tcW w:w="2268" w:type="dxa"/>
            <w:tcBorders>
              <w:top w:val="single" w:sz="4" w:space="0" w:color="auto"/>
              <w:left w:val="single" w:sz="4" w:space="0" w:color="auto"/>
              <w:bottom w:val="single" w:sz="4" w:space="0" w:color="auto"/>
              <w:right w:val="single" w:sz="4" w:space="0" w:color="auto"/>
            </w:tcBorders>
            <w:vAlign w:val="center"/>
            <w:hideMark/>
          </w:tcPr>
          <w:p w14:paraId="6C73F34C" w14:textId="77777777" w:rsidR="005C4847" w:rsidRPr="00271910" w:rsidRDefault="005C4847" w:rsidP="004A7B65">
            <w:pPr>
              <w:ind w:firstLine="0"/>
              <w:contextualSpacing/>
              <w:jc w:val="center"/>
              <w:rPr>
                <w:sz w:val="22"/>
              </w:rPr>
            </w:pPr>
            <w:r w:rsidRPr="00271910">
              <w:rPr>
                <w:sz w:val="22"/>
              </w:rPr>
              <w:t>Строительство распределительного газопровода (требуется уточнение на этапе проектирования)</w:t>
            </w:r>
          </w:p>
        </w:tc>
        <w:tc>
          <w:tcPr>
            <w:tcW w:w="2268" w:type="dxa"/>
            <w:tcBorders>
              <w:top w:val="single" w:sz="4" w:space="0" w:color="auto"/>
              <w:left w:val="single" w:sz="4" w:space="0" w:color="auto"/>
              <w:bottom w:val="single" w:sz="4" w:space="0" w:color="auto"/>
              <w:right w:val="single" w:sz="4" w:space="0" w:color="auto"/>
            </w:tcBorders>
            <w:vAlign w:val="center"/>
            <w:hideMark/>
          </w:tcPr>
          <w:p w14:paraId="37498F50" w14:textId="77777777" w:rsidR="005C4847" w:rsidRPr="00271910" w:rsidRDefault="005C4847" w:rsidP="004A7B65">
            <w:pPr>
              <w:ind w:firstLine="0"/>
              <w:contextualSpacing/>
              <w:jc w:val="center"/>
              <w:rPr>
                <w:sz w:val="22"/>
              </w:rPr>
            </w:pPr>
            <w:proofErr w:type="spellStart"/>
            <w:r w:rsidRPr="00271910">
              <w:rPr>
                <w:sz w:val="22"/>
              </w:rPr>
              <w:t>пгт</w:t>
            </w:r>
            <w:proofErr w:type="spellEnd"/>
            <w:r w:rsidRPr="00271910">
              <w:rPr>
                <w:sz w:val="22"/>
              </w:rPr>
              <w:t xml:space="preserve"> Пограничный</w:t>
            </w:r>
          </w:p>
          <w:p w14:paraId="1C0BCEB3" w14:textId="2D6E3F4D" w:rsidR="005C4847" w:rsidRPr="00271910" w:rsidRDefault="005C4847" w:rsidP="004A7B65">
            <w:pPr>
              <w:ind w:firstLine="0"/>
              <w:contextualSpacing/>
              <w:jc w:val="center"/>
              <w:rPr>
                <w:sz w:val="22"/>
              </w:rPr>
            </w:pPr>
            <w:r w:rsidRPr="00271910">
              <w:rPr>
                <w:sz w:val="22"/>
              </w:rPr>
              <w:t xml:space="preserve">с. </w:t>
            </w:r>
            <w:proofErr w:type="spellStart"/>
            <w:r w:rsidRPr="00271910">
              <w:rPr>
                <w:sz w:val="22"/>
              </w:rPr>
              <w:t>Барано</w:t>
            </w:r>
            <w:proofErr w:type="spellEnd"/>
            <w:r w:rsidRPr="00271910">
              <w:rPr>
                <w:sz w:val="22"/>
              </w:rPr>
              <w:t>-Оренбургское с.</w:t>
            </w:r>
            <w:r w:rsidR="00271910" w:rsidRPr="00271910">
              <w:rPr>
                <w:sz w:val="22"/>
              </w:rPr>
              <w:t> </w:t>
            </w:r>
            <w:r w:rsidRPr="00271910">
              <w:rPr>
                <w:sz w:val="22"/>
              </w:rPr>
              <w:t>Сергеевка</w:t>
            </w:r>
          </w:p>
          <w:p w14:paraId="0C056C51" w14:textId="77777777" w:rsidR="005C4847" w:rsidRPr="00271910" w:rsidRDefault="005C4847" w:rsidP="004A7B65">
            <w:pPr>
              <w:ind w:firstLine="0"/>
              <w:contextualSpacing/>
              <w:jc w:val="center"/>
              <w:rPr>
                <w:sz w:val="22"/>
              </w:rPr>
            </w:pPr>
            <w:r w:rsidRPr="00271910">
              <w:rPr>
                <w:sz w:val="22"/>
              </w:rPr>
              <w:t xml:space="preserve">с. </w:t>
            </w:r>
            <w:proofErr w:type="spellStart"/>
            <w:r w:rsidRPr="00271910">
              <w:rPr>
                <w:sz w:val="22"/>
              </w:rPr>
              <w:t>Богуславка</w:t>
            </w:r>
            <w:proofErr w:type="spellEnd"/>
          </w:p>
          <w:p w14:paraId="4719173F" w14:textId="77777777" w:rsidR="005C4847" w:rsidRPr="00271910" w:rsidRDefault="005C4847" w:rsidP="004A7B65">
            <w:pPr>
              <w:ind w:firstLine="0"/>
              <w:contextualSpacing/>
              <w:jc w:val="center"/>
              <w:rPr>
                <w:sz w:val="22"/>
              </w:rPr>
            </w:pPr>
            <w:r w:rsidRPr="00271910">
              <w:rPr>
                <w:sz w:val="22"/>
              </w:rPr>
              <w:t xml:space="preserve">с. </w:t>
            </w:r>
            <w:proofErr w:type="spellStart"/>
            <w:r w:rsidRPr="00271910">
              <w:rPr>
                <w:sz w:val="22"/>
              </w:rPr>
              <w:t>Жариково</w:t>
            </w:r>
            <w:proofErr w:type="spellEnd"/>
          </w:p>
          <w:p w14:paraId="289DB217" w14:textId="77777777" w:rsidR="005C4847" w:rsidRPr="00271910" w:rsidRDefault="005C4847" w:rsidP="004A7B65">
            <w:pPr>
              <w:ind w:firstLine="0"/>
              <w:contextualSpacing/>
              <w:jc w:val="center"/>
              <w:rPr>
                <w:sz w:val="22"/>
              </w:rPr>
            </w:pPr>
            <w:r w:rsidRPr="00271910">
              <w:rPr>
                <w:sz w:val="22"/>
              </w:rPr>
              <w:t>с. Барабаш-Левада</w:t>
            </w:r>
          </w:p>
          <w:p w14:paraId="44C5ECE7" w14:textId="77777777" w:rsidR="005C4847" w:rsidRPr="00271910" w:rsidRDefault="005C4847" w:rsidP="004A7B65">
            <w:pPr>
              <w:ind w:firstLine="0"/>
              <w:contextualSpacing/>
              <w:jc w:val="center"/>
              <w:rPr>
                <w:sz w:val="22"/>
              </w:rPr>
            </w:pPr>
            <w:r w:rsidRPr="00271910">
              <w:rPr>
                <w:sz w:val="22"/>
              </w:rPr>
              <w:t xml:space="preserve">с. </w:t>
            </w:r>
            <w:proofErr w:type="spellStart"/>
            <w:r w:rsidRPr="00271910">
              <w:rPr>
                <w:sz w:val="22"/>
              </w:rPr>
              <w:t>Нестеровка</w:t>
            </w:r>
            <w:proofErr w:type="spellEnd"/>
          </w:p>
          <w:p w14:paraId="781E3DDF" w14:textId="77777777" w:rsidR="005C4847" w:rsidRPr="00271910" w:rsidRDefault="005C4847" w:rsidP="004A7B65">
            <w:pPr>
              <w:ind w:firstLine="0"/>
              <w:contextualSpacing/>
              <w:jc w:val="center"/>
              <w:rPr>
                <w:sz w:val="22"/>
              </w:rPr>
            </w:pPr>
            <w:r w:rsidRPr="00271910">
              <w:rPr>
                <w:sz w:val="22"/>
              </w:rPr>
              <w:t>с. Бойкое</w:t>
            </w:r>
          </w:p>
          <w:p w14:paraId="3B3879B1" w14:textId="77777777" w:rsidR="005C4847" w:rsidRPr="00271910" w:rsidRDefault="005C4847" w:rsidP="004A7B65">
            <w:pPr>
              <w:ind w:firstLine="0"/>
              <w:contextualSpacing/>
              <w:jc w:val="center"/>
              <w:rPr>
                <w:sz w:val="22"/>
              </w:rPr>
            </w:pPr>
            <w:r w:rsidRPr="00271910">
              <w:rPr>
                <w:sz w:val="22"/>
              </w:rPr>
              <w:t>с. Духовское</w:t>
            </w:r>
          </w:p>
          <w:p w14:paraId="00A14183" w14:textId="77777777" w:rsidR="005C4847" w:rsidRPr="00271910" w:rsidRDefault="005C4847" w:rsidP="004A7B65">
            <w:pPr>
              <w:ind w:firstLine="0"/>
              <w:contextualSpacing/>
              <w:jc w:val="center"/>
              <w:rPr>
                <w:sz w:val="22"/>
              </w:rPr>
            </w:pPr>
            <w:r w:rsidRPr="00271910">
              <w:rPr>
                <w:sz w:val="22"/>
              </w:rPr>
              <w:t xml:space="preserve">с. </w:t>
            </w:r>
            <w:proofErr w:type="spellStart"/>
            <w:r w:rsidRPr="00271910">
              <w:rPr>
                <w:sz w:val="22"/>
              </w:rPr>
              <w:t>Рубиновка</w:t>
            </w:r>
            <w:proofErr w:type="spellEnd"/>
          </w:p>
          <w:p w14:paraId="455AF9A2" w14:textId="77777777" w:rsidR="005C4847" w:rsidRPr="00271910" w:rsidRDefault="005C4847" w:rsidP="004A7B65">
            <w:pPr>
              <w:ind w:firstLine="0"/>
              <w:contextualSpacing/>
              <w:jc w:val="center"/>
              <w:rPr>
                <w:sz w:val="22"/>
              </w:rPr>
            </w:pPr>
            <w:r w:rsidRPr="00271910">
              <w:rPr>
                <w:sz w:val="22"/>
              </w:rPr>
              <w:t>с. Софье-Алексеевское</w:t>
            </w:r>
          </w:p>
          <w:p w14:paraId="4E279AC9" w14:textId="77777777" w:rsidR="005C4847" w:rsidRPr="00271910" w:rsidRDefault="005C4847" w:rsidP="004A7B65">
            <w:pPr>
              <w:ind w:firstLine="0"/>
              <w:contextualSpacing/>
              <w:jc w:val="center"/>
              <w:rPr>
                <w:sz w:val="22"/>
              </w:rPr>
            </w:pPr>
            <w:r w:rsidRPr="00271910">
              <w:rPr>
                <w:sz w:val="22"/>
              </w:rPr>
              <w:t>с. Украинка</w:t>
            </w:r>
          </w:p>
          <w:p w14:paraId="6069FBA4" w14:textId="528B3913" w:rsidR="005C4847" w:rsidRPr="00271910" w:rsidRDefault="005C4847" w:rsidP="004A7B65">
            <w:pPr>
              <w:ind w:firstLine="0"/>
              <w:contextualSpacing/>
              <w:jc w:val="center"/>
              <w:rPr>
                <w:sz w:val="22"/>
              </w:rPr>
            </w:pPr>
            <w:r w:rsidRPr="00271910">
              <w:rPr>
                <w:sz w:val="22"/>
              </w:rPr>
              <w:t>ж/д ст.</w:t>
            </w:r>
            <w:r w:rsidR="00271910" w:rsidRPr="00271910">
              <w:rPr>
                <w:sz w:val="22"/>
              </w:rPr>
              <w:t> </w:t>
            </w:r>
            <w:r w:rsidRPr="00271910">
              <w:rPr>
                <w:sz w:val="22"/>
              </w:rPr>
              <w:t xml:space="preserve">Пржевальская </w:t>
            </w:r>
          </w:p>
          <w:p w14:paraId="5CE7AEA0" w14:textId="77777777" w:rsidR="005C4847" w:rsidRPr="00271910" w:rsidRDefault="005C4847" w:rsidP="004A7B65">
            <w:pPr>
              <w:ind w:firstLine="0"/>
              <w:contextualSpacing/>
              <w:jc w:val="center"/>
              <w:rPr>
                <w:sz w:val="22"/>
              </w:rPr>
            </w:pPr>
            <w:r w:rsidRPr="00271910">
              <w:rPr>
                <w:sz w:val="22"/>
              </w:rPr>
              <w:t>ж/д ст. Гродеково-2</w:t>
            </w:r>
          </w:p>
          <w:p w14:paraId="3F23071E" w14:textId="77777777" w:rsidR="005C4847" w:rsidRPr="00271910" w:rsidRDefault="005C4847" w:rsidP="004A7B65">
            <w:pPr>
              <w:ind w:firstLine="0"/>
              <w:contextualSpacing/>
              <w:jc w:val="center"/>
              <w:rPr>
                <w:sz w:val="22"/>
              </w:rPr>
            </w:pPr>
            <w:r w:rsidRPr="00271910">
              <w:rPr>
                <w:sz w:val="22"/>
              </w:rPr>
              <w:t xml:space="preserve">с. Дружба </w:t>
            </w:r>
          </w:p>
        </w:tc>
        <w:tc>
          <w:tcPr>
            <w:tcW w:w="1644" w:type="dxa"/>
            <w:tcBorders>
              <w:top w:val="single" w:sz="4" w:space="0" w:color="auto"/>
              <w:left w:val="single" w:sz="4" w:space="0" w:color="auto"/>
              <w:bottom w:val="single" w:sz="4" w:space="0" w:color="auto"/>
              <w:right w:val="single" w:sz="4" w:space="0" w:color="auto"/>
            </w:tcBorders>
            <w:vAlign w:val="center"/>
            <w:hideMark/>
          </w:tcPr>
          <w:p w14:paraId="3DD4DF51" w14:textId="77777777" w:rsidR="005C4847" w:rsidRPr="00271910" w:rsidRDefault="005C4847" w:rsidP="004A7B65">
            <w:pPr>
              <w:ind w:firstLine="0"/>
              <w:contextualSpacing/>
              <w:jc w:val="center"/>
              <w:rPr>
                <w:sz w:val="22"/>
              </w:rPr>
            </w:pPr>
            <w:r w:rsidRPr="00271910">
              <w:rPr>
                <w:sz w:val="22"/>
              </w:rPr>
              <w:t>50 км</w:t>
            </w:r>
          </w:p>
          <w:p w14:paraId="2A8802F7" w14:textId="797F428A" w:rsidR="005C4847" w:rsidRPr="00271910" w:rsidRDefault="005C4847" w:rsidP="004A7B65">
            <w:pPr>
              <w:ind w:firstLine="0"/>
              <w:contextualSpacing/>
              <w:jc w:val="center"/>
              <w:rPr>
                <w:sz w:val="22"/>
              </w:rPr>
            </w:pPr>
            <w:r w:rsidRPr="00271910">
              <w:rPr>
                <w:sz w:val="22"/>
              </w:rPr>
              <w:t>9,5 км</w:t>
            </w:r>
          </w:p>
          <w:p w14:paraId="2228929C" w14:textId="77777777" w:rsidR="00271910" w:rsidRPr="00271910" w:rsidRDefault="00271910" w:rsidP="004A7B65">
            <w:pPr>
              <w:ind w:firstLine="0"/>
              <w:contextualSpacing/>
              <w:jc w:val="center"/>
              <w:rPr>
                <w:sz w:val="22"/>
              </w:rPr>
            </w:pPr>
          </w:p>
          <w:p w14:paraId="3EE67DB8" w14:textId="77777777" w:rsidR="005C4847" w:rsidRPr="00271910" w:rsidRDefault="005C4847" w:rsidP="004A7B65">
            <w:pPr>
              <w:ind w:firstLine="0"/>
              <w:contextualSpacing/>
              <w:jc w:val="center"/>
              <w:rPr>
                <w:sz w:val="22"/>
              </w:rPr>
            </w:pPr>
            <w:r w:rsidRPr="00271910">
              <w:rPr>
                <w:sz w:val="22"/>
              </w:rPr>
              <w:t>9,5 км</w:t>
            </w:r>
          </w:p>
          <w:p w14:paraId="2B71DA54" w14:textId="77777777" w:rsidR="005C4847" w:rsidRPr="00271910" w:rsidRDefault="005C4847" w:rsidP="004A7B65">
            <w:pPr>
              <w:ind w:firstLine="0"/>
              <w:contextualSpacing/>
              <w:jc w:val="center"/>
              <w:rPr>
                <w:sz w:val="22"/>
              </w:rPr>
            </w:pPr>
            <w:r w:rsidRPr="00271910">
              <w:rPr>
                <w:sz w:val="22"/>
              </w:rPr>
              <w:t>7 км</w:t>
            </w:r>
          </w:p>
          <w:p w14:paraId="49D1A43A" w14:textId="77777777" w:rsidR="005C4847" w:rsidRPr="00271910" w:rsidRDefault="005C4847" w:rsidP="004A7B65">
            <w:pPr>
              <w:ind w:firstLine="0"/>
              <w:contextualSpacing/>
              <w:jc w:val="center"/>
              <w:rPr>
                <w:sz w:val="22"/>
              </w:rPr>
            </w:pPr>
            <w:r w:rsidRPr="00271910">
              <w:rPr>
                <w:sz w:val="22"/>
              </w:rPr>
              <w:t>9 км</w:t>
            </w:r>
          </w:p>
          <w:p w14:paraId="0A962B80" w14:textId="77777777" w:rsidR="005C4847" w:rsidRPr="00271910" w:rsidRDefault="005C4847" w:rsidP="004A7B65">
            <w:pPr>
              <w:ind w:firstLine="0"/>
              <w:contextualSpacing/>
              <w:jc w:val="center"/>
              <w:rPr>
                <w:sz w:val="22"/>
              </w:rPr>
            </w:pPr>
            <w:r w:rsidRPr="00271910">
              <w:rPr>
                <w:sz w:val="22"/>
              </w:rPr>
              <w:t>6,5 км</w:t>
            </w:r>
          </w:p>
          <w:p w14:paraId="3E0F8C97" w14:textId="77777777" w:rsidR="005C4847" w:rsidRPr="00271910" w:rsidRDefault="005C4847" w:rsidP="004A7B65">
            <w:pPr>
              <w:ind w:firstLine="0"/>
              <w:contextualSpacing/>
              <w:jc w:val="center"/>
              <w:rPr>
                <w:sz w:val="22"/>
              </w:rPr>
            </w:pPr>
            <w:r w:rsidRPr="00271910">
              <w:rPr>
                <w:sz w:val="22"/>
              </w:rPr>
              <w:t>9 км</w:t>
            </w:r>
          </w:p>
          <w:p w14:paraId="75915472" w14:textId="77777777" w:rsidR="005C4847" w:rsidRPr="00271910" w:rsidRDefault="005C4847" w:rsidP="004A7B65">
            <w:pPr>
              <w:ind w:firstLine="0"/>
              <w:contextualSpacing/>
              <w:jc w:val="center"/>
              <w:rPr>
                <w:sz w:val="22"/>
              </w:rPr>
            </w:pPr>
            <w:r w:rsidRPr="00271910">
              <w:rPr>
                <w:sz w:val="22"/>
              </w:rPr>
              <w:t>4,8 км</w:t>
            </w:r>
          </w:p>
          <w:p w14:paraId="63618037" w14:textId="77777777" w:rsidR="005C4847" w:rsidRPr="00271910" w:rsidRDefault="005C4847" w:rsidP="004A7B65">
            <w:pPr>
              <w:ind w:firstLine="0"/>
              <w:contextualSpacing/>
              <w:jc w:val="center"/>
              <w:rPr>
                <w:sz w:val="22"/>
              </w:rPr>
            </w:pPr>
            <w:r w:rsidRPr="00271910">
              <w:rPr>
                <w:sz w:val="22"/>
              </w:rPr>
              <w:t>3,8 км</w:t>
            </w:r>
          </w:p>
          <w:p w14:paraId="2E809FEA" w14:textId="77777777" w:rsidR="005C4847" w:rsidRPr="00271910" w:rsidRDefault="005C4847" w:rsidP="004A7B65">
            <w:pPr>
              <w:ind w:firstLine="0"/>
              <w:contextualSpacing/>
              <w:jc w:val="center"/>
              <w:rPr>
                <w:sz w:val="22"/>
              </w:rPr>
            </w:pPr>
            <w:r w:rsidRPr="00271910">
              <w:rPr>
                <w:sz w:val="22"/>
              </w:rPr>
              <w:t>2,2 км</w:t>
            </w:r>
          </w:p>
          <w:p w14:paraId="178396FF" w14:textId="77777777" w:rsidR="005C4847" w:rsidRPr="00271910" w:rsidRDefault="005C4847" w:rsidP="004A7B65">
            <w:pPr>
              <w:ind w:firstLine="0"/>
              <w:contextualSpacing/>
              <w:jc w:val="center"/>
              <w:rPr>
                <w:sz w:val="22"/>
              </w:rPr>
            </w:pPr>
            <w:r w:rsidRPr="00271910">
              <w:rPr>
                <w:sz w:val="22"/>
              </w:rPr>
              <w:t>2,3 км</w:t>
            </w:r>
          </w:p>
          <w:p w14:paraId="2E4476F3" w14:textId="77777777" w:rsidR="005C4847" w:rsidRPr="00271910" w:rsidRDefault="005C4847" w:rsidP="004A7B65">
            <w:pPr>
              <w:ind w:firstLine="0"/>
              <w:contextualSpacing/>
              <w:jc w:val="center"/>
              <w:rPr>
                <w:sz w:val="22"/>
              </w:rPr>
            </w:pPr>
            <w:r w:rsidRPr="00271910">
              <w:rPr>
                <w:sz w:val="22"/>
              </w:rPr>
              <w:t>2,0 км</w:t>
            </w:r>
          </w:p>
          <w:p w14:paraId="1394189A" w14:textId="098D227F" w:rsidR="005C4847" w:rsidRPr="00271910" w:rsidRDefault="005C4847" w:rsidP="004A7B65">
            <w:pPr>
              <w:ind w:firstLine="0"/>
              <w:contextualSpacing/>
              <w:jc w:val="center"/>
              <w:rPr>
                <w:sz w:val="22"/>
              </w:rPr>
            </w:pPr>
            <w:r w:rsidRPr="00271910">
              <w:rPr>
                <w:sz w:val="22"/>
              </w:rPr>
              <w:t>1,2 км</w:t>
            </w:r>
          </w:p>
          <w:p w14:paraId="067121FB" w14:textId="77777777" w:rsidR="00271910" w:rsidRPr="00271910" w:rsidRDefault="00271910" w:rsidP="004A7B65">
            <w:pPr>
              <w:ind w:firstLine="0"/>
              <w:contextualSpacing/>
              <w:jc w:val="center"/>
              <w:rPr>
                <w:sz w:val="22"/>
              </w:rPr>
            </w:pPr>
          </w:p>
          <w:p w14:paraId="33809AFF" w14:textId="77777777" w:rsidR="005C4847" w:rsidRPr="00271910" w:rsidRDefault="005C4847" w:rsidP="004A7B65">
            <w:pPr>
              <w:ind w:firstLine="0"/>
              <w:contextualSpacing/>
              <w:jc w:val="center"/>
              <w:rPr>
                <w:sz w:val="22"/>
              </w:rPr>
            </w:pPr>
            <w:r w:rsidRPr="00271910">
              <w:rPr>
                <w:sz w:val="22"/>
              </w:rPr>
              <w:t>0,6 км</w:t>
            </w:r>
          </w:p>
          <w:p w14:paraId="67C6F450" w14:textId="77777777" w:rsidR="005C4847" w:rsidRPr="00271910" w:rsidRDefault="005C4847" w:rsidP="004A7B65">
            <w:pPr>
              <w:ind w:firstLine="0"/>
              <w:contextualSpacing/>
              <w:jc w:val="center"/>
              <w:rPr>
                <w:sz w:val="22"/>
              </w:rPr>
            </w:pPr>
            <w:r w:rsidRPr="00271910">
              <w:rPr>
                <w:sz w:val="22"/>
              </w:rPr>
              <w:t>1 км</w:t>
            </w:r>
          </w:p>
        </w:tc>
        <w:tc>
          <w:tcPr>
            <w:tcW w:w="2155" w:type="dxa"/>
            <w:tcBorders>
              <w:top w:val="single" w:sz="4" w:space="0" w:color="auto"/>
              <w:left w:val="single" w:sz="4" w:space="0" w:color="auto"/>
              <w:bottom w:val="single" w:sz="4" w:space="0" w:color="auto"/>
              <w:right w:val="single" w:sz="4" w:space="0" w:color="auto"/>
            </w:tcBorders>
            <w:vAlign w:val="center"/>
            <w:hideMark/>
          </w:tcPr>
          <w:p w14:paraId="56978C6F" w14:textId="77777777" w:rsidR="005C4847" w:rsidRPr="00271910" w:rsidRDefault="005C4847" w:rsidP="004A7B65">
            <w:pPr>
              <w:ind w:firstLine="0"/>
              <w:contextualSpacing/>
              <w:jc w:val="center"/>
              <w:rPr>
                <w:sz w:val="22"/>
              </w:rPr>
            </w:pPr>
            <w:r w:rsidRPr="00271910">
              <w:rPr>
                <w:sz w:val="22"/>
              </w:rPr>
              <w:t>Расчётный срок</w:t>
            </w:r>
          </w:p>
        </w:tc>
        <w:tc>
          <w:tcPr>
            <w:tcW w:w="1928" w:type="dxa"/>
            <w:tcBorders>
              <w:top w:val="single" w:sz="4" w:space="0" w:color="auto"/>
              <w:left w:val="single" w:sz="4" w:space="0" w:color="auto"/>
              <w:bottom w:val="single" w:sz="4" w:space="0" w:color="auto"/>
              <w:right w:val="single" w:sz="4" w:space="0" w:color="auto"/>
            </w:tcBorders>
            <w:vAlign w:val="center"/>
            <w:hideMark/>
          </w:tcPr>
          <w:p w14:paraId="0EF36355" w14:textId="77777777" w:rsidR="005C4847" w:rsidRPr="00271910" w:rsidRDefault="005C4847" w:rsidP="004A7B65">
            <w:pPr>
              <w:ind w:firstLine="0"/>
              <w:contextualSpacing/>
              <w:jc w:val="center"/>
              <w:rPr>
                <w:sz w:val="22"/>
              </w:rPr>
            </w:pPr>
            <w:r w:rsidRPr="00271910">
              <w:rPr>
                <w:sz w:val="22"/>
              </w:rPr>
              <w:t>СТП Пограничного МР</w:t>
            </w:r>
          </w:p>
        </w:tc>
      </w:tr>
      <w:tr w:rsidR="004A7B65" w:rsidRPr="00271910" w14:paraId="69AC00D3" w14:textId="77777777" w:rsidTr="00271910">
        <w:trPr>
          <w:trHeight w:val="170"/>
          <w:jc w:val="center"/>
        </w:trPr>
        <w:tc>
          <w:tcPr>
            <w:tcW w:w="2268" w:type="dxa"/>
            <w:tcBorders>
              <w:top w:val="single" w:sz="4" w:space="0" w:color="auto"/>
              <w:left w:val="single" w:sz="4" w:space="0" w:color="auto"/>
              <w:bottom w:val="single" w:sz="4" w:space="0" w:color="auto"/>
              <w:right w:val="single" w:sz="4" w:space="0" w:color="auto"/>
            </w:tcBorders>
            <w:vAlign w:val="center"/>
            <w:hideMark/>
          </w:tcPr>
          <w:p w14:paraId="034D6990" w14:textId="77777777" w:rsidR="005C4847" w:rsidRPr="00271910" w:rsidRDefault="005C4847" w:rsidP="004A7B65">
            <w:pPr>
              <w:ind w:firstLine="0"/>
              <w:contextualSpacing/>
              <w:jc w:val="center"/>
              <w:rPr>
                <w:sz w:val="22"/>
              </w:rPr>
            </w:pPr>
            <w:r w:rsidRPr="00271910">
              <w:rPr>
                <w:sz w:val="22"/>
              </w:rPr>
              <w:t xml:space="preserve">Строительство электросетей </w:t>
            </w:r>
          </w:p>
        </w:tc>
        <w:tc>
          <w:tcPr>
            <w:tcW w:w="2268" w:type="dxa"/>
            <w:tcBorders>
              <w:top w:val="single" w:sz="4" w:space="0" w:color="auto"/>
              <w:left w:val="single" w:sz="4" w:space="0" w:color="auto"/>
              <w:bottom w:val="single" w:sz="4" w:space="0" w:color="auto"/>
              <w:right w:val="single" w:sz="4" w:space="0" w:color="auto"/>
            </w:tcBorders>
            <w:vAlign w:val="center"/>
            <w:hideMark/>
          </w:tcPr>
          <w:p w14:paraId="4BD772A2" w14:textId="77777777" w:rsidR="005C4847" w:rsidRPr="00271910" w:rsidRDefault="005C4847" w:rsidP="004A7B65">
            <w:pPr>
              <w:ind w:firstLine="0"/>
              <w:contextualSpacing/>
              <w:jc w:val="center"/>
              <w:rPr>
                <w:sz w:val="22"/>
              </w:rPr>
            </w:pPr>
            <w:r w:rsidRPr="00271910">
              <w:rPr>
                <w:sz w:val="22"/>
              </w:rPr>
              <w:t>в районах новой застройки</w:t>
            </w:r>
          </w:p>
        </w:tc>
        <w:tc>
          <w:tcPr>
            <w:tcW w:w="1644" w:type="dxa"/>
            <w:tcBorders>
              <w:top w:val="single" w:sz="4" w:space="0" w:color="auto"/>
              <w:left w:val="single" w:sz="4" w:space="0" w:color="auto"/>
              <w:bottom w:val="single" w:sz="4" w:space="0" w:color="auto"/>
              <w:right w:val="single" w:sz="4" w:space="0" w:color="auto"/>
            </w:tcBorders>
            <w:vAlign w:val="center"/>
            <w:hideMark/>
          </w:tcPr>
          <w:p w14:paraId="235588F9" w14:textId="77777777" w:rsidR="005C4847" w:rsidRPr="00271910" w:rsidRDefault="005C4847" w:rsidP="004A7B65">
            <w:pPr>
              <w:ind w:firstLine="0"/>
              <w:contextualSpacing/>
              <w:jc w:val="center"/>
              <w:rPr>
                <w:sz w:val="22"/>
              </w:rPr>
            </w:pPr>
            <w:r w:rsidRPr="00271910">
              <w:rPr>
                <w:sz w:val="22"/>
              </w:rPr>
              <w:t xml:space="preserve">с сооружением РП/ТП 0,4/6/10 </w:t>
            </w:r>
            <w:proofErr w:type="spellStart"/>
            <w:r w:rsidRPr="00271910">
              <w:rPr>
                <w:sz w:val="22"/>
              </w:rPr>
              <w:t>кВ</w:t>
            </w:r>
            <w:proofErr w:type="spellEnd"/>
          </w:p>
        </w:tc>
        <w:tc>
          <w:tcPr>
            <w:tcW w:w="2155" w:type="dxa"/>
            <w:tcBorders>
              <w:top w:val="single" w:sz="4" w:space="0" w:color="auto"/>
              <w:left w:val="single" w:sz="4" w:space="0" w:color="auto"/>
              <w:bottom w:val="single" w:sz="4" w:space="0" w:color="auto"/>
              <w:right w:val="single" w:sz="4" w:space="0" w:color="auto"/>
            </w:tcBorders>
            <w:vAlign w:val="center"/>
            <w:hideMark/>
          </w:tcPr>
          <w:p w14:paraId="237473F4" w14:textId="77777777" w:rsidR="005C4847" w:rsidRPr="00271910" w:rsidRDefault="005C4847" w:rsidP="004A7B65">
            <w:pPr>
              <w:ind w:firstLine="0"/>
              <w:contextualSpacing/>
              <w:jc w:val="center"/>
              <w:rPr>
                <w:sz w:val="22"/>
              </w:rPr>
            </w:pPr>
            <w:r w:rsidRPr="00271910">
              <w:rPr>
                <w:sz w:val="22"/>
              </w:rPr>
              <w:t>Первая очередь</w:t>
            </w:r>
          </w:p>
        </w:tc>
        <w:tc>
          <w:tcPr>
            <w:tcW w:w="1928" w:type="dxa"/>
            <w:tcBorders>
              <w:top w:val="single" w:sz="4" w:space="0" w:color="auto"/>
              <w:left w:val="single" w:sz="4" w:space="0" w:color="auto"/>
              <w:bottom w:val="single" w:sz="4" w:space="0" w:color="auto"/>
              <w:right w:val="single" w:sz="4" w:space="0" w:color="auto"/>
            </w:tcBorders>
            <w:vAlign w:val="center"/>
            <w:hideMark/>
          </w:tcPr>
          <w:p w14:paraId="459113A8" w14:textId="77777777" w:rsidR="005C4847" w:rsidRPr="00271910" w:rsidRDefault="005C4847" w:rsidP="004A7B65">
            <w:pPr>
              <w:ind w:firstLine="0"/>
              <w:contextualSpacing/>
              <w:jc w:val="center"/>
              <w:rPr>
                <w:sz w:val="22"/>
              </w:rPr>
            </w:pPr>
            <w:r w:rsidRPr="00271910">
              <w:rPr>
                <w:sz w:val="22"/>
              </w:rPr>
              <w:t>Предложение разработчиков</w:t>
            </w:r>
          </w:p>
        </w:tc>
      </w:tr>
      <w:tr w:rsidR="004A7B65" w:rsidRPr="00271910" w14:paraId="7DC3A071" w14:textId="77777777" w:rsidTr="00271910">
        <w:trPr>
          <w:trHeight w:val="170"/>
          <w:jc w:val="center"/>
        </w:trPr>
        <w:tc>
          <w:tcPr>
            <w:tcW w:w="2268" w:type="dxa"/>
            <w:tcBorders>
              <w:top w:val="single" w:sz="4" w:space="0" w:color="auto"/>
              <w:left w:val="single" w:sz="4" w:space="0" w:color="auto"/>
              <w:bottom w:val="single" w:sz="4" w:space="0" w:color="auto"/>
              <w:right w:val="single" w:sz="4" w:space="0" w:color="auto"/>
            </w:tcBorders>
            <w:vAlign w:val="center"/>
            <w:hideMark/>
          </w:tcPr>
          <w:p w14:paraId="06A894F8" w14:textId="77777777" w:rsidR="005C4847" w:rsidRPr="00271910" w:rsidRDefault="005C4847" w:rsidP="004A7B65">
            <w:pPr>
              <w:ind w:firstLine="0"/>
              <w:contextualSpacing/>
              <w:jc w:val="center"/>
              <w:rPr>
                <w:sz w:val="22"/>
              </w:rPr>
            </w:pPr>
            <w:r w:rsidRPr="00271910">
              <w:rPr>
                <w:sz w:val="22"/>
              </w:rPr>
              <w:t>Реконструкция существующих АТС с заменой на электронные и расширением монтированной ёмкости</w:t>
            </w:r>
          </w:p>
        </w:tc>
        <w:tc>
          <w:tcPr>
            <w:tcW w:w="2268" w:type="dxa"/>
            <w:tcBorders>
              <w:top w:val="single" w:sz="4" w:space="0" w:color="auto"/>
              <w:left w:val="single" w:sz="4" w:space="0" w:color="auto"/>
              <w:bottom w:val="single" w:sz="4" w:space="0" w:color="auto"/>
              <w:right w:val="single" w:sz="4" w:space="0" w:color="auto"/>
            </w:tcBorders>
            <w:vAlign w:val="center"/>
            <w:hideMark/>
          </w:tcPr>
          <w:p w14:paraId="0C679A4E" w14:textId="77777777" w:rsidR="005C4847" w:rsidRPr="00271910" w:rsidRDefault="005C4847" w:rsidP="004A7B65">
            <w:pPr>
              <w:ind w:firstLine="0"/>
              <w:contextualSpacing/>
              <w:jc w:val="center"/>
              <w:rPr>
                <w:sz w:val="22"/>
              </w:rPr>
            </w:pPr>
            <w:proofErr w:type="spellStart"/>
            <w:r w:rsidRPr="00271910">
              <w:rPr>
                <w:sz w:val="22"/>
              </w:rPr>
              <w:t>пгт</w:t>
            </w:r>
            <w:proofErr w:type="spellEnd"/>
            <w:r w:rsidRPr="00271910">
              <w:rPr>
                <w:sz w:val="22"/>
              </w:rPr>
              <w:t>. Пограничный</w:t>
            </w:r>
          </w:p>
          <w:p w14:paraId="7D975C41" w14:textId="77777777" w:rsidR="005C4847" w:rsidRPr="00271910" w:rsidRDefault="005C4847" w:rsidP="004A7B65">
            <w:pPr>
              <w:ind w:firstLine="0"/>
              <w:contextualSpacing/>
              <w:jc w:val="center"/>
              <w:rPr>
                <w:sz w:val="22"/>
              </w:rPr>
            </w:pPr>
            <w:r w:rsidRPr="00271910">
              <w:rPr>
                <w:sz w:val="22"/>
              </w:rPr>
              <w:t xml:space="preserve">с. Сергеевка </w:t>
            </w:r>
          </w:p>
          <w:p w14:paraId="32BB131D" w14:textId="77777777" w:rsidR="005C4847" w:rsidRPr="00271910" w:rsidRDefault="005C4847" w:rsidP="004A7B65">
            <w:pPr>
              <w:ind w:firstLine="0"/>
              <w:contextualSpacing/>
              <w:jc w:val="center"/>
              <w:rPr>
                <w:sz w:val="22"/>
              </w:rPr>
            </w:pPr>
            <w:r w:rsidRPr="00271910">
              <w:rPr>
                <w:sz w:val="22"/>
              </w:rPr>
              <w:t xml:space="preserve">с. </w:t>
            </w:r>
            <w:proofErr w:type="spellStart"/>
            <w:r w:rsidRPr="00271910">
              <w:rPr>
                <w:sz w:val="22"/>
              </w:rPr>
              <w:t>Барано</w:t>
            </w:r>
            <w:proofErr w:type="spellEnd"/>
            <w:r w:rsidRPr="00271910">
              <w:rPr>
                <w:sz w:val="22"/>
              </w:rPr>
              <w:t xml:space="preserve">-Оренбургское </w:t>
            </w:r>
          </w:p>
          <w:p w14:paraId="4DD90FC8" w14:textId="77777777" w:rsidR="005C4847" w:rsidRPr="00271910" w:rsidRDefault="005C4847" w:rsidP="004A7B65">
            <w:pPr>
              <w:ind w:firstLine="0"/>
              <w:contextualSpacing/>
              <w:jc w:val="center"/>
              <w:rPr>
                <w:sz w:val="22"/>
              </w:rPr>
            </w:pPr>
            <w:r w:rsidRPr="00271910">
              <w:rPr>
                <w:sz w:val="22"/>
              </w:rPr>
              <w:t xml:space="preserve">с. </w:t>
            </w:r>
            <w:proofErr w:type="spellStart"/>
            <w:r w:rsidRPr="00271910">
              <w:rPr>
                <w:sz w:val="22"/>
              </w:rPr>
              <w:t>Жариково</w:t>
            </w:r>
            <w:proofErr w:type="spellEnd"/>
          </w:p>
          <w:p w14:paraId="1B3F5A1A" w14:textId="77777777" w:rsidR="005C4847" w:rsidRPr="00271910" w:rsidRDefault="005C4847" w:rsidP="004A7B65">
            <w:pPr>
              <w:ind w:firstLine="0"/>
              <w:contextualSpacing/>
              <w:jc w:val="center"/>
              <w:rPr>
                <w:sz w:val="22"/>
              </w:rPr>
            </w:pPr>
            <w:r w:rsidRPr="00271910">
              <w:rPr>
                <w:sz w:val="22"/>
              </w:rPr>
              <w:t xml:space="preserve">с. </w:t>
            </w:r>
            <w:proofErr w:type="spellStart"/>
            <w:r w:rsidRPr="00271910">
              <w:rPr>
                <w:sz w:val="22"/>
              </w:rPr>
              <w:t>Богуславка</w:t>
            </w:r>
            <w:proofErr w:type="spellEnd"/>
          </w:p>
          <w:p w14:paraId="6870673E" w14:textId="77777777" w:rsidR="005C4847" w:rsidRPr="00271910" w:rsidRDefault="005C4847" w:rsidP="004A7B65">
            <w:pPr>
              <w:ind w:firstLine="0"/>
              <w:contextualSpacing/>
              <w:jc w:val="center"/>
              <w:rPr>
                <w:sz w:val="22"/>
              </w:rPr>
            </w:pPr>
            <w:r w:rsidRPr="00271910">
              <w:rPr>
                <w:sz w:val="22"/>
              </w:rPr>
              <w:t xml:space="preserve">с. </w:t>
            </w:r>
            <w:proofErr w:type="spellStart"/>
            <w:r w:rsidRPr="00271910">
              <w:rPr>
                <w:sz w:val="22"/>
              </w:rPr>
              <w:t>Нестеровка</w:t>
            </w:r>
            <w:proofErr w:type="spellEnd"/>
          </w:p>
          <w:p w14:paraId="3B35A086" w14:textId="77777777" w:rsidR="005C4847" w:rsidRPr="00271910" w:rsidRDefault="005C4847" w:rsidP="004A7B65">
            <w:pPr>
              <w:ind w:firstLine="0"/>
              <w:contextualSpacing/>
              <w:jc w:val="center"/>
              <w:rPr>
                <w:sz w:val="22"/>
              </w:rPr>
            </w:pPr>
            <w:r w:rsidRPr="00271910">
              <w:rPr>
                <w:sz w:val="22"/>
              </w:rPr>
              <w:t>с. Бойкое</w:t>
            </w:r>
          </w:p>
          <w:p w14:paraId="135BF6D8" w14:textId="77777777" w:rsidR="005C4847" w:rsidRPr="00271910" w:rsidRDefault="005C4847" w:rsidP="004A7B65">
            <w:pPr>
              <w:ind w:firstLine="0"/>
              <w:contextualSpacing/>
              <w:jc w:val="center"/>
              <w:rPr>
                <w:sz w:val="22"/>
              </w:rPr>
            </w:pPr>
            <w:r w:rsidRPr="00271910">
              <w:rPr>
                <w:sz w:val="22"/>
              </w:rPr>
              <w:t>с. Барабаш-Левада</w:t>
            </w:r>
          </w:p>
        </w:tc>
        <w:tc>
          <w:tcPr>
            <w:tcW w:w="1644" w:type="dxa"/>
            <w:tcBorders>
              <w:top w:val="single" w:sz="4" w:space="0" w:color="auto"/>
              <w:left w:val="single" w:sz="4" w:space="0" w:color="auto"/>
              <w:bottom w:val="single" w:sz="4" w:space="0" w:color="auto"/>
              <w:right w:val="single" w:sz="4" w:space="0" w:color="auto"/>
            </w:tcBorders>
            <w:vAlign w:val="center"/>
          </w:tcPr>
          <w:p w14:paraId="4A197EDB" w14:textId="77777777" w:rsidR="005C4847" w:rsidRPr="00271910" w:rsidRDefault="005C4847" w:rsidP="004A7B65">
            <w:pPr>
              <w:ind w:firstLine="0"/>
              <w:contextualSpacing/>
              <w:jc w:val="center"/>
              <w:rPr>
                <w:sz w:val="22"/>
              </w:rPr>
            </w:pPr>
            <w:r w:rsidRPr="00271910">
              <w:rPr>
                <w:sz w:val="22"/>
              </w:rPr>
              <w:t>до 3700 номеров</w:t>
            </w:r>
          </w:p>
          <w:p w14:paraId="4F246ED9" w14:textId="77777777" w:rsidR="005C4847" w:rsidRPr="00271910" w:rsidRDefault="005C4847" w:rsidP="004A7B65">
            <w:pPr>
              <w:ind w:firstLine="0"/>
              <w:contextualSpacing/>
              <w:jc w:val="center"/>
              <w:rPr>
                <w:sz w:val="22"/>
              </w:rPr>
            </w:pPr>
            <w:r w:rsidRPr="00271910">
              <w:rPr>
                <w:sz w:val="22"/>
              </w:rPr>
              <w:t xml:space="preserve">до 1950 номеров до 950 номеров </w:t>
            </w:r>
          </w:p>
          <w:p w14:paraId="43BD6C20" w14:textId="77777777" w:rsidR="005C4847" w:rsidRPr="00271910" w:rsidRDefault="005C4847" w:rsidP="004A7B65">
            <w:pPr>
              <w:ind w:firstLine="0"/>
              <w:contextualSpacing/>
              <w:jc w:val="center"/>
              <w:rPr>
                <w:sz w:val="22"/>
              </w:rPr>
            </w:pPr>
            <w:r w:rsidRPr="00271910">
              <w:rPr>
                <w:sz w:val="22"/>
              </w:rPr>
              <w:t xml:space="preserve">до 400 номеров </w:t>
            </w:r>
          </w:p>
          <w:p w14:paraId="54E9D3AD" w14:textId="77777777" w:rsidR="005C4847" w:rsidRPr="00271910" w:rsidRDefault="005C4847" w:rsidP="004A7B65">
            <w:pPr>
              <w:ind w:firstLine="0"/>
              <w:contextualSpacing/>
              <w:jc w:val="center"/>
              <w:rPr>
                <w:sz w:val="22"/>
              </w:rPr>
            </w:pPr>
            <w:r w:rsidRPr="00271910">
              <w:rPr>
                <w:sz w:val="22"/>
              </w:rPr>
              <w:t xml:space="preserve">до 300 номеров </w:t>
            </w:r>
          </w:p>
          <w:p w14:paraId="296A7BB3" w14:textId="77777777" w:rsidR="005C4847" w:rsidRPr="00271910" w:rsidRDefault="005C4847" w:rsidP="004A7B65">
            <w:pPr>
              <w:ind w:firstLine="0"/>
              <w:contextualSpacing/>
              <w:jc w:val="center"/>
              <w:rPr>
                <w:sz w:val="22"/>
              </w:rPr>
            </w:pPr>
            <w:r w:rsidRPr="00271910">
              <w:rPr>
                <w:sz w:val="22"/>
              </w:rPr>
              <w:t xml:space="preserve">до 200 номеров </w:t>
            </w:r>
          </w:p>
          <w:p w14:paraId="7518526C" w14:textId="77777777" w:rsidR="005C4847" w:rsidRPr="00271910" w:rsidRDefault="005C4847" w:rsidP="004A7B65">
            <w:pPr>
              <w:ind w:firstLine="0"/>
              <w:contextualSpacing/>
              <w:jc w:val="center"/>
              <w:rPr>
                <w:sz w:val="22"/>
              </w:rPr>
            </w:pPr>
            <w:r w:rsidRPr="00271910">
              <w:rPr>
                <w:sz w:val="22"/>
              </w:rPr>
              <w:t>до 150 номеров</w:t>
            </w:r>
          </w:p>
          <w:p w14:paraId="411EF59E" w14:textId="77777777" w:rsidR="005C4847" w:rsidRPr="00271910" w:rsidRDefault="005C4847" w:rsidP="004A7B65">
            <w:pPr>
              <w:ind w:firstLine="0"/>
              <w:contextualSpacing/>
              <w:jc w:val="center"/>
              <w:rPr>
                <w:sz w:val="22"/>
              </w:rPr>
            </w:pPr>
            <w:r w:rsidRPr="00271910">
              <w:rPr>
                <w:sz w:val="22"/>
              </w:rPr>
              <w:t>до 150 номеров</w:t>
            </w:r>
          </w:p>
        </w:tc>
        <w:tc>
          <w:tcPr>
            <w:tcW w:w="2155" w:type="dxa"/>
            <w:tcBorders>
              <w:top w:val="single" w:sz="4" w:space="0" w:color="auto"/>
              <w:left w:val="single" w:sz="4" w:space="0" w:color="auto"/>
              <w:bottom w:val="single" w:sz="4" w:space="0" w:color="auto"/>
              <w:right w:val="single" w:sz="4" w:space="0" w:color="auto"/>
            </w:tcBorders>
            <w:vAlign w:val="center"/>
            <w:hideMark/>
          </w:tcPr>
          <w:p w14:paraId="5BC175F4" w14:textId="77777777" w:rsidR="005C4847" w:rsidRPr="00271910" w:rsidRDefault="005C4847" w:rsidP="004A7B65">
            <w:pPr>
              <w:ind w:firstLine="0"/>
              <w:contextualSpacing/>
              <w:jc w:val="center"/>
              <w:rPr>
                <w:sz w:val="22"/>
              </w:rPr>
            </w:pPr>
            <w:r w:rsidRPr="00271910">
              <w:rPr>
                <w:sz w:val="22"/>
              </w:rPr>
              <w:t>Расчётный срок</w:t>
            </w:r>
          </w:p>
        </w:tc>
        <w:tc>
          <w:tcPr>
            <w:tcW w:w="1928" w:type="dxa"/>
            <w:tcBorders>
              <w:top w:val="single" w:sz="4" w:space="0" w:color="auto"/>
              <w:left w:val="single" w:sz="4" w:space="0" w:color="auto"/>
              <w:bottom w:val="single" w:sz="4" w:space="0" w:color="auto"/>
              <w:right w:val="single" w:sz="4" w:space="0" w:color="auto"/>
            </w:tcBorders>
            <w:vAlign w:val="center"/>
            <w:hideMark/>
          </w:tcPr>
          <w:p w14:paraId="27D6FD64" w14:textId="77777777" w:rsidR="005C4847" w:rsidRPr="00271910" w:rsidRDefault="005C4847" w:rsidP="004A7B65">
            <w:pPr>
              <w:ind w:firstLine="0"/>
              <w:contextualSpacing/>
              <w:jc w:val="center"/>
              <w:rPr>
                <w:sz w:val="22"/>
              </w:rPr>
            </w:pPr>
            <w:r w:rsidRPr="00271910">
              <w:rPr>
                <w:sz w:val="22"/>
              </w:rPr>
              <w:t>Предложение разработчиков</w:t>
            </w:r>
          </w:p>
        </w:tc>
      </w:tr>
      <w:tr w:rsidR="004A7B65" w:rsidRPr="00271910" w14:paraId="51EBB80C" w14:textId="77777777" w:rsidTr="00271910">
        <w:trPr>
          <w:trHeight w:val="170"/>
          <w:jc w:val="center"/>
        </w:trPr>
        <w:tc>
          <w:tcPr>
            <w:tcW w:w="2268" w:type="dxa"/>
            <w:tcBorders>
              <w:top w:val="single" w:sz="4" w:space="0" w:color="auto"/>
              <w:left w:val="single" w:sz="4" w:space="0" w:color="auto"/>
              <w:bottom w:val="single" w:sz="4" w:space="0" w:color="auto"/>
              <w:right w:val="single" w:sz="4" w:space="0" w:color="auto"/>
            </w:tcBorders>
            <w:vAlign w:val="center"/>
            <w:hideMark/>
          </w:tcPr>
          <w:p w14:paraId="54EF1B51" w14:textId="77777777" w:rsidR="005C4847" w:rsidRPr="00271910" w:rsidRDefault="005C4847" w:rsidP="004A7B65">
            <w:pPr>
              <w:ind w:firstLine="0"/>
              <w:contextualSpacing/>
              <w:jc w:val="center"/>
              <w:rPr>
                <w:sz w:val="22"/>
              </w:rPr>
            </w:pPr>
            <w:r w:rsidRPr="00271910">
              <w:rPr>
                <w:sz w:val="22"/>
              </w:rPr>
              <w:t>Объект пожарной охраны на два выезда</w:t>
            </w:r>
          </w:p>
        </w:tc>
        <w:tc>
          <w:tcPr>
            <w:tcW w:w="2268" w:type="dxa"/>
            <w:tcBorders>
              <w:top w:val="single" w:sz="4" w:space="0" w:color="auto"/>
              <w:left w:val="single" w:sz="4" w:space="0" w:color="auto"/>
              <w:bottom w:val="single" w:sz="4" w:space="0" w:color="auto"/>
              <w:right w:val="single" w:sz="4" w:space="0" w:color="auto"/>
            </w:tcBorders>
            <w:vAlign w:val="center"/>
            <w:hideMark/>
          </w:tcPr>
          <w:p w14:paraId="73F7CD76" w14:textId="77777777" w:rsidR="005C4847" w:rsidRPr="00271910" w:rsidRDefault="005C4847" w:rsidP="004A7B65">
            <w:pPr>
              <w:ind w:firstLine="0"/>
              <w:contextualSpacing/>
              <w:jc w:val="center"/>
              <w:rPr>
                <w:sz w:val="22"/>
              </w:rPr>
            </w:pPr>
            <w:r w:rsidRPr="00271910">
              <w:rPr>
                <w:sz w:val="22"/>
              </w:rPr>
              <w:t xml:space="preserve">с. </w:t>
            </w:r>
            <w:proofErr w:type="spellStart"/>
            <w:r w:rsidRPr="00271910">
              <w:rPr>
                <w:sz w:val="22"/>
              </w:rPr>
              <w:t>Жариково</w:t>
            </w:r>
            <w:proofErr w:type="spellEnd"/>
          </w:p>
        </w:tc>
        <w:tc>
          <w:tcPr>
            <w:tcW w:w="1644" w:type="dxa"/>
            <w:tcBorders>
              <w:top w:val="single" w:sz="4" w:space="0" w:color="auto"/>
              <w:left w:val="single" w:sz="4" w:space="0" w:color="auto"/>
              <w:bottom w:val="single" w:sz="4" w:space="0" w:color="auto"/>
              <w:right w:val="single" w:sz="4" w:space="0" w:color="auto"/>
            </w:tcBorders>
            <w:vAlign w:val="center"/>
            <w:hideMark/>
          </w:tcPr>
          <w:p w14:paraId="04921C4F" w14:textId="77777777" w:rsidR="005C4847" w:rsidRPr="00271910" w:rsidRDefault="005C4847" w:rsidP="004A7B65">
            <w:pPr>
              <w:ind w:firstLine="0"/>
              <w:contextualSpacing/>
              <w:jc w:val="center"/>
              <w:rPr>
                <w:sz w:val="22"/>
              </w:rPr>
            </w:pPr>
            <w:r w:rsidRPr="00271910">
              <w:rPr>
                <w:sz w:val="22"/>
              </w:rPr>
              <w:t>V типа, 2 автомобиля</w:t>
            </w:r>
          </w:p>
        </w:tc>
        <w:tc>
          <w:tcPr>
            <w:tcW w:w="2155" w:type="dxa"/>
            <w:tcBorders>
              <w:top w:val="single" w:sz="4" w:space="0" w:color="auto"/>
              <w:left w:val="single" w:sz="4" w:space="0" w:color="auto"/>
              <w:bottom w:val="single" w:sz="4" w:space="0" w:color="auto"/>
              <w:right w:val="single" w:sz="4" w:space="0" w:color="auto"/>
            </w:tcBorders>
            <w:vAlign w:val="center"/>
          </w:tcPr>
          <w:p w14:paraId="7454C0A9" w14:textId="77777777" w:rsidR="005C4847" w:rsidRPr="00271910" w:rsidRDefault="005C4847" w:rsidP="004A7B65">
            <w:pPr>
              <w:ind w:firstLine="0"/>
              <w:contextualSpacing/>
              <w:jc w:val="center"/>
              <w:rPr>
                <w:sz w:val="22"/>
              </w:rPr>
            </w:pPr>
            <w:r w:rsidRPr="00271910">
              <w:rPr>
                <w:sz w:val="22"/>
              </w:rPr>
              <w:t>Первая очередь</w:t>
            </w:r>
          </w:p>
        </w:tc>
        <w:tc>
          <w:tcPr>
            <w:tcW w:w="1928" w:type="dxa"/>
            <w:tcBorders>
              <w:top w:val="single" w:sz="4" w:space="0" w:color="auto"/>
              <w:left w:val="single" w:sz="4" w:space="0" w:color="auto"/>
              <w:bottom w:val="single" w:sz="4" w:space="0" w:color="auto"/>
              <w:right w:val="single" w:sz="4" w:space="0" w:color="auto"/>
            </w:tcBorders>
            <w:vAlign w:val="center"/>
            <w:hideMark/>
          </w:tcPr>
          <w:p w14:paraId="72701BE9" w14:textId="77777777" w:rsidR="005C4847" w:rsidRPr="00271910" w:rsidRDefault="005C4847" w:rsidP="004A7B65">
            <w:pPr>
              <w:ind w:firstLine="0"/>
              <w:contextualSpacing/>
              <w:jc w:val="center"/>
              <w:rPr>
                <w:sz w:val="22"/>
              </w:rPr>
            </w:pPr>
            <w:r w:rsidRPr="00271910">
              <w:rPr>
                <w:sz w:val="22"/>
              </w:rPr>
              <w:t>СТП Приморского края</w:t>
            </w:r>
          </w:p>
        </w:tc>
      </w:tr>
      <w:tr w:rsidR="004A7B65" w:rsidRPr="00271910" w14:paraId="6B09BDA2" w14:textId="77777777" w:rsidTr="00271910">
        <w:trPr>
          <w:trHeight w:val="170"/>
          <w:jc w:val="center"/>
        </w:trPr>
        <w:tc>
          <w:tcPr>
            <w:tcW w:w="2268" w:type="dxa"/>
            <w:tcBorders>
              <w:top w:val="single" w:sz="4" w:space="0" w:color="auto"/>
              <w:left w:val="single" w:sz="4" w:space="0" w:color="auto"/>
              <w:bottom w:val="single" w:sz="4" w:space="0" w:color="auto"/>
              <w:right w:val="single" w:sz="4" w:space="0" w:color="auto"/>
            </w:tcBorders>
            <w:vAlign w:val="center"/>
            <w:hideMark/>
          </w:tcPr>
          <w:p w14:paraId="5B008EAE" w14:textId="77777777" w:rsidR="005C4847" w:rsidRPr="00271910" w:rsidRDefault="005C4847" w:rsidP="004A7B65">
            <w:pPr>
              <w:ind w:firstLine="0"/>
              <w:contextualSpacing/>
              <w:jc w:val="center"/>
              <w:rPr>
                <w:sz w:val="22"/>
              </w:rPr>
            </w:pPr>
            <w:r w:rsidRPr="00271910">
              <w:rPr>
                <w:sz w:val="22"/>
              </w:rPr>
              <w:t>Пожарное депо</w:t>
            </w:r>
          </w:p>
        </w:tc>
        <w:tc>
          <w:tcPr>
            <w:tcW w:w="2268" w:type="dxa"/>
            <w:tcBorders>
              <w:top w:val="single" w:sz="4" w:space="0" w:color="auto"/>
              <w:left w:val="single" w:sz="4" w:space="0" w:color="auto"/>
              <w:bottom w:val="single" w:sz="4" w:space="0" w:color="auto"/>
              <w:right w:val="single" w:sz="4" w:space="0" w:color="auto"/>
            </w:tcBorders>
            <w:vAlign w:val="center"/>
            <w:hideMark/>
          </w:tcPr>
          <w:p w14:paraId="3F6E9FBF" w14:textId="77777777" w:rsidR="005C4847" w:rsidRPr="00271910" w:rsidRDefault="005C4847" w:rsidP="004A7B65">
            <w:pPr>
              <w:ind w:firstLine="0"/>
              <w:contextualSpacing/>
              <w:jc w:val="center"/>
              <w:rPr>
                <w:sz w:val="22"/>
              </w:rPr>
            </w:pPr>
            <w:r w:rsidRPr="00271910">
              <w:rPr>
                <w:sz w:val="22"/>
              </w:rPr>
              <w:t>с. Барабаш-Левада</w:t>
            </w:r>
          </w:p>
        </w:tc>
        <w:tc>
          <w:tcPr>
            <w:tcW w:w="1644" w:type="dxa"/>
            <w:tcBorders>
              <w:top w:val="single" w:sz="4" w:space="0" w:color="auto"/>
              <w:left w:val="single" w:sz="4" w:space="0" w:color="auto"/>
              <w:bottom w:val="single" w:sz="4" w:space="0" w:color="auto"/>
              <w:right w:val="single" w:sz="4" w:space="0" w:color="auto"/>
            </w:tcBorders>
            <w:vAlign w:val="center"/>
            <w:hideMark/>
          </w:tcPr>
          <w:p w14:paraId="11F349DE" w14:textId="77777777" w:rsidR="005C4847" w:rsidRPr="00271910" w:rsidRDefault="005C4847" w:rsidP="004A7B65">
            <w:pPr>
              <w:ind w:firstLine="0"/>
              <w:contextualSpacing/>
              <w:jc w:val="center"/>
              <w:rPr>
                <w:sz w:val="22"/>
              </w:rPr>
            </w:pPr>
            <w:r w:rsidRPr="00271910">
              <w:rPr>
                <w:sz w:val="22"/>
              </w:rPr>
              <w:t>V типа, 1 автомобиль</w:t>
            </w:r>
          </w:p>
        </w:tc>
        <w:tc>
          <w:tcPr>
            <w:tcW w:w="2155" w:type="dxa"/>
            <w:tcBorders>
              <w:top w:val="single" w:sz="4" w:space="0" w:color="auto"/>
              <w:left w:val="single" w:sz="4" w:space="0" w:color="auto"/>
              <w:bottom w:val="single" w:sz="4" w:space="0" w:color="auto"/>
              <w:right w:val="single" w:sz="4" w:space="0" w:color="auto"/>
            </w:tcBorders>
            <w:vAlign w:val="center"/>
          </w:tcPr>
          <w:p w14:paraId="3D657735" w14:textId="77777777" w:rsidR="005C4847" w:rsidRPr="00271910" w:rsidRDefault="005C4847" w:rsidP="004A7B65">
            <w:pPr>
              <w:ind w:firstLine="0"/>
              <w:contextualSpacing/>
              <w:jc w:val="center"/>
              <w:rPr>
                <w:sz w:val="22"/>
              </w:rPr>
            </w:pPr>
            <w:r w:rsidRPr="00271910">
              <w:rPr>
                <w:sz w:val="22"/>
              </w:rPr>
              <w:t>Расчётный срок</w:t>
            </w:r>
          </w:p>
        </w:tc>
        <w:tc>
          <w:tcPr>
            <w:tcW w:w="1928" w:type="dxa"/>
            <w:tcBorders>
              <w:top w:val="single" w:sz="4" w:space="0" w:color="auto"/>
              <w:left w:val="single" w:sz="4" w:space="0" w:color="auto"/>
              <w:bottom w:val="single" w:sz="4" w:space="0" w:color="auto"/>
              <w:right w:val="single" w:sz="4" w:space="0" w:color="auto"/>
            </w:tcBorders>
            <w:vAlign w:val="center"/>
            <w:hideMark/>
          </w:tcPr>
          <w:p w14:paraId="789AF083" w14:textId="77777777" w:rsidR="005C4847" w:rsidRPr="00271910" w:rsidRDefault="005C4847" w:rsidP="004A7B65">
            <w:pPr>
              <w:ind w:firstLine="0"/>
              <w:contextualSpacing/>
              <w:jc w:val="center"/>
              <w:rPr>
                <w:sz w:val="22"/>
              </w:rPr>
            </w:pPr>
            <w:r w:rsidRPr="00271910">
              <w:rPr>
                <w:sz w:val="22"/>
              </w:rPr>
              <w:t>СТП Приморского края</w:t>
            </w:r>
          </w:p>
        </w:tc>
      </w:tr>
      <w:tr w:rsidR="004A7B65" w:rsidRPr="00271910" w14:paraId="22A5F8A6" w14:textId="77777777" w:rsidTr="00271910">
        <w:trPr>
          <w:trHeight w:val="170"/>
          <w:jc w:val="center"/>
        </w:trPr>
        <w:tc>
          <w:tcPr>
            <w:tcW w:w="2268" w:type="dxa"/>
            <w:tcBorders>
              <w:top w:val="single" w:sz="4" w:space="0" w:color="auto"/>
              <w:left w:val="single" w:sz="4" w:space="0" w:color="auto"/>
              <w:bottom w:val="single" w:sz="4" w:space="0" w:color="auto"/>
              <w:right w:val="single" w:sz="4" w:space="0" w:color="auto"/>
            </w:tcBorders>
            <w:vAlign w:val="center"/>
            <w:hideMark/>
          </w:tcPr>
          <w:p w14:paraId="6FBCED5B" w14:textId="77777777" w:rsidR="005C4847" w:rsidRPr="00271910" w:rsidRDefault="005C4847" w:rsidP="004A7B65">
            <w:pPr>
              <w:ind w:firstLine="0"/>
              <w:contextualSpacing/>
              <w:jc w:val="center"/>
              <w:rPr>
                <w:sz w:val="22"/>
              </w:rPr>
            </w:pPr>
            <w:r w:rsidRPr="00271910">
              <w:rPr>
                <w:sz w:val="22"/>
              </w:rPr>
              <w:lastRenderedPageBreak/>
              <w:t>Пожарное депо</w:t>
            </w:r>
          </w:p>
        </w:tc>
        <w:tc>
          <w:tcPr>
            <w:tcW w:w="2268" w:type="dxa"/>
            <w:tcBorders>
              <w:top w:val="single" w:sz="4" w:space="0" w:color="auto"/>
              <w:left w:val="single" w:sz="4" w:space="0" w:color="auto"/>
              <w:bottom w:val="single" w:sz="4" w:space="0" w:color="auto"/>
              <w:right w:val="single" w:sz="4" w:space="0" w:color="auto"/>
            </w:tcBorders>
            <w:vAlign w:val="center"/>
            <w:hideMark/>
          </w:tcPr>
          <w:p w14:paraId="3DEA9F7D" w14:textId="77777777" w:rsidR="005C4847" w:rsidRPr="00271910" w:rsidRDefault="005C4847" w:rsidP="004A7B65">
            <w:pPr>
              <w:ind w:firstLine="0"/>
              <w:contextualSpacing/>
              <w:jc w:val="center"/>
              <w:rPr>
                <w:sz w:val="22"/>
              </w:rPr>
            </w:pPr>
            <w:r w:rsidRPr="00271910">
              <w:rPr>
                <w:sz w:val="22"/>
              </w:rPr>
              <w:t>с. Сергеевка</w:t>
            </w:r>
          </w:p>
        </w:tc>
        <w:tc>
          <w:tcPr>
            <w:tcW w:w="1644" w:type="dxa"/>
            <w:tcBorders>
              <w:top w:val="single" w:sz="4" w:space="0" w:color="auto"/>
              <w:left w:val="single" w:sz="4" w:space="0" w:color="auto"/>
              <w:bottom w:val="single" w:sz="4" w:space="0" w:color="auto"/>
              <w:right w:val="single" w:sz="4" w:space="0" w:color="auto"/>
            </w:tcBorders>
            <w:vAlign w:val="center"/>
            <w:hideMark/>
          </w:tcPr>
          <w:p w14:paraId="6CF559BF" w14:textId="77777777" w:rsidR="005C4847" w:rsidRPr="00271910" w:rsidRDefault="005C4847" w:rsidP="004A7B65">
            <w:pPr>
              <w:ind w:firstLine="0"/>
              <w:contextualSpacing/>
              <w:jc w:val="center"/>
              <w:rPr>
                <w:sz w:val="22"/>
              </w:rPr>
            </w:pPr>
            <w:r w:rsidRPr="00271910">
              <w:rPr>
                <w:sz w:val="22"/>
              </w:rPr>
              <w:t>V типа, 2 автомобиля</w:t>
            </w:r>
          </w:p>
        </w:tc>
        <w:tc>
          <w:tcPr>
            <w:tcW w:w="2155" w:type="dxa"/>
            <w:tcBorders>
              <w:top w:val="single" w:sz="4" w:space="0" w:color="auto"/>
              <w:left w:val="single" w:sz="4" w:space="0" w:color="auto"/>
              <w:bottom w:val="single" w:sz="4" w:space="0" w:color="auto"/>
              <w:right w:val="single" w:sz="4" w:space="0" w:color="auto"/>
            </w:tcBorders>
            <w:vAlign w:val="center"/>
          </w:tcPr>
          <w:p w14:paraId="1B80DE56" w14:textId="77777777" w:rsidR="005C4847" w:rsidRPr="00271910" w:rsidRDefault="005C4847" w:rsidP="004A7B65">
            <w:pPr>
              <w:ind w:firstLine="0"/>
              <w:contextualSpacing/>
              <w:jc w:val="center"/>
              <w:rPr>
                <w:sz w:val="22"/>
              </w:rPr>
            </w:pPr>
            <w:r w:rsidRPr="00271910">
              <w:rPr>
                <w:sz w:val="22"/>
              </w:rPr>
              <w:t>Расчётный срок</w:t>
            </w:r>
          </w:p>
        </w:tc>
        <w:tc>
          <w:tcPr>
            <w:tcW w:w="1928" w:type="dxa"/>
            <w:tcBorders>
              <w:top w:val="single" w:sz="4" w:space="0" w:color="auto"/>
              <w:left w:val="single" w:sz="4" w:space="0" w:color="auto"/>
              <w:bottom w:val="single" w:sz="4" w:space="0" w:color="auto"/>
              <w:right w:val="single" w:sz="4" w:space="0" w:color="auto"/>
            </w:tcBorders>
            <w:vAlign w:val="center"/>
            <w:hideMark/>
          </w:tcPr>
          <w:p w14:paraId="39DE5D16" w14:textId="77777777" w:rsidR="005C4847" w:rsidRPr="00271910" w:rsidRDefault="005C4847" w:rsidP="004A7B65">
            <w:pPr>
              <w:ind w:firstLine="0"/>
              <w:contextualSpacing/>
              <w:jc w:val="center"/>
              <w:rPr>
                <w:sz w:val="22"/>
              </w:rPr>
            </w:pPr>
            <w:r w:rsidRPr="00271910">
              <w:rPr>
                <w:sz w:val="22"/>
              </w:rPr>
              <w:t>СТП Приморского края</w:t>
            </w:r>
          </w:p>
        </w:tc>
      </w:tr>
      <w:tr w:rsidR="004A7B65" w:rsidRPr="00271910" w14:paraId="2C5BBF48" w14:textId="77777777" w:rsidTr="00271910">
        <w:trPr>
          <w:trHeight w:val="170"/>
          <w:jc w:val="center"/>
        </w:trPr>
        <w:tc>
          <w:tcPr>
            <w:tcW w:w="2268" w:type="dxa"/>
            <w:tcBorders>
              <w:top w:val="single" w:sz="4" w:space="0" w:color="auto"/>
              <w:left w:val="single" w:sz="4" w:space="0" w:color="auto"/>
              <w:bottom w:val="single" w:sz="4" w:space="0" w:color="auto"/>
              <w:right w:val="single" w:sz="4" w:space="0" w:color="auto"/>
            </w:tcBorders>
            <w:vAlign w:val="center"/>
            <w:hideMark/>
          </w:tcPr>
          <w:p w14:paraId="5440C21C" w14:textId="77777777" w:rsidR="005C4847" w:rsidRPr="00271910" w:rsidRDefault="005C4847" w:rsidP="004A7B65">
            <w:pPr>
              <w:ind w:firstLine="0"/>
              <w:contextualSpacing/>
              <w:jc w:val="center"/>
              <w:rPr>
                <w:sz w:val="22"/>
              </w:rPr>
            </w:pPr>
            <w:r w:rsidRPr="00271910">
              <w:rPr>
                <w:sz w:val="22"/>
              </w:rPr>
              <w:t xml:space="preserve">Создание с/х предприятия путём реконструкции недействующей молочной фермы </w:t>
            </w:r>
          </w:p>
        </w:tc>
        <w:tc>
          <w:tcPr>
            <w:tcW w:w="2268" w:type="dxa"/>
            <w:tcBorders>
              <w:top w:val="single" w:sz="4" w:space="0" w:color="auto"/>
              <w:left w:val="single" w:sz="4" w:space="0" w:color="auto"/>
              <w:bottom w:val="single" w:sz="4" w:space="0" w:color="auto"/>
              <w:right w:val="single" w:sz="4" w:space="0" w:color="auto"/>
            </w:tcBorders>
            <w:vAlign w:val="center"/>
            <w:hideMark/>
          </w:tcPr>
          <w:p w14:paraId="536382CA" w14:textId="77777777" w:rsidR="005C4847" w:rsidRPr="00271910" w:rsidRDefault="005C4847" w:rsidP="004A7B65">
            <w:pPr>
              <w:ind w:firstLine="0"/>
              <w:contextualSpacing/>
              <w:jc w:val="center"/>
              <w:rPr>
                <w:sz w:val="22"/>
              </w:rPr>
            </w:pPr>
            <w:r w:rsidRPr="00271910">
              <w:rPr>
                <w:sz w:val="22"/>
              </w:rPr>
              <w:t>с. Барабаш-Левада</w:t>
            </w:r>
          </w:p>
        </w:tc>
        <w:tc>
          <w:tcPr>
            <w:tcW w:w="1644" w:type="dxa"/>
            <w:tcBorders>
              <w:top w:val="single" w:sz="4" w:space="0" w:color="auto"/>
              <w:left w:val="single" w:sz="4" w:space="0" w:color="auto"/>
              <w:bottom w:val="single" w:sz="4" w:space="0" w:color="auto"/>
              <w:right w:val="single" w:sz="4" w:space="0" w:color="auto"/>
            </w:tcBorders>
            <w:vAlign w:val="center"/>
            <w:hideMark/>
          </w:tcPr>
          <w:p w14:paraId="2B9D5853" w14:textId="77777777" w:rsidR="005C4847" w:rsidRPr="00271910" w:rsidRDefault="005C4847" w:rsidP="004A7B65">
            <w:pPr>
              <w:ind w:firstLine="0"/>
              <w:contextualSpacing/>
              <w:jc w:val="center"/>
              <w:rPr>
                <w:sz w:val="22"/>
              </w:rPr>
            </w:pPr>
            <w:r w:rsidRPr="00271910">
              <w:rPr>
                <w:sz w:val="22"/>
              </w:rPr>
              <w:t>по проекту</w:t>
            </w:r>
          </w:p>
        </w:tc>
        <w:tc>
          <w:tcPr>
            <w:tcW w:w="2155" w:type="dxa"/>
            <w:tcBorders>
              <w:top w:val="single" w:sz="4" w:space="0" w:color="auto"/>
              <w:left w:val="single" w:sz="4" w:space="0" w:color="auto"/>
              <w:bottom w:val="single" w:sz="4" w:space="0" w:color="auto"/>
              <w:right w:val="single" w:sz="4" w:space="0" w:color="auto"/>
            </w:tcBorders>
            <w:vAlign w:val="center"/>
            <w:hideMark/>
          </w:tcPr>
          <w:p w14:paraId="4E5232EE" w14:textId="77777777" w:rsidR="005C4847" w:rsidRPr="00271910" w:rsidRDefault="005C4847" w:rsidP="004A7B65">
            <w:pPr>
              <w:ind w:firstLine="0"/>
              <w:contextualSpacing/>
              <w:jc w:val="center"/>
              <w:rPr>
                <w:sz w:val="22"/>
              </w:rPr>
            </w:pPr>
            <w:r w:rsidRPr="00271910">
              <w:rPr>
                <w:sz w:val="22"/>
              </w:rPr>
              <w:t>Первая очередь</w:t>
            </w:r>
          </w:p>
        </w:tc>
        <w:tc>
          <w:tcPr>
            <w:tcW w:w="1928" w:type="dxa"/>
            <w:tcBorders>
              <w:top w:val="single" w:sz="4" w:space="0" w:color="auto"/>
              <w:left w:val="single" w:sz="4" w:space="0" w:color="auto"/>
              <w:bottom w:val="single" w:sz="4" w:space="0" w:color="auto"/>
              <w:right w:val="single" w:sz="4" w:space="0" w:color="auto"/>
            </w:tcBorders>
            <w:vAlign w:val="center"/>
            <w:hideMark/>
          </w:tcPr>
          <w:p w14:paraId="4278B8F1" w14:textId="77777777" w:rsidR="005C4847" w:rsidRPr="00271910" w:rsidRDefault="005C4847" w:rsidP="004A7B65">
            <w:pPr>
              <w:ind w:firstLine="0"/>
              <w:contextualSpacing/>
              <w:jc w:val="center"/>
              <w:rPr>
                <w:sz w:val="22"/>
              </w:rPr>
            </w:pPr>
            <w:r w:rsidRPr="00271910">
              <w:rPr>
                <w:sz w:val="22"/>
              </w:rPr>
              <w:t xml:space="preserve">Генеральный план бывшего </w:t>
            </w:r>
            <w:proofErr w:type="spellStart"/>
            <w:r w:rsidRPr="00271910">
              <w:rPr>
                <w:sz w:val="22"/>
              </w:rPr>
              <w:t>Жариковского</w:t>
            </w:r>
            <w:proofErr w:type="spellEnd"/>
            <w:r w:rsidRPr="00271910">
              <w:rPr>
                <w:sz w:val="22"/>
              </w:rPr>
              <w:t xml:space="preserve"> СП</w:t>
            </w:r>
          </w:p>
        </w:tc>
      </w:tr>
      <w:tr w:rsidR="004A7B65" w:rsidRPr="00271910" w14:paraId="29D227CE" w14:textId="77777777" w:rsidTr="00271910">
        <w:trPr>
          <w:trHeight w:val="170"/>
          <w:jc w:val="center"/>
        </w:trPr>
        <w:tc>
          <w:tcPr>
            <w:tcW w:w="2268" w:type="dxa"/>
            <w:tcBorders>
              <w:top w:val="single" w:sz="4" w:space="0" w:color="auto"/>
              <w:left w:val="single" w:sz="4" w:space="0" w:color="auto"/>
              <w:bottom w:val="single" w:sz="4" w:space="0" w:color="auto"/>
              <w:right w:val="single" w:sz="4" w:space="0" w:color="auto"/>
            </w:tcBorders>
            <w:vAlign w:val="center"/>
            <w:hideMark/>
          </w:tcPr>
          <w:p w14:paraId="56C5FCCE" w14:textId="77777777" w:rsidR="005C4847" w:rsidRPr="00271910" w:rsidRDefault="005C4847" w:rsidP="004A7B65">
            <w:pPr>
              <w:ind w:firstLine="0"/>
              <w:contextualSpacing/>
              <w:jc w:val="center"/>
              <w:rPr>
                <w:sz w:val="22"/>
              </w:rPr>
            </w:pPr>
            <w:r w:rsidRPr="00271910">
              <w:rPr>
                <w:sz w:val="22"/>
              </w:rPr>
              <w:t>Строительство плодоовощеконсервного завода</w:t>
            </w:r>
          </w:p>
        </w:tc>
        <w:tc>
          <w:tcPr>
            <w:tcW w:w="2268" w:type="dxa"/>
            <w:tcBorders>
              <w:top w:val="single" w:sz="4" w:space="0" w:color="auto"/>
              <w:left w:val="single" w:sz="4" w:space="0" w:color="auto"/>
              <w:bottom w:val="single" w:sz="4" w:space="0" w:color="auto"/>
              <w:right w:val="single" w:sz="4" w:space="0" w:color="auto"/>
            </w:tcBorders>
            <w:vAlign w:val="center"/>
            <w:hideMark/>
          </w:tcPr>
          <w:p w14:paraId="048047E7" w14:textId="77777777" w:rsidR="005C4847" w:rsidRPr="00271910" w:rsidRDefault="005C4847" w:rsidP="004A7B65">
            <w:pPr>
              <w:ind w:firstLine="0"/>
              <w:contextualSpacing/>
              <w:jc w:val="center"/>
              <w:rPr>
                <w:sz w:val="22"/>
              </w:rPr>
            </w:pPr>
            <w:proofErr w:type="spellStart"/>
            <w:r w:rsidRPr="00271910">
              <w:rPr>
                <w:sz w:val="22"/>
              </w:rPr>
              <w:t>пгт</w:t>
            </w:r>
            <w:proofErr w:type="spellEnd"/>
            <w:r w:rsidRPr="00271910">
              <w:rPr>
                <w:sz w:val="22"/>
              </w:rPr>
              <w:t>. Пограничное</w:t>
            </w:r>
          </w:p>
        </w:tc>
        <w:tc>
          <w:tcPr>
            <w:tcW w:w="1644" w:type="dxa"/>
            <w:tcBorders>
              <w:top w:val="single" w:sz="4" w:space="0" w:color="auto"/>
              <w:left w:val="single" w:sz="4" w:space="0" w:color="auto"/>
              <w:bottom w:val="single" w:sz="4" w:space="0" w:color="auto"/>
              <w:right w:val="single" w:sz="4" w:space="0" w:color="auto"/>
            </w:tcBorders>
            <w:vAlign w:val="center"/>
            <w:hideMark/>
          </w:tcPr>
          <w:p w14:paraId="48530CF5" w14:textId="77777777" w:rsidR="005C4847" w:rsidRPr="00271910" w:rsidRDefault="005C4847" w:rsidP="004A7B65">
            <w:pPr>
              <w:ind w:firstLine="0"/>
              <w:contextualSpacing/>
              <w:jc w:val="center"/>
              <w:rPr>
                <w:sz w:val="22"/>
              </w:rPr>
            </w:pPr>
            <w:r w:rsidRPr="00271910">
              <w:rPr>
                <w:sz w:val="22"/>
              </w:rPr>
              <w:t>по проекту</w:t>
            </w:r>
          </w:p>
        </w:tc>
        <w:tc>
          <w:tcPr>
            <w:tcW w:w="2155" w:type="dxa"/>
            <w:tcBorders>
              <w:top w:val="single" w:sz="4" w:space="0" w:color="auto"/>
              <w:left w:val="single" w:sz="4" w:space="0" w:color="auto"/>
              <w:bottom w:val="single" w:sz="4" w:space="0" w:color="auto"/>
              <w:right w:val="single" w:sz="4" w:space="0" w:color="auto"/>
            </w:tcBorders>
            <w:vAlign w:val="center"/>
            <w:hideMark/>
          </w:tcPr>
          <w:p w14:paraId="3524FB01" w14:textId="77777777" w:rsidR="005C4847" w:rsidRPr="00271910" w:rsidRDefault="005C4847" w:rsidP="004A7B65">
            <w:pPr>
              <w:ind w:firstLine="0"/>
              <w:contextualSpacing/>
              <w:jc w:val="center"/>
              <w:rPr>
                <w:sz w:val="22"/>
              </w:rPr>
            </w:pPr>
            <w:r w:rsidRPr="00271910">
              <w:rPr>
                <w:sz w:val="22"/>
              </w:rPr>
              <w:t>Первая очередь</w:t>
            </w:r>
          </w:p>
        </w:tc>
        <w:tc>
          <w:tcPr>
            <w:tcW w:w="1928" w:type="dxa"/>
            <w:tcBorders>
              <w:top w:val="single" w:sz="4" w:space="0" w:color="auto"/>
              <w:left w:val="single" w:sz="4" w:space="0" w:color="auto"/>
              <w:bottom w:val="single" w:sz="4" w:space="0" w:color="auto"/>
              <w:right w:val="single" w:sz="4" w:space="0" w:color="auto"/>
            </w:tcBorders>
            <w:vAlign w:val="center"/>
            <w:hideMark/>
          </w:tcPr>
          <w:p w14:paraId="66BE33B2" w14:textId="2618AE1B" w:rsidR="00E201E5" w:rsidRPr="00271910" w:rsidRDefault="005C4847" w:rsidP="00271910">
            <w:pPr>
              <w:ind w:firstLine="0"/>
              <w:contextualSpacing/>
              <w:jc w:val="center"/>
              <w:rPr>
                <w:sz w:val="22"/>
              </w:rPr>
            </w:pPr>
            <w:r w:rsidRPr="00271910">
              <w:rPr>
                <w:sz w:val="22"/>
              </w:rPr>
              <w:t>Генеральный план бывшего Пограничного ГП</w:t>
            </w:r>
          </w:p>
        </w:tc>
      </w:tr>
      <w:tr w:rsidR="004A7B65" w:rsidRPr="00271910" w14:paraId="7DCD5FCC" w14:textId="77777777" w:rsidTr="00271910">
        <w:trPr>
          <w:trHeight w:val="170"/>
          <w:jc w:val="center"/>
        </w:trPr>
        <w:tc>
          <w:tcPr>
            <w:tcW w:w="2268" w:type="dxa"/>
            <w:tcBorders>
              <w:top w:val="single" w:sz="4" w:space="0" w:color="auto"/>
              <w:left w:val="single" w:sz="4" w:space="0" w:color="auto"/>
              <w:bottom w:val="single" w:sz="4" w:space="0" w:color="auto"/>
              <w:right w:val="single" w:sz="4" w:space="0" w:color="auto"/>
            </w:tcBorders>
            <w:vAlign w:val="center"/>
            <w:hideMark/>
          </w:tcPr>
          <w:p w14:paraId="7E4DD223" w14:textId="77777777" w:rsidR="005C4847" w:rsidRPr="00271910" w:rsidRDefault="005C4847" w:rsidP="004A7B65">
            <w:pPr>
              <w:ind w:firstLine="0"/>
              <w:contextualSpacing/>
              <w:jc w:val="center"/>
              <w:rPr>
                <w:sz w:val="22"/>
              </w:rPr>
            </w:pPr>
            <w:r w:rsidRPr="00271910">
              <w:rPr>
                <w:sz w:val="22"/>
              </w:rPr>
              <w:t xml:space="preserve">Строительство птицефабрики </w:t>
            </w:r>
          </w:p>
        </w:tc>
        <w:tc>
          <w:tcPr>
            <w:tcW w:w="2268" w:type="dxa"/>
            <w:tcBorders>
              <w:top w:val="single" w:sz="4" w:space="0" w:color="auto"/>
              <w:left w:val="single" w:sz="4" w:space="0" w:color="auto"/>
              <w:bottom w:val="single" w:sz="4" w:space="0" w:color="auto"/>
              <w:right w:val="single" w:sz="4" w:space="0" w:color="auto"/>
            </w:tcBorders>
            <w:vAlign w:val="center"/>
            <w:hideMark/>
          </w:tcPr>
          <w:p w14:paraId="0A8393C9" w14:textId="77777777" w:rsidR="005C4847" w:rsidRPr="00271910" w:rsidRDefault="005C4847" w:rsidP="004A7B65">
            <w:pPr>
              <w:ind w:firstLine="0"/>
              <w:contextualSpacing/>
              <w:jc w:val="center"/>
              <w:rPr>
                <w:sz w:val="22"/>
              </w:rPr>
            </w:pPr>
            <w:proofErr w:type="spellStart"/>
            <w:r w:rsidRPr="00271910">
              <w:rPr>
                <w:sz w:val="22"/>
              </w:rPr>
              <w:t>пгт</w:t>
            </w:r>
            <w:proofErr w:type="spellEnd"/>
            <w:r w:rsidRPr="00271910">
              <w:rPr>
                <w:sz w:val="22"/>
              </w:rPr>
              <w:t>. Пограничное</w:t>
            </w:r>
          </w:p>
        </w:tc>
        <w:tc>
          <w:tcPr>
            <w:tcW w:w="1644" w:type="dxa"/>
            <w:tcBorders>
              <w:top w:val="single" w:sz="4" w:space="0" w:color="auto"/>
              <w:left w:val="single" w:sz="4" w:space="0" w:color="auto"/>
              <w:bottom w:val="single" w:sz="4" w:space="0" w:color="auto"/>
              <w:right w:val="single" w:sz="4" w:space="0" w:color="auto"/>
            </w:tcBorders>
            <w:vAlign w:val="center"/>
            <w:hideMark/>
          </w:tcPr>
          <w:p w14:paraId="74C93E4A" w14:textId="77777777" w:rsidR="005C4847" w:rsidRPr="00271910" w:rsidRDefault="005C4847" w:rsidP="004A7B65">
            <w:pPr>
              <w:ind w:firstLine="0"/>
              <w:contextualSpacing/>
              <w:jc w:val="center"/>
              <w:rPr>
                <w:sz w:val="22"/>
              </w:rPr>
            </w:pPr>
            <w:r w:rsidRPr="00271910">
              <w:rPr>
                <w:sz w:val="22"/>
              </w:rPr>
              <w:t>по проекту</w:t>
            </w:r>
          </w:p>
        </w:tc>
        <w:tc>
          <w:tcPr>
            <w:tcW w:w="2155" w:type="dxa"/>
            <w:tcBorders>
              <w:top w:val="single" w:sz="4" w:space="0" w:color="auto"/>
              <w:left w:val="single" w:sz="4" w:space="0" w:color="auto"/>
              <w:bottom w:val="single" w:sz="4" w:space="0" w:color="auto"/>
              <w:right w:val="single" w:sz="4" w:space="0" w:color="auto"/>
            </w:tcBorders>
            <w:vAlign w:val="center"/>
            <w:hideMark/>
          </w:tcPr>
          <w:p w14:paraId="67678688" w14:textId="77777777" w:rsidR="005C4847" w:rsidRPr="00271910" w:rsidRDefault="005C4847" w:rsidP="004A7B65">
            <w:pPr>
              <w:ind w:firstLine="0"/>
              <w:contextualSpacing/>
              <w:jc w:val="center"/>
              <w:rPr>
                <w:sz w:val="22"/>
              </w:rPr>
            </w:pPr>
            <w:r w:rsidRPr="00271910">
              <w:rPr>
                <w:sz w:val="22"/>
              </w:rPr>
              <w:t>Первая очередь</w:t>
            </w:r>
          </w:p>
        </w:tc>
        <w:tc>
          <w:tcPr>
            <w:tcW w:w="1928" w:type="dxa"/>
            <w:tcBorders>
              <w:top w:val="single" w:sz="4" w:space="0" w:color="auto"/>
              <w:left w:val="single" w:sz="4" w:space="0" w:color="auto"/>
              <w:bottom w:val="single" w:sz="4" w:space="0" w:color="auto"/>
              <w:right w:val="single" w:sz="4" w:space="0" w:color="auto"/>
            </w:tcBorders>
            <w:vAlign w:val="center"/>
            <w:hideMark/>
          </w:tcPr>
          <w:p w14:paraId="09A0EDBF" w14:textId="77777777" w:rsidR="005C4847" w:rsidRPr="00271910" w:rsidRDefault="005C4847" w:rsidP="004A7B65">
            <w:pPr>
              <w:ind w:firstLine="0"/>
              <w:contextualSpacing/>
              <w:jc w:val="center"/>
              <w:rPr>
                <w:sz w:val="22"/>
              </w:rPr>
            </w:pPr>
            <w:r w:rsidRPr="00271910">
              <w:rPr>
                <w:sz w:val="22"/>
              </w:rPr>
              <w:t>Генеральный план бывшего Пограничного ГП</w:t>
            </w:r>
          </w:p>
        </w:tc>
      </w:tr>
      <w:tr w:rsidR="004A7B65" w:rsidRPr="00271910" w14:paraId="20EDFF34" w14:textId="77777777" w:rsidTr="00271910">
        <w:trPr>
          <w:trHeight w:val="170"/>
          <w:jc w:val="center"/>
        </w:trPr>
        <w:tc>
          <w:tcPr>
            <w:tcW w:w="2268" w:type="dxa"/>
            <w:tcBorders>
              <w:top w:val="single" w:sz="4" w:space="0" w:color="auto"/>
              <w:left w:val="single" w:sz="4" w:space="0" w:color="auto"/>
              <w:bottom w:val="single" w:sz="4" w:space="0" w:color="auto"/>
              <w:right w:val="single" w:sz="4" w:space="0" w:color="auto"/>
            </w:tcBorders>
            <w:vAlign w:val="center"/>
            <w:hideMark/>
          </w:tcPr>
          <w:p w14:paraId="4AE103C7" w14:textId="77777777" w:rsidR="005C4847" w:rsidRPr="00271910" w:rsidRDefault="005C4847" w:rsidP="004A7B65">
            <w:pPr>
              <w:ind w:firstLine="0"/>
              <w:contextualSpacing/>
              <w:jc w:val="center"/>
              <w:rPr>
                <w:sz w:val="22"/>
              </w:rPr>
            </w:pPr>
            <w:r w:rsidRPr="00271910">
              <w:rPr>
                <w:sz w:val="22"/>
              </w:rPr>
              <w:t>Мясоперерабатывающее предприятие</w:t>
            </w:r>
          </w:p>
        </w:tc>
        <w:tc>
          <w:tcPr>
            <w:tcW w:w="2268" w:type="dxa"/>
            <w:tcBorders>
              <w:top w:val="single" w:sz="4" w:space="0" w:color="auto"/>
              <w:left w:val="single" w:sz="4" w:space="0" w:color="auto"/>
              <w:bottom w:val="single" w:sz="4" w:space="0" w:color="auto"/>
              <w:right w:val="single" w:sz="4" w:space="0" w:color="auto"/>
            </w:tcBorders>
            <w:vAlign w:val="center"/>
            <w:hideMark/>
          </w:tcPr>
          <w:p w14:paraId="355ACE13" w14:textId="77777777" w:rsidR="005C4847" w:rsidRPr="00271910" w:rsidRDefault="005C4847" w:rsidP="004A7B65">
            <w:pPr>
              <w:ind w:firstLine="0"/>
              <w:contextualSpacing/>
              <w:jc w:val="center"/>
              <w:rPr>
                <w:sz w:val="22"/>
              </w:rPr>
            </w:pPr>
            <w:proofErr w:type="spellStart"/>
            <w:r w:rsidRPr="00271910">
              <w:rPr>
                <w:sz w:val="22"/>
              </w:rPr>
              <w:t>пгт</w:t>
            </w:r>
            <w:proofErr w:type="spellEnd"/>
            <w:r w:rsidRPr="00271910">
              <w:rPr>
                <w:sz w:val="22"/>
              </w:rPr>
              <w:t>. Пограничное</w:t>
            </w:r>
          </w:p>
        </w:tc>
        <w:tc>
          <w:tcPr>
            <w:tcW w:w="1644" w:type="dxa"/>
            <w:tcBorders>
              <w:top w:val="single" w:sz="4" w:space="0" w:color="auto"/>
              <w:left w:val="single" w:sz="4" w:space="0" w:color="auto"/>
              <w:bottom w:val="single" w:sz="4" w:space="0" w:color="auto"/>
              <w:right w:val="single" w:sz="4" w:space="0" w:color="auto"/>
            </w:tcBorders>
            <w:vAlign w:val="center"/>
            <w:hideMark/>
          </w:tcPr>
          <w:p w14:paraId="77A06E24" w14:textId="77777777" w:rsidR="005C4847" w:rsidRPr="00271910" w:rsidRDefault="005C4847" w:rsidP="004A7B65">
            <w:pPr>
              <w:ind w:firstLine="0"/>
              <w:contextualSpacing/>
              <w:jc w:val="center"/>
              <w:rPr>
                <w:sz w:val="22"/>
              </w:rPr>
            </w:pPr>
            <w:r w:rsidRPr="00271910">
              <w:rPr>
                <w:sz w:val="22"/>
              </w:rPr>
              <w:t>по проекту</w:t>
            </w:r>
          </w:p>
        </w:tc>
        <w:tc>
          <w:tcPr>
            <w:tcW w:w="2155" w:type="dxa"/>
            <w:tcBorders>
              <w:top w:val="single" w:sz="4" w:space="0" w:color="auto"/>
              <w:left w:val="single" w:sz="4" w:space="0" w:color="auto"/>
              <w:bottom w:val="single" w:sz="4" w:space="0" w:color="auto"/>
              <w:right w:val="single" w:sz="4" w:space="0" w:color="auto"/>
            </w:tcBorders>
            <w:vAlign w:val="center"/>
            <w:hideMark/>
          </w:tcPr>
          <w:p w14:paraId="60AE409B" w14:textId="77777777" w:rsidR="005C4847" w:rsidRPr="00271910" w:rsidRDefault="005C4847" w:rsidP="004A7B65">
            <w:pPr>
              <w:ind w:firstLine="0"/>
              <w:contextualSpacing/>
              <w:jc w:val="center"/>
              <w:rPr>
                <w:sz w:val="22"/>
              </w:rPr>
            </w:pPr>
            <w:r w:rsidRPr="00271910">
              <w:rPr>
                <w:sz w:val="22"/>
              </w:rPr>
              <w:t>Расчётный срок</w:t>
            </w:r>
          </w:p>
        </w:tc>
        <w:tc>
          <w:tcPr>
            <w:tcW w:w="1928" w:type="dxa"/>
            <w:tcBorders>
              <w:top w:val="single" w:sz="4" w:space="0" w:color="auto"/>
              <w:left w:val="single" w:sz="4" w:space="0" w:color="auto"/>
              <w:bottom w:val="single" w:sz="4" w:space="0" w:color="auto"/>
              <w:right w:val="single" w:sz="4" w:space="0" w:color="auto"/>
            </w:tcBorders>
            <w:vAlign w:val="center"/>
            <w:hideMark/>
          </w:tcPr>
          <w:p w14:paraId="17F158F2" w14:textId="77777777" w:rsidR="005C4847" w:rsidRPr="00271910" w:rsidRDefault="005C4847" w:rsidP="004A7B65">
            <w:pPr>
              <w:ind w:firstLine="0"/>
              <w:contextualSpacing/>
              <w:jc w:val="center"/>
              <w:rPr>
                <w:sz w:val="22"/>
              </w:rPr>
            </w:pPr>
            <w:r w:rsidRPr="00271910">
              <w:rPr>
                <w:sz w:val="22"/>
              </w:rPr>
              <w:t xml:space="preserve">Генеральный план бывшего </w:t>
            </w:r>
            <w:proofErr w:type="spellStart"/>
            <w:r w:rsidRPr="00271910">
              <w:rPr>
                <w:sz w:val="22"/>
              </w:rPr>
              <w:t>Жариковского</w:t>
            </w:r>
            <w:proofErr w:type="spellEnd"/>
            <w:r w:rsidRPr="00271910">
              <w:rPr>
                <w:sz w:val="22"/>
              </w:rPr>
              <w:t xml:space="preserve"> СП</w:t>
            </w:r>
          </w:p>
        </w:tc>
      </w:tr>
      <w:tr w:rsidR="004A7B65" w:rsidRPr="00271910" w14:paraId="0E403363" w14:textId="77777777" w:rsidTr="00271910">
        <w:trPr>
          <w:trHeight w:val="170"/>
          <w:jc w:val="center"/>
        </w:trPr>
        <w:tc>
          <w:tcPr>
            <w:tcW w:w="2268" w:type="dxa"/>
            <w:tcBorders>
              <w:top w:val="single" w:sz="4" w:space="0" w:color="auto"/>
              <w:left w:val="single" w:sz="4" w:space="0" w:color="auto"/>
              <w:bottom w:val="single" w:sz="4" w:space="0" w:color="auto"/>
              <w:right w:val="single" w:sz="4" w:space="0" w:color="auto"/>
            </w:tcBorders>
            <w:vAlign w:val="center"/>
            <w:hideMark/>
          </w:tcPr>
          <w:p w14:paraId="656425B6" w14:textId="77777777" w:rsidR="005C4847" w:rsidRPr="00271910" w:rsidRDefault="005C4847" w:rsidP="004A7B65">
            <w:pPr>
              <w:ind w:firstLine="0"/>
              <w:contextualSpacing/>
              <w:jc w:val="center"/>
              <w:rPr>
                <w:sz w:val="22"/>
              </w:rPr>
            </w:pPr>
            <w:r w:rsidRPr="00271910">
              <w:rPr>
                <w:sz w:val="22"/>
              </w:rPr>
              <w:t>Цех по производству пищевой продукции из не древесных ресурсов леса</w:t>
            </w:r>
          </w:p>
        </w:tc>
        <w:tc>
          <w:tcPr>
            <w:tcW w:w="2268" w:type="dxa"/>
            <w:tcBorders>
              <w:top w:val="single" w:sz="4" w:space="0" w:color="auto"/>
              <w:left w:val="single" w:sz="4" w:space="0" w:color="auto"/>
              <w:bottom w:val="single" w:sz="4" w:space="0" w:color="auto"/>
              <w:right w:val="single" w:sz="4" w:space="0" w:color="auto"/>
            </w:tcBorders>
            <w:vAlign w:val="center"/>
            <w:hideMark/>
          </w:tcPr>
          <w:p w14:paraId="4E079D52" w14:textId="77777777" w:rsidR="005C4847" w:rsidRPr="00271910" w:rsidRDefault="005C4847" w:rsidP="004A7B65">
            <w:pPr>
              <w:ind w:firstLine="0"/>
              <w:contextualSpacing/>
              <w:jc w:val="center"/>
              <w:rPr>
                <w:sz w:val="22"/>
              </w:rPr>
            </w:pPr>
            <w:r w:rsidRPr="00271910">
              <w:rPr>
                <w:sz w:val="22"/>
              </w:rPr>
              <w:t>с. Духовское</w:t>
            </w:r>
          </w:p>
          <w:p w14:paraId="152B2357" w14:textId="77777777" w:rsidR="005C4847" w:rsidRPr="00271910" w:rsidRDefault="005C4847" w:rsidP="004A7B65">
            <w:pPr>
              <w:ind w:firstLine="0"/>
              <w:contextualSpacing/>
              <w:jc w:val="center"/>
              <w:rPr>
                <w:sz w:val="22"/>
              </w:rPr>
            </w:pPr>
            <w:r w:rsidRPr="00271910">
              <w:rPr>
                <w:sz w:val="22"/>
              </w:rPr>
              <w:t>с. Барабаш-Левада</w:t>
            </w:r>
          </w:p>
        </w:tc>
        <w:tc>
          <w:tcPr>
            <w:tcW w:w="1644" w:type="dxa"/>
            <w:tcBorders>
              <w:top w:val="single" w:sz="4" w:space="0" w:color="auto"/>
              <w:left w:val="single" w:sz="4" w:space="0" w:color="auto"/>
              <w:bottom w:val="single" w:sz="4" w:space="0" w:color="auto"/>
              <w:right w:val="single" w:sz="4" w:space="0" w:color="auto"/>
            </w:tcBorders>
            <w:vAlign w:val="center"/>
            <w:hideMark/>
          </w:tcPr>
          <w:p w14:paraId="32F77E33" w14:textId="77777777" w:rsidR="005C4847" w:rsidRPr="00271910" w:rsidRDefault="005C4847" w:rsidP="004A7B65">
            <w:pPr>
              <w:ind w:firstLine="0"/>
              <w:contextualSpacing/>
              <w:jc w:val="center"/>
              <w:rPr>
                <w:sz w:val="22"/>
              </w:rPr>
            </w:pPr>
            <w:r w:rsidRPr="00271910">
              <w:rPr>
                <w:sz w:val="22"/>
              </w:rPr>
              <w:t>по проекту</w:t>
            </w:r>
          </w:p>
        </w:tc>
        <w:tc>
          <w:tcPr>
            <w:tcW w:w="2155" w:type="dxa"/>
            <w:tcBorders>
              <w:top w:val="single" w:sz="4" w:space="0" w:color="auto"/>
              <w:left w:val="single" w:sz="4" w:space="0" w:color="auto"/>
              <w:bottom w:val="single" w:sz="4" w:space="0" w:color="auto"/>
              <w:right w:val="single" w:sz="4" w:space="0" w:color="auto"/>
            </w:tcBorders>
            <w:vAlign w:val="center"/>
            <w:hideMark/>
          </w:tcPr>
          <w:p w14:paraId="5BB129D7" w14:textId="77777777" w:rsidR="005C4847" w:rsidRPr="00271910" w:rsidRDefault="005C4847" w:rsidP="004A7B65">
            <w:pPr>
              <w:ind w:firstLine="0"/>
              <w:contextualSpacing/>
              <w:jc w:val="center"/>
              <w:rPr>
                <w:sz w:val="22"/>
              </w:rPr>
            </w:pPr>
            <w:r w:rsidRPr="00271910">
              <w:rPr>
                <w:sz w:val="22"/>
              </w:rPr>
              <w:t>Расчётный срок</w:t>
            </w:r>
          </w:p>
        </w:tc>
        <w:tc>
          <w:tcPr>
            <w:tcW w:w="1928" w:type="dxa"/>
            <w:tcBorders>
              <w:top w:val="single" w:sz="4" w:space="0" w:color="auto"/>
              <w:left w:val="single" w:sz="4" w:space="0" w:color="auto"/>
              <w:bottom w:val="single" w:sz="4" w:space="0" w:color="auto"/>
              <w:right w:val="single" w:sz="4" w:space="0" w:color="auto"/>
            </w:tcBorders>
            <w:vAlign w:val="center"/>
            <w:hideMark/>
          </w:tcPr>
          <w:p w14:paraId="369F099A" w14:textId="77777777" w:rsidR="005C4847" w:rsidRPr="00271910" w:rsidRDefault="005C4847" w:rsidP="004A7B65">
            <w:pPr>
              <w:ind w:firstLine="0"/>
              <w:contextualSpacing/>
              <w:jc w:val="center"/>
              <w:rPr>
                <w:sz w:val="22"/>
              </w:rPr>
            </w:pPr>
            <w:r w:rsidRPr="00271910">
              <w:rPr>
                <w:sz w:val="22"/>
              </w:rPr>
              <w:t xml:space="preserve">Генеральный план бывшего </w:t>
            </w:r>
            <w:proofErr w:type="spellStart"/>
            <w:r w:rsidRPr="00271910">
              <w:rPr>
                <w:sz w:val="22"/>
              </w:rPr>
              <w:t>Жариковского</w:t>
            </w:r>
            <w:proofErr w:type="spellEnd"/>
            <w:r w:rsidRPr="00271910">
              <w:rPr>
                <w:sz w:val="22"/>
              </w:rPr>
              <w:t xml:space="preserve"> СП</w:t>
            </w:r>
          </w:p>
        </w:tc>
      </w:tr>
      <w:tr w:rsidR="004A7B65" w:rsidRPr="00271910" w14:paraId="206E4F1D" w14:textId="77777777" w:rsidTr="00271910">
        <w:trPr>
          <w:trHeight w:val="170"/>
          <w:jc w:val="center"/>
        </w:trPr>
        <w:tc>
          <w:tcPr>
            <w:tcW w:w="2268" w:type="dxa"/>
            <w:tcBorders>
              <w:top w:val="single" w:sz="4" w:space="0" w:color="auto"/>
              <w:left w:val="single" w:sz="4" w:space="0" w:color="auto"/>
              <w:bottom w:val="single" w:sz="4" w:space="0" w:color="auto"/>
              <w:right w:val="single" w:sz="4" w:space="0" w:color="auto"/>
            </w:tcBorders>
            <w:vAlign w:val="center"/>
            <w:hideMark/>
          </w:tcPr>
          <w:p w14:paraId="500019A8" w14:textId="77777777" w:rsidR="005C4847" w:rsidRPr="00271910" w:rsidRDefault="005C4847" w:rsidP="004A7B65">
            <w:pPr>
              <w:ind w:firstLine="0"/>
              <w:contextualSpacing/>
              <w:jc w:val="center"/>
              <w:rPr>
                <w:sz w:val="22"/>
              </w:rPr>
            </w:pPr>
            <w:r w:rsidRPr="00271910">
              <w:rPr>
                <w:sz w:val="22"/>
              </w:rPr>
              <w:t>Фабрика по пошиву обуви</w:t>
            </w:r>
          </w:p>
        </w:tc>
        <w:tc>
          <w:tcPr>
            <w:tcW w:w="2268" w:type="dxa"/>
            <w:tcBorders>
              <w:top w:val="single" w:sz="4" w:space="0" w:color="auto"/>
              <w:left w:val="single" w:sz="4" w:space="0" w:color="auto"/>
              <w:bottom w:val="single" w:sz="4" w:space="0" w:color="auto"/>
              <w:right w:val="single" w:sz="4" w:space="0" w:color="auto"/>
            </w:tcBorders>
            <w:vAlign w:val="center"/>
            <w:hideMark/>
          </w:tcPr>
          <w:p w14:paraId="2EE520D1" w14:textId="77777777" w:rsidR="005C4847" w:rsidRPr="00271910" w:rsidRDefault="005C4847" w:rsidP="004A7B65">
            <w:pPr>
              <w:ind w:firstLine="0"/>
              <w:contextualSpacing/>
              <w:jc w:val="center"/>
              <w:rPr>
                <w:sz w:val="22"/>
              </w:rPr>
            </w:pPr>
            <w:proofErr w:type="spellStart"/>
            <w:r w:rsidRPr="00271910">
              <w:rPr>
                <w:sz w:val="22"/>
              </w:rPr>
              <w:t>пгт</w:t>
            </w:r>
            <w:proofErr w:type="spellEnd"/>
            <w:r w:rsidRPr="00271910">
              <w:rPr>
                <w:sz w:val="22"/>
              </w:rPr>
              <w:t>. Пограничный</w:t>
            </w:r>
          </w:p>
        </w:tc>
        <w:tc>
          <w:tcPr>
            <w:tcW w:w="1644" w:type="dxa"/>
            <w:tcBorders>
              <w:top w:val="single" w:sz="4" w:space="0" w:color="auto"/>
              <w:left w:val="single" w:sz="4" w:space="0" w:color="auto"/>
              <w:bottom w:val="single" w:sz="4" w:space="0" w:color="auto"/>
              <w:right w:val="single" w:sz="4" w:space="0" w:color="auto"/>
            </w:tcBorders>
            <w:vAlign w:val="center"/>
            <w:hideMark/>
          </w:tcPr>
          <w:p w14:paraId="2728C326" w14:textId="77777777" w:rsidR="005C4847" w:rsidRPr="00271910" w:rsidRDefault="005C4847" w:rsidP="004A7B65">
            <w:pPr>
              <w:ind w:firstLine="0"/>
              <w:contextualSpacing/>
              <w:jc w:val="center"/>
              <w:rPr>
                <w:sz w:val="22"/>
              </w:rPr>
            </w:pPr>
            <w:r w:rsidRPr="00271910">
              <w:rPr>
                <w:sz w:val="22"/>
              </w:rPr>
              <w:t>по проекту</w:t>
            </w:r>
          </w:p>
        </w:tc>
        <w:tc>
          <w:tcPr>
            <w:tcW w:w="2155" w:type="dxa"/>
            <w:tcBorders>
              <w:top w:val="single" w:sz="4" w:space="0" w:color="auto"/>
              <w:left w:val="single" w:sz="4" w:space="0" w:color="auto"/>
              <w:bottom w:val="single" w:sz="4" w:space="0" w:color="auto"/>
              <w:right w:val="single" w:sz="4" w:space="0" w:color="auto"/>
            </w:tcBorders>
            <w:vAlign w:val="center"/>
            <w:hideMark/>
          </w:tcPr>
          <w:p w14:paraId="61D35EBF" w14:textId="77777777" w:rsidR="005C4847" w:rsidRPr="00271910" w:rsidRDefault="005C4847" w:rsidP="004A7B65">
            <w:pPr>
              <w:ind w:firstLine="0"/>
              <w:contextualSpacing/>
              <w:jc w:val="center"/>
              <w:rPr>
                <w:sz w:val="22"/>
              </w:rPr>
            </w:pPr>
            <w:r w:rsidRPr="00271910">
              <w:rPr>
                <w:sz w:val="22"/>
              </w:rPr>
              <w:t>Расчётный срок</w:t>
            </w:r>
          </w:p>
        </w:tc>
        <w:tc>
          <w:tcPr>
            <w:tcW w:w="1928" w:type="dxa"/>
            <w:tcBorders>
              <w:top w:val="single" w:sz="4" w:space="0" w:color="auto"/>
              <w:left w:val="single" w:sz="4" w:space="0" w:color="auto"/>
              <w:bottom w:val="single" w:sz="4" w:space="0" w:color="auto"/>
              <w:right w:val="single" w:sz="4" w:space="0" w:color="auto"/>
            </w:tcBorders>
            <w:vAlign w:val="center"/>
            <w:hideMark/>
          </w:tcPr>
          <w:p w14:paraId="04E6AC58" w14:textId="77777777" w:rsidR="005C4847" w:rsidRPr="00271910" w:rsidRDefault="005C4847" w:rsidP="004A7B65">
            <w:pPr>
              <w:ind w:firstLine="0"/>
              <w:contextualSpacing/>
              <w:jc w:val="center"/>
              <w:rPr>
                <w:sz w:val="22"/>
              </w:rPr>
            </w:pPr>
            <w:r w:rsidRPr="00271910">
              <w:rPr>
                <w:sz w:val="22"/>
              </w:rPr>
              <w:t>Генеральный план бывшего Пограничного ГП</w:t>
            </w:r>
          </w:p>
        </w:tc>
      </w:tr>
      <w:tr w:rsidR="004A7B65" w:rsidRPr="00271910" w14:paraId="22B558B5" w14:textId="77777777" w:rsidTr="00271910">
        <w:trPr>
          <w:trHeight w:val="170"/>
          <w:jc w:val="center"/>
        </w:trPr>
        <w:tc>
          <w:tcPr>
            <w:tcW w:w="2268" w:type="dxa"/>
            <w:tcBorders>
              <w:top w:val="single" w:sz="4" w:space="0" w:color="auto"/>
              <w:left w:val="single" w:sz="4" w:space="0" w:color="auto"/>
              <w:bottom w:val="single" w:sz="4" w:space="0" w:color="auto"/>
              <w:right w:val="single" w:sz="4" w:space="0" w:color="auto"/>
            </w:tcBorders>
            <w:vAlign w:val="center"/>
            <w:hideMark/>
          </w:tcPr>
          <w:p w14:paraId="42DDC647" w14:textId="77777777" w:rsidR="005C4847" w:rsidRPr="00271910" w:rsidRDefault="005C4847" w:rsidP="004A7B65">
            <w:pPr>
              <w:ind w:firstLine="0"/>
              <w:contextualSpacing/>
              <w:jc w:val="center"/>
              <w:rPr>
                <w:sz w:val="22"/>
              </w:rPr>
            </w:pPr>
            <w:r w:rsidRPr="00271910">
              <w:rPr>
                <w:sz w:val="22"/>
              </w:rPr>
              <w:t>Деревообрабатывающий комплекс (в т.ч. и на привозном сырье)</w:t>
            </w:r>
          </w:p>
        </w:tc>
        <w:tc>
          <w:tcPr>
            <w:tcW w:w="2268" w:type="dxa"/>
            <w:tcBorders>
              <w:top w:val="single" w:sz="4" w:space="0" w:color="auto"/>
              <w:left w:val="single" w:sz="4" w:space="0" w:color="auto"/>
              <w:bottom w:val="single" w:sz="4" w:space="0" w:color="auto"/>
              <w:right w:val="single" w:sz="4" w:space="0" w:color="auto"/>
            </w:tcBorders>
            <w:vAlign w:val="center"/>
            <w:hideMark/>
          </w:tcPr>
          <w:p w14:paraId="510C7B37" w14:textId="77777777" w:rsidR="005C4847" w:rsidRPr="00271910" w:rsidRDefault="005C4847" w:rsidP="004A7B65">
            <w:pPr>
              <w:ind w:firstLine="0"/>
              <w:contextualSpacing/>
              <w:jc w:val="center"/>
              <w:rPr>
                <w:sz w:val="22"/>
              </w:rPr>
            </w:pPr>
            <w:proofErr w:type="spellStart"/>
            <w:r w:rsidRPr="00271910">
              <w:rPr>
                <w:sz w:val="22"/>
              </w:rPr>
              <w:t>пгт</w:t>
            </w:r>
            <w:proofErr w:type="spellEnd"/>
            <w:r w:rsidRPr="00271910">
              <w:rPr>
                <w:sz w:val="22"/>
              </w:rPr>
              <w:t>. Пограничный</w:t>
            </w:r>
          </w:p>
        </w:tc>
        <w:tc>
          <w:tcPr>
            <w:tcW w:w="1644" w:type="dxa"/>
            <w:tcBorders>
              <w:top w:val="single" w:sz="4" w:space="0" w:color="auto"/>
              <w:left w:val="single" w:sz="4" w:space="0" w:color="auto"/>
              <w:bottom w:val="single" w:sz="4" w:space="0" w:color="auto"/>
              <w:right w:val="single" w:sz="4" w:space="0" w:color="auto"/>
            </w:tcBorders>
            <w:vAlign w:val="center"/>
            <w:hideMark/>
          </w:tcPr>
          <w:p w14:paraId="66DFDC9F" w14:textId="77777777" w:rsidR="005C4847" w:rsidRPr="00271910" w:rsidRDefault="005C4847" w:rsidP="004A7B65">
            <w:pPr>
              <w:ind w:firstLine="0"/>
              <w:contextualSpacing/>
              <w:jc w:val="center"/>
              <w:rPr>
                <w:sz w:val="22"/>
              </w:rPr>
            </w:pPr>
            <w:r w:rsidRPr="00271910">
              <w:rPr>
                <w:sz w:val="22"/>
              </w:rPr>
              <w:t>по проекту</w:t>
            </w:r>
          </w:p>
        </w:tc>
        <w:tc>
          <w:tcPr>
            <w:tcW w:w="2155" w:type="dxa"/>
            <w:tcBorders>
              <w:top w:val="single" w:sz="4" w:space="0" w:color="auto"/>
              <w:left w:val="single" w:sz="4" w:space="0" w:color="auto"/>
              <w:bottom w:val="single" w:sz="4" w:space="0" w:color="auto"/>
              <w:right w:val="single" w:sz="4" w:space="0" w:color="auto"/>
            </w:tcBorders>
            <w:vAlign w:val="center"/>
            <w:hideMark/>
          </w:tcPr>
          <w:p w14:paraId="351FB254" w14:textId="77777777" w:rsidR="005C4847" w:rsidRPr="00271910" w:rsidRDefault="005C4847" w:rsidP="004A7B65">
            <w:pPr>
              <w:ind w:firstLine="0"/>
              <w:contextualSpacing/>
              <w:jc w:val="center"/>
              <w:rPr>
                <w:sz w:val="22"/>
              </w:rPr>
            </w:pPr>
            <w:r w:rsidRPr="00271910">
              <w:rPr>
                <w:sz w:val="22"/>
              </w:rPr>
              <w:t>Расчётный срок</w:t>
            </w:r>
          </w:p>
        </w:tc>
        <w:tc>
          <w:tcPr>
            <w:tcW w:w="1928" w:type="dxa"/>
            <w:tcBorders>
              <w:top w:val="single" w:sz="4" w:space="0" w:color="auto"/>
              <w:left w:val="single" w:sz="4" w:space="0" w:color="auto"/>
              <w:bottom w:val="single" w:sz="4" w:space="0" w:color="auto"/>
              <w:right w:val="single" w:sz="4" w:space="0" w:color="auto"/>
            </w:tcBorders>
            <w:vAlign w:val="center"/>
            <w:hideMark/>
          </w:tcPr>
          <w:p w14:paraId="1C090FF1" w14:textId="77777777" w:rsidR="005C4847" w:rsidRPr="00271910" w:rsidRDefault="005C4847" w:rsidP="004A7B65">
            <w:pPr>
              <w:ind w:firstLine="0"/>
              <w:contextualSpacing/>
              <w:jc w:val="center"/>
              <w:rPr>
                <w:sz w:val="22"/>
              </w:rPr>
            </w:pPr>
            <w:r w:rsidRPr="00271910">
              <w:rPr>
                <w:sz w:val="22"/>
              </w:rPr>
              <w:t>Генеральный план бывшего Пограничного ГП</w:t>
            </w:r>
          </w:p>
        </w:tc>
      </w:tr>
      <w:tr w:rsidR="004A7B65" w:rsidRPr="00271910" w14:paraId="74CE878E" w14:textId="77777777" w:rsidTr="00271910">
        <w:trPr>
          <w:trHeight w:val="170"/>
          <w:jc w:val="center"/>
        </w:trPr>
        <w:tc>
          <w:tcPr>
            <w:tcW w:w="2268" w:type="dxa"/>
            <w:tcBorders>
              <w:top w:val="single" w:sz="4" w:space="0" w:color="auto"/>
              <w:left w:val="single" w:sz="4" w:space="0" w:color="auto"/>
              <w:bottom w:val="single" w:sz="4" w:space="0" w:color="auto"/>
              <w:right w:val="single" w:sz="4" w:space="0" w:color="auto"/>
            </w:tcBorders>
            <w:vAlign w:val="center"/>
            <w:hideMark/>
          </w:tcPr>
          <w:p w14:paraId="2218EE86" w14:textId="77777777" w:rsidR="005C4847" w:rsidRPr="00271910" w:rsidRDefault="005C4847" w:rsidP="004A7B65">
            <w:pPr>
              <w:ind w:firstLine="0"/>
              <w:contextualSpacing/>
              <w:jc w:val="center"/>
              <w:rPr>
                <w:sz w:val="22"/>
              </w:rPr>
            </w:pPr>
            <w:r w:rsidRPr="00271910">
              <w:rPr>
                <w:sz w:val="22"/>
              </w:rPr>
              <w:t>Завод по производству деревянных строительных конструкций</w:t>
            </w:r>
          </w:p>
        </w:tc>
        <w:tc>
          <w:tcPr>
            <w:tcW w:w="2268" w:type="dxa"/>
            <w:tcBorders>
              <w:top w:val="single" w:sz="4" w:space="0" w:color="auto"/>
              <w:left w:val="single" w:sz="4" w:space="0" w:color="auto"/>
              <w:bottom w:val="single" w:sz="4" w:space="0" w:color="auto"/>
              <w:right w:val="single" w:sz="4" w:space="0" w:color="auto"/>
            </w:tcBorders>
            <w:vAlign w:val="center"/>
            <w:hideMark/>
          </w:tcPr>
          <w:p w14:paraId="31834B32" w14:textId="77777777" w:rsidR="005C4847" w:rsidRPr="00271910" w:rsidRDefault="005C4847" w:rsidP="004A7B65">
            <w:pPr>
              <w:ind w:firstLine="0"/>
              <w:contextualSpacing/>
              <w:jc w:val="center"/>
              <w:rPr>
                <w:sz w:val="22"/>
              </w:rPr>
            </w:pPr>
            <w:proofErr w:type="spellStart"/>
            <w:r w:rsidRPr="00271910">
              <w:rPr>
                <w:sz w:val="22"/>
              </w:rPr>
              <w:t>пгт</w:t>
            </w:r>
            <w:proofErr w:type="spellEnd"/>
            <w:r w:rsidRPr="00271910">
              <w:rPr>
                <w:sz w:val="22"/>
              </w:rPr>
              <w:t>. Пограничный</w:t>
            </w:r>
          </w:p>
        </w:tc>
        <w:tc>
          <w:tcPr>
            <w:tcW w:w="1644" w:type="dxa"/>
            <w:tcBorders>
              <w:top w:val="single" w:sz="4" w:space="0" w:color="auto"/>
              <w:left w:val="single" w:sz="4" w:space="0" w:color="auto"/>
              <w:bottom w:val="single" w:sz="4" w:space="0" w:color="auto"/>
              <w:right w:val="single" w:sz="4" w:space="0" w:color="auto"/>
            </w:tcBorders>
            <w:vAlign w:val="center"/>
            <w:hideMark/>
          </w:tcPr>
          <w:p w14:paraId="14E87FB4" w14:textId="77777777" w:rsidR="005C4847" w:rsidRPr="00271910" w:rsidRDefault="005C4847" w:rsidP="004A7B65">
            <w:pPr>
              <w:ind w:firstLine="0"/>
              <w:contextualSpacing/>
              <w:jc w:val="center"/>
              <w:rPr>
                <w:sz w:val="22"/>
              </w:rPr>
            </w:pPr>
            <w:r w:rsidRPr="00271910">
              <w:rPr>
                <w:sz w:val="22"/>
              </w:rPr>
              <w:t>по проекту</w:t>
            </w:r>
          </w:p>
        </w:tc>
        <w:tc>
          <w:tcPr>
            <w:tcW w:w="2155" w:type="dxa"/>
            <w:tcBorders>
              <w:top w:val="single" w:sz="4" w:space="0" w:color="auto"/>
              <w:left w:val="single" w:sz="4" w:space="0" w:color="auto"/>
              <w:bottom w:val="single" w:sz="4" w:space="0" w:color="auto"/>
              <w:right w:val="single" w:sz="4" w:space="0" w:color="auto"/>
            </w:tcBorders>
            <w:vAlign w:val="center"/>
            <w:hideMark/>
          </w:tcPr>
          <w:p w14:paraId="3677DB42" w14:textId="77777777" w:rsidR="005C4847" w:rsidRPr="00271910" w:rsidRDefault="005C4847" w:rsidP="004A7B65">
            <w:pPr>
              <w:ind w:firstLine="0"/>
              <w:contextualSpacing/>
              <w:jc w:val="center"/>
              <w:rPr>
                <w:sz w:val="22"/>
              </w:rPr>
            </w:pPr>
            <w:r w:rsidRPr="00271910">
              <w:rPr>
                <w:sz w:val="22"/>
              </w:rPr>
              <w:t>Первая очередь</w:t>
            </w:r>
          </w:p>
        </w:tc>
        <w:tc>
          <w:tcPr>
            <w:tcW w:w="1928" w:type="dxa"/>
            <w:tcBorders>
              <w:top w:val="single" w:sz="4" w:space="0" w:color="auto"/>
              <w:left w:val="single" w:sz="4" w:space="0" w:color="auto"/>
              <w:bottom w:val="single" w:sz="4" w:space="0" w:color="auto"/>
              <w:right w:val="single" w:sz="4" w:space="0" w:color="auto"/>
            </w:tcBorders>
            <w:vAlign w:val="center"/>
            <w:hideMark/>
          </w:tcPr>
          <w:p w14:paraId="2F2335AA" w14:textId="77777777" w:rsidR="005C4847" w:rsidRPr="00271910" w:rsidRDefault="005C4847" w:rsidP="004A7B65">
            <w:pPr>
              <w:ind w:firstLine="0"/>
              <w:contextualSpacing/>
              <w:jc w:val="center"/>
              <w:rPr>
                <w:sz w:val="22"/>
              </w:rPr>
            </w:pPr>
            <w:r w:rsidRPr="00271910">
              <w:rPr>
                <w:sz w:val="22"/>
              </w:rPr>
              <w:t>Генеральный план бывшего Пограничного ГП</w:t>
            </w:r>
          </w:p>
        </w:tc>
      </w:tr>
      <w:tr w:rsidR="004A7B65" w:rsidRPr="00271910" w14:paraId="40AB1418" w14:textId="77777777" w:rsidTr="00271910">
        <w:trPr>
          <w:trHeight w:val="170"/>
          <w:jc w:val="center"/>
        </w:trPr>
        <w:tc>
          <w:tcPr>
            <w:tcW w:w="2268" w:type="dxa"/>
            <w:tcBorders>
              <w:top w:val="single" w:sz="4" w:space="0" w:color="auto"/>
              <w:left w:val="single" w:sz="4" w:space="0" w:color="auto"/>
              <w:bottom w:val="single" w:sz="4" w:space="0" w:color="auto"/>
              <w:right w:val="single" w:sz="4" w:space="0" w:color="auto"/>
            </w:tcBorders>
            <w:vAlign w:val="center"/>
            <w:hideMark/>
          </w:tcPr>
          <w:p w14:paraId="323359C2" w14:textId="77777777" w:rsidR="005C4847" w:rsidRPr="00271910" w:rsidRDefault="005C4847" w:rsidP="004A7B65">
            <w:pPr>
              <w:ind w:firstLine="0"/>
              <w:contextualSpacing/>
              <w:jc w:val="center"/>
              <w:rPr>
                <w:sz w:val="22"/>
              </w:rPr>
            </w:pPr>
            <w:r w:rsidRPr="00271910">
              <w:rPr>
                <w:sz w:val="22"/>
              </w:rPr>
              <w:t>Предприятие по производству упаковочного материала и тары</w:t>
            </w:r>
          </w:p>
        </w:tc>
        <w:tc>
          <w:tcPr>
            <w:tcW w:w="2268" w:type="dxa"/>
            <w:tcBorders>
              <w:top w:val="single" w:sz="4" w:space="0" w:color="auto"/>
              <w:left w:val="single" w:sz="4" w:space="0" w:color="auto"/>
              <w:bottom w:val="single" w:sz="4" w:space="0" w:color="auto"/>
              <w:right w:val="single" w:sz="4" w:space="0" w:color="auto"/>
            </w:tcBorders>
            <w:vAlign w:val="center"/>
            <w:hideMark/>
          </w:tcPr>
          <w:p w14:paraId="77073506" w14:textId="77777777" w:rsidR="005C4847" w:rsidRPr="00271910" w:rsidRDefault="005C4847" w:rsidP="004A7B65">
            <w:pPr>
              <w:ind w:firstLine="0"/>
              <w:contextualSpacing/>
              <w:jc w:val="center"/>
              <w:rPr>
                <w:sz w:val="22"/>
              </w:rPr>
            </w:pPr>
            <w:proofErr w:type="spellStart"/>
            <w:r w:rsidRPr="00271910">
              <w:rPr>
                <w:sz w:val="22"/>
              </w:rPr>
              <w:t>пгт</w:t>
            </w:r>
            <w:proofErr w:type="spellEnd"/>
            <w:r w:rsidRPr="00271910">
              <w:rPr>
                <w:sz w:val="22"/>
              </w:rPr>
              <w:t>. Пограничный</w:t>
            </w:r>
          </w:p>
        </w:tc>
        <w:tc>
          <w:tcPr>
            <w:tcW w:w="1644" w:type="dxa"/>
            <w:tcBorders>
              <w:top w:val="single" w:sz="4" w:space="0" w:color="auto"/>
              <w:left w:val="single" w:sz="4" w:space="0" w:color="auto"/>
              <w:bottom w:val="single" w:sz="4" w:space="0" w:color="auto"/>
              <w:right w:val="single" w:sz="4" w:space="0" w:color="auto"/>
            </w:tcBorders>
            <w:vAlign w:val="center"/>
            <w:hideMark/>
          </w:tcPr>
          <w:p w14:paraId="6A8A274E" w14:textId="77777777" w:rsidR="005C4847" w:rsidRPr="00271910" w:rsidRDefault="005C4847" w:rsidP="004A7B65">
            <w:pPr>
              <w:ind w:firstLine="0"/>
              <w:contextualSpacing/>
              <w:jc w:val="center"/>
              <w:rPr>
                <w:sz w:val="22"/>
              </w:rPr>
            </w:pPr>
            <w:r w:rsidRPr="00271910">
              <w:rPr>
                <w:sz w:val="22"/>
              </w:rPr>
              <w:t>по проекту</w:t>
            </w:r>
          </w:p>
        </w:tc>
        <w:tc>
          <w:tcPr>
            <w:tcW w:w="2155" w:type="dxa"/>
            <w:tcBorders>
              <w:top w:val="single" w:sz="4" w:space="0" w:color="auto"/>
              <w:left w:val="single" w:sz="4" w:space="0" w:color="auto"/>
              <w:bottom w:val="single" w:sz="4" w:space="0" w:color="auto"/>
              <w:right w:val="single" w:sz="4" w:space="0" w:color="auto"/>
            </w:tcBorders>
            <w:vAlign w:val="center"/>
            <w:hideMark/>
          </w:tcPr>
          <w:p w14:paraId="5112CC8D" w14:textId="77777777" w:rsidR="005C4847" w:rsidRPr="00271910" w:rsidRDefault="005C4847" w:rsidP="004A7B65">
            <w:pPr>
              <w:ind w:firstLine="0"/>
              <w:contextualSpacing/>
              <w:jc w:val="center"/>
              <w:rPr>
                <w:sz w:val="22"/>
              </w:rPr>
            </w:pPr>
            <w:r w:rsidRPr="00271910">
              <w:rPr>
                <w:sz w:val="22"/>
              </w:rPr>
              <w:t>Расчётный срок</w:t>
            </w:r>
          </w:p>
        </w:tc>
        <w:tc>
          <w:tcPr>
            <w:tcW w:w="1928" w:type="dxa"/>
            <w:tcBorders>
              <w:top w:val="single" w:sz="4" w:space="0" w:color="auto"/>
              <w:left w:val="single" w:sz="4" w:space="0" w:color="auto"/>
              <w:bottom w:val="single" w:sz="4" w:space="0" w:color="auto"/>
              <w:right w:val="single" w:sz="4" w:space="0" w:color="auto"/>
            </w:tcBorders>
            <w:vAlign w:val="center"/>
            <w:hideMark/>
          </w:tcPr>
          <w:p w14:paraId="593E28AB" w14:textId="77777777" w:rsidR="005C4847" w:rsidRPr="00271910" w:rsidRDefault="005C4847" w:rsidP="004A7B65">
            <w:pPr>
              <w:ind w:firstLine="0"/>
              <w:contextualSpacing/>
              <w:jc w:val="center"/>
              <w:rPr>
                <w:sz w:val="22"/>
              </w:rPr>
            </w:pPr>
            <w:r w:rsidRPr="00271910">
              <w:rPr>
                <w:sz w:val="22"/>
              </w:rPr>
              <w:t>Генеральный план бывшего Пограничного ГП</w:t>
            </w:r>
          </w:p>
        </w:tc>
      </w:tr>
      <w:tr w:rsidR="004A7B65" w:rsidRPr="00271910" w14:paraId="57DBCE97" w14:textId="77777777" w:rsidTr="00271910">
        <w:trPr>
          <w:trHeight w:val="170"/>
          <w:jc w:val="center"/>
        </w:trPr>
        <w:tc>
          <w:tcPr>
            <w:tcW w:w="2268" w:type="dxa"/>
            <w:tcBorders>
              <w:top w:val="single" w:sz="4" w:space="0" w:color="auto"/>
              <w:left w:val="single" w:sz="4" w:space="0" w:color="auto"/>
              <w:bottom w:val="single" w:sz="4" w:space="0" w:color="auto"/>
              <w:right w:val="single" w:sz="4" w:space="0" w:color="auto"/>
            </w:tcBorders>
            <w:vAlign w:val="center"/>
            <w:hideMark/>
          </w:tcPr>
          <w:p w14:paraId="7E2EACBD" w14:textId="77777777" w:rsidR="005C4847" w:rsidRPr="00271910" w:rsidRDefault="005C4847" w:rsidP="004A7B65">
            <w:pPr>
              <w:ind w:firstLine="0"/>
              <w:contextualSpacing/>
              <w:jc w:val="center"/>
              <w:rPr>
                <w:sz w:val="22"/>
              </w:rPr>
            </w:pPr>
            <w:r w:rsidRPr="00271910">
              <w:rPr>
                <w:sz w:val="22"/>
              </w:rPr>
              <w:t>Площадка для создания предприятий по производству вычислительной техники из импортных комплектующих</w:t>
            </w:r>
          </w:p>
        </w:tc>
        <w:tc>
          <w:tcPr>
            <w:tcW w:w="2268" w:type="dxa"/>
            <w:tcBorders>
              <w:top w:val="single" w:sz="4" w:space="0" w:color="auto"/>
              <w:left w:val="single" w:sz="4" w:space="0" w:color="auto"/>
              <w:bottom w:val="single" w:sz="4" w:space="0" w:color="auto"/>
              <w:right w:val="single" w:sz="4" w:space="0" w:color="auto"/>
            </w:tcBorders>
            <w:vAlign w:val="center"/>
            <w:hideMark/>
          </w:tcPr>
          <w:p w14:paraId="5FA5CE90" w14:textId="77777777" w:rsidR="005C4847" w:rsidRPr="00271910" w:rsidRDefault="005C4847" w:rsidP="004A7B65">
            <w:pPr>
              <w:ind w:firstLine="0"/>
              <w:contextualSpacing/>
              <w:jc w:val="center"/>
              <w:rPr>
                <w:sz w:val="22"/>
              </w:rPr>
            </w:pPr>
            <w:proofErr w:type="spellStart"/>
            <w:r w:rsidRPr="00271910">
              <w:rPr>
                <w:sz w:val="22"/>
              </w:rPr>
              <w:t>пгт</w:t>
            </w:r>
            <w:proofErr w:type="spellEnd"/>
            <w:r w:rsidRPr="00271910">
              <w:rPr>
                <w:sz w:val="22"/>
              </w:rPr>
              <w:t>. Пограничный</w:t>
            </w:r>
          </w:p>
        </w:tc>
        <w:tc>
          <w:tcPr>
            <w:tcW w:w="1644" w:type="dxa"/>
            <w:tcBorders>
              <w:top w:val="single" w:sz="4" w:space="0" w:color="auto"/>
              <w:left w:val="single" w:sz="4" w:space="0" w:color="auto"/>
              <w:bottom w:val="single" w:sz="4" w:space="0" w:color="auto"/>
              <w:right w:val="single" w:sz="4" w:space="0" w:color="auto"/>
            </w:tcBorders>
            <w:vAlign w:val="center"/>
            <w:hideMark/>
          </w:tcPr>
          <w:p w14:paraId="76F2468C" w14:textId="77777777" w:rsidR="005C4847" w:rsidRPr="00271910" w:rsidRDefault="005C4847" w:rsidP="004A7B65">
            <w:pPr>
              <w:ind w:firstLine="0"/>
              <w:contextualSpacing/>
              <w:jc w:val="center"/>
              <w:rPr>
                <w:sz w:val="22"/>
              </w:rPr>
            </w:pPr>
            <w:r w:rsidRPr="00271910">
              <w:rPr>
                <w:sz w:val="22"/>
              </w:rPr>
              <w:t>по проекту</w:t>
            </w:r>
          </w:p>
        </w:tc>
        <w:tc>
          <w:tcPr>
            <w:tcW w:w="2155" w:type="dxa"/>
            <w:tcBorders>
              <w:top w:val="single" w:sz="4" w:space="0" w:color="auto"/>
              <w:left w:val="single" w:sz="4" w:space="0" w:color="auto"/>
              <w:bottom w:val="single" w:sz="4" w:space="0" w:color="auto"/>
              <w:right w:val="single" w:sz="4" w:space="0" w:color="auto"/>
            </w:tcBorders>
            <w:vAlign w:val="center"/>
            <w:hideMark/>
          </w:tcPr>
          <w:p w14:paraId="478959B4" w14:textId="77777777" w:rsidR="005C4847" w:rsidRPr="00271910" w:rsidRDefault="005C4847" w:rsidP="004A7B65">
            <w:pPr>
              <w:ind w:firstLine="0"/>
              <w:contextualSpacing/>
              <w:jc w:val="center"/>
              <w:rPr>
                <w:sz w:val="22"/>
              </w:rPr>
            </w:pPr>
            <w:r w:rsidRPr="00271910">
              <w:rPr>
                <w:sz w:val="22"/>
              </w:rPr>
              <w:t>Расчётный срок</w:t>
            </w:r>
          </w:p>
        </w:tc>
        <w:tc>
          <w:tcPr>
            <w:tcW w:w="1928" w:type="dxa"/>
            <w:tcBorders>
              <w:top w:val="single" w:sz="4" w:space="0" w:color="auto"/>
              <w:left w:val="single" w:sz="4" w:space="0" w:color="auto"/>
              <w:bottom w:val="single" w:sz="4" w:space="0" w:color="auto"/>
              <w:right w:val="single" w:sz="4" w:space="0" w:color="auto"/>
            </w:tcBorders>
            <w:vAlign w:val="center"/>
            <w:hideMark/>
          </w:tcPr>
          <w:p w14:paraId="7B431725" w14:textId="77777777" w:rsidR="005C4847" w:rsidRPr="00271910" w:rsidRDefault="005C4847" w:rsidP="004A7B65">
            <w:pPr>
              <w:ind w:firstLine="0"/>
              <w:contextualSpacing/>
              <w:jc w:val="center"/>
              <w:rPr>
                <w:sz w:val="22"/>
              </w:rPr>
            </w:pPr>
            <w:r w:rsidRPr="00271910">
              <w:rPr>
                <w:sz w:val="22"/>
              </w:rPr>
              <w:t>Генеральный план бывшего Пограничного ГП</w:t>
            </w:r>
          </w:p>
        </w:tc>
      </w:tr>
      <w:tr w:rsidR="004A7B65" w:rsidRPr="00271910" w14:paraId="77333297" w14:textId="77777777" w:rsidTr="00271910">
        <w:trPr>
          <w:trHeight w:val="170"/>
          <w:jc w:val="center"/>
        </w:trPr>
        <w:tc>
          <w:tcPr>
            <w:tcW w:w="2268" w:type="dxa"/>
            <w:tcBorders>
              <w:top w:val="single" w:sz="4" w:space="0" w:color="auto"/>
              <w:left w:val="single" w:sz="4" w:space="0" w:color="auto"/>
              <w:bottom w:val="single" w:sz="4" w:space="0" w:color="auto"/>
              <w:right w:val="single" w:sz="4" w:space="0" w:color="auto"/>
            </w:tcBorders>
            <w:vAlign w:val="center"/>
            <w:hideMark/>
          </w:tcPr>
          <w:p w14:paraId="26916347" w14:textId="77777777" w:rsidR="005C4847" w:rsidRPr="00271910" w:rsidRDefault="005C4847" w:rsidP="004A7B65">
            <w:pPr>
              <w:ind w:firstLine="0"/>
              <w:contextualSpacing/>
              <w:jc w:val="center"/>
              <w:rPr>
                <w:sz w:val="22"/>
              </w:rPr>
            </w:pPr>
            <w:r w:rsidRPr="00271910">
              <w:rPr>
                <w:sz w:val="22"/>
              </w:rPr>
              <w:t>ЗУ для строительства складских помещений и площадки по погрузке, выгрузке грузов</w:t>
            </w:r>
          </w:p>
        </w:tc>
        <w:tc>
          <w:tcPr>
            <w:tcW w:w="2268" w:type="dxa"/>
            <w:tcBorders>
              <w:top w:val="single" w:sz="4" w:space="0" w:color="auto"/>
              <w:left w:val="single" w:sz="4" w:space="0" w:color="auto"/>
              <w:bottom w:val="single" w:sz="4" w:space="0" w:color="auto"/>
              <w:right w:val="single" w:sz="4" w:space="0" w:color="auto"/>
            </w:tcBorders>
            <w:vAlign w:val="center"/>
            <w:hideMark/>
          </w:tcPr>
          <w:p w14:paraId="329A6E44" w14:textId="77777777" w:rsidR="005C4847" w:rsidRPr="00271910" w:rsidRDefault="005C4847" w:rsidP="004A7B65">
            <w:pPr>
              <w:ind w:firstLine="0"/>
              <w:contextualSpacing/>
              <w:jc w:val="center"/>
              <w:rPr>
                <w:sz w:val="22"/>
              </w:rPr>
            </w:pPr>
            <w:proofErr w:type="spellStart"/>
            <w:r w:rsidRPr="00271910">
              <w:rPr>
                <w:sz w:val="22"/>
              </w:rPr>
              <w:t>пгт</w:t>
            </w:r>
            <w:proofErr w:type="spellEnd"/>
            <w:r w:rsidRPr="00271910">
              <w:rPr>
                <w:sz w:val="22"/>
              </w:rPr>
              <w:t>. Пограничный (кадастровый № 25:14:040201:1724)</w:t>
            </w:r>
          </w:p>
        </w:tc>
        <w:tc>
          <w:tcPr>
            <w:tcW w:w="1644" w:type="dxa"/>
            <w:tcBorders>
              <w:top w:val="single" w:sz="4" w:space="0" w:color="auto"/>
              <w:left w:val="single" w:sz="4" w:space="0" w:color="auto"/>
              <w:bottom w:val="single" w:sz="4" w:space="0" w:color="auto"/>
              <w:right w:val="single" w:sz="4" w:space="0" w:color="auto"/>
            </w:tcBorders>
            <w:vAlign w:val="center"/>
            <w:hideMark/>
          </w:tcPr>
          <w:p w14:paraId="6984E784" w14:textId="77777777" w:rsidR="005C4847" w:rsidRPr="00271910" w:rsidRDefault="005C4847" w:rsidP="004A7B65">
            <w:pPr>
              <w:ind w:firstLine="0"/>
              <w:contextualSpacing/>
              <w:jc w:val="center"/>
              <w:rPr>
                <w:sz w:val="22"/>
              </w:rPr>
            </w:pPr>
            <w:r w:rsidRPr="00271910">
              <w:rPr>
                <w:sz w:val="22"/>
              </w:rPr>
              <w:t>0,3994 га, земли населённых пунктов</w:t>
            </w:r>
          </w:p>
        </w:tc>
        <w:tc>
          <w:tcPr>
            <w:tcW w:w="2155" w:type="dxa"/>
            <w:tcBorders>
              <w:top w:val="single" w:sz="4" w:space="0" w:color="auto"/>
              <w:left w:val="single" w:sz="4" w:space="0" w:color="auto"/>
              <w:bottom w:val="single" w:sz="4" w:space="0" w:color="auto"/>
              <w:right w:val="single" w:sz="4" w:space="0" w:color="auto"/>
            </w:tcBorders>
            <w:vAlign w:val="center"/>
            <w:hideMark/>
          </w:tcPr>
          <w:p w14:paraId="2AB2915D" w14:textId="77777777" w:rsidR="005C4847" w:rsidRPr="00271910" w:rsidRDefault="005C4847" w:rsidP="004A7B65">
            <w:pPr>
              <w:ind w:firstLine="0"/>
              <w:contextualSpacing/>
              <w:jc w:val="center"/>
              <w:rPr>
                <w:sz w:val="22"/>
              </w:rPr>
            </w:pPr>
            <w:r w:rsidRPr="00271910">
              <w:rPr>
                <w:sz w:val="22"/>
              </w:rPr>
              <w:t>Первая очередь</w:t>
            </w:r>
          </w:p>
        </w:tc>
        <w:tc>
          <w:tcPr>
            <w:tcW w:w="1928" w:type="dxa"/>
            <w:tcBorders>
              <w:top w:val="single" w:sz="4" w:space="0" w:color="auto"/>
              <w:left w:val="single" w:sz="4" w:space="0" w:color="auto"/>
              <w:bottom w:val="single" w:sz="4" w:space="0" w:color="auto"/>
              <w:right w:val="single" w:sz="4" w:space="0" w:color="auto"/>
            </w:tcBorders>
            <w:vAlign w:val="center"/>
            <w:hideMark/>
          </w:tcPr>
          <w:p w14:paraId="1F7F7188" w14:textId="77777777" w:rsidR="005C4847" w:rsidRPr="00271910" w:rsidRDefault="005C4847" w:rsidP="004A7B65">
            <w:pPr>
              <w:ind w:firstLine="0"/>
              <w:contextualSpacing/>
              <w:jc w:val="center"/>
              <w:rPr>
                <w:sz w:val="22"/>
              </w:rPr>
            </w:pPr>
            <w:r w:rsidRPr="00271910">
              <w:rPr>
                <w:sz w:val="22"/>
              </w:rPr>
              <w:t>СТП Приморского края</w:t>
            </w:r>
          </w:p>
        </w:tc>
      </w:tr>
      <w:tr w:rsidR="004A7B65" w:rsidRPr="00271910" w14:paraId="782EA2F4" w14:textId="77777777" w:rsidTr="00271910">
        <w:trPr>
          <w:trHeight w:val="170"/>
          <w:jc w:val="center"/>
        </w:trPr>
        <w:tc>
          <w:tcPr>
            <w:tcW w:w="2268" w:type="dxa"/>
            <w:tcBorders>
              <w:top w:val="single" w:sz="4" w:space="0" w:color="auto"/>
              <w:left w:val="single" w:sz="4" w:space="0" w:color="auto"/>
              <w:bottom w:val="single" w:sz="4" w:space="0" w:color="auto"/>
              <w:right w:val="single" w:sz="4" w:space="0" w:color="auto"/>
            </w:tcBorders>
            <w:vAlign w:val="center"/>
            <w:hideMark/>
          </w:tcPr>
          <w:p w14:paraId="0228AFF0" w14:textId="77777777" w:rsidR="005C4847" w:rsidRPr="00271910" w:rsidRDefault="005C4847" w:rsidP="004A7B65">
            <w:pPr>
              <w:ind w:firstLine="0"/>
              <w:contextualSpacing/>
              <w:jc w:val="center"/>
              <w:rPr>
                <w:sz w:val="22"/>
              </w:rPr>
            </w:pPr>
            <w:r w:rsidRPr="00271910">
              <w:rPr>
                <w:sz w:val="22"/>
              </w:rPr>
              <w:t xml:space="preserve">ЗУ под строительство складов и площадки для хранения грузов </w:t>
            </w:r>
          </w:p>
        </w:tc>
        <w:tc>
          <w:tcPr>
            <w:tcW w:w="2268" w:type="dxa"/>
            <w:tcBorders>
              <w:top w:val="single" w:sz="4" w:space="0" w:color="auto"/>
              <w:left w:val="single" w:sz="4" w:space="0" w:color="auto"/>
              <w:bottom w:val="single" w:sz="4" w:space="0" w:color="auto"/>
              <w:right w:val="single" w:sz="4" w:space="0" w:color="auto"/>
            </w:tcBorders>
            <w:vAlign w:val="center"/>
            <w:hideMark/>
          </w:tcPr>
          <w:p w14:paraId="6DF23F02" w14:textId="77777777" w:rsidR="005C4847" w:rsidRPr="00271910" w:rsidRDefault="005C4847" w:rsidP="004A7B65">
            <w:pPr>
              <w:ind w:firstLine="0"/>
              <w:contextualSpacing/>
              <w:jc w:val="center"/>
              <w:rPr>
                <w:sz w:val="22"/>
              </w:rPr>
            </w:pPr>
            <w:proofErr w:type="spellStart"/>
            <w:r w:rsidRPr="00271910">
              <w:rPr>
                <w:sz w:val="22"/>
              </w:rPr>
              <w:t>пгт</w:t>
            </w:r>
            <w:proofErr w:type="spellEnd"/>
            <w:r w:rsidRPr="00271910">
              <w:rPr>
                <w:sz w:val="22"/>
              </w:rPr>
              <w:t>. Пограничный (кадастровый № 25:14:040201:1739)</w:t>
            </w:r>
          </w:p>
        </w:tc>
        <w:tc>
          <w:tcPr>
            <w:tcW w:w="1644" w:type="dxa"/>
            <w:tcBorders>
              <w:top w:val="single" w:sz="4" w:space="0" w:color="auto"/>
              <w:left w:val="single" w:sz="4" w:space="0" w:color="auto"/>
              <w:bottom w:val="single" w:sz="4" w:space="0" w:color="auto"/>
              <w:right w:val="single" w:sz="4" w:space="0" w:color="auto"/>
            </w:tcBorders>
            <w:vAlign w:val="center"/>
            <w:hideMark/>
          </w:tcPr>
          <w:p w14:paraId="0168321C" w14:textId="77777777" w:rsidR="005C4847" w:rsidRPr="00271910" w:rsidRDefault="005C4847" w:rsidP="004A7B65">
            <w:pPr>
              <w:ind w:firstLine="0"/>
              <w:contextualSpacing/>
              <w:jc w:val="center"/>
              <w:rPr>
                <w:sz w:val="22"/>
              </w:rPr>
            </w:pPr>
            <w:r w:rsidRPr="00271910">
              <w:rPr>
                <w:sz w:val="22"/>
              </w:rPr>
              <w:t>0,6 га, земли населённых пунктов</w:t>
            </w:r>
          </w:p>
        </w:tc>
        <w:tc>
          <w:tcPr>
            <w:tcW w:w="2155" w:type="dxa"/>
            <w:tcBorders>
              <w:top w:val="single" w:sz="4" w:space="0" w:color="auto"/>
              <w:left w:val="single" w:sz="4" w:space="0" w:color="auto"/>
              <w:bottom w:val="single" w:sz="4" w:space="0" w:color="auto"/>
              <w:right w:val="single" w:sz="4" w:space="0" w:color="auto"/>
            </w:tcBorders>
            <w:vAlign w:val="center"/>
            <w:hideMark/>
          </w:tcPr>
          <w:p w14:paraId="15570277" w14:textId="77777777" w:rsidR="005C4847" w:rsidRPr="00271910" w:rsidRDefault="005C4847" w:rsidP="004A7B65">
            <w:pPr>
              <w:ind w:firstLine="0"/>
              <w:contextualSpacing/>
              <w:jc w:val="center"/>
              <w:rPr>
                <w:sz w:val="22"/>
              </w:rPr>
            </w:pPr>
            <w:r w:rsidRPr="00271910">
              <w:rPr>
                <w:sz w:val="22"/>
              </w:rPr>
              <w:t>Первая очередь</w:t>
            </w:r>
          </w:p>
        </w:tc>
        <w:tc>
          <w:tcPr>
            <w:tcW w:w="1928" w:type="dxa"/>
            <w:tcBorders>
              <w:top w:val="single" w:sz="4" w:space="0" w:color="auto"/>
              <w:left w:val="single" w:sz="4" w:space="0" w:color="auto"/>
              <w:bottom w:val="single" w:sz="4" w:space="0" w:color="auto"/>
              <w:right w:val="single" w:sz="4" w:space="0" w:color="auto"/>
            </w:tcBorders>
            <w:vAlign w:val="center"/>
            <w:hideMark/>
          </w:tcPr>
          <w:p w14:paraId="46063BBD" w14:textId="77777777" w:rsidR="005C4847" w:rsidRPr="00271910" w:rsidRDefault="005C4847" w:rsidP="004A7B65">
            <w:pPr>
              <w:ind w:firstLine="0"/>
              <w:contextualSpacing/>
              <w:jc w:val="center"/>
              <w:rPr>
                <w:sz w:val="22"/>
              </w:rPr>
            </w:pPr>
            <w:r w:rsidRPr="00271910">
              <w:rPr>
                <w:sz w:val="22"/>
              </w:rPr>
              <w:t>СТП Приморского края</w:t>
            </w:r>
          </w:p>
        </w:tc>
      </w:tr>
      <w:tr w:rsidR="004A7B65" w:rsidRPr="00271910" w14:paraId="0BEC4190" w14:textId="77777777" w:rsidTr="00271910">
        <w:trPr>
          <w:trHeight w:val="170"/>
          <w:jc w:val="center"/>
        </w:trPr>
        <w:tc>
          <w:tcPr>
            <w:tcW w:w="2268" w:type="dxa"/>
            <w:tcBorders>
              <w:top w:val="single" w:sz="4" w:space="0" w:color="auto"/>
              <w:left w:val="single" w:sz="4" w:space="0" w:color="auto"/>
              <w:bottom w:val="single" w:sz="4" w:space="0" w:color="auto"/>
              <w:right w:val="single" w:sz="4" w:space="0" w:color="auto"/>
            </w:tcBorders>
            <w:vAlign w:val="center"/>
            <w:hideMark/>
          </w:tcPr>
          <w:p w14:paraId="302E5258" w14:textId="77777777" w:rsidR="005C4847" w:rsidRPr="00271910" w:rsidRDefault="005C4847" w:rsidP="004A7B65">
            <w:pPr>
              <w:ind w:firstLine="0"/>
              <w:contextualSpacing/>
              <w:jc w:val="center"/>
              <w:rPr>
                <w:sz w:val="22"/>
              </w:rPr>
            </w:pPr>
            <w:r w:rsidRPr="00271910">
              <w:rPr>
                <w:sz w:val="22"/>
              </w:rPr>
              <w:lastRenderedPageBreak/>
              <w:t>Участок с неразграниченной собственностью для инвестиционного освоения</w:t>
            </w:r>
          </w:p>
        </w:tc>
        <w:tc>
          <w:tcPr>
            <w:tcW w:w="2268" w:type="dxa"/>
            <w:tcBorders>
              <w:top w:val="single" w:sz="4" w:space="0" w:color="auto"/>
              <w:left w:val="single" w:sz="4" w:space="0" w:color="auto"/>
              <w:bottom w:val="single" w:sz="4" w:space="0" w:color="auto"/>
              <w:right w:val="single" w:sz="4" w:space="0" w:color="auto"/>
            </w:tcBorders>
            <w:vAlign w:val="center"/>
            <w:hideMark/>
          </w:tcPr>
          <w:p w14:paraId="7C19BC6D" w14:textId="77777777" w:rsidR="005C4847" w:rsidRPr="00271910" w:rsidRDefault="005C4847" w:rsidP="004A7B65">
            <w:pPr>
              <w:ind w:firstLine="0"/>
              <w:contextualSpacing/>
              <w:jc w:val="center"/>
              <w:rPr>
                <w:sz w:val="22"/>
              </w:rPr>
            </w:pPr>
            <w:proofErr w:type="spellStart"/>
            <w:r w:rsidRPr="00271910">
              <w:rPr>
                <w:sz w:val="22"/>
              </w:rPr>
              <w:t>пгт</w:t>
            </w:r>
            <w:proofErr w:type="spellEnd"/>
            <w:r w:rsidRPr="00271910">
              <w:rPr>
                <w:sz w:val="22"/>
              </w:rPr>
              <w:t>. Пограничный</w:t>
            </w:r>
          </w:p>
        </w:tc>
        <w:tc>
          <w:tcPr>
            <w:tcW w:w="1644" w:type="dxa"/>
            <w:tcBorders>
              <w:top w:val="single" w:sz="4" w:space="0" w:color="auto"/>
              <w:left w:val="single" w:sz="4" w:space="0" w:color="auto"/>
              <w:bottom w:val="single" w:sz="4" w:space="0" w:color="auto"/>
              <w:right w:val="single" w:sz="4" w:space="0" w:color="auto"/>
            </w:tcBorders>
            <w:vAlign w:val="center"/>
            <w:hideMark/>
          </w:tcPr>
          <w:p w14:paraId="025EA63A" w14:textId="77777777" w:rsidR="005C4847" w:rsidRPr="00271910" w:rsidRDefault="005C4847" w:rsidP="004A7B65">
            <w:pPr>
              <w:ind w:firstLine="0"/>
              <w:contextualSpacing/>
              <w:jc w:val="center"/>
              <w:rPr>
                <w:sz w:val="22"/>
              </w:rPr>
            </w:pPr>
            <w:r w:rsidRPr="00271910">
              <w:rPr>
                <w:sz w:val="22"/>
              </w:rPr>
              <w:t>0,8 га</w:t>
            </w:r>
          </w:p>
          <w:p w14:paraId="041B9FAB" w14:textId="77777777" w:rsidR="005C4847" w:rsidRPr="00271910" w:rsidRDefault="005C4847" w:rsidP="004A7B65">
            <w:pPr>
              <w:ind w:firstLine="0"/>
              <w:contextualSpacing/>
              <w:jc w:val="center"/>
              <w:rPr>
                <w:sz w:val="22"/>
              </w:rPr>
            </w:pPr>
            <w:r w:rsidRPr="00271910">
              <w:rPr>
                <w:sz w:val="22"/>
              </w:rPr>
              <w:t>5 га</w:t>
            </w:r>
          </w:p>
        </w:tc>
        <w:tc>
          <w:tcPr>
            <w:tcW w:w="2155" w:type="dxa"/>
            <w:tcBorders>
              <w:top w:val="single" w:sz="4" w:space="0" w:color="auto"/>
              <w:left w:val="single" w:sz="4" w:space="0" w:color="auto"/>
              <w:bottom w:val="single" w:sz="4" w:space="0" w:color="auto"/>
              <w:right w:val="single" w:sz="4" w:space="0" w:color="auto"/>
            </w:tcBorders>
            <w:vAlign w:val="center"/>
            <w:hideMark/>
          </w:tcPr>
          <w:p w14:paraId="32C91720" w14:textId="77777777" w:rsidR="005C4847" w:rsidRPr="00271910" w:rsidRDefault="005C4847" w:rsidP="004A7B65">
            <w:pPr>
              <w:ind w:firstLine="0"/>
              <w:contextualSpacing/>
              <w:jc w:val="center"/>
              <w:rPr>
                <w:sz w:val="22"/>
              </w:rPr>
            </w:pPr>
            <w:r w:rsidRPr="00271910">
              <w:rPr>
                <w:sz w:val="22"/>
              </w:rPr>
              <w:t>Первая очередь</w:t>
            </w:r>
          </w:p>
        </w:tc>
        <w:tc>
          <w:tcPr>
            <w:tcW w:w="1928" w:type="dxa"/>
            <w:tcBorders>
              <w:top w:val="single" w:sz="4" w:space="0" w:color="auto"/>
              <w:left w:val="single" w:sz="4" w:space="0" w:color="auto"/>
              <w:bottom w:val="single" w:sz="4" w:space="0" w:color="auto"/>
              <w:right w:val="single" w:sz="4" w:space="0" w:color="auto"/>
            </w:tcBorders>
            <w:vAlign w:val="center"/>
            <w:hideMark/>
          </w:tcPr>
          <w:p w14:paraId="6788F357" w14:textId="77777777" w:rsidR="005C4847" w:rsidRPr="00271910" w:rsidRDefault="005C4847" w:rsidP="004A7B65">
            <w:pPr>
              <w:ind w:firstLine="0"/>
              <w:contextualSpacing/>
              <w:jc w:val="center"/>
              <w:rPr>
                <w:sz w:val="22"/>
              </w:rPr>
            </w:pPr>
            <w:r w:rsidRPr="00271910">
              <w:rPr>
                <w:sz w:val="22"/>
              </w:rPr>
              <w:t>СТП Приморского края</w:t>
            </w:r>
          </w:p>
        </w:tc>
      </w:tr>
      <w:tr w:rsidR="004A7B65" w:rsidRPr="00271910" w14:paraId="33FD84D9" w14:textId="77777777" w:rsidTr="00271910">
        <w:trPr>
          <w:trHeight w:val="170"/>
          <w:jc w:val="center"/>
        </w:trPr>
        <w:tc>
          <w:tcPr>
            <w:tcW w:w="2268" w:type="dxa"/>
            <w:tcBorders>
              <w:top w:val="single" w:sz="4" w:space="0" w:color="auto"/>
              <w:left w:val="single" w:sz="4" w:space="0" w:color="auto"/>
              <w:bottom w:val="single" w:sz="4" w:space="0" w:color="auto"/>
              <w:right w:val="single" w:sz="4" w:space="0" w:color="auto"/>
            </w:tcBorders>
            <w:vAlign w:val="center"/>
            <w:hideMark/>
          </w:tcPr>
          <w:p w14:paraId="019BF128" w14:textId="77777777" w:rsidR="005C4847" w:rsidRPr="00271910" w:rsidRDefault="005C4847" w:rsidP="004A7B65">
            <w:pPr>
              <w:ind w:firstLine="0"/>
              <w:contextualSpacing/>
              <w:jc w:val="center"/>
              <w:rPr>
                <w:sz w:val="22"/>
              </w:rPr>
            </w:pPr>
            <w:r w:rsidRPr="00271910">
              <w:rPr>
                <w:sz w:val="22"/>
              </w:rPr>
              <w:t>Участок для инвестиционного освоения</w:t>
            </w:r>
          </w:p>
        </w:tc>
        <w:tc>
          <w:tcPr>
            <w:tcW w:w="2268" w:type="dxa"/>
            <w:tcBorders>
              <w:top w:val="single" w:sz="4" w:space="0" w:color="auto"/>
              <w:left w:val="single" w:sz="4" w:space="0" w:color="auto"/>
              <w:bottom w:val="single" w:sz="4" w:space="0" w:color="auto"/>
              <w:right w:val="single" w:sz="4" w:space="0" w:color="auto"/>
            </w:tcBorders>
            <w:vAlign w:val="center"/>
            <w:hideMark/>
          </w:tcPr>
          <w:p w14:paraId="567F35B7" w14:textId="77777777" w:rsidR="005C4847" w:rsidRPr="00271910" w:rsidRDefault="005C4847" w:rsidP="004A7B65">
            <w:pPr>
              <w:ind w:firstLine="0"/>
              <w:contextualSpacing/>
              <w:jc w:val="center"/>
              <w:rPr>
                <w:sz w:val="22"/>
              </w:rPr>
            </w:pPr>
            <w:proofErr w:type="spellStart"/>
            <w:r w:rsidRPr="00271910">
              <w:rPr>
                <w:sz w:val="22"/>
              </w:rPr>
              <w:t>пгт</w:t>
            </w:r>
            <w:proofErr w:type="spellEnd"/>
            <w:r w:rsidRPr="00271910">
              <w:rPr>
                <w:sz w:val="22"/>
              </w:rPr>
              <w:t>. Пограничный (кадастровый № 25:14:040101:396)</w:t>
            </w:r>
          </w:p>
        </w:tc>
        <w:tc>
          <w:tcPr>
            <w:tcW w:w="1644" w:type="dxa"/>
            <w:tcBorders>
              <w:top w:val="single" w:sz="4" w:space="0" w:color="auto"/>
              <w:left w:val="single" w:sz="4" w:space="0" w:color="auto"/>
              <w:bottom w:val="single" w:sz="4" w:space="0" w:color="auto"/>
              <w:right w:val="single" w:sz="4" w:space="0" w:color="auto"/>
            </w:tcBorders>
            <w:vAlign w:val="center"/>
            <w:hideMark/>
          </w:tcPr>
          <w:p w14:paraId="693C916F" w14:textId="77777777" w:rsidR="005C4847" w:rsidRPr="00271910" w:rsidRDefault="005C4847" w:rsidP="004A7B65">
            <w:pPr>
              <w:ind w:firstLine="0"/>
              <w:contextualSpacing/>
              <w:jc w:val="center"/>
              <w:rPr>
                <w:sz w:val="22"/>
              </w:rPr>
            </w:pPr>
            <w:r w:rsidRPr="00271910">
              <w:rPr>
                <w:sz w:val="22"/>
              </w:rPr>
              <w:t>25 га, земли населённых пунктов</w:t>
            </w:r>
          </w:p>
        </w:tc>
        <w:tc>
          <w:tcPr>
            <w:tcW w:w="2155" w:type="dxa"/>
            <w:tcBorders>
              <w:top w:val="single" w:sz="4" w:space="0" w:color="auto"/>
              <w:left w:val="single" w:sz="4" w:space="0" w:color="auto"/>
              <w:bottom w:val="single" w:sz="4" w:space="0" w:color="auto"/>
              <w:right w:val="single" w:sz="4" w:space="0" w:color="auto"/>
            </w:tcBorders>
            <w:vAlign w:val="center"/>
            <w:hideMark/>
          </w:tcPr>
          <w:p w14:paraId="53A44077" w14:textId="77777777" w:rsidR="005C4847" w:rsidRPr="00271910" w:rsidRDefault="005C4847" w:rsidP="004A7B65">
            <w:pPr>
              <w:ind w:firstLine="0"/>
              <w:contextualSpacing/>
              <w:jc w:val="center"/>
              <w:rPr>
                <w:sz w:val="22"/>
              </w:rPr>
            </w:pPr>
            <w:r w:rsidRPr="00271910">
              <w:rPr>
                <w:sz w:val="22"/>
              </w:rPr>
              <w:t>Первая очередь</w:t>
            </w:r>
          </w:p>
        </w:tc>
        <w:tc>
          <w:tcPr>
            <w:tcW w:w="1928" w:type="dxa"/>
            <w:tcBorders>
              <w:top w:val="single" w:sz="4" w:space="0" w:color="auto"/>
              <w:left w:val="single" w:sz="4" w:space="0" w:color="auto"/>
              <w:bottom w:val="single" w:sz="4" w:space="0" w:color="auto"/>
              <w:right w:val="single" w:sz="4" w:space="0" w:color="auto"/>
            </w:tcBorders>
            <w:vAlign w:val="center"/>
            <w:hideMark/>
          </w:tcPr>
          <w:p w14:paraId="5F49F9B5" w14:textId="77777777" w:rsidR="005C4847" w:rsidRPr="00271910" w:rsidRDefault="005C4847" w:rsidP="004A7B65">
            <w:pPr>
              <w:ind w:firstLine="0"/>
              <w:contextualSpacing/>
              <w:jc w:val="center"/>
              <w:rPr>
                <w:sz w:val="22"/>
              </w:rPr>
            </w:pPr>
            <w:r w:rsidRPr="00271910">
              <w:rPr>
                <w:sz w:val="22"/>
              </w:rPr>
              <w:t>СТП Приморского края</w:t>
            </w:r>
          </w:p>
        </w:tc>
      </w:tr>
      <w:tr w:rsidR="004A7B65" w:rsidRPr="00271910" w14:paraId="097942F7" w14:textId="77777777" w:rsidTr="00271910">
        <w:trPr>
          <w:trHeight w:val="170"/>
          <w:jc w:val="center"/>
        </w:trPr>
        <w:tc>
          <w:tcPr>
            <w:tcW w:w="2268" w:type="dxa"/>
            <w:tcBorders>
              <w:top w:val="single" w:sz="4" w:space="0" w:color="auto"/>
              <w:left w:val="single" w:sz="4" w:space="0" w:color="auto"/>
              <w:bottom w:val="single" w:sz="4" w:space="0" w:color="auto"/>
              <w:right w:val="single" w:sz="4" w:space="0" w:color="auto"/>
            </w:tcBorders>
            <w:vAlign w:val="center"/>
            <w:hideMark/>
          </w:tcPr>
          <w:p w14:paraId="1FDE487C" w14:textId="77777777" w:rsidR="005C4847" w:rsidRPr="00271910" w:rsidRDefault="005C4847" w:rsidP="004A7B65">
            <w:pPr>
              <w:ind w:firstLine="0"/>
              <w:contextualSpacing/>
              <w:jc w:val="center"/>
              <w:rPr>
                <w:sz w:val="22"/>
              </w:rPr>
            </w:pPr>
            <w:r w:rsidRPr="00271910">
              <w:rPr>
                <w:sz w:val="22"/>
              </w:rPr>
              <w:t xml:space="preserve">ЗУ для размещения базы отдыха, туристической базы </w:t>
            </w:r>
          </w:p>
        </w:tc>
        <w:tc>
          <w:tcPr>
            <w:tcW w:w="2268" w:type="dxa"/>
            <w:tcBorders>
              <w:top w:val="single" w:sz="4" w:space="0" w:color="auto"/>
              <w:left w:val="single" w:sz="4" w:space="0" w:color="auto"/>
              <w:bottom w:val="single" w:sz="4" w:space="0" w:color="auto"/>
              <w:right w:val="single" w:sz="4" w:space="0" w:color="auto"/>
            </w:tcBorders>
            <w:vAlign w:val="center"/>
            <w:hideMark/>
          </w:tcPr>
          <w:p w14:paraId="2D8F73BF" w14:textId="77777777" w:rsidR="005C4847" w:rsidRPr="00271910" w:rsidRDefault="005C4847" w:rsidP="004A7B65">
            <w:pPr>
              <w:ind w:firstLine="0"/>
              <w:contextualSpacing/>
              <w:jc w:val="center"/>
              <w:rPr>
                <w:sz w:val="22"/>
              </w:rPr>
            </w:pPr>
            <w:proofErr w:type="spellStart"/>
            <w:r w:rsidRPr="00271910">
              <w:rPr>
                <w:sz w:val="22"/>
              </w:rPr>
              <w:t>пгт</w:t>
            </w:r>
            <w:proofErr w:type="spellEnd"/>
            <w:r w:rsidRPr="00271910">
              <w:rPr>
                <w:sz w:val="22"/>
              </w:rPr>
              <w:t>. Пограничный (кадастровый № 25:14:040101:1257)</w:t>
            </w:r>
          </w:p>
        </w:tc>
        <w:tc>
          <w:tcPr>
            <w:tcW w:w="1644" w:type="dxa"/>
            <w:tcBorders>
              <w:top w:val="single" w:sz="4" w:space="0" w:color="auto"/>
              <w:left w:val="single" w:sz="4" w:space="0" w:color="auto"/>
              <w:bottom w:val="single" w:sz="4" w:space="0" w:color="auto"/>
              <w:right w:val="single" w:sz="4" w:space="0" w:color="auto"/>
            </w:tcBorders>
            <w:vAlign w:val="center"/>
            <w:hideMark/>
          </w:tcPr>
          <w:p w14:paraId="735830CA" w14:textId="77777777" w:rsidR="005C4847" w:rsidRPr="00271910" w:rsidRDefault="005C4847" w:rsidP="004A7B65">
            <w:pPr>
              <w:ind w:firstLine="0"/>
              <w:contextualSpacing/>
              <w:jc w:val="center"/>
              <w:rPr>
                <w:sz w:val="22"/>
              </w:rPr>
            </w:pPr>
            <w:r w:rsidRPr="00271910">
              <w:rPr>
                <w:sz w:val="22"/>
              </w:rPr>
              <w:t>1,58 га</w:t>
            </w:r>
          </w:p>
        </w:tc>
        <w:tc>
          <w:tcPr>
            <w:tcW w:w="2155" w:type="dxa"/>
            <w:tcBorders>
              <w:top w:val="single" w:sz="4" w:space="0" w:color="auto"/>
              <w:left w:val="single" w:sz="4" w:space="0" w:color="auto"/>
              <w:bottom w:val="single" w:sz="4" w:space="0" w:color="auto"/>
              <w:right w:val="single" w:sz="4" w:space="0" w:color="auto"/>
            </w:tcBorders>
            <w:vAlign w:val="center"/>
            <w:hideMark/>
          </w:tcPr>
          <w:p w14:paraId="19549D63" w14:textId="77777777" w:rsidR="005C4847" w:rsidRPr="00271910" w:rsidRDefault="005C4847" w:rsidP="004A7B65">
            <w:pPr>
              <w:ind w:firstLine="0"/>
              <w:contextualSpacing/>
              <w:jc w:val="center"/>
              <w:rPr>
                <w:sz w:val="22"/>
              </w:rPr>
            </w:pPr>
            <w:r w:rsidRPr="00271910">
              <w:rPr>
                <w:sz w:val="22"/>
              </w:rPr>
              <w:t>Первая очередь</w:t>
            </w:r>
          </w:p>
        </w:tc>
        <w:tc>
          <w:tcPr>
            <w:tcW w:w="1928" w:type="dxa"/>
            <w:tcBorders>
              <w:top w:val="single" w:sz="4" w:space="0" w:color="auto"/>
              <w:left w:val="single" w:sz="4" w:space="0" w:color="auto"/>
              <w:bottom w:val="single" w:sz="4" w:space="0" w:color="auto"/>
              <w:right w:val="single" w:sz="4" w:space="0" w:color="auto"/>
            </w:tcBorders>
            <w:vAlign w:val="center"/>
            <w:hideMark/>
          </w:tcPr>
          <w:p w14:paraId="5E2696EF" w14:textId="77777777" w:rsidR="005C4847" w:rsidRPr="00271910" w:rsidRDefault="005C4847" w:rsidP="004A7B65">
            <w:pPr>
              <w:ind w:firstLine="0"/>
              <w:contextualSpacing/>
              <w:jc w:val="center"/>
              <w:rPr>
                <w:sz w:val="22"/>
              </w:rPr>
            </w:pPr>
            <w:r w:rsidRPr="00271910">
              <w:rPr>
                <w:sz w:val="22"/>
              </w:rPr>
              <w:t>СТП Приморского края</w:t>
            </w:r>
          </w:p>
        </w:tc>
      </w:tr>
      <w:tr w:rsidR="004A7B65" w:rsidRPr="00271910" w14:paraId="5B212A53" w14:textId="77777777" w:rsidTr="00271910">
        <w:trPr>
          <w:trHeight w:val="170"/>
          <w:jc w:val="center"/>
        </w:trPr>
        <w:tc>
          <w:tcPr>
            <w:tcW w:w="2268" w:type="dxa"/>
            <w:tcBorders>
              <w:top w:val="single" w:sz="4" w:space="0" w:color="auto"/>
              <w:left w:val="single" w:sz="4" w:space="0" w:color="auto"/>
              <w:bottom w:val="single" w:sz="4" w:space="0" w:color="auto"/>
              <w:right w:val="single" w:sz="4" w:space="0" w:color="auto"/>
            </w:tcBorders>
            <w:vAlign w:val="center"/>
            <w:hideMark/>
          </w:tcPr>
          <w:p w14:paraId="3E05DA60" w14:textId="77777777" w:rsidR="005C4847" w:rsidRPr="00271910" w:rsidRDefault="005C4847" w:rsidP="004A7B65">
            <w:pPr>
              <w:ind w:firstLine="0"/>
              <w:contextualSpacing/>
              <w:jc w:val="center"/>
              <w:rPr>
                <w:sz w:val="22"/>
              </w:rPr>
            </w:pPr>
            <w:r w:rsidRPr="00271910">
              <w:rPr>
                <w:sz w:val="22"/>
              </w:rPr>
              <w:t>Строительство детского оздоровительного лагеря</w:t>
            </w:r>
          </w:p>
        </w:tc>
        <w:tc>
          <w:tcPr>
            <w:tcW w:w="2268" w:type="dxa"/>
            <w:tcBorders>
              <w:top w:val="single" w:sz="4" w:space="0" w:color="auto"/>
              <w:left w:val="single" w:sz="4" w:space="0" w:color="auto"/>
              <w:bottom w:val="single" w:sz="4" w:space="0" w:color="auto"/>
              <w:right w:val="single" w:sz="4" w:space="0" w:color="auto"/>
            </w:tcBorders>
            <w:vAlign w:val="center"/>
            <w:hideMark/>
          </w:tcPr>
          <w:p w14:paraId="01977AB5" w14:textId="77777777" w:rsidR="005C4847" w:rsidRPr="00271910" w:rsidRDefault="005C4847" w:rsidP="004A7B65">
            <w:pPr>
              <w:ind w:firstLine="0"/>
              <w:contextualSpacing/>
              <w:jc w:val="center"/>
              <w:rPr>
                <w:sz w:val="22"/>
              </w:rPr>
            </w:pPr>
            <w:r w:rsidRPr="00271910">
              <w:rPr>
                <w:sz w:val="22"/>
              </w:rPr>
              <w:t xml:space="preserve">с. </w:t>
            </w:r>
            <w:proofErr w:type="spellStart"/>
            <w:r w:rsidRPr="00271910">
              <w:rPr>
                <w:sz w:val="22"/>
              </w:rPr>
              <w:t>Жариково</w:t>
            </w:r>
            <w:proofErr w:type="spellEnd"/>
          </w:p>
        </w:tc>
        <w:tc>
          <w:tcPr>
            <w:tcW w:w="1644" w:type="dxa"/>
            <w:tcBorders>
              <w:top w:val="single" w:sz="4" w:space="0" w:color="auto"/>
              <w:left w:val="single" w:sz="4" w:space="0" w:color="auto"/>
              <w:bottom w:val="single" w:sz="4" w:space="0" w:color="auto"/>
              <w:right w:val="single" w:sz="4" w:space="0" w:color="auto"/>
            </w:tcBorders>
            <w:vAlign w:val="center"/>
            <w:hideMark/>
          </w:tcPr>
          <w:p w14:paraId="2B4B1F76" w14:textId="77777777" w:rsidR="005C4847" w:rsidRPr="00271910" w:rsidRDefault="005C4847" w:rsidP="004A7B65">
            <w:pPr>
              <w:ind w:firstLine="0"/>
              <w:contextualSpacing/>
              <w:jc w:val="center"/>
              <w:rPr>
                <w:sz w:val="22"/>
              </w:rPr>
            </w:pPr>
            <w:r w:rsidRPr="00271910">
              <w:rPr>
                <w:sz w:val="22"/>
              </w:rPr>
              <w:t>по проекту</w:t>
            </w:r>
          </w:p>
        </w:tc>
        <w:tc>
          <w:tcPr>
            <w:tcW w:w="2155" w:type="dxa"/>
            <w:tcBorders>
              <w:top w:val="single" w:sz="4" w:space="0" w:color="auto"/>
              <w:left w:val="single" w:sz="4" w:space="0" w:color="auto"/>
              <w:bottom w:val="single" w:sz="4" w:space="0" w:color="auto"/>
              <w:right w:val="single" w:sz="4" w:space="0" w:color="auto"/>
            </w:tcBorders>
            <w:vAlign w:val="center"/>
            <w:hideMark/>
          </w:tcPr>
          <w:p w14:paraId="7C02C410" w14:textId="77777777" w:rsidR="005C4847" w:rsidRPr="00271910" w:rsidRDefault="005C4847" w:rsidP="004A7B65">
            <w:pPr>
              <w:ind w:firstLine="0"/>
              <w:contextualSpacing/>
              <w:jc w:val="center"/>
              <w:rPr>
                <w:sz w:val="22"/>
              </w:rPr>
            </w:pPr>
            <w:r w:rsidRPr="00271910">
              <w:rPr>
                <w:sz w:val="22"/>
              </w:rPr>
              <w:t>Первая очередь</w:t>
            </w:r>
          </w:p>
        </w:tc>
        <w:tc>
          <w:tcPr>
            <w:tcW w:w="1928" w:type="dxa"/>
            <w:tcBorders>
              <w:top w:val="single" w:sz="4" w:space="0" w:color="auto"/>
              <w:left w:val="single" w:sz="4" w:space="0" w:color="auto"/>
              <w:bottom w:val="single" w:sz="4" w:space="0" w:color="auto"/>
              <w:right w:val="single" w:sz="4" w:space="0" w:color="auto"/>
            </w:tcBorders>
            <w:vAlign w:val="center"/>
            <w:hideMark/>
          </w:tcPr>
          <w:p w14:paraId="1128891F" w14:textId="77777777" w:rsidR="005C4847" w:rsidRPr="00271910" w:rsidRDefault="005C4847" w:rsidP="004A7B65">
            <w:pPr>
              <w:ind w:firstLine="0"/>
              <w:contextualSpacing/>
              <w:jc w:val="center"/>
              <w:rPr>
                <w:sz w:val="22"/>
              </w:rPr>
            </w:pPr>
            <w:r w:rsidRPr="00271910">
              <w:rPr>
                <w:sz w:val="22"/>
              </w:rPr>
              <w:t xml:space="preserve">Генеральный план бывшего </w:t>
            </w:r>
            <w:proofErr w:type="spellStart"/>
            <w:r w:rsidRPr="00271910">
              <w:rPr>
                <w:sz w:val="22"/>
              </w:rPr>
              <w:t>Жариковского</w:t>
            </w:r>
            <w:proofErr w:type="spellEnd"/>
            <w:r w:rsidRPr="00271910">
              <w:rPr>
                <w:sz w:val="22"/>
              </w:rPr>
              <w:t xml:space="preserve"> СП</w:t>
            </w:r>
          </w:p>
        </w:tc>
      </w:tr>
    </w:tbl>
    <w:p w14:paraId="3C8DE39F" w14:textId="77777777" w:rsidR="00286A12" w:rsidRDefault="00286A12" w:rsidP="001C4306">
      <w:pPr>
        <w:pStyle w:val="a3"/>
        <w:ind w:firstLine="708"/>
      </w:pPr>
    </w:p>
    <w:p w14:paraId="3C867995" w14:textId="583FD63F" w:rsidR="003A003D" w:rsidRPr="003A003D" w:rsidRDefault="003A003D" w:rsidP="00271910">
      <w:r>
        <w:t>В</w:t>
      </w:r>
      <w:r>
        <w:rPr>
          <w:spacing w:val="1"/>
        </w:rPr>
        <w:t xml:space="preserve"> </w:t>
      </w:r>
      <w:r>
        <w:t>соответствии</w:t>
      </w:r>
      <w:r>
        <w:rPr>
          <w:spacing w:val="1"/>
        </w:rPr>
        <w:t xml:space="preserve"> </w:t>
      </w:r>
      <w:r>
        <w:t>с</w:t>
      </w:r>
      <w:r w:rsidR="000E26F7">
        <w:rPr>
          <w:spacing w:val="1"/>
        </w:rPr>
        <w:t xml:space="preserve">о Стратегией территориального планирования Приморского края, </w:t>
      </w:r>
      <w:r>
        <w:t>важнейшими</w:t>
      </w:r>
      <w:r>
        <w:rPr>
          <w:spacing w:val="1"/>
        </w:rPr>
        <w:t xml:space="preserve"> </w:t>
      </w:r>
      <w:r>
        <w:t>мероприятиями</w:t>
      </w:r>
      <w:r>
        <w:rPr>
          <w:spacing w:val="1"/>
        </w:rPr>
        <w:t xml:space="preserve"> </w:t>
      </w:r>
      <w:r>
        <w:t>по автодорогам</w:t>
      </w:r>
      <w:r>
        <w:rPr>
          <w:spacing w:val="1"/>
        </w:rPr>
        <w:t xml:space="preserve"> </w:t>
      </w:r>
      <w:r>
        <w:t>местного</w:t>
      </w:r>
      <w:r>
        <w:rPr>
          <w:spacing w:val="-1"/>
        </w:rPr>
        <w:t xml:space="preserve"> </w:t>
      </w:r>
      <w:r>
        <w:t>значения</w:t>
      </w:r>
      <w:r>
        <w:rPr>
          <w:spacing w:val="-1"/>
        </w:rPr>
        <w:t xml:space="preserve"> </w:t>
      </w:r>
      <w:r>
        <w:t>будут</w:t>
      </w:r>
      <w:r>
        <w:rPr>
          <w:spacing w:val="1"/>
        </w:rPr>
        <w:t xml:space="preserve"> </w:t>
      </w:r>
      <w:r>
        <w:t>являться реконструкция</w:t>
      </w:r>
      <w:r>
        <w:rPr>
          <w:spacing w:val="-1"/>
        </w:rPr>
        <w:t xml:space="preserve"> </w:t>
      </w:r>
      <w:r>
        <w:t>следующих</w:t>
      </w:r>
      <w:r>
        <w:rPr>
          <w:spacing w:val="1"/>
        </w:rPr>
        <w:t xml:space="preserve"> </w:t>
      </w:r>
      <w:r>
        <w:t xml:space="preserve">направлений, которые представлены в таблице </w:t>
      </w:r>
      <w:r w:rsidR="00271910">
        <w:t>3</w:t>
      </w:r>
      <w:r>
        <w:t>.</w:t>
      </w:r>
    </w:p>
    <w:p w14:paraId="5CAF3A16" w14:textId="13AF23A6" w:rsidR="00271910" w:rsidRDefault="00271910" w:rsidP="00271910">
      <w:pPr>
        <w:pStyle w:val="af1"/>
        <w:keepNext/>
        <w:jc w:val="right"/>
      </w:pPr>
      <w:bookmarkStart w:id="22" w:name="_Hlk130825636"/>
      <w:r>
        <w:t xml:space="preserve">Таблица </w:t>
      </w:r>
      <w:r>
        <w:fldChar w:fldCharType="begin"/>
      </w:r>
      <w:r>
        <w:instrText xml:space="preserve"> SEQ Таблица \* ARABIC </w:instrText>
      </w:r>
      <w:r>
        <w:fldChar w:fldCharType="separate"/>
      </w:r>
      <w:r w:rsidR="001C5A98">
        <w:rPr>
          <w:noProof/>
        </w:rPr>
        <w:t>3</w:t>
      </w:r>
      <w:r>
        <w:fldChar w:fldCharType="end"/>
      </w:r>
      <w:r>
        <w:t xml:space="preserve"> - </w:t>
      </w:r>
      <w:r w:rsidRPr="00271910">
        <w:t>Перечень мероприятий федерального и регионального значения по развитию автомобильных дорог в границах Пограничного муниципального округа Приморского края.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07"/>
        <w:gridCol w:w="2117"/>
        <w:gridCol w:w="2225"/>
        <w:gridCol w:w="2747"/>
      </w:tblGrid>
      <w:tr w:rsidR="00FA63C0" w:rsidRPr="00271910" w14:paraId="590A075B" w14:textId="77777777" w:rsidTr="00271910">
        <w:trPr>
          <w:trHeight w:val="170"/>
          <w:tblHeader/>
          <w:jc w:val="center"/>
        </w:trPr>
        <w:tc>
          <w:tcPr>
            <w:tcW w:w="1524" w:type="pct"/>
            <w:tcBorders>
              <w:top w:val="single" w:sz="4" w:space="0" w:color="auto"/>
              <w:left w:val="single" w:sz="4" w:space="0" w:color="auto"/>
              <w:bottom w:val="single" w:sz="4" w:space="0" w:color="auto"/>
              <w:right w:val="single" w:sz="4" w:space="0" w:color="auto"/>
            </w:tcBorders>
            <w:vAlign w:val="center"/>
            <w:hideMark/>
          </w:tcPr>
          <w:p w14:paraId="6528B6CF" w14:textId="77777777" w:rsidR="00FA63C0" w:rsidRPr="00271910" w:rsidRDefault="00FA63C0" w:rsidP="00271910">
            <w:pPr>
              <w:ind w:firstLine="0"/>
              <w:jc w:val="center"/>
              <w:rPr>
                <w:b/>
                <w:bCs/>
                <w:sz w:val="22"/>
              </w:rPr>
            </w:pPr>
            <w:bookmarkStart w:id="23" w:name="_Hlk60911032"/>
            <w:bookmarkStart w:id="24" w:name="_Hlk75687475"/>
            <w:bookmarkEnd w:id="22"/>
            <w:r w:rsidRPr="00271910">
              <w:rPr>
                <w:b/>
                <w:bCs/>
                <w:sz w:val="22"/>
              </w:rPr>
              <w:t>Наименование объекта</w:t>
            </w:r>
          </w:p>
        </w:tc>
        <w:tc>
          <w:tcPr>
            <w:tcW w:w="1038" w:type="pct"/>
            <w:tcBorders>
              <w:top w:val="single" w:sz="4" w:space="0" w:color="auto"/>
              <w:left w:val="single" w:sz="4" w:space="0" w:color="auto"/>
              <w:bottom w:val="single" w:sz="4" w:space="0" w:color="auto"/>
              <w:right w:val="single" w:sz="4" w:space="0" w:color="auto"/>
            </w:tcBorders>
            <w:vAlign w:val="center"/>
            <w:hideMark/>
          </w:tcPr>
          <w:p w14:paraId="65FA06DA" w14:textId="77777777" w:rsidR="00FA63C0" w:rsidRPr="00271910" w:rsidRDefault="00FA63C0" w:rsidP="00271910">
            <w:pPr>
              <w:ind w:firstLine="0"/>
              <w:jc w:val="center"/>
              <w:rPr>
                <w:b/>
                <w:bCs/>
                <w:sz w:val="22"/>
              </w:rPr>
            </w:pPr>
            <w:r w:rsidRPr="00271910">
              <w:rPr>
                <w:b/>
                <w:bCs/>
                <w:sz w:val="22"/>
              </w:rPr>
              <w:t>Параметры объекта</w:t>
            </w:r>
          </w:p>
        </w:tc>
        <w:tc>
          <w:tcPr>
            <w:tcW w:w="1091" w:type="pct"/>
            <w:tcBorders>
              <w:top w:val="single" w:sz="4" w:space="0" w:color="auto"/>
              <w:left w:val="single" w:sz="4" w:space="0" w:color="auto"/>
              <w:bottom w:val="single" w:sz="4" w:space="0" w:color="auto"/>
              <w:right w:val="single" w:sz="4" w:space="0" w:color="auto"/>
            </w:tcBorders>
            <w:vAlign w:val="center"/>
            <w:hideMark/>
          </w:tcPr>
          <w:p w14:paraId="43E5C95D" w14:textId="77777777" w:rsidR="00FA63C0" w:rsidRPr="00271910" w:rsidRDefault="00FA63C0" w:rsidP="00271910">
            <w:pPr>
              <w:ind w:firstLine="0"/>
              <w:jc w:val="center"/>
              <w:rPr>
                <w:b/>
                <w:bCs/>
                <w:sz w:val="22"/>
              </w:rPr>
            </w:pPr>
            <w:r w:rsidRPr="00271910">
              <w:rPr>
                <w:b/>
                <w:bCs/>
                <w:sz w:val="22"/>
              </w:rPr>
              <w:t>Этап территориального планирования</w:t>
            </w:r>
          </w:p>
        </w:tc>
        <w:tc>
          <w:tcPr>
            <w:tcW w:w="1347" w:type="pct"/>
            <w:tcBorders>
              <w:top w:val="single" w:sz="4" w:space="0" w:color="auto"/>
              <w:left w:val="single" w:sz="4" w:space="0" w:color="auto"/>
              <w:bottom w:val="single" w:sz="4" w:space="0" w:color="auto"/>
              <w:right w:val="single" w:sz="4" w:space="0" w:color="auto"/>
            </w:tcBorders>
            <w:vAlign w:val="center"/>
            <w:hideMark/>
          </w:tcPr>
          <w:p w14:paraId="616ACB67" w14:textId="77777777" w:rsidR="00FA63C0" w:rsidRPr="00271910" w:rsidRDefault="00FA63C0" w:rsidP="00271910">
            <w:pPr>
              <w:ind w:firstLine="0"/>
              <w:jc w:val="center"/>
              <w:rPr>
                <w:b/>
                <w:bCs/>
                <w:sz w:val="22"/>
              </w:rPr>
            </w:pPr>
            <w:r w:rsidRPr="00271910">
              <w:rPr>
                <w:b/>
                <w:bCs/>
                <w:sz w:val="22"/>
              </w:rPr>
              <w:t>Источник информации о мероприятии</w:t>
            </w:r>
          </w:p>
        </w:tc>
      </w:tr>
      <w:bookmarkEnd w:id="23"/>
      <w:tr w:rsidR="00FA63C0" w:rsidRPr="00271910" w14:paraId="121038FE" w14:textId="77777777" w:rsidTr="00271910">
        <w:trPr>
          <w:trHeight w:val="170"/>
          <w:jc w:val="center"/>
        </w:trPr>
        <w:tc>
          <w:tcPr>
            <w:tcW w:w="1524" w:type="pct"/>
            <w:tcBorders>
              <w:top w:val="single" w:sz="4" w:space="0" w:color="auto"/>
              <w:left w:val="single" w:sz="4" w:space="0" w:color="auto"/>
              <w:bottom w:val="single" w:sz="4" w:space="0" w:color="auto"/>
              <w:right w:val="single" w:sz="4" w:space="0" w:color="auto"/>
            </w:tcBorders>
            <w:vAlign w:val="center"/>
            <w:hideMark/>
          </w:tcPr>
          <w:p w14:paraId="70C91F33" w14:textId="77777777" w:rsidR="00FA63C0" w:rsidRPr="00271910" w:rsidRDefault="00FA63C0" w:rsidP="00271910">
            <w:pPr>
              <w:adjustRightInd w:val="0"/>
              <w:ind w:firstLine="0"/>
              <w:jc w:val="center"/>
              <w:rPr>
                <w:sz w:val="22"/>
              </w:rPr>
            </w:pPr>
            <w:r w:rsidRPr="00271910">
              <w:rPr>
                <w:sz w:val="22"/>
              </w:rPr>
              <w:t xml:space="preserve">Модернизация участка железной дороги общего пользования Уссурийск – Гродеково </w:t>
            </w:r>
          </w:p>
        </w:tc>
        <w:tc>
          <w:tcPr>
            <w:tcW w:w="1038" w:type="pct"/>
            <w:tcBorders>
              <w:top w:val="single" w:sz="4" w:space="0" w:color="auto"/>
              <w:left w:val="single" w:sz="4" w:space="0" w:color="auto"/>
              <w:bottom w:val="single" w:sz="4" w:space="0" w:color="auto"/>
              <w:right w:val="single" w:sz="4" w:space="0" w:color="auto"/>
            </w:tcBorders>
            <w:vAlign w:val="center"/>
            <w:hideMark/>
          </w:tcPr>
          <w:p w14:paraId="6EBECC01" w14:textId="1A8F4B8D" w:rsidR="00FA63C0" w:rsidRPr="00271910" w:rsidRDefault="00FA63C0" w:rsidP="00271910">
            <w:pPr>
              <w:ind w:firstLine="0"/>
              <w:jc w:val="center"/>
              <w:rPr>
                <w:sz w:val="22"/>
              </w:rPr>
            </w:pPr>
            <w:r w:rsidRPr="00271910">
              <w:rPr>
                <w:sz w:val="22"/>
              </w:rPr>
              <w:t>с укладкой вторых железнодорожных путей общего пользования протяжённостью 48</w:t>
            </w:r>
            <w:r w:rsidR="00271910">
              <w:rPr>
                <w:sz w:val="22"/>
              </w:rPr>
              <w:t> </w:t>
            </w:r>
            <w:r w:rsidRPr="00271910">
              <w:rPr>
                <w:sz w:val="22"/>
              </w:rPr>
              <w:t>км на лимитирующем перегоне</w:t>
            </w:r>
          </w:p>
        </w:tc>
        <w:tc>
          <w:tcPr>
            <w:tcW w:w="1091" w:type="pct"/>
            <w:tcBorders>
              <w:top w:val="single" w:sz="4" w:space="0" w:color="auto"/>
              <w:left w:val="single" w:sz="4" w:space="0" w:color="auto"/>
              <w:bottom w:val="single" w:sz="4" w:space="0" w:color="auto"/>
              <w:right w:val="single" w:sz="4" w:space="0" w:color="auto"/>
            </w:tcBorders>
            <w:vAlign w:val="center"/>
            <w:hideMark/>
          </w:tcPr>
          <w:p w14:paraId="28A53288" w14:textId="77777777" w:rsidR="00FA63C0" w:rsidRPr="00271910" w:rsidRDefault="00FA63C0" w:rsidP="00271910">
            <w:pPr>
              <w:ind w:firstLine="0"/>
              <w:jc w:val="center"/>
              <w:rPr>
                <w:sz w:val="22"/>
              </w:rPr>
            </w:pPr>
            <w:r w:rsidRPr="00271910">
              <w:rPr>
                <w:sz w:val="22"/>
              </w:rPr>
              <w:t>Первая очередь</w:t>
            </w:r>
          </w:p>
        </w:tc>
        <w:tc>
          <w:tcPr>
            <w:tcW w:w="1347" w:type="pct"/>
            <w:tcBorders>
              <w:top w:val="single" w:sz="4" w:space="0" w:color="auto"/>
              <w:left w:val="single" w:sz="4" w:space="0" w:color="auto"/>
              <w:bottom w:val="single" w:sz="4" w:space="0" w:color="auto"/>
              <w:right w:val="single" w:sz="4" w:space="0" w:color="auto"/>
            </w:tcBorders>
            <w:vAlign w:val="center"/>
            <w:hideMark/>
          </w:tcPr>
          <w:p w14:paraId="64906219" w14:textId="77777777" w:rsidR="00FA63C0" w:rsidRPr="00271910" w:rsidRDefault="00FA63C0" w:rsidP="00271910">
            <w:pPr>
              <w:ind w:firstLine="0"/>
              <w:jc w:val="center"/>
              <w:rPr>
                <w:sz w:val="22"/>
              </w:rPr>
            </w:pPr>
            <w:r w:rsidRPr="00271910">
              <w:rPr>
                <w:sz w:val="22"/>
              </w:rPr>
              <w:t>СТП РФ в области федерального транспорта</w:t>
            </w:r>
          </w:p>
        </w:tc>
      </w:tr>
      <w:tr w:rsidR="00FA63C0" w:rsidRPr="00271910" w14:paraId="7D3DD7A3" w14:textId="77777777" w:rsidTr="00271910">
        <w:trPr>
          <w:trHeight w:val="170"/>
          <w:jc w:val="center"/>
        </w:trPr>
        <w:tc>
          <w:tcPr>
            <w:tcW w:w="1524" w:type="pct"/>
            <w:tcBorders>
              <w:top w:val="single" w:sz="4" w:space="0" w:color="auto"/>
              <w:left w:val="single" w:sz="4" w:space="0" w:color="auto"/>
              <w:bottom w:val="single" w:sz="4" w:space="0" w:color="auto"/>
              <w:right w:val="single" w:sz="4" w:space="0" w:color="auto"/>
            </w:tcBorders>
            <w:vAlign w:val="center"/>
            <w:hideMark/>
          </w:tcPr>
          <w:p w14:paraId="13672EEF" w14:textId="77777777" w:rsidR="00FA63C0" w:rsidRPr="00271910" w:rsidRDefault="00FA63C0" w:rsidP="00271910">
            <w:pPr>
              <w:adjustRightInd w:val="0"/>
              <w:ind w:firstLine="0"/>
              <w:jc w:val="center"/>
              <w:rPr>
                <w:sz w:val="22"/>
              </w:rPr>
            </w:pPr>
            <w:r w:rsidRPr="00271910">
              <w:rPr>
                <w:sz w:val="22"/>
              </w:rPr>
              <w:t xml:space="preserve">Пос.  Байкал – с. </w:t>
            </w:r>
            <w:proofErr w:type="spellStart"/>
            <w:r w:rsidRPr="00271910">
              <w:rPr>
                <w:sz w:val="22"/>
              </w:rPr>
              <w:t>Фадеевка</w:t>
            </w:r>
            <w:proofErr w:type="spellEnd"/>
            <w:r w:rsidRPr="00271910">
              <w:rPr>
                <w:sz w:val="22"/>
              </w:rPr>
              <w:t xml:space="preserve"> (строительство автодороги регионального или межмуниципального значения общего пользования)</w:t>
            </w:r>
          </w:p>
        </w:tc>
        <w:tc>
          <w:tcPr>
            <w:tcW w:w="1038" w:type="pct"/>
            <w:tcBorders>
              <w:top w:val="single" w:sz="4" w:space="0" w:color="auto"/>
              <w:left w:val="single" w:sz="4" w:space="0" w:color="auto"/>
              <w:bottom w:val="single" w:sz="4" w:space="0" w:color="auto"/>
              <w:right w:val="single" w:sz="4" w:space="0" w:color="auto"/>
            </w:tcBorders>
            <w:vAlign w:val="center"/>
            <w:hideMark/>
          </w:tcPr>
          <w:p w14:paraId="78804550" w14:textId="77777777" w:rsidR="00FA63C0" w:rsidRPr="00271910" w:rsidRDefault="00FA63C0" w:rsidP="00271910">
            <w:pPr>
              <w:ind w:firstLine="0"/>
              <w:jc w:val="center"/>
              <w:rPr>
                <w:sz w:val="22"/>
              </w:rPr>
            </w:pPr>
            <w:r w:rsidRPr="00271910">
              <w:rPr>
                <w:sz w:val="22"/>
              </w:rPr>
              <w:t>категория IV, 10,96 км (в границах ПМО)</w:t>
            </w:r>
          </w:p>
        </w:tc>
        <w:tc>
          <w:tcPr>
            <w:tcW w:w="1091" w:type="pct"/>
            <w:tcBorders>
              <w:top w:val="single" w:sz="4" w:space="0" w:color="auto"/>
              <w:left w:val="single" w:sz="4" w:space="0" w:color="auto"/>
              <w:bottom w:val="single" w:sz="4" w:space="0" w:color="auto"/>
              <w:right w:val="single" w:sz="4" w:space="0" w:color="auto"/>
            </w:tcBorders>
            <w:vAlign w:val="center"/>
            <w:hideMark/>
          </w:tcPr>
          <w:p w14:paraId="6BEFFAA2" w14:textId="77777777" w:rsidR="00FA63C0" w:rsidRPr="00271910" w:rsidRDefault="00FA63C0" w:rsidP="00271910">
            <w:pPr>
              <w:ind w:firstLine="0"/>
              <w:jc w:val="center"/>
              <w:rPr>
                <w:sz w:val="22"/>
              </w:rPr>
            </w:pPr>
            <w:r w:rsidRPr="00271910">
              <w:rPr>
                <w:sz w:val="22"/>
              </w:rPr>
              <w:t xml:space="preserve">Первая очередь </w:t>
            </w:r>
          </w:p>
          <w:p w14:paraId="706EFA55" w14:textId="77777777" w:rsidR="00FA63C0" w:rsidRPr="00271910" w:rsidRDefault="00FA63C0" w:rsidP="00271910">
            <w:pPr>
              <w:ind w:firstLine="0"/>
              <w:jc w:val="center"/>
              <w:rPr>
                <w:sz w:val="22"/>
              </w:rPr>
            </w:pPr>
            <w:r w:rsidRPr="00271910">
              <w:rPr>
                <w:sz w:val="22"/>
              </w:rPr>
              <w:t>(до 2030 г.)</w:t>
            </w:r>
          </w:p>
        </w:tc>
        <w:tc>
          <w:tcPr>
            <w:tcW w:w="1347" w:type="pct"/>
            <w:tcBorders>
              <w:top w:val="single" w:sz="4" w:space="0" w:color="auto"/>
              <w:left w:val="single" w:sz="4" w:space="0" w:color="auto"/>
              <w:bottom w:val="single" w:sz="4" w:space="0" w:color="auto"/>
              <w:right w:val="single" w:sz="4" w:space="0" w:color="auto"/>
            </w:tcBorders>
            <w:vAlign w:val="center"/>
            <w:hideMark/>
          </w:tcPr>
          <w:p w14:paraId="6C8674DB" w14:textId="77777777" w:rsidR="00FA63C0" w:rsidRPr="00271910" w:rsidRDefault="00FA63C0" w:rsidP="00271910">
            <w:pPr>
              <w:ind w:firstLine="0"/>
              <w:jc w:val="center"/>
              <w:rPr>
                <w:sz w:val="22"/>
              </w:rPr>
            </w:pPr>
            <w:r w:rsidRPr="00271910">
              <w:rPr>
                <w:sz w:val="22"/>
              </w:rPr>
              <w:t>СТП Приморского края</w:t>
            </w:r>
          </w:p>
        </w:tc>
      </w:tr>
      <w:tr w:rsidR="00FA63C0" w:rsidRPr="00271910" w14:paraId="594ED479" w14:textId="77777777" w:rsidTr="00271910">
        <w:trPr>
          <w:trHeight w:val="170"/>
          <w:jc w:val="center"/>
        </w:trPr>
        <w:tc>
          <w:tcPr>
            <w:tcW w:w="1524" w:type="pct"/>
            <w:tcBorders>
              <w:top w:val="single" w:sz="4" w:space="0" w:color="auto"/>
              <w:left w:val="single" w:sz="4" w:space="0" w:color="auto"/>
              <w:bottom w:val="single" w:sz="4" w:space="0" w:color="auto"/>
              <w:right w:val="single" w:sz="4" w:space="0" w:color="auto"/>
            </w:tcBorders>
            <w:vAlign w:val="center"/>
            <w:hideMark/>
          </w:tcPr>
          <w:p w14:paraId="48867F93" w14:textId="77777777" w:rsidR="00FA63C0" w:rsidRPr="00271910" w:rsidRDefault="00FA63C0" w:rsidP="00271910">
            <w:pPr>
              <w:adjustRightInd w:val="0"/>
              <w:ind w:firstLine="0"/>
              <w:jc w:val="center"/>
              <w:rPr>
                <w:sz w:val="22"/>
              </w:rPr>
            </w:pPr>
            <w:r w:rsidRPr="00271910">
              <w:rPr>
                <w:sz w:val="22"/>
              </w:rPr>
              <w:t>Уссурийск – Пограничный – госграница на участке км 72 – км 96 (реконструкция автодороги регионального или межмуниципального значения общего пользования)</w:t>
            </w:r>
          </w:p>
        </w:tc>
        <w:tc>
          <w:tcPr>
            <w:tcW w:w="1038" w:type="pct"/>
            <w:tcBorders>
              <w:top w:val="single" w:sz="4" w:space="0" w:color="auto"/>
              <w:left w:val="single" w:sz="4" w:space="0" w:color="auto"/>
              <w:bottom w:val="single" w:sz="4" w:space="0" w:color="auto"/>
              <w:right w:val="single" w:sz="4" w:space="0" w:color="auto"/>
            </w:tcBorders>
            <w:vAlign w:val="center"/>
            <w:hideMark/>
          </w:tcPr>
          <w:p w14:paraId="6AD911E0" w14:textId="77777777" w:rsidR="00FA63C0" w:rsidRPr="00271910" w:rsidRDefault="00FA63C0" w:rsidP="00271910">
            <w:pPr>
              <w:ind w:firstLine="0"/>
              <w:jc w:val="center"/>
              <w:rPr>
                <w:sz w:val="22"/>
              </w:rPr>
            </w:pPr>
            <w:r w:rsidRPr="00271910">
              <w:rPr>
                <w:sz w:val="22"/>
              </w:rPr>
              <w:t>категория II, 24,0 км (в границах ПМО)</w:t>
            </w:r>
          </w:p>
        </w:tc>
        <w:tc>
          <w:tcPr>
            <w:tcW w:w="1091" w:type="pct"/>
            <w:tcBorders>
              <w:top w:val="single" w:sz="4" w:space="0" w:color="auto"/>
              <w:left w:val="single" w:sz="4" w:space="0" w:color="auto"/>
              <w:bottom w:val="single" w:sz="4" w:space="0" w:color="auto"/>
              <w:right w:val="single" w:sz="4" w:space="0" w:color="auto"/>
            </w:tcBorders>
            <w:vAlign w:val="center"/>
            <w:hideMark/>
          </w:tcPr>
          <w:p w14:paraId="248FB8A9" w14:textId="77777777" w:rsidR="00FA63C0" w:rsidRPr="00271910" w:rsidRDefault="00FA63C0" w:rsidP="00271910">
            <w:pPr>
              <w:ind w:firstLine="0"/>
              <w:jc w:val="center"/>
              <w:rPr>
                <w:sz w:val="22"/>
              </w:rPr>
            </w:pPr>
            <w:r w:rsidRPr="00271910">
              <w:rPr>
                <w:sz w:val="22"/>
              </w:rPr>
              <w:t xml:space="preserve">Первая очередь </w:t>
            </w:r>
          </w:p>
          <w:p w14:paraId="38ABEFA8" w14:textId="77777777" w:rsidR="00FA63C0" w:rsidRPr="00271910" w:rsidRDefault="00FA63C0" w:rsidP="00271910">
            <w:pPr>
              <w:ind w:firstLine="0"/>
              <w:jc w:val="center"/>
              <w:rPr>
                <w:sz w:val="22"/>
              </w:rPr>
            </w:pPr>
            <w:r w:rsidRPr="00271910">
              <w:rPr>
                <w:sz w:val="22"/>
              </w:rPr>
              <w:t>(до 2030 г.)</w:t>
            </w:r>
          </w:p>
        </w:tc>
        <w:tc>
          <w:tcPr>
            <w:tcW w:w="1347" w:type="pct"/>
            <w:tcBorders>
              <w:top w:val="single" w:sz="4" w:space="0" w:color="auto"/>
              <w:left w:val="single" w:sz="4" w:space="0" w:color="auto"/>
              <w:bottom w:val="single" w:sz="4" w:space="0" w:color="auto"/>
              <w:right w:val="single" w:sz="4" w:space="0" w:color="auto"/>
            </w:tcBorders>
            <w:vAlign w:val="center"/>
            <w:hideMark/>
          </w:tcPr>
          <w:p w14:paraId="3715C5B7" w14:textId="77777777" w:rsidR="00FA63C0" w:rsidRPr="00271910" w:rsidRDefault="00FA63C0" w:rsidP="00271910">
            <w:pPr>
              <w:ind w:firstLine="0"/>
              <w:jc w:val="center"/>
              <w:rPr>
                <w:sz w:val="22"/>
              </w:rPr>
            </w:pPr>
            <w:r w:rsidRPr="00271910">
              <w:rPr>
                <w:sz w:val="22"/>
              </w:rPr>
              <w:t>СТП Приморского края</w:t>
            </w:r>
          </w:p>
        </w:tc>
      </w:tr>
      <w:tr w:rsidR="00FA63C0" w:rsidRPr="00271910" w14:paraId="63FE37C2" w14:textId="77777777" w:rsidTr="00271910">
        <w:trPr>
          <w:trHeight w:val="170"/>
          <w:jc w:val="center"/>
        </w:trPr>
        <w:tc>
          <w:tcPr>
            <w:tcW w:w="1524" w:type="pct"/>
            <w:tcBorders>
              <w:top w:val="single" w:sz="4" w:space="0" w:color="auto"/>
              <w:left w:val="single" w:sz="4" w:space="0" w:color="auto"/>
              <w:bottom w:val="single" w:sz="4" w:space="0" w:color="auto"/>
              <w:right w:val="single" w:sz="4" w:space="0" w:color="auto"/>
            </w:tcBorders>
            <w:vAlign w:val="center"/>
            <w:hideMark/>
          </w:tcPr>
          <w:p w14:paraId="4039FB60" w14:textId="77777777" w:rsidR="00FA63C0" w:rsidRPr="00271910" w:rsidRDefault="00FA63C0" w:rsidP="00271910">
            <w:pPr>
              <w:adjustRightInd w:val="0"/>
              <w:ind w:firstLine="0"/>
              <w:jc w:val="center"/>
              <w:rPr>
                <w:sz w:val="22"/>
              </w:rPr>
            </w:pPr>
            <w:r w:rsidRPr="00271910">
              <w:rPr>
                <w:sz w:val="22"/>
              </w:rPr>
              <w:t>Уссурийск – Пограничный – Байкал (05 ОП РЗ 05К-273) (реконструкция автодороги регионального или межмуниципального значения общего пользования)</w:t>
            </w:r>
          </w:p>
        </w:tc>
        <w:tc>
          <w:tcPr>
            <w:tcW w:w="1038" w:type="pct"/>
            <w:tcBorders>
              <w:top w:val="single" w:sz="4" w:space="0" w:color="auto"/>
              <w:left w:val="single" w:sz="4" w:space="0" w:color="auto"/>
              <w:bottom w:val="single" w:sz="4" w:space="0" w:color="auto"/>
              <w:right w:val="single" w:sz="4" w:space="0" w:color="auto"/>
            </w:tcBorders>
            <w:vAlign w:val="center"/>
            <w:hideMark/>
          </w:tcPr>
          <w:p w14:paraId="0B6D6E6A" w14:textId="77777777" w:rsidR="00FA63C0" w:rsidRPr="00271910" w:rsidRDefault="00FA63C0" w:rsidP="00271910">
            <w:pPr>
              <w:ind w:firstLine="0"/>
              <w:jc w:val="center"/>
              <w:rPr>
                <w:sz w:val="22"/>
              </w:rPr>
            </w:pPr>
            <w:r w:rsidRPr="00271910">
              <w:rPr>
                <w:sz w:val="22"/>
              </w:rPr>
              <w:t>категория IV, 17,8 км (в границах ПМО)</w:t>
            </w:r>
          </w:p>
        </w:tc>
        <w:tc>
          <w:tcPr>
            <w:tcW w:w="1091" w:type="pct"/>
            <w:tcBorders>
              <w:top w:val="single" w:sz="4" w:space="0" w:color="auto"/>
              <w:left w:val="single" w:sz="4" w:space="0" w:color="auto"/>
              <w:bottom w:val="single" w:sz="4" w:space="0" w:color="auto"/>
              <w:right w:val="single" w:sz="4" w:space="0" w:color="auto"/>
            </w:tcBorders>
            <w:vAlign w:val="center"/>
            <w:hideMark/>
          </w:tcPr>
          <w:p w14:paraId="00319880" w14:textId="77777777" w:rsidR="00FA63C0" w:rsidRPr="00271910" w:rsidRDefault="00FA63C0" w:rsidP="00271910">
            <w:pPr>
              <w:ind w:firstLine="0"/>
              <w:jc w:val="center"/>
              <w:rPr>
                <w:sz w:val="22"/>
              </w:rPr>
            </w:pPr>
            <w:r w:rsidRPr="00271910">
              <w:rPr>
                <w:sz w:val="22"/>
              </w:rPr>
              <w:t xml:space="preserve">Первая очередь </w:t>
            </w:r>
          </w:p>
          <w:p w14:paraId="09B41EA0" w14:textId="77777777" w:rsidR="00FA63C0" w:rsidRPr="00271910" w:rsidRDefault="00FA63C0" w:rsidP="00271910">
            <w:pPr>
              <w:ind w:firstLine="0"/>
              <w:jc w:val="center"/>
              <w:rPr>
                <w:sz w:val="22"/>
              </w:rPr>
            </w:pPr>
            <w:r w:rsidRPr="00271910">
              <w:rPr>
                <w:sz w:val="22"/>
              </w:rPr>
              <w:t>(до 2030 г.)</w:t>
            </w:r>
          </w:p>
        </w:tc>
        <w:tc>
          <w:tcPr>
            <w:tcW w:w="1347" w:type="pct"/>
            <w:tcBorders>
              <w:top w:val="single" w:sz="4" w:space="0" w:color="auto"/>
              <w:left w:val="single" w:sz="4" w:space="0" w:color="auto"/>
              <w:bottom w:val="single" w:sz="4" w:space="0" w:color="auto"/>
              <w:right w:val="single" w:sz="4" w:space="0" w:color="auto"/>
            </w:tcBorders>
            <w:vAlign w:val="center"/>
            <w:hideMark/>
          </w:tcPr>
          <w:p w14:paraId="5E079579" w14:textId="77777777" w:rsidR="00FA63C0" w:rsidRPr="00271910" w:rsidRDefault="00FA63C0" w:rsidP="00271910">
            <w:pPr>
              <w:ind w:firstLine="0"/>
              <w:jc w:val="center"/>
              <w:rPr>
                <w:sz w:val="22"/>
              </w:rPr>
            </w:pPr>
            <w:r w:rsidRPr="00271910">
              <w:rPr>
                <w:sz w:val="22"/>
              </w:rPr>
              <w:t>СТП Приморского края</w:t>
            </w:r>
          </w:p>
        </w:tc>
      </w:tr>
      <w:tr w:rsidR="00FA63C0" w:rsidRPr="00271910" w14:paraId="37AADEAA" w14:textId="77777777" w:rsidTr="00271910">
        <w:trPr>
          <w:trHeight w:val="170"/>
          <w:jc w:val="center"/>
        </w:trPr>
        <w:tc>
          <w:tcPr>
            <w:tcW w:w="1524" w:type="pct"/>
            <w:tcBorders>
              <w:top w:val="single" w:sz="4" w:space="0" w:color="auto"/>
              <w:left w:val="single" w:sz="4" w:space="0" w:color="auto"/>
              <w:bottom w:val="single" w:sz="4" w:space="0" w:color="auto"/>
              <w:right w:val="single" w:sz="4" w:space="0" w:color="auto"/>
            </w:tcBorders>
            <w:vAlign w:val="center"/>
            <w:hideMark/>
          </w:tcPr>
          <w:p w14:paraId="2AAE0537" w14:textId="77777777" w:rsidR="00FA63C0" w:rsidRPr="00271910" w:rsidRDefault="00FA63C0" w:rsidP="00271910">
            <w:pPr>
              <w:adjustRightInd w:val="0"/>
              <w:ind w:firstLine="0"/>
              <w:jc w:val="center"/>
              <w:rPr>
                <w:sz w:val="22"/>
              </w:rPr>
            </w:pPr>
            <w:r w:rsidRPr="00271910">
              <w:rPr>
                <w:sz w:val="22"/>
              </w:rPr>
              <w:t xml:space="preserve">Уссурийск – Пограничный – госграница км 0 – км 112(05 ОП РЗ 05А-215 – (АН-6)) (реконструкция автодороги регионального или межмуниципального значения </w:t>
            </w:r>
            <w:r w:rsidRPr="00271910">
              <w:rPr>
                <w:sz w:val="22"/>
              </w:rPr>
              <w:lastRenderedPageBreak/>
              <w:t>общего пользования)</w:t>
            </w:r>
          </w:p>
        </w:tc>
        <w:tc>
          <w:tcPr>
            <w:tcW w:w="1038" w:type="pct"/>
            <w:tcBorders>
              <w:top w:val="single" w:sz="4" w:space="0" w:color="auto"/>
              <w:left w:val="single" w:sz="4" w:space="0" w:color="auto"/>
              <w:bottom w:val="single" w:sz="4" w:space="0" w:color="auto"/>
              <w:right w:val="single" w:sz="4" w:space="0" w:color="auto"/>
            </w:tcBorders>
            <w:vAlign w:val="center"/>
            <w:hideMark/>
          </w:tcPr>
          <w:p w14:paraId="710ACC7E" w14:textId="77777777" w:rsidR="00FA63C0" w:rsidRPr="00271910" w:rsidRDefault="00FA63C0" w:rsidP="00271910">
            <w:pPr>
              <w:ind w:firstLine="0"/>
              <w:jc w:val="center"/>
              <w:rPr>
                <w:sz w:val="22"/>
              </w:rPr>
            </w:pPr>
            <w:r w:rsidRPr="00271910">
              <w:rPr>
                <w:sz w:val="22"/>
              </w:rPr>
              <w:lastRenderedPageBreak/>
              <w:t>категория II</w:t>
            </w:r>
          </w:p>
        </w:tc>
        <w:tc>
          <w:tcPr>
            <w:tcW w:w="1091" w:type="pct"/>
            <w:tcBorders>
              <w:top w:val="single" w:sz="4" w:space="0" w:color="auto"/>
              <w:left w:val="single" w:sz="4" w:space="0" w:color="auto"/>
              <w:bottom w:val="single" w:sz="4" w:space="0" w:color="auto"/>
              <w:right w:val="single" w:sz="4" w:space="0" w:color="auto"/>
            </w:tcBorders>
            <w:vAlign w:val="center"/>
            <w:hideMark/>
          </w:tcPr>
          <w:p w14:paraId="465402D9" w14:textId="77777777" w:rsidR="00FA63C0" w:rsidRPr="00271910" w:rsidRDefault="00FA63C0" w:rsidP="00271910">
            <w:pPr>
              <w:ind w:firstLine="0"/>
              <w:jc w:val="center"/>
              <w:rPr>
                <w:sz w:val="22"/>
              </w:rPr>
            </w:pPr>
            <w:r w:rsidRPr="00271910">
              <w:rPr>
                <w:sz w:val="22"/>
              </w:rPr>
              <w:t xml:space="preserve">Первая очередь </w:t>
            </w:r>
          </w:p>
          <w:p w14:paraId="1FFE0917" w14:textId="77777777" w:rsidR="00FA63C0" w:rsidRPr="00271910" w:rsidRDefault="00FA63C0" w:rsidP="00271910">
            <w:pPr>
              <w:ind w:firstLine="0"/>
              <w:jc w:val="center"/>
              <w:rPr>
                <w:sz w:val="22"/>
              </w:rPr>
            </w:pPr>
            <w:r w:rsidRPr="00271910">
              <w:rPr>
                <w:sz w:val="22"/>
              </w:rPr>
              <w:t>(до 2030 г.)</w:t>
            </w:r>
          </w:p>
        </w:tc>
        <w:tc>
          <w:tcPr>
            <w:tcW w:w="1347" w:type="pct"/>
            <w:tcBorders>
              <w:top w:val="single" w:sz="4" w:space="0" w:color="auto"/>
              <w:left w:val="single" w:sz="4" w:space="0" w:color="auto"/>
              <w:bottom w:val="single" w:sz="4" w:space="0" w:color="auto"/>
              <w:right w:val="single" w:sz="4" w:space="0" w:color="auto"/>
            </w:tcBorders>
            <w:vAlign w:val="center"/>
            <w:hideMark/>
          </w:tcPr>
          <w:p w14:paraId="6FAF6B0E" w14:textId="77777777" w:rsidR="00FA63C0" w:rsidRPr="00271910" w:rsidRDefault="00FA63C0" w:rsidP="00271910">
            <w:pPr>
              <w:ind w:firstLine="0"/>
              <w:jc w:val="center"/>
              <w:rPr>
                <w:sz w:val="22"/>
              </w:rPr>
            </w:pPr>
            <w:r w:rsidRPr="00271910">
              <w:rPr>
                <w:sz w:val="22"/>
              </w:rPr>
              <w:t>СТП Приморского края</w:t>
            </w:r>
          </w:p>
        </w:tc>
      </w:tr>
      <w:tr w:rsidR="00FA63C0" w:rsidRPr="00271910" w14:paraId="5660F58E" w14:textId="77777777" w:rsidTr="00271910">
        <w:trPr>
          <w:trHeight w:val="170"/>
          <w:jc w:val="center"/>
        </w:trPr>
        <w:tc>
          <w:tcPr>
            <w:tcW w:w="1524" w:type="pct"/>
            <w:tcBorders>
              <w:top w:val="single" w:sz="4" w:space="0" w:color="auto"/>
              <w:left w:val="single" w:sz="4" w:space="0" w:color="auto"/>
              <w:bottom w:val="single" w:sz="4" w:space="0" w:color="auto"/>
              <w:right w:val="single" w:sz="4" w:space="0" w:color="auto"/>
            </w:tcBorders>
            <w:vAlign w:val="center"/>
            <w:hideMark/>
          </w:tcPr>
          <w:p w14:paraId="312CECDC" w14:textId="77777777" w:rsidR="00FA63C0" w:rsidRPr="00271910" w:rsidRDefault="00FA63C0" w:rsidP="00271910">
            <w:pPr>
              <w:adjustRightInd w:val="0"/>
              <w:ind w:firstLine="0"/>
              <w:jc w:val="center"/>
              <w:rPr>
                <w:sz w:val="22"/>
              </w:rPr>
            </w:pPr>
            <w:proofErr w:type="spellStart"/>
            <w:r w:rsidRPr="00271910">
              <w:rPr>
                <w:sz w:val="22"/>
              </w:rPr>
              <w:t>Сибирцево</w:t>
            </w:r>
            <w:proofErr w:type="spellEnd"/>
            <w:r w:rsidRPr="00271910">
              <w:rPr>
                <w:sz w:val="22"/>
              </w:rPr>
              <w:t xml:space="preserve"> – </w:t>
            </w:r>
            <w:proofErr w:type="spellStart"/>
            <w:r w:rsidRPr="00271910">
              <w:rPr>
                <w:sz w:val="22"/>
              </w:rPr>
              <w:t>Жариково</w:t>
            </w:r>
            <w:proofErr w:type="spellEnd"/>
            <w:r w:rsidRPr="00271910">
              <w:rPr>
                <w:sz w:val="22"/>
              </w:rPr>
              <w:t xml:space="preserve"> – Комиссарово – </w:t>
            </w:r>
            <w:proofErr w:type="spellStart"/>
            <w:r w:rsidRPr="00271910">
              <w:rPr>
                <w:sz w:val="22"/>
              </w:rPr>
              <w:t>Рубиновка</w:t>
            </w:r>
            <w:proofErr w:type="spellEnd"/>
            <w:r w:rsidRPr="00271910">
              <w:rPr>
                <w:sz w:val="22"/>
              </w:rPr>
              <w:t xml:space="preserve"> (05 ОП РЗ 05К-277) (реконструкция автодороги регионального или межмуниципального значения общего пользования)</w:t>
            </w:r>
          </w:p>
        </w:tc>
        <w:tc>
          <w:tcPr>
            <w:tcW w:w="1038" w:type="pct"/>
            <w:tcBorders>
              <w:top w:val="single" w:sz="4" w:space="0" w:color="auto"/>
              <w:left w:val="single" w:sz="4" w:space="0" w:color="auto"/>
              <w:bottom w:val="single" w:sz="4" w:space="0" w:color="auto"/>
              <w:right w:val="single" w:sz="4" w:space="0" w:color="auto"/>
            </w:tcBorders>
            <w:vAlign w:val="center"/>
            <w:hideMark/>
          </w:tcPr>
          <w:p w14:paraId="23878A3E" w14:textId="77777777" w:rsidR="00FA63C0" w:rsidRPr="00271910" w:rsidRDefault="00FA63C0" w:rsidP="00271910">
            <w:pPr>
              <w:ind w:firstLine="0"/>
              <w:jc w:val="center"/>
              <w:rPr>
                <w:sz w:val="22"/>
              </w:rPr>
            </w:pPr>
            <w:r w:rsidRPr="00271910">
              <w:rPr>
                <w:sz w:val="22"/>
              </w:rPr>
              <w:t>категория IV, 1,97 км</w:t>
            </w:r>
          </w:p>
        </w:tc>
        <w:tc>
          <w:tcPr>
            <w:tcW w:w="1091" w:type="pct"/>
            <w:tcBorders>
              <w:top w:val="single" w:sz="4" w:space="0" w:color="auto"/>
              <w:left w:val="single" w:sz="4" w:space="0" w:color="auto"/>
              <w:bottom w:val="single" w:sz="4" w:space="0" w:color="auto"/>
              <w:right w:val="single" w:sz="4" w:space="0" w:color="auto"/>
            </w:tcBorders>
            <w:vAlign w:val="center"/>
            <w:hideMark/>
          </w:tcPr>
          <w:p w14:paraId="21CF2998" w14:textId="77777777" w:rsidR="00FA63C0" w:rsidRPr="00271910" w:rsidRDefault="00FA63C0" w:rsidP="00271910">
            <w:pPr>
              <w:ind w:firstLine="0"/>
              <w:jc w:val="center"/>
              <w:rPr>
                <w:sz w:val="22"/>
              </w:rPr>
            </w:pPr>
            <w:r w:rsidRPr="00271910">
              <w:rPr>
                <w:sz w:val="22"/>
              </w:rPr>
              <w:t xml:space="preserve">Расчётный срок </w:t>
            </w:r>
          </w:p>
          <w:p w14:paraId="237B611F" w14:textId="77777777" w:rsidR="00FA63C0" w:rsidRPr="00271910" w:rsidRDefault="00FA63C0" w:rsidP="00271910">
            <w:pPr>
              <w:ind w:firstLine="0"/>
              <w:jc w:val="center"/>
              <w:rPr>
                <w:sz w:val="22"/>
              </w:rPr>
            </w:pPr>
            <w:r w:rsidRPr="00271910">
              <w:rPr>
                <w:sz w:val="22"/>
              </w:rPr>
              <w:t>(до 2040 г.)</w:t>
            </w:r>
          </w:p>
        </w:tc>
        <w:tc>
          <w:tcPr>
            <w:tcW w:w="1347" w:type="pct"/>
            <w:tcBorders>
              <w:top w:val="single" w:sz="4" w:space="0" w:color="auto"/>
              <w:left w:val="single" w:sz="4" w:space="0" w:color="auto"/>
              <w:bottom w:val="single" w:sz="4" w:space="0" w:color="auto"/>
              <w:right w:val="single" w:sz="4" w:space="0" w:color="auto"/>
            </w:tcBorders>
            <w:vAlign w:val="center"/>
            <w:hideMark/>
          </w:tcPr>
          <w:p w14:paraId="4F499EE1" w14:textId="77777777" w:rsidR="00FA63C0" w:rsidRPr="00271910" w:rsidRDefault="00FA63C0" w:rsidP="00271910">
            <w:pPr>
              <w:ind w:firstLine="0"/>
              <w:jc w:val="center"/>
              <w:rPr>
                <w:sz w:val="22"/>
              </w:rPr>
            </w:pPr>
            <w:r w:rsidRPr="00271910">
              <w:rPr>
                <w:sz w:val="22"/>
              </w:rPr>
              <w:t>СТП Приморского края</w:t>
            </w:r>
          </w:p>
        </w:tc>
      </w:tr>
      <w:tr w:rsidR="00FA63C0" w:rsidRPr="00271910" w14:paraId="79273186" w14:textId="77777777" w:rsidTr="00271910">
        <w:trPr>
          <w:trHeight w:val="170"/>
          <w:jc w:val="center"/>
        </w:trPr>
        <w:tc>
          <w:tcPr>
            <w:tcW w:w="1524" w:type="pct"/>
            <w:tcBorders>
              <w:top w:val="single" w:sz="4" w:space="0" w:color="auto"/>
              <w:left w:val="single" w:sz="4" w:space="0" w:color="auto"/>
              <w:bottom w:val="single" w:sz="4" w:space="0" w:color="auto"/>
              <w:right w:val="single" w:sz="4" w:space="0" w:color="auto"/>
            </w:tcBorders>
            <w:vAlign w:val="center"/>
            <w:hideMark/>
          </w:tcPr>
          <w:p w14:paraId="60B91DED" w14:textId="77777777" w:rsidR="00FA63C0" w:rsidRPr="00271910" w:rsidRDefault="00FA63C0" w:rsidP="00271910">
            <w:pPr>
              <w:adjustRightInd w:val="0"/>
              <w:ind w:firstLine="0"/>
              <w:jc w:val="center"/>
              <w:rPr>
                <w:sz w:val="22"/>
              </w:rPr>
            </w:pPr>
            <w:r w:rsidRPr="00271910">
              <w:rPr>
                <w:sz w:val="22"/>
              </w:rPr>
              <w:t>Подъезд к ст. Пржевальская (05 ОП РЗ 05К-276) (реконструкция автодороги регионального или межмуниципального значения общего пользования)</w:t>
            </w:r>
          </w:p>
        </w:tc>
        <w:tc>
          <w:tcPr>
            <w:tcW w:w="1038" w:type="pct"/>
            <w:tcBorders>
              <w:top w:val="single" w:sz="4" w:space="0" w:color="auto"/>
              <w:left w:val="single" w:sz="4" w:space="0" w:color="auto"/>
              <w:bottom w:val="single" w:sz="4" w:space="0" w:color="auto"/>
              <w:right w:val="single" w:sz="4" w:space="0" w:color="auto"/>
            </w:tcBorders>
            <w:vAlign w:val="center"/>
            <w:hideMark/>
          </w:tcPr>
          <w:p w14:paraId="38BE0908" w14:textId="77777777" w:rsidR="00FA63C0" w:rsidRPr="00271910" w:rsidRDefault="00FA63C0" w:rsidP="00271910">
            <w:pPr>
              <w:ind w:firstLine="0"/>
              <w:jc w:val="center"/>
              <w:rPr>
                <w:sz w:val="22"/>
              </w:rPr>
            </w:pPr>
            <w:r w:rsidRPr="00271910">
              <w:rPr>
                <w:sz w:val="22"/>
              </w:rPr>
              <w:t>категория IV, 4,1 км</w:t>
            </w:r>
          </w:p>
        </w:tc>
        <w:tc>
          <w:tcPr>
            <w:tcW w:w="1091" w:type="pct"/>
            <w:tcBorders>
              <w:top w:val="single" w:sz="4" w:space="0" w:color="auto"/>
              <w:left w:val="single" w:sz="4" w:space="0" w:color="auto"/>
              <w:bottom w:val="single" w:sz="4" w:space="0" w:color="auto"/>
              <w:right w:val="single" w:sz="4" w:space="0" w:color="auto"/>
            </w:tcBorders>
            <w:vAlign w:val="center"/>
            <w:hideMark/>
          </w:tcPr>
          <w:p w14:paraId="6D6D3C03" w14:textId="77777777" w:rsidR="00FA63C0" w:rsidRPr="00271910" w:rsidRDefault="00FA63C0" w:rsidP="00271910">
            <w:pPr>
              <w:ind w:firstLine="0"/>
              <w:jc w:val="center"/>
              <w:rPr>
                <w:sz w:val="22"/>
              </w:rPr>
            </w:pPr>
            <w:r w:rsidRPr="00271910">
              <w:rPr>
                <w:sz w:val="22"/>
              </w:rPr>
              <w:t xml:space="preserve">Расчётный срок </w:t>
            </w:r>
          </w:p>
          <w:p w14:paraId="12A44391" w14:textId="77777777" w:rsidR="00FA63C0" w:rsidRPr="00271910" w:rsidRDefault="00FA63C0" w:rsidP="00271910">
            <w:pPr>
              <w:ind w:firstLine="0"/>
              <w:jc w:val="center"/>
              <w:rPr>
                <w:sz w:val="22"/>
              </w:rPr>
            </w:pPr>
            <w:r w:rsidRPr="00271910">
              <w:rPr>
                <w:sz w:val="22"/>
              </w:rPr>
              <w:t>(до 2040 г.)</w:t>
            </w:r>
          </w:p>
        </w:tc>
        <w:tc>
          <w:tcPr>
            <w:tcW w:w="1347" w:type="pct"/>
            <w:tcBorders>
              <w:top w:val="single" w:sz="4" w:space="0" w:color="auto"/>
              <w:left w:val="single" w:sz="4" w:space="0" w:color="auto"/>
              <w:bottom w:val="single" w:sz="4" w:space="0" w:color="auto"/>
              <w:right w:val="single" w:sz="4" w:space="0" w:color="auto"/>
            </w:tcBorders>
            <w:vAlign w:val="center"/>
            <w:hideMark/>
          </w:tcPr>
          <w:p w14:paraId="42C0CA8C" w14:textId="77777777" w:rsidR="00FA63C0" w:rsidRPr="00271910" w:rsidRDefault="00FA63C0" w:rsidP="00271910">
            <w:pPr>
              <w:ind w:firstLine="0"/>
              <w:jc w:val="center"/>
              <w:rPr>
                <w:sz w:val="22"/>
              </w:rPr>
            </w:pPr>
            <w:r w:rsidRPr="00271910">
              <w:rPr>
                <w:sz w:val="22"/>
              </w:rPr>
              <w:t>СТП Приморского края</w:t>
            </w:r>
          </w:p>
        </w:tc>
      </w:tr>
      <w:tr w:rsidR="00FA63C0" w:rsidRPr="00271910" w14:paraId="7E54B2D1" w14:textId="77777777" w:rsidTr="00271910">
        <w:trPr>
          <w:trHeight w:val="170"/>
          <w:jc w:val="center"/>
        </w:trPr>
        <w:tc>
          <w:tcPr>
            <w:tcW w:w="1524" w:type="pct"/>
            <w:tcBorders>
              <w:top w:val="single" w:sz="4" w:space="0" w:color="auto"/>
              <w:left w:val="single" w:sz="4" w:space="0" w:color="auto"/>
              <w:bottom w:val="single" w:sz="4" w:space="0" w:color="auto"/>
              <w:right w:val="single" w:sz="4" w:space="0" w:color="auto"/>
            </w:tcBorders>
            <w:vAlign w:val="center"/>
            <w:hideMark/>
          </w:tcPr>
          <w:p w14:paraId="6DEBFFA2" w14:textId="77777777" w:rsidR="00FA63C0" w:rsidRPr="00271910" w:rsidRDefault="00FA63C0" w:rsidP="00271910">
            <w:pPr>
              <w:adjustRightInd w:val="0"/>
              <w:ind w:firstLine="0"/>
              <w:jc w:val="center"/>
              <w:rPr>
                <w:sz w:val="22"/>
              </w:rPr>
            </w:pPr>
            <w:r w:rsidRPr="00271910">
              <w:rPr>
                <w:sz w:val="22"/>
              </w:rPr>
              <w:t>Подъезд к п. Пограничный (05 ОП РЗ 05К-470) (реконструкция автодороги регионального или межмуниципального значения общего пользования)</w:t>
            </w:r>
          </w:p>
        </w:tc>
        <w:tc>
          <w:tcPr>
            <w:tcW w:w="1038" w:type="pct"/>
            <w:tcBorders>
              <w:top w:val="single" w:sz="4" w:space="0" w:color="auto"/>
              <w:left w:val="single" w:sz="4" w:space="0" w:color="auto"/>
              <w:bottom w:val="single" w:sz="4" w:space="0" w:color="auto"/>
              <w:right w:val="single" w:sz="4" w:space="0" w:color="auto"/>
            </w:tcBorders>
            <w:vAlign w:val="center"/>
            <w:hideMark/>
          </w:tcPr>
          <w:p w14:paraId="11BAD77A" w14:textId="77777777" w:rsidR="00FA63C0" w:rsidRPr="00271910" w:rsidRDefault="00FA63C0" w:rsidP="00271910">
            <w:pPr>
              <w:ind w:firstLine="0"/>
              <w:jc w:val="center"/>
              <w:rPr>
                <w:sz w:val="22"/>
              </w:rPr>
            </w:pPr>
            <w:r w:rsidRPr="00271910">
              <w:rPr>
                <w:sz w:val="22"/>
              </w:rPr>
              <w:t>категория IV, 5,0 км</w:t>
            </w:r>
          </w:p>
        </w:tc>
        <w:tc>
          <w:tcPr>
            <w:tcW w:w="1091" w:type="pct"/>
            <w:tcBorders>
              <w:top w:val="single" w:sz="4" w:space="0" w:color="auto"/>
              <w:left w:val="single" w:sz="4" w:space="0" w:color="auto"/>
              <w:bottom w:val="single" w:sz="4" w:space="0" w:color="auto"/>
              <w:right w:val="single" w:sz="4" w:space="0" w:color="auto"/>
            </w:tcBorders>
            <w:vAlign w:val="center"/>
            <w:hideMark/>
          </w:tcPr>
          <w:p w14:paraId="47E90CE8" w14:textId="77777777" w:rsidR="00FA63C0" w:rsidRPr="00271910" w:rsidRDefault="00FA63C0" w:rsidP="00271910">
            <w:pPr>
              <w:ind w:firstLine="0"/>
              <w:jc w:val="center"/>
              <w:rPr>
                <w:sz w:val="22"/>
              </w:rPr>
            </w:pPr>
            <w:r w:rsidRPr="00271910">
              <w:rPr>
                <w:sz w:val="22"/>
              </w:rPr>
              <w:t xml:space="preserve">Расчётный срок </w:t>
            </w:r>
          </w:p>
          <w:p w14:paraId="52A0F2DA" w14:textId="77777777" w:rsidR="00FA63C0" w:rsidRPr="00271910" w:rsidRDefault="00FA63C0" w:rsidP="00271910">
            <w:pPr>
              <w:ind w:firstLine="0"/>
              <w:jc w:val="center"/>
              <w:rPr>
                <w:sz w:val="22"/>
              </w:rPr>
            </w:pPr>
            <w:r w:rsidRPr="00271910">
              <w:rPr>
                <w:sz w:val="22"/>
              </w:rPr>
              <w:t>(до 2040 г.)</w:t>
            </w:r>
          </w:p>
        </w:tc>
        <w:tc>
          <w:tcPr>
            <w:tcW w:w="1347" w:type="pct"/>
            <w:tcBorders>
              <w:top w:val="single" w:sz="4" w:space="0" w:color="auto"/>
              <w:left w:val="single" w:sz="4" w:space="0" w:color="auto"/>
              <w:bottom w:val="single" w:sz="4" w:space="0" w:color="auto"/>
              <w:right w:val="single" w:sz="4" w:space="0" w:color="auto"/>
            </w:tcBorders>
            <w:vAlign w:val="center"/>
            <w:hideMark/>
          </w:tcPr>
          <w:p w14:paraId="0391757B" w14:textId="77777777" w:rsidR="00FA63C0" w:rsidRPr="00271910" w:rsidRDefault="00FA63C0" w:rsidP="00271910">
            <w:pPr>
              <w:ind w:firstLine="0"/>
              <w:jc w:val="center"/>
              <w:rPr>
                <w:sz w:val="22"/>
              </w:rPr>
            </w:pPr>
            <w:r w:rsidRPr="00271910">
              <w:rPr>
                <w:sz w:val="22"/>
              </w:rPr>
              <w:t>СТП Приморского края</w:t>
            </w:r>
          </w:p>
        </w:tc>
      </w:tr>
      <w:tr w:rsidR="00FA63C0" w:rsidRPr="00271910" w14:paraId="3986FEE7" w14:textId="77777777" w:rsidTr="00271910">
        <w:trPr>
          <w:trHeight w:val="170"/>
          <w:jc w:val="center"/>
        </w:trPr>
        <w:tc>
          <w:tcPr>
            <w:tcW w:w="1524" w:type="pct"/>
            <w:tcBorders>
              <w:top w:val="single" w:sz="4" w:space="0" w:color="auto"/>
              <w:left w:val="single" w:sz="4" w:space="0" w:color="auto"/>
              <w:bottom w:val="single" w:sz="4" w:space="0" w:color="auto"/>
              <w:right w:val="single" w:sz="4" w:space="0" w:color="auto"/>
            </w:tcBorders>
            <w:vAlign w:val="center"/>
            <w:hideMark/>
          </w:tcPr>
          <w:p w14:paraId="125CF28A" w14:textId="44A2D7C3" w:rsidR="00FA63C0" w:rsidRPr="00271910" w:rsidRDefault="00FA63C0" w:rsidP="00271910">
            <w:pPr>
              <w:adjustRightInd w:val="0"/>
              <w:ind w:firstLine="0"/>
              <w:jc w:val="center"/>
              <w:rPr>
                <w:sz w:val="22"/>
              </w:rPr>
            </w:pPr>
            <w:proofErr w:type="spellStart"/>
            <w:r w:rsidRPr="00271910">
              <w:rPr>
                <w:sz w:val="22"/>
              </w:rPr>
              <w:t>Госдорога</w:t>
            </w:r>
            <w:proofErr w:type="spellEnd"/>
            <w:r w:rsidRPr="00271910">
              <w:rPr>
                <w:sz w:val="22"/>
              </w:rPr>
              <w:t xml:space="preserve"> – </w:t>
            </w:r>
            <w:proofErr w:type="spellStart"/>
            <w:r w:rsidRPr="00271910">
              <w:rPr>
                <w:sz w:val="22"/>
              </w:rPr>
              <w:t>Жариково</w:t>
            </w:r>
            <w:proofErr w:type="spellEnd"/>
            <w:r w:rsidRPr="00271910">
              <w:rPr>
                <w:sz w:val="22"/>
              </w:rPr>
              <w:t xml:space="preserve"> – </w:t>
            </w:r>
            <w:proofErr w:type="spellStart"/>
            <w:r w:rsidR="00587B05" w:rsidRPr="00271910">
              <w:rPr>
                <w:sz w:val="22"/>
              </w:rPr>
              <w:t>Г</w:t>
            </w:r>
            <w:r w:rsidRPr="00271910">
              <w:rPr>
                <w:sz w:val="22"/>
              </w:rPr>
              <w:t>осдорога</w:t>
            </w:r>
            <w:proofErr w:type="spellEnd"/>
            <w:r w:rsidRPr="00271910">
              <w:rPr>
                <w:sz w:val="22"/>
              </w:rPr>
              <w:t xml:space="preserve"> (05 ОП РЗ 05К-274) (реконструкция автодороги регионального или межмуниципального значения общего пользования)</w:t>
            </w:r>
          </w:p>
        </w:tc>
        <w:tc>
          <w:tcPr>
            <w:tcW w:w="1038" w:type="pct"/>
            <w:tcBorders>
              <w:top w:val="single" w:sz="4" w:space="0" w:color="auto"/>
              <w:left w:val="single" w:sz="4" w:space="0" w:color="auto"/>
              <w:bottom w:val="single" w:sz="4" w:space="0" w:color="auto"/>
              <w:right w:val="single" w:sz="4" w:space="0" w:color="auto"/>
            </w:tcBorders>
            <w:vAlign w:val="center"/>
            <w:hideMark/>
          </w:tcPr>
          <w:p w14:paraId="12D1604B" w14:textId="77777777" w:rsidR="00FA63C0" w:rsidRPr="00271910" w:rsidRDefault="00FA63C0" w:rsidP="00271910">
            <w:pPr>
              <w:ind w:firstLine="0"/>
              <w:jc w:val="center"/>
              <w:rPr>
                <w:sz w:val="22"/>
              </w:rPr>
            </w:pPr>
            <w:r w:rsidRPr="00271910">
              <w:rPr>
                <w:sz w:val="22"/>
              </w:rPr>
              <w:t>категория IV, 7,6 км</w:t>
            </w:r>
          </w:p>
        </w:tc>
        <w:tc>
          <w:tcPr>
            <w:tcW w:w="1091" w:type="pct"/>
            <w:tcBorders>
              <w:top w:val="single" w:sz="4" w:space="0" w:color="auto"/>
              <w:left w:val="single" w:sz="4" w:space="0" w:color="auto"/>
              <w:bottom w:val="single" w:sz="4" w:space="0" w:color="auto"/>
              <w:right w:val="single" w:sz="4" w:space="0" w:color="auto"/>
            </w:tcBorders>
            <w:vAlign w:val="center"/>
            <w:hideMark/>
          </w:tcPr>
          <w:p w14:paraId="0567CDA7" w14:textId="77777777" w:rsidR="00FA63C0" w:rsidRPr="00271910" w:rsidRDefault="00FA63C0" w:rsidP="00271910">
            <w:pPr>
              <w:ind w:firstLine="0"/>
              <w:jc w:val="center"/>
              <w:rPr>
                <w:sz w:val="22"/>
              </w:rPr>
            </w:pPr>
            <w:r w:rsidRPr="00271910">
              <w:rPr>
                <w:sz w:val="22"/>
              </w:rPr>
              <w:t xml:space="preserve">Расчётный срок </w:t>
            </w:r>
          </w:p>
          <w:p w14:paraId="7A49402E" w14:textId="77777777" w:rsidR="00FA63C0" w:rsidRPr="00271910" w:rsidRDefault="00FA63C0" w:rsidP="00271910">
            <w:pPr>
              <w:ind w:firstLine="0"/>
              <w:jc w:val="center"/>
              <w:rPr>
                <w:sz w:val="22"/>
              </w:rPr>
            </w:pPr>
            <w:r w:rsidRPr="00271910">
              <w:rPr>
                <w:sz w:val="22"/>
              </w:rPr>
              <w:t>(до 2040 г.)</w:t>
            </w:r>
          </w:p>
        </w:tc>
        <w:tc>
          <w:tcPr>
            <w:tcW w:w="1347" w:type="pct"/>
            <w:tcBorders>
              <w:top w:val="single" w:sz="4" w:space="0" w:color="auto"/>
              <w:left w:val="single" w:sz="4" w:space="0" w:color="auto"/>
              <w:bottom w:val="single" w:sz="4" w:space="0" w:color="auto"/>
              <w:right w:val="single" w:sz="4" w:space="0" w:color="auto"/>
            </w:tcBorders>
            <w:vAlign w:val="center"/>
            <w:hideMark/>
          </w:tcPr>
          <w:p w14:paraId="67300D9C" w14:textId="77777777" w:rsidR="00FA63C0" w:rsidRPr="00271910" w:rsidRDefault="00FA63C0" w:rsidP="00271910">
            <w:pPr>
              <w:ind w:firstLine="0"/>
              <w:jc w:val="center"/>
              <w:rPr>
                <w:sz w:val="22"/>
              </w:rPr>
            </w:pPr>
            <w:r w:rsidRPr="00271910">
              <w:rPr>
                <w:sz w:val="22"/>
              </w:rPr>
              <w:t>СТП Приморского края</w:t>
            </w:r>
          </w:p>
        </w:tc>
      </w:tr>
      <w:tr w:rsidR="00FA63C0" w:rsidRPr="00271910" w14:paraId="6B3C5784" w14:textId="77777777" w:rsidTr="00271910">
        <w:trPr>
          <w:trHeight w:val="170"/>
          <w:jc w:val="center"/>
        </w:trPr>
        <w:tc>
          <w:tcPr>
            <w:tcW w:w="1524" w:type="pct"/>
            <w:tcBorders>
              <w:top w:val="single" w:sz="4" w:space="0" w:color="auto"/>
              <w:left w:val="single" w:sz="4" w:space="0" w:color="auto"/>
              <w:bottom w:val="single" w:sz="4" w:space="0" w:color="auto"/>
              <w:right w:val="single" w:sz="4" w:space="0" w:color="auto"/>
            </w:tcBorders>
            <w:hideMark/>
          </w:tcPr>
          <w:p w14:paraId="0AEDA69C" w14:textId="77777777" w:rsidR="00FA63C0" w:rsidRPr="00271910" w:rsidRDefault="00FA63C0" w:rsidP="00271910">
            <w:pPr>
              <w:adjustRightInd w:val="0"/>
              <w:ind w:firstLine="0"/>
              <w:jc w:val="center"/>
              <w:rPr>
                <w:sz w:val="22"/>
              </w:rPr>
            </w:pPr>
            <w:r w:rsidRPr="00271910">
              <w:rPr>
                <w:sz w:val="22"/>
              </w:rPr>
              <w:t>Уссурийск – Пограничный – Сергеевка (05 ОП РЗ 05К-271) (реконструкция автодороги регионального или межмуниципального значения общего пользования)</w:t>
            </w:r>
          </w:p>
        </w:tc>
        <w:tc>
          <w:tcPr>
            <w:tcW w:w="1038" w:type="pct"/>
            <w:tcBorders>
              <w:top w:val="single" w:sz="4" w:space="0" w:color="auto"/>
              <w:left w:val="single" w:sz="4" w:space="0" w:color="auto"/>
              <w:bottom w:val="single" w:sz="4" w:space="0" w:color="auto"/>
              <w:right w:val="single" w:sz="4" w:space="0" w:color="auto"/>
            </w:tcBorders>
            <w:vAlign w:val="center"/>
            <w:hideMark/>
          </w:tcPr>
          <w:p w14:paraId="5A1D551C" w14:textId="77777777" w:rsidR="00FA63C0" w:rsidRPr="00271910" w:rsidRDefault="00FA63C0" w:rsidP="00271910">
            <w:pPr>
              <w:ind w:firstLine="0"/>
              <w:jc w:val="center"/>
              <w:rPr>
                <w:sz w:val="22"/>
              </w:rPr>
            </w:pPr>
            <w:r w:rsidRPr="00271910">
              <w:rPr>
                <w:sz w:val="22"/>
              </w:rPr>
              <w:t>категория IV, 14,8 км</w:t>
            </w:r>
          </w:p>
        </w:tc>
        <w:tc>
          <w:tcPr>
            <w:tcW w:w="1091" w:type="pct"/>
            <w:tcBorders>
              <w:top w:val="single" w:sz="4" w:space="0" w:color="auto"/>
              <w:left w:val="single" w:sz="4" w:space="0" w:color="auto"/>
              <w:bottom w:val="single" w:sz="4" w:space="0" w:color="auto"/>
              <w:right w:val="single" w:sz="4" w:space="0" w:color="auto"/>
            </w:tcBorders>
            <w:vAlign w:val="center"/>
            <w:hideMark/>
          </w:tcPr>
          <w:p w14:paraId="3256F3FB" w14:textId="77777777" w:rsidR="00FA63C0" w:rsidRPr="00271910" w:rsidRDefault="00FA63C0" w:rsidP="00271910">
            <w:pPr>
              <w:ind w:firstLine="0"/>
              <w:jc w:val="center"/>
              <w:rPr>
                <w:sz w:val="22"/>
              </w:rPr>
            </w:pPr>
            <w:r w:rsidRPr="00271910">
              <w:rPr>
                <w:sz w:val="22"/>
              </w:rPr>
              <w:t xml:space="preserve">Расчётный срок </w:t>
            </w:r>
          </w:p>
          <w:p w14:paraId="4CDAB1BC" w14:textId="77777777" w:rsidR="00FA63C0" w:rsidRPr="00271910" w:rsidRDefault="00FA63C0" w:rsidP="00271910">
            <w:pPr>
              <w:ind w:firstLine="0"/>
              <w:jc w:val="center"/>
              <w:rPr>
                <w:sz w:val="22"/>
              </w:rPr>
            </w:pPr>
            <w:r w:rsidRPr="00271910">
              <w:rPr>
                <w:sz w:val="22"/>
              </w:rPr>
              <w:t>(до 2040 г.)</w:t>
            </w:r>
          </w:p>
        </w:tc>
        <w:tc>
          <w:tcPr>
            <w:tcW w:w="1347" w:type="pct"/>
            <w:tcBorders>
              <w:top w:val="single" w:sz="4" w:space="0" w:color="auto"/>
              <w:left w:val="single" w:sz="4" w:space="0" w:color="auto"/>
              <w:bottom w:val="single" w:sz="4" w:space="0" w:color="auto"/>
              <w:right w:val="single" w:sz="4" w:space="0" w:color="auto"/>
            </w:tcBorders>
            <w:vAlign w:val="center"/>
            <w:hideMark/>
          </w:tcPr>
          <w:p w14:paraId="7CE1530F" w14:textId="77777777" w:rsidR="00FA63C0" w:rsidRPr="00271910" w:rsidRDefault="00FA63C0" w:rsidP="00271910">
            <w:pPr>
              <w:ind w:firstLine="0"/>
              <w:jc w:val="center"/>
              <w:rPr>
                <w:sz w:val="22"/>
              </w:rPr>
            </w:pPr>
            <w:r w:rsidRPr="00271910">
              <w:rPr>
                <w:sz w:val="22"/>
              </w:rPr>
              <w:t>СТП Приморского края</w:t>
            </w:r>
          </w:p>
        </w:tc>
      </w:tr>
      <w:tr w:rsidR="00FA63C0" w:rsidRPr="00271910" w14:paraId="518B39A1" w14:textId="77777777" w:rsidTr="00271910">
        <w:trPr>
          <w:trHeight w:val="170"/>
          <w:jc w:val="center"/>
        </w:trPr>
        <w:tc>
          <w:tcPr>
            <w:tcW w:w="1524" w:type="pct"/>
            <w:tcBorders>
              <w:top w:val="single" w:sz="4" w:space="0" w:color="auto"/>
              <w:left w:val="single" w:sz="4" w:space="0" w:color="auto"/>
              <w:bottom w:val="single" w:sz="4" w:space="0" w:color="auto"/>
              <w:right w:val="single" w:sz="4" w:space="0" w:color="auto"/>
            </w:tcBorders>
            <w:vAlign w:val="center"/>
            <w:hideMark/>
          </w:tcPr>
          <w:p w14:paraId="04F6408B" w14:textId="77777777" w:rsidR="00FA63C0" w:rsidRPr="00271910" w:rsidRDefault="00FA63C0" w:rsidP="00271910">
            <w:pPr>
              <w:adjustRightInd w:val="0"/>
              <w:ind w:firstLine="0"/>
              <w:jc w:val="center"/>
              <w:rPr>
                <w:sz w:val="22"/>
              </w:rPr>
            </w:pPr>
            <w:r w:rsidRPr="00271910">
              <w:rPr>
                <w:sz w:val="22"/>
              </w:rPr>
              <w:t xml:space="preserve">Уссурийск – Пограничный – </w:t>
            </w:r>
            <w:proofErr w:type="spellStart"/>
            <w:r w:rsidRPr="00271910">
              <w:rPr>
                <w:sz w:val="22"/>
              </w:rPr>
              <w:t>Богуславка</w:t>
            </w:r>
            <w:proofErr w:type="spellEnd"/>
            <w:r w:rsidRPr="00271910">
              <w:rPr>
                <w:sz w:val="22"/>
              </w:rPr>
              <w:t xml:space="preserve"> (05 ОП РЗ 05К-275) (реконструкция автодороги регионального или межмуниципального значения общего пользования)</w:t>
            </w:r>
          </w:p>
        </w:tc>
        <w:tc>
          <w:tcPr>
            <w:tcW w:w="1038" w:type="pct"/>
            <w:tcBorders>
              <w:top w:val="single" w:sz="4" w:space="0" w:color="auto"/>
              <w:left w:val="single" w:sz="4" w:space="0" w:color="auto"/>
              <w:bottom w:val="single" w:sz="4" w:space="0" w:color="auto"/>
              <w:right w:val="single" w:sz="4" w:space="0" w:color="auto"/>
            </w:tcBorders>
            <w:vAlign w:val="center"/>
            <w:hideMark/>
          </w:tcPr>
          <w:p w14:paraId="7616C306" w14:textId="77777777" w:rsidR="00FA63C0" w:rsidRPr="00271910" w:rsidRDefault="00FA63C0" w:rsidP="00271910">
            <w:pPr>
              <w:ind w:firstLine="0"/>
              <w:jc w:val="center"/>
              <w:rPr>
                <w:sz w:val="22"/>
              </w:rPr>
            </w:pPr>
            <w:r w:rsidRPr="00271910">
              <w:rPr>
                <w:sz w:val="22"/>
              </w:rPr>
              <w:t>категория IV, 15,23 км</w:t>
            </w:r>
          </w:p>
        </w:tc>
        <w:tc>
          <w:tcPr>
            <w:tcW w:w="1091" w:type="pct"/>
            <w:tcBorders>
              <w:top w:val="single" w:sz="4" w:space="0" w:color="auto"/>
              <w:left w:val="single" w:sz="4" w:space="0" w:color="auto"/>
              <w:bottom w:val="single" w:sz="4" w:space="0" w:color="auto"/>
              <w:right w:val="single" w:sz="4" w:space="0" w:color="auto"/>
            </w:tcBorders>
            <w:vAlign w:val="center"/>
            <w:hideMark/>
          </w:tcPr>
          <w:p w14:paraId="6244B5AA" w14:textId="77777777" w:rsidR="00FA63C0" w:rsidRPr="00271910" w:rsidRDefault="00FA63C0" w:rsidP="00271910">
            <w:pPr>
              <w:ind w:firstLine="0"/>
              <w:jc w:val="center"/>
              <w:rPr>
                <w:sz w:val="22"/>
              </w:rPr>
            </w:pPr>
            <w:r w:rsidRPr="00271910">
              <w:rPr>
                <w:sz w:val="22"/>
              </w:rPr>
              <w:t xml:space="preserve">Расчётный срок </w:t>
            </w:r>
          </w:p>
          <w:p w14:paraId="00FA1799" w14:textId="77777777" w:rsidR="00FA63C0" w:rsidRPr="00271910" w:rsidRDefault="00FA63C0" w:rsidP="00271910">
            <w:pPr>
              <w:ind w:firstLine="0"/>
              <w:jc w:val="center"/>
              <w:rPr>
                <w:sz w:val="22"/>
              </w:rPr>
            </w:pPr>
            <w:r w:rsidRPr="00271910">
              <w:rPr>
                <w:sz w:val="22"/>
              </w:rPr>
              <w:t>(до 2040 г.)</w:t>
            </w:r>
          </w:p>
        </w:tc>
        <w:tc>
          <w:tcPr>
            <w:tcW w:w="1347" w:type="pct"/>
            <w:tcBorders>
              <w:top w:val="single" w:sz="4" w:space="0" w:color="auto"/>
              <w:left w:val="single" w:sz="4" w:space="0" w:color="auto"/>
              <w:bottom w:val="single" w:sz="4" w:space="0" w:color="auto"/>
              <w:right w:val="single" w:sz="4" w:space="0" w:color="auto"/>
            </w:tcBorders>
            <w:vAlign w:val="center"/>
            <w:hideMark/>
          </w:tcPr>
          <w:p w14:paraId="1567FE15" w14:textId="77777777" w:rsidR="00FA63C0" w:rsidRPr="00271910" w:rsidRDefault="00FA63C0" w:rsidP="00271910">
            <w:pPr>
              <w:ind w:firstLine="0"/>
              <w:jc w:val="center"/>
              <w:rPr>
                <w:sz w:val="22"/>
              </w:rPr>
            </w:pPr>
            <w:r w:rsidRPr="00271910">
              <w:rPr>
                <w:sz w:val="22"/>
              </w:rPr>
              <w:t>СТП Приморского края</w:t>
            </w:r>
          </w:p>
        </w:tc>
      </w:tr>
      <w:tr w:rsidR="00FA63C0" w:rsidRPr="00271910" w14:paraId="71686B03" w14:textId="77777777" w:rsidTr="00271910">
        <w:trPr>
          <w:trHeight w:val="170"/>
          <w:jc w:val="center"/>
        </w:trPr>
        <w:tc>
          <w:tcPr>
            <w:tcW w:w="1524" w:type="pct"/>
            <w:tcBorders>
              <w:top w:val="single" w:sz="4" w:space="0" w:color="auto"/>
              <w:left w:val="single" w:sz="4" w:space="0" w:color="auto"/>
              <w:bottom w:val="single" w:sz="4" w:space="0" w:color="auto"/>
              <w:right w:val="single" w:sz="4" w:space="0" w:color="auto"/>
            </w:tcBorders>
            <w:vAlign w:val="center"/>
            <w:hideMark/>
          </w:tcPr>
          <w:p w14:paraId="652EBE33" w14:textId="77777777" w:rsidR="00FA63C0" w:rsidRPr="00271910" w:rsidRDefault="00FA63C0" w:rsidP="00271910">
            <w:pPr>
              <w:adjustRightInd w:val="0"/>
              <w:ind w:firstLine="0"/>
              <w:jc w:val="center"/>
              <w:rPr>
                <w:sz w:val="22"/>
              </w:rPr>
            </w:pPr>
            <w:r w:rsidRPr="00271910">
              <w:rPr>
                <w:sz w:val="22"/>
              </w:rPr>
              <w:t xml:space="preserve">Гродеково – </w:t>
            </w:r>
            <w:proofErr w:type="spellStart"/>
            <w:r w:rsidRPr="00271910">
              <w:rPr>
                <w:sz w:val="22"/>
              </w:rPr>
              <w:t>Богуславка</w:t>
            </w:r>
            <w:proofErr w:type="spellEnd"/>
            <w:r w:rsidRPr="00271910">
              <w:rPr>
                <w:sz w:val="22"/>
              </w:rPr>
              <w:t xml:space="preserve"> – </w:t>
            </w:r>
            <w:proofErr w:type="spellStart"/>
            <w:r w:rsidRPr="00271910">
              <w:rPr>
                <w:sz w:val="22"/>
              </w:rPr>
              <w:t>Нестеровка</w:t>
            </w:r>
            <w:proofErr w:type="spellEnd"/>
            <w:r w:rsidRPr="00271910">
              <w:rPr>
                <w:sz w:val="22"/>
              </w:rPr>
              <w:t xml:space="preserve"> (05 ОП РЗ 05К-269) (реконструкция автодороги регионального или межмуниципального значения общего пользования)</w:t>
            </w:r>
          </w:p>
        </w:tc>
        <w:tc>
          <w:tcPr>
            <w:tcW w:w="1038" w:type="pct"/>
            <w:tcBorders>
              <w:top w:val="single" w:sz="4" w:space="0" w:color="auto"/>
              <w:left w:val="single" w:sz="4" w:space="0" w:color="auto"/>
              <w:bottom w:val="single" w:sz="4" w:space="0" w:color="auto"/>
              <w:right w:val="single" w:sz="4" w:space="0" w:color="auto"/>
            </w:tcBorders>
            <w:vAlign w:val="center"/>
            <w:hideMark/>
          </w:tcPr>
          <w:p w14:paraId="4D43917A" w14:textId="77777777" w:rsidR="00FA63C0" w:rsidRPr="00271910" w:rsidRDefault="00FA63C0" w:rsidP="00271910">
            <w:pPr>
              <w:ind w:firstLine="0"/>
              <w:jc w:val="center"/>
              <w:rPr>
                <w:sz w:val="22"/>
              </w:rPr>
            </w:pPr>
            <w:r w:rsidRPr="00271910">
              <w:rPr>
                <w:sz w:val="22"/>
              </w:rPr>
              <w:t>категория I</w:t>
            </w:r>
            <w:r w:rsidRPr="00271910">
              <w:rPr>
                <w:sz w:val="22"/>
                <w:lang w:val="en-US"/>
              </w:rPr>
              <w:t>II</w:t>
            </w:r>
            <w:r w:rsidRPr="00271910">
              <w:rPr>
                <w:sz w:val="22"/>
              </w:rPr>
              <w:t>, 17,958 км</w:t>
            </w:r>
          </w:p>
        </w:tc>
        <w:tc>
          <w:tcPr>
            <w:tcW w:w="1091" w:type="pct"/>
            <w:tcBorders>
              <w:top w:val="single" w:sz="4" w:space="0" w:color="auto"/>
              <w:left w:val="single" w:sz="4" w:space="0" w:color="auto"/>
              <w:bottom w:val="single" w:sz="4" w:space="0" w:color="auto"/>
              <w:right w:val="single" w:sz="4" w:space="0" w:color="auto"/>
            </w:tcBorders>
            <w:vAlign w:val="center"/>
            <w:hideMark/>
          </w:tcPr>
          <w:p w14:paraId="3430E530" w14:textId="77777777" w:rsidR="00FA63C0" w:rsidRPr="00271910" w:rsidRDefault="00FA63C0" w:rsidP="00271910">
            <w:pPr>
              <w:ind w:firstLine="0"/>
              <w:jc w:val="center"/>
              <w:rPr>
                <w:sz w:val="22"/>
              </w:rPr>
            </w:pPr>
            <w:r w:rsidRPr="00271910">
              <w:rPr>
                <w:sz w:val="22"/>
              </w:rPr>
              <w:t xml:space="preserve">Расчётный срок </w:t>
            </w:r>
          </w:p>
          <w:p w14:paraId="52D5438B" w14:textId="77777777" w:rsidR="00FA63C0" w:rsidRPr="00271910" w:rsidRDefault="00FA63C0" w:rsidP="00271910">
            <w:pPr>
              <w:ind w:firstLine="0"/>
              <w:jc w:val="center"/>
              <w:rPr>
                <w:sz w:val="22"/>
              </w:rPr>
            </w:pPr>
            <w:r w:rsidRPr="00271910">
              <w:rPr>
                <w:sz w:val="22"/>
              </w:rPr>
              <w:t>(до 2040 г.)</w:t>
            </w:r>
          </w:p>
        </w:tc>
        <w:tc>
          <w:tcPr>
            <w:tcW w:w="1347" w:type="pct"/>
            <w:tcBorders>
              <w:top w:val="single" w:sz="4" w:space="0" w:color="auto"/>
              <w:left w:val="single" w:sz="4" w:space="0" w:color="auto"/>
              <w:bottom w:val="single" w:sz="4" w:space="0" w:color="auto"/>
              <w:right w:val="single" w:sz="4" w:space="0" w:color="auto"/>
            </w:tcBorders>
            <w:vAlign w:val="center"/>
            <w:hideMark/>
          </w:tcPr>
          <w:p w14:paraId="5A8D14EB" w14:textId="77777777" w:rsidR="00FA63C0" w:rsidRPr="00271910" w:rsidRDefault="00FA63C0" w:rsidP="00271910">
            <w:pPr>
              <w:ind w:firstLine="0"/>
              <w:jc w:val="center"/>
              <w:rPr>
                <w:sz w:val="22"/>
              </w:rPr>
            </w:pPr>
            <w:r w:rsidRPr="00271910">
              <w:rPr>
                <w:sz w:val="22"/>
              </w:rPr>
              <w:t>СТП Приморского края</w:t>
            </w:r>
          </w:p>
        </w:tc>
      </w:tr>
      <w:tr w:rsidR="00FA63C0" w:rsidRPr="00271910" w14:paraId="40847EFC" w14:textId="77777777" w:rsidTr="00271910">
        <w:trPr>
          <w:trHeight w:val="170"/>
          <w:jc w:val="center"/>
        </w:trPr>
        <w:tc>
          <w:tcPr>
            <w:tcW w:w="1524" w:type="pct"/>
            <w:tcBorders>
              <w:top w:val="single" w:sz="4" w:space="0" w:color="auto"/>
              <w:left w:val="single" w:sz="4" w:space="0" w:color="auto"/>
              <w:bottom w:val="single" w:sz="4" w:space="0" w:color="auto"/>
              <w:right w:val="single" w:sz="4" w:space="0" w:color="auto"/>
            </w:tcBorders>
            <w:vAlign w:val="center"/>
            <w:hideMark/>
          </w:tcPr>
          <w:p w14:paraId="4DDE44A8" w14:textId="77777777" w:rsidR="00FA63C0" w:rsidRPr="00271910" w:rsidRDefault="00FA63C0" w:rsidP="00271910">
            <w:pPr>
              <w:adjustRightInd w:val="0"/>
              <w:ind w:firstLine="0"/>
              <w:jc w:val="center"/>
              <w:rPr>
                <w:sz w:val="22"/>
              </w:rPr>
            </w:pPr>
            <w:r w:rsidRPr="00271910">
              <w:rPr>
                <w:sz w:val="22"/>
              </w:rPr>
              <w:t>Гродеково – Барановка – Садовый (05 ОП РЗ 05К-270) (реконструкция автодороги регионального или межмуниципального значения общего пользования)</w:t>
            </w:r>
          </w:p>
        </w:tc>
        <w:tc>
          <w:tcPr>
            <w:tcW w:w="1038" w:type="pct"/>
            <w:tcBorders>
              <w:top w:val="single" w:sz="4" w:space="0" w:color="auto"/>
              <w:left w:val="single" w:sz="4" w:space="0" w:color="auto"/>
              <w:bottom w:val="single" w:sz="4" w:space="0" w:color="auto"/>
              <w:right w:val="single" w:sz="4" w:space="0" w:color="auto"/>
            </w:tcBorders>
            <w:vAlign w:val="center"/>
            <w:hideMark/>
          </w:tcPr>
          <w:p w14:paraId="62FCB087" w14:textId="77777777" w:rsidR="00FA63C0" w:rsidRPr="00271910" w:rsidRDefault="00FA63C0" w:rsidP="00271910">
            <w:pPr>
              <w:ind w:firstLine="0"/>
              <w:jc w:val="center"/>
              <w:rPr>
                <w:sz w:val="22"/>
              </w:rPr>
            </w:pPr>
            <w:r w:rsidRPr="00271910">
              <w:rPr>
                <w:sz w:val="22"/>
              </w:rPr>
              <w:t>категория IV, 21,6 км</w:t>
            </w:r>
          </w:p>
        </w:tc>
        <w:tc>
          <w:tcPr>
            <w:tcW w:w="1091" w:type="pct"/>
            <w:tcBorders>
              <w:top w:val="single" w:sz="4" w:space="0" w:color="auto"/>
              <w:left w:val="single" w:sz="4" w:space="0" w:color="auto"/>
              <w:bottom w:val="single" w:sz="4" w:space="0" w:color="auto"/>
              <w:right w:val="single" w:sz="4" w:space="0" w:color="auto"/>
            </w:tcBorders>
            <w:vAlign w:val="center"/>
            <w:hideMark/>
          </w:tcPr>
          <w:p w14:paraId="130D2089" w14:textId="77777777" w:rsidR="00FA63C0" w:rsidRPr="00271910" w:rsidRDefault="00FA63C0" w:rsidP="00271910">
            <w:pPr>
              <w:ind w:firstLine="0"/>
              <w:jc w:val="center"/>
              <w:rPr>
                <w:sz w:val="22"/>
              </w:rPr>
            </w:pPr>
            <w:r w:rsidRPr="00271910">
              <w:rPr>
                <w:sz w:val="22"/>
              </w:rPr>
              <w:t xml:space="preserve">Расчётный срок </w:t>
            </w:r>
          </w:p>
          <w:p w14:paraId="79A5D40D" w14:textId="77777777" w:rsidR="00FA63C0" w:rsidRPr="00271910" w:rsidRDefault="00FA63C0" w:rsidP="00271910">
            <w:pPr>
              <w:ind w:firstLine="0"/>
              <w:jc w:val="center"/>
              <w:rPr>
                <w:sz w:val="22"/>
              </w:rPr>
            </w:pPr>
            <w:r w:rsidRPr="00271910">
              <w:rPr>
                <w:sz w:val="22"/>
              </w:rPr>
              <w:t>(до 2040 г.)</w:t>
            </w:r>
          </w:p>
        </w:tc>
        <w:tc>
          <w:tcPr>
            <w:tcW w:w="1347" w:type="pct"/>
            <w:tcBorders>
              <w:top w:val="single" w:sz="4" w:space="0" w:color="auto"/>
              <w:left w:val="single" w:sz="4" w:space="0" w:color="auto"/>
              <w:bottom w:val="single" w:sz="4" w:space="0" w:color="auto"/>
              <w:right w:val="single" w:sz="4" w:space="0" w:color="auto"/>
            </w:tcBorders>
            <w:vAlign w:val="center"/>
            <w:hideMark/>
          </w:tcPr>
          <w:p w14:paraId="69C4DDF9" w14:textId="77777777" w:rsidR="00FA63C0" w:rsidRPr="00271910" w:rsidRDefault="00FA63C0" w:rsidP="00271910">
            <w:pPr>
              <w:ind w:firstLine="0"/>
              <w:jc w:val="center"/>
              <w:rPr>
                <w:sz w:val="22"/>
              </w:rPr>
            </w:pPr>
            <w:r w:rsidRPr="00271910">
              <w:rPr>
                <w:sz w:val="22"/>
              </w:rPr>
              <w:t>СТП Приморского края</w:t>
            </w:r>
          </w:p>
        </w:tc>
      </w:tr>
      <w:tr w:rsidR="00FA63C0" w:rsidRPr="00271910" w14:paraId="0D9122C4" w14:textId="77777777" w:rsidTr="00271910">
        <w:trPr>
          <w:trHeight w:val="170"/>
          <w:jc w:val="center"/>
        </w:trPr>
        <w:tc>
          <w:tcPr>
            <w:tcW w:w="1524" w:type="pct"/>
            <w:tcBorders>
              <w:top w:val="single" w:sz="4" w:space="0" w:color="auto"/>
              <w:left w:val="single" w:sz="4" w:space="0" w:color="auto"/>
              <w:bottom w:val="single" w:sz="4" w:space="0" w:color="auto"/>
              <w:right w:val="single" w:sz="4" w:space="0" w:color="auto"/>
            </w:tcBorders>
            <w:vAlign w:val="center"/>
            <w:hideMark/>
          </w:tcPr>
          <w:p w14:paraId="3608681B" w14:textId="77777777" w:rsidR="00FA63C0" w:rsidRPr="00271910" w:rsidRDefault="00FA63C0" w:rsidP="00271910">
            <w:pPr>
              <w:adjustRightInd w:val="0"/>
              <w:ind w:firstLine="0"/>
              <w:jc w:val="center"/>
              <w:rPr>
                <w:sz w:val="22"/>
              </w:rPr>
            </w:pPr>
            <w:r w:rsidRPr="00271910">
              <w:rPr>
                <w:sz w:val="22"/>
              </w:rPr>
              <w:t xml:space="preserve">Подъезд к с. Духовское от автодороги Уссурийск – Пограничный (05 ОП РЗ 05К-266) (реконструкция автодороги регионального </w:t>
            </w:r>
            <w:r w:rsidRPr="00271910">
              <w:rPr>
                <w:sz w:val="22"/>
              </w:rPr>
              <w:lastRenderedPageBreak/>
              <w:t>или межмуниципального значения общего пользования)</w:t>
            </w:r>
          </w:p>
        </w:tc>
        <w:tc>
          <w:tcPr>
            <w:tcW w:w="1038" w:type="pct"/>
            <w:tcBorders>
              <w:top w:val="single" w:sz="4" w:space="0" w:color="auto"/>
              <w:left w:val="single" w:sz="4" w:space="0" w:color="auto"/>
              <w:bottom w:val="single" w:sz="4" w:space="0" w:color="auto"/>
              <w:right w:val="single" w:sz="4" w:space="0" w:color="auto"/>
            </w:tcBorders>
            <w:vAlign w:val="center"/>
            <w:hideMark/>
          </w:tcPr>
          <w:p w14:paraId="7B8EB67C" w14:textId="77777777" w:rsidR="00FA63C0" w:rsidRPr="00271910" w:rsidRDefault="00FA63C0" w:rsidP="00271910">
            <w:pPr>
              <w:ind w:firstLine="0"/>
              <w:jc w:val="center"/>
              <w:rPr>
                <w:sz w:val="22"/>
              </w:rPr>
            </w:pPr>
            <w:r w:rsidRPr="00271910">
              <w:rPr>
                <w:sz w:val="22"/>
              </w:rPr>
              <w:lastRenderedPageBreak/>
              <w:t>категория IV, 25,814 км</w:t>
            </w:r>
          </w:p>
        </w:tc>
        <w:tc>
          <w:tcPr>
            <w:tcW w:w="1091" w:type="pct"/>
            <w:tcBorders>
              <w:top w:val="single" w:sz="4" w:space="0" w:color="auto"/>
              <w:left w:val="single" w:sz="4" w:space="0" w:color="auto"/>
              <w:bottom w:val="single" w:sz="4" w:space="0" w:color="auto"/>
              <w:right w:val="single" w:sz="4" w:space="0" w:color="auto"/>
            </w:tcBorders>
            <w:vAlign w:val="center"/>
            <w:hideMark/>
          </w:tcPr>
          <w:p w14:paraId="2CFBBBB8" w14:textId="77777777" w:rsidR="00FA63C0" w:rsidRPr="00271910" w:rsidRDefault="00FA63C0" w:rsidP="00271910">
            <w:pPr>
              <w:ind w:firstLine="0"/>
              <w:jc w:val="center"/>
              <w:rPr>
                <w:sz w:val="22"/>
              </w:rPr>
            </w:pPr>
            <w:r w:rsidRPr="00271910">
              <w:rPr>
                <w:sz w:val="22"/>
              </w:rPr>
              <w:t xml:space="preserve">Расчётный срок </w:t>
            </w:r>
          </w:p>
          <w:p w14:paraId="505D414F" w14:textId="77777777" w:rsidR="00FA63C0" w:rsidRPr="00271910" w:rsidRDefault="00FA63C0" w:rsidP="00271910">
            <w:pPr>
              <w:ind w:firstLine="0"/>
              <w:jc w:val="center"/>
              <w:rPr>
                <w:sz w:val="22"/>
              </w:rPr>
            </w:pPr>
            <w:r w:rsidRPr="00271910">
              <w:rPr>
                <w:sz w:val="22"/>
              </w:rPr>
              <w:t>(до 2040 г.)</w:t>
            </w:r>
          </w:p>
        </w:tc>
        <w:tc>
          <w:tcPr>
            <w:tcW w:w="1347" w:type="pct"/>
            <w:tcBorders>
              <w:top w:val="single" w:sz="4" w:space="0" w:color="auto"/>
              <w:left w:val="single" w:sz="4" w:space="0" w:color="auto"/>
              <w:bottom w:val="single" w:sz="4" w:space="0" w:color="auto"/>
              <w:right w:val="single" w:sz="4" w:space="0" w:color="auto"/>
            </w:tcBorders>
            <w:vAlign w:val="center"/>
            <w:hideMark/>
          </w:tcPr>
          <w:p w14:paraId="249F47C5" w14:textId="77777777" w:rsidR="00FA63C0" w:rsidRPr="00271910" w:rsidRDefault="00FA63C0" w:rsidP="00271910">
            <w:pPr>
              <w:ind w:firstLine="0"/>
              <w:jc w:val="center"/>
              <w:rPr>
                <w:sz w:val="22"/>
              </w:rPr>
            </w:pPr>
            <w:r w:rsidRPr="00271910">
              <w:rPr>
                <w:sz w:val="22"/>
              </w:rPr>
              <w:t>СТП Приморского края</w:t>
            </w:r>
          </w:p>
        </w:tc>
      </w:tr>
      <w:tr w:rsidR="00FA63C0" w:rsidRPr="00271910" w14:paraId="4F381CA6" w14:textId="77777777" w:rsidTr="00271910">
        <w:trPr>
          <w:trHeight w:val="170"/>
          <w:jc w:val="center"/>
        </w:trPr>
        <w:tc>
          <w:tcPr>
            <w:tcW w:w="1524" w:type="pct"/>
            <w:tcBorders>
              <w:top w:val="single" w:sz="4" w:space="0" w:color="auto"/>
              <w:left w:val="single" w:sz="4" w:space="0" w:color="auto"/>
              <w:bottom w:val="single" w:sz="4" w:space="0" w:color="auto"/>
              <w:right w:val="single" w:sz="4" w:space="0" w:color="auto"/>
            </w:tcBorders>
            <w:vAlign w:val="center"/>
            <w:hideMark/>
          </w:tcPr>
          <w:p w14:paraId="13EF76A6" w14:textId="77777777" w:rsidR="00FA63C0" w:rsidRPr="00271910" w:rsidRDefault="00FA63C0" w:rsidP="00271910">
            <w:pPr>
              <w:adjustRightInd w:val="0"/>
              <w:ind w:firstLine="0"/>
              <w:jc w:val="center"/>
              <w:rPr>
                <w:sz w:val="22"/>
              </w:rPr>
            </w:pPr>
            <w:r w:rsidRPr="00271910">
              <w:rPr>
                <w:sz w:val="22"/>
              </w:rPr>
              <w:t xml:space="preserve">Подъезд к с. Новоалексеевка от </w:t>
            </w:r>
            <w:proofErr w:type="spellStart"/>
            <w:r w:rsidRPr="00271910">
              <w:rPr>
                <w:sz w:val="22"/>
              </w:rPr>
              <w:t>Сибирцево</w:t>
            </w:r>
            <w:proofErr w:type="spellEnd"/>
            <w:r w:rsidRPr="00271910">
              <w:rPr>
                <w:sz w:val="22"/>
              </w:rPr>
              <w:t xml:space="preserve"> – </w:t>
            </w:r>
            <w:proofErr w:type="spellStart"/>
            <w:r w:rsidRPr="00271910">
              <w:rPr>
                <w:sz w:val="22"/>
              </w:rPr>
              <w:t>Жариково</w:t>
            </w:r>
            <w:proofErr w:type="spellEnd"/>
            <w:r w:rsidRPr="00271910">
              <w:rPr>
                <w:sz w:val="22"/>
              </w:rPr>
              <w:t xml:space="preserve"> – Комиссарово (05 ОП РЗ 05К-268) (реконструкция автодороги регионального или межмуниципального значения общего пользования)</w:t>
            </w:r>
          </w:p>
        </w:tc>
        <w:tc>
          <w:tcPr>
            <w:tcW w:w="1038" w:type="pct"/>
            <w:tcBorders>
              <w:top w:val="single" w:sz="4" w:space="0" w:color="auto"/>
              <w:left w:val="single" w:sz="4" w:space="0" w:color="auto"/>
              <w:bottom w:val="single" w:sz="4" w:space="0" w:color="auto"/>
              <w:right w:val="single" w:sz="4" w:space="0" w:color="auto"/>
            </w:tcBorders>
            <w:vAlign w:val="center"/>
            <w:hideMark/>
          </w:tcPr>
          <w:p w14:paraId="64A76FAE" w14:textId="77777777" w:rsidR="00FA63C0" w:rsidRPr="00271910" w:rsidRDefault="00FA63C0" w:rsidP="00271910">
            <w:pPr>
              <w:ind w:firstLine="0"/>
              <w:jc w:val="center"/>
              <w:rPr>
                <w:sz w:val="22"/>
              </w:rPr>
            </w:pPr>
            <w:r w:rsidRPr="00271910">
              <w:rPr>
                <w:sz w:val="22"/>
              </w:rPr>
              <w:t>категория IV, 46,0 км</w:t>
            </w:r>
          </w:p>
        </w:tc>
        <w:tc>
          <w:tcPr>
            <w:tcW w:w="1091" w:type="pct"/>
            <w:tcBorders>
              <w:top w:val="single" w:sz="4" w:space="0" w:color="auto"/>
              <w:left w:val="single" w:sz="4" w:space="0" w:color="auto"/>
              <w:bottom w:val="single" w:sz="4" w:space="0" w:color="auto"/>
              <w:right w:val="single" w:sz="4" w:space="0" w:color="auto"/>
            </w:tcBorders>
            <w:vAlign w:val="center"/>
            <w:hideMark/>
          </w:tcPr>
          <w:p w14:paraId="06745AF4" w14:textId="77777777" w:rsidR="00FA63C0" w:rsidRPr="00271910" w:rsidRDefault="00FA63C0" w:rsidP="00271910">
            <w:pPr>
              <w:ind w:firstLine="0"/>
              <w:jc w:val="center"/>
              <w:rPr>
                <w:sz w:val="22"/>
              </w:rPr>
            </w:pPr>
            <w:r w:rsidRPr="00271910">
              <w:rPr>
                <w:sz w:val="22"/>
              </w:rPr>
              <w:t xml:space="preserve">Расчётный срок </w:t>
            </w:r>
          </w:p>
          <w:p w14:paraId="38D1F5F8" w14:textId="77777777" w:rsidR="00FA63C0" w:rsidRPr="00271910" w:rsidRDefault="00FA63C0" w:rsidP="00271910">
            <w:pPr>
              <w:ind w:firstLine="0"/>
              <w:jc w:val="center"/>
              <w:rPr>
                <w:sz w:val="22"/>
              </w:rPr>
            </w:pPr>
            <w:r w:rsidRPr="00271910">
              <w:rPr>
                <w:sz w:val="22"/>
              </w:rPr>
              <w:t>(до 2040 г.)</w:t>
            </w:r>
          </w:p>
        </w:tc>
        <w:tc>
          <w:tcPr>
            <w:tcW w:w="1347" w:type="pct"/>
            <w:tcBorders>
              <w:top w:val="single" w:sz="4" w:space="0" w:color="auto"/>
              <w:left w:val="single" w:sz="4" w:space="0" w:color="auto"/>
              <w:bottom w:val="single" w:sz="4" w:space="0" w:color="auto"/>
              <w:right w:val="single" w:sz="4" w:space="0" w:color="auto"/>
            </w:tcBorders>
            <w:vAlign w:val="center"/>
            <w:hideMark/>
          </w:tcPr>
          <w:p w14:paraId="69D5EED4" w14:textId="77777777" w:rsidR="00FA63C0" w:rsidRPr="00271910" w:rsidRDefault="00FA63C0" w:rsidP="00271910">
            <w:pPr>
              <w:ind w:firstLine="0"/>
              <w:jc w:val="center"/>
              <w:rPr>
                <w:sz w:val="22"/>
              </w:rPr>
            </w:pPr>
            <w:r w:rsidRPr="00271910">
              <w:rPr>
                <w:sz w:val="22"/>
              </w:rPr>
              <w:t>СТП Приморского края</w:t>
            </w:r>
          </w:p>
        </w:tc>
      </w:tr>
      <w:tr w:rsidR="00FA63C0" w:rsidRPr="00271910" w14:paraId="5376F191" w14:textId="77777777" w:rsidTr="00271910">
        <w:trPr>
          <w:trHeight w:val="170"/>
          <w:jc w:val="center"/>
        </w:trPr>
        <w:tc>
          <w:tcPr>
            <w:tcW w:w="1524" w:type="pct"/>
            <w:tcBorders>
              <w:top w:val="single" w:sz="4" w:space="0" w:color="auto"/>
              <w:left w:val="single" w:sz="4" w:space="0" w:color="auto"/>
              <w:bottom w:val="single" w:sz="4" w:space="0" w:color="auto"/>
              <w:right w:val="single" w:sz="4" w:space="0" w:color="auto"/>
            </w:tcBorders>
            <w:vAlign w:val="center"/>
            <w:hideMark/>
          </w:tcPr>
          <w:p w14:paraId="36AFD9C8" w14:textId="77777777" w:rsidR="00FA63C0" w:rsidRPr="00271910" w:rsidRDefault="00FA63C0" w:rsidP="00271910">
            <w:pPr>
              <w:adjustRightInd w:val="0"/>
              <w:ind w:firstLine="0"/>
              <w:jc w:val="center"/>
              <w:rPr>
                <w:sz w:val="22"/>
              </w:rPr>
            </w:pPr>
            <w:r w:rsidRPr="00271910">
              <w:rPr>
                <w:sz w:val="22"/>
              </w:rPr>
              <w:t xml:space="preserve">Подъезд к с. </w:t>
            </w:r>
            <w:proofErr w:type="spellStart"/>
            <w:r w:rsidRPr="00271910">
              <w:rPr>
                <w:sz w:val="22"/>
              </w:rPr>
              <w:t>Краево</w:t>
            </w:r>
            <w:proofErr w:type="spellEnd"/>
            <w:r w:rsidRPr="00271910">
              <w:rPr>
                <w:sz w:val="22"/>
              </w:rPr>
              <w:t xml:space="preserve"> от </w:t>
            </w:r>
            <w:proofErr w:type="spellStart"/>
            <w:r w:rsidRPr="00271910">
              <w:rPr>
                <w:sz w:val="22"/>
              </w:rPr>
              <w:t>Рубиновка</w:t>
            </w:r>
            <w:proofErr w:type="spellEnd"/>
            <w:r w:rsidRPr="00271910">
              <w:rPr>
                <w:sz w:val="22"/>
              </w:rPr>
              <w:t xml:space="preserve"> – госграница (05 ОП РЗ 05К-265) (реконструкция автодороги регионального или межмуниципального значения общего пользования)</w:t>
            </w:r>
          </w:p>
        </w:tc>
        <w:tc>
          <w:tcPr>
            <w:tcW w:w="1038" w:type="pct"/>
            <w:tcBorders>
              <w:top w:val="single" w:sz="4" w:space="0" w:color="auto"/>
              <w:left w:val="single" w:sz="4" w:space="0" w:color="auto"/>
              <w:bottom w:val="single" w:sz="4" w:space="0" w:color="auto"/>
              <w:right w:val="single" w:sz="4" w:space="0" w:color="auto"/>
            </w:tcBorders>
            <w:vAlign w:val="center"/>
            <w:hideMark/>
          </w:tcPr>
          <w:p w14:paraId="1342A074" w14:textId="77777777" w:rsidR="00FA63C0" w:rsidRPr="00271910" w:rsidRDefault="00FA63C0" w:rsidP="00271910">
            <w:pPr>
              <w:ind w:firstLine="0"/>
              <w:jc w:val="center"/>
              <w:rPr>
                <w:sz w:val="22"/>
              </w:rPr>
            </w:pPr>
            <w:r w:rsidRPr="00271910">
              <w:rPr>
                <w:sz w:val="22"/>
              </w:rPr>
              <w:t>категория V, 26,0 км</w:t>
            </w:r>
          </w:p>
        </w:tc>
        <w:tc>
          <w:tcPr>
            <w:tcW w:w="1091" w:type="pct"/>
            <w:tcBorders>
              <w:top w:val="single" w:sz="4" w:space="0" w:color="auto"/>
              <w:left w:val="single" w:sz="4" w:space="0" w:color="auto"/>
              <w:bottom w:val="single" w:sz="4" w:space="0" w:color="auto"/>
              <w:right w:val="single" w:sz="4" w:space="0" w:color="auto"/>
            </w:tcBorders>
            <w:vAlign w:val="center"/>
            <w:hideMark/>
          </w:tcPr>
          <w:p w14:paraId="7E1250F6" w14:textId="77777777" w:rsidR="00FA63C0" w:rsidRPr="00271910" w:rsidRDefault="00FA63C0" w:rsidP="00271910">
            <w:pPr>
              <w:ind w:firstLine="0"/>
              <w:jc w:val="center"/>
              <w:rPr>
                <w:sz w:val="22"/>
              </w:rPr>
            </w:pPr>
            <w:r w:rsidRPr="00271910">
              <w:rPr>
                <w:sz w:val="22"/>
              </w:rPr>
              <w:t xml:space="preserve">Расчётный срок </w:t>
            </w:r>
          </w:p>
          <w:p w14:paraId="1FB8F0DE" w14:textId="77777777" w:rsidR="00FA63C0" w:rsidRPr="00271910" w:rsidRDefault="00FA63C0" w:rsidP="00271910">
            <w:pPr>
              <w:ind w:firstLine="0"/>
              <w:jc w:val="center"/>
              <w:rPr>
                <w:sz w:val="22"/>
              </w:rPr>
            </w:pPr>
            <w:r w:rsidRPr="00271910">
              <w:rPr>
                <w:sz w:val="22"/>
              </w:rPr>
              <w:t>(до 2040 г.)</w:t>
            </w:r>
          </w:p>
        </w:tc>
        <w:tc>
          <w:tcPr>
            <w:tcW w:w="1347" w:type="pct"/>
            <w:tcBorders>
              <w:top w:val="single" w:sz="4" w:space="0" w:color="auto"/>
              <w:left w:val="single" w:sz="4" w:space="0" w:color="auto"/>
              <w:bottom w:val="single" w:sz="4" w:space="0" w:color="auto"/>
              <w:right w:val="single" w:sz="4" w:space="0" w:color="auto"/>
            </w:tcBorders>
            <w:vAlign w:val="center"/>
            <w:hideMark/>
          </w:tcPr>
          <w:p w14:paraId="14FD4619" w14:textId="77777777" w:rsidR="00FA63C0" w:rsidRPr="00271910" w:rsidRDefault="00FA63C0" w:rsidP="00271910">
            <w:pPr>
              <w:ind w:firstLine="0"/>
              <w:jc w:val="center"/>
              <w:rPr>
                <w:sz w:val="22"/>
              </w:rPr>
            </w:pPr>
            <w:r w:rsidRPr="00271910">
              <w:rPr>
                <w:sz w:val="22"/>
              </w:rPr>
              <w:t>СТП Приморского края</w:t>
            </w:r>
          </w:p>
        </w:tc>
      </w:tr>
      <w:tr w:rsidR="00FA63C0" w:rsidRPr="00271910" w14:paraId="2A948946" w14:textId="77777777" w:rsidTr="00271910">
        <w:trPr>
          <w:trHeight w:val="170"/>
          <w:jc w:val="center"/>
        </w:trPr>
        <w:tc>
          <w:tcPr>
            <w:tcW w:w="1524" w:type="pct"/>
            <w:tcBorders>
              <w:top w:val="single" w:sz="4" w:space="0" w:color="auto"/>
              <w:left w:val="single" w:sz="4" w:space="0" w:color="auto"/>
              <w:bottom w:val="single" w:sz="4" w:space="0" w:color="auto"/>
              <w:right w:val="single" w:sz="4" w:space="0" w:color="auto"/>
            </w:tcBorders>
            <w:vAlign w:val="center"/>
            <w:hideMark/>
          </w:tcPr>
          <w:p w14:paraId="151E2244" w14:textId="77777777" w:rsidR="00FA63C0" w:rsidRPr="00271910" w:rsidRDefault="00FA63C0" w:rsidP="00271910">
            <w:pPr>
              <w:adjustRightInd w:val="0"/>
              <w:ind w:firstLine="0"/>
              <w:jc w:val="center"/>
              <w:rPr>
                <w:sz w:val="22"/>
              </w:rPr>
            </w:pPr>
            <w:proofErr w:type="spellStart"/>
            <w:r w:rsidRPr="00271910">
              <w:rPr>
                <w:sz w:val="22"/>
              </w:rPr>
              <w:t>Рубиновка</w:t>
            </w:r>
            <w:proofErr w:type="spellEnd"/>
            <w:r w:rsidRPr="00271910">
              <w:rPr>
                <w:sz w:val="22"/>
              </w:rPr>
              <w:t xml:space="preserve"> – госграница (05 ОП РЗ 05К-264) (реконструкция автодороги регионального или межмуниципального значения общего пользования)</w:t>
            </w:r>
          </w:p>
        </w:tc>
        <w:tc>
          <w:tcPr>
            <w:tcW w:w="1038" w:type="pct"/>
            <w:tcBorders>
              <w:top w:val="single" w:sz="4" w:space="0" w:color="auto"/>
              <w:left w:val="single" w:sz="4" w:space="0" w:color="auto"/>
              <w:bottom w:val="single" w:sz="4" w:space="0" w:color="auto"/>
              <w:right w:val="single" w:sz="4" w:space="0" w:color="auto"/>
            </w:tcBorders>
            <w:vAlign w:val="center"/>
            <w:hideMark/>
          </w:tcPr>
          <w:p w14:paraId="40155555" w14:textId="77777777" w:rsidR="00FA63C0" w:rsidRPr="00271910" w:rsidRDefault="00FA63C0" w:rsidP="00271910">
            <w:pPr>
              <w:ind w:firstLine="0"/>
              <w:jc w:val="center"/>
              <w:rPr>
                <w:sz w:val="22"/>
              </w:rPr>
            </w:pPr>
            <w:r w:rsidRPr="00271910">
              <w:rPr>
                <w:sz w:val="22"/>
              </w:rPr>
              <w:t>категория I</w:t>
            </w:r>
            <w:r w:rsidRPr="00271910">
              <w:rPr>
                <w:sz w:val="22"/>
                <w:lang w:val="en-US"/>
              </w:rPr>
              <w:t>II</w:t>
            </w:r>
            <w:r w:rsidRPr="00271910">
              <w:rPr>
                <w:sz w:val="22"/>
              </w:rPr>
              <w:t>, 57 км</w:t>
            </w:r>
          </w:p>
        </w:tc>
        <w:tc>
          <w:tcPr>
            <w:tcW w:w="1091" w:type="pct"/>
            <w:tcBorders>
              <w:top w:val="single" w:sz="4" w:space="0" w:color="auto"/>
              <w:left w:val="single" w:sz="4" w:space="0" w:color="auto"/>
              <w:bottom w:val="single" w:sz="4" w:space="0" w:color="auto"/>
              <w:right w:val="single" w:sz="4" w:space="0" w:color="auto"/>
            </w:tcBorders>
            <w:vAlign w:val="center"/>
            <w:hideMark/>
          </w:tcPr>
          <w:p w14:paraId="0D77746D" w14:textId="77777777" w:rsidR="00FA63C0" w:rsidRPr="00271910" w:rsidRDefault="00FA63C0" w:rsidP="00271910">
            <w:pPr>
              <w:ind w:firstLine="0"/>
              <w:jc w:val="center"/>
              <w:rPr>
                <w:sz w:val="22"/>
              </w:rPr>
            </w:pPr>
            <w:r w:rsidRPr="00271910">
              <w:rPr>
                <w:sz w:val="22"/>
              </w:rPr>
              <w:t xml:space="preserve">Расчётный срок </w:t>
            </w:r>
          </w:p>
          <w:p w14:paraId="3ABA2535" w14:textId="77777777" w:rsidR="00FA63C0" w:rsidRPr="00271910" w:rsidRDefault="00FA63C0" w:rsidP="00271910">
            <w:pPr>
              <w:ind w:firstLine="0"/>
              <w:jc w:val="center"/>
              <w:rPr>
                <w:sz w:val="22"/>
              </w:rPr>
            </w:pPr>
            <w:r w:rsidRPr="00271910">
              <w:rPr>
                <w:sz w:val="22"/>
              </w:rPr>
              <w:t>(до 2040 г.)</w:t>
            </w:r>
          </w:p>
        </w:tc>
        <w:tc>
          <w:tcPr>
            <w:tcW w:w="1347" w:type="pct"/>
            <w:tcBorders>
              <w:top w:val="single" w:sz="4" w:space="0" w:color="auto"/>
              <w:left w:val="single" w:sz="4" w:space="0" w:color="auto"/>
              <w:bottom w:val="single" w:sz="4" w:space="0" w:color="auto"/>
              <w:right w:val="single" w:sz="4" w:space="0" w:color="auto"/>
            </w:tcBorders>
            <w:vAlign w:val="center"/>
            <w:hideMark/>
          </w:tcPr>
          <w:p w14:paraId="12323128" w14:textId="77777777" w:rsidR="00FA63C0" w:rsidRPr="00271910" w:rsidRDefault="00FA63C0" w:rsidP="00271910">
            <w:pPr>
              <w:ind w:firstLine="0"/>
              <w:jc w:val="center"/>
              <w:rPr>
                <w:sz w:val="22"/>
              </w:rPr>
            </w:pPr>
            <w:r w:rsidRPr="00271910">
              <w:rPr>
                <w:sz w:val="22"/>
              </w:rPr>
              <w:t>СТП Приморского края</w:t>
            </w:r>
          </w:p>
        </w:tc>
      </w:tr>
      <w:tr w:rsidR="00FA63C0" w:rsidRPr="00271910" w14:paraId="6DA9E499" w14:textId="77777777" w:rsidTr="00271910">
        <w:trPr>
          <w:trHeight w:val="170"/>
          <w:jc w:val="center"/>
        </w:trPr>
        <w:tc>
          <w:tcPr>
            <w:tcW w:w="1524" w:type="pct"/>
            <w:tcBorders>
              <w:top w:val="single" w:sz="4" w:space="0" w:color="auto"/>
              <w:left w:val="single" w:sz="4" w:space="0" w:color="auto"/>
              <w:bottom w:val="single" w:sz="4" w:space="0" w:color="auto"/>
              <w:right w:val="single" w:sz="4" w:space="0" w:color="auto"/>
            </w:tcBorders>
            <w:vAlign w:val="center"/>
            <w:hideMark/>
          </w:tcPr>
          <w:p w14:paraId="1F630FAF" w14:textId="77777777" w:rsidR="00FA63C0" w:rsidRPr="00271910" w:rsidRDefault="00FA63C0" w:rsidP="00271910">
            <w:pPr>
              <w:adjustRightInd w:val="0"/>
              <w:ind w:firstLine="0"/>
              <w:jc w:val="center"/>
              <w:rPr>
                <w:sz w:val="22"/>
              </w:rPr>
            </w:pPr>
            <w:r w:rsidRPr="00271910">
              <w:rPr>
                <w:sz w:val="22"/>
              </w:rPr>
              <w:t xml:space="preserve">Подъезд к с. Камень-Рыболов от </w:t>
            </w:r>
            <w:proofErr w:type="spellStart"/>
            <w:r w:rsidRPr="00271910">
              <w:rPr>
                <w:sz w:val="22"/>
              </w:rPr>
              <w:t>Сибирцево</w:t>
            </w:r>
            <w:proofErr w:type="spellEnd"/>
            <w:r w:rsidRPr="00271910">
              <w:rPr>
                <w:sz w:val="22"/>
              </w:rPr>
              <w:t xml:space="preserve"> – </w:t>
            </w:r>
            <w:proofErr w:type="spellStart"/>
            <w:r w:rsidRPr="00271910">
              <w:rPr>
                <w:sz w:val="22"/>
              </w:rPr>
              <w:t>Жариково</w:t>
            </w:r>
            <w:proofErr w:type="spellEnd"/>
            <w:r w:rsidRPr="00271910">
              <w:rPr>
                <w:sz w:val="22"/>
              </w:rPr>
              <w:t xml:space="preserve"> – Комиссарово (05 ОП РЗ 05К-267) (реконструкция автодороги регионального или межмуниципального значения общего пользования)</w:t>
            </w:r>
          </w:p>
        </w:tc>
        <w:tc>
          <w:tcPr>
            <w:tcW w:w="1038" w:type="pct"/>
            <w:tcBorders>
              <w:top w:val="single" w:sz="4" w:space="0" w:color="auto"/>
              <w:left w:val="single" w:sz="4" w:space="0" w:color="auto"/>
              <w:bottom w:val="single" w:sz="4" w:space="0" w:color="auto"/>
              <w:right w:val="single" w:sz="4" w:space="0" w:color="auto"/>
            </w:tcBorders>
            <w:vAlign w:val="center"/>
            <w:hideMark/>
          </w:tcPr>
          <w:p w14:paraId="365D6A77" w14:textId="77777777" w:rsidR="00FA63C0" w:rsidRPr="00271910" w:rsidRDefault="00FA63C0" w:rsidP="00271910">
            <w:pPr>
              <w:ind w:firstLine="0"/>
              <w:jc w:val="center"/>
              <w:rPr>
                <w:sz w:val="22"/>
              </w:rPr>
            </w:pPr>
            <w:r w:rsidRPr="00271910">
              <w:rPr>
                <w:sz w:val="22"/>
              </w:rPr>
              <w:t>категория I</w:t>
            </w:r>
            <w:r w:rsidRPr="00271910">
              <w:rPr>
                <w:sz w:val="22"/>
                <w:lang w:val="en-US"/>
              </w:rPr>
              <w:t>II</w:t>
            </w:r>
          </w:p>
        </w:tc>
        <w:tc>
          <w:tcPr>
            <w:tcW w:w="1091" w:type="pct"/>
            <w:tcBorders>
              <w:top w:val="single" w:sz="4" w:space="0" w:color="auto"/>
              <w:left w:val="single" w:sz="4" w:space="0" w:color="auto"/>
              <w:bottom w:val="single" w:sz="4" w:space="0" w:color="auto"/>
              <w:right w:val="single" w:sz="4" w:space="0" w:color="auto"/>
            </w:tcBorders>
            <w:vAlign w:val="center"/>
            <w:hideMark/>
          </w:tcPr>
          <w:p w14:paraId="38CA326B" w14:textId="77777777" w:rsidR="00FA63C0" w:rsidRPr="00271910" w:rsidRDefault="00FA63C0" w:rsidP="00271910">
            <w:pPr>
              <w:ind w:firstLine="0"/>
              <w:jc w:val="center"/>
              <w:rPr>
                <w:sz w:val="22"/>
              </w:rPr>
            </w:pPr>
            <w:r w:rsidRPr="00271910">
              <w:rPr>
                <w:sz w:val="22"/>
              </w:rPr>
              <w:t xml:space="preserve">Расчётный срок </w:t>
            </w:r>
          </w:p>
          <w:p w14:paraId="3FFD0EE2" w14:textId="77777777" w:rsidR="00FA63C0" w:rsidRPr="00271910" w:rsidRDefault="00FA63C0" w:rsidP="00271910">
            <w:pPr>
              <w:ind w:firstLine="0"/>
              <w:jc w:val="center"/>
              <w:rPr>
                <w:sz w:val="22"/>
              </w:rPr>
            </w:pPr>
            <w:r w:rsidRPr="00271910">
              <w:rPr>
                <w:sz w:val="22"/>
              </w:rPr>
              <w:t>(до 2040 г.)</w:t>
            </w:r>
          </w:p>
        </w:tc>
        <w:tc>
          <w:tcPr>
            <w:tcW w:w="1347" w:type="pct"/>
            <w:tcBorders>
              <w:top w:val="single" w:sz="4" w:space="0" w:color="auto"/>
              <w:left w:val="single" w:sz="4" w:space="0" w:color="auto"/>
              <w:bottom w:val="single" w:sz="4" w:space="0" w:color="auto"/>
              <w:right w:val="single" w:sz="4" w:space="0" w:color="auto"/>
            </w:tcBorders>
            <w:vAlign w:val="center"/>
            <w:hideMark/>
          </w:tcPr>
          <w:p w14:paraId="6A30D009" w14:textId="77777777" w:rsidR="00FA63C0" w:rsidRPr="00271910" w:rsidRDefault="00FA63C0" w:rsidP="00271910">
            <w:pPr>
              <w:ind w:firstLine="0"/>
              <w:jc w:val="center"/>
              <w:rPr>
                <w:sz w:val="22"/>
              </w:rPr>
            </w:pPr>
            <w:r w:rsidRPr="00271910">
              <w:rPr>
                <w:sz w:val="22"/>
              </w:rPr>
              <w:t>СТП Приморского края</w:t>
            </w:r>
          </w:p>
        </w:tc>
      </w:tr>
      <w:tr w:rsidR="00FA63C0" w:rsidRPr="00271910" w14:paraId="6D591242" w14:textId="77777777" w:rsidTr="00271910">
        <w:trPr>
          <w:trHeight w:val="170"/>
          <w:jc w:val="center"/>
        </w:trPr>
        <w:tc>
          <w:tcPr>
            <w:tcW w:w="1524" w:type="pct"/>
            <w:tcBorders>
              <w:top w:val="single" w:sz="4" w:space="0" w:color="auto"/>
              <w:left w:val="single" w:sz="4" w:space="0" w:color="auto"/>
              <w:bottom w:val="single" w:sz="4" w:space="0" w:color="auto"/>
              <w:right w:val="single" w:sz="4" w:space="0" w:color="auto"/>
            </w:tcBorders>
            <w:vAlign w:val="center"/>
            <w:hideMark/>
          </w:tcPr>
          <w:p w14:paraId="29B3C109" w14:textId="77777777" w:rsidR="00FA63C0" w:rsidRPr="00271910" w:rsidRDefault="00FA63C0" w:rsidP="00271910">
            <w:pPr>
              <w:adjustRightInd w:val="0"/>
              <w:ind w:firstLine="0"/>
              <w:jc w:val="center"/>
              <w:rPr>
                <w:sz w:val="22"/>
              </w:rPr>
            </w:pPr>
            <w:proofErr w:type="spellStart"/>
            <w:r w:rsidRPr="00271910">
              <w:rPr>
                <w:sz w:val="22"/>
              </w:rPr>
              <w:t>Сибирцево</w:t>
            </w:r>
            <w:proofErr w:type="spellEnd"/>
            <w:r w:rsidRPr="00271910">
              <w:rPr>
                <w:sz w:val="22"/>
              </w:rPr>
              <w:t xml:space="preserve"> – </w:t>
            </w:r>
            <w:proofErr w:type="spellStart"/>
            <w:r w:rsidRPr="00271910">
              <w:rPr>
                <w:sz w:val="22"/>
              </w:rPr>
              <w:t>Жариково</w:t>
            </w:r>
            <w:proofErr w:type="spellEnd"/>
            <w:r w:rsidRPr="00271910">
              <w:rPr>
                <w:sz w:val="22"/>
              </w:rPr>
              <w:t xml:space="preserve"> – Комиссарово (05 ОП РЗ 05Н-263) (реконструкция автодороги регионального или межмуниципального значения общего пользования)</w:t>
            </w:r>
          </w:p>
        </w:tc>
        <w:tc>
          <w:tcPr>
            <w:tcW w:w="1038" w:type="pct"/>
            <w:tcBorders>
              <w:top w:val="single" w:sz="4" w:space="0" w:color="auto"/>
              <w:left w:val="single" w:sz="4" w:space="0" w:color="auto"/>
              <w:bottom w:val="single" w:sz="4" w:space="0" w:color="auto"/>
              <w:right w:val="single" w:sz="4" w:space="0" w:color="auto"/>
            </w:tcBorders>
            <w:vAlign w:val="center"/>
            <w:hideMark/>
          </w:tcPr>
          <w:p w14:paraId="70014F0F" w14:textId="77777777" w:rsidR="00FA63C0" w:rsidRPr="00271910" w:rsidRDefault="00FA63C0" w:rsidP="00271910">
            <w:pPr>
              <w:ind w:firstLine="0"/>
              <w:jc w:val="center"/>
              <w:rPr>
                <w:sz w:val="22"/>
              </w:rPr>
            </w:pPr>
            <w:r w:rsidRPr="00271910">
              <w:rPr>
                <w:sz w:val="22"/>
              </w:rPr>
              <w:t>категория I</w:t>
            </w:r>
            <w:r w:rsidRPr="00271910">
              <w:rPr>
                <w:sz w:val="22"/>
                <w:lang w:val="en-US"/>
              </w:rPr>
              <w:t>II</w:t>
            </w:r>
          </w:p>
        </w:tc>
        <w:tc>
          <w:tcPr>
            <w:tcW w:w="1091" w:type="pct"/>
            <w:tcBorders>
              <w:top w:val="single" w:sz="4" w:space="0" w:color="auto"/>
              <w:left w:val="single" w:sz="4" w:space="0" w:color="auto"/>
              <w:bottom w:val="single" w:sz="4" w:space="0" w:color="auto"/>
              <w:right w:val="single" w:sz="4" w:space="0" w:color="auto"/>
            </w:tcBorders>
            <w:vAlign w:val="center"/>
            <w:hideMark/>
          </w:tcPr>
          <w:p w14:paraId="7D42D5A7" w14:textId="77777777" w:rsidR="00FA63C0" w:rsidRPr="00271910" w:rsidRDefault="00FA63C0" w:rsidP="00271910">
            <w:pPr>
              <w:ind w:firstLine="0"/>
              <w:jc w:val="center"/>
              <w:rPr>
                <w:sz w:val="22"/>
              </w:rPr>
            </w:pPr>
            <w:r w:rsidRPr="00271910">
              <w:rPr>
                <w:sz w:val="22"/>
              </w:rPr>
              <w:t xml:space="preserve">Расчётный срок </w:t>
            </w:r>
          </w:p>
          <w:p w14:paraId="080B5465" w14:textId="77777777" w:rsidR="00FA63C0" w:rsidRPr="00271910" w:rsidRDefault="00FA63C0" w:rsidP="00271910">
            <w:pPr>
              <w:ind w:firstLine="0"/>
              <w:jc w:val="center"/>
              <w:rPr>
                <w:sz w:val="22"/>
              </w:rPr>
            </w:pPr>
            <w:r w:rsidRPr="00271910">
              <w:rPr>
                <w:sz w:val="22"/>
              </w:rPr>
              <w:t>(до 2040 г.)</w:t>
            </w:r>
          </w:p>
        </w:tc>
        <w:tc>
          <w:tcPr>
            <w:tcW w:w="1347" w:type="pct"/>
            <w:tcBorders>
              <w:top w:val="single" w:sz="4" w:space="0" w:color="auto"/>
              <w:left w:val="single" w:sz="4" w:space="0" w:color="auto"/>
              <w:bottom w:val="single" w:sz="4" w:space="0" w:color="auto"/>
              <w:right w:val="single" w:sz="4" w:space="0" w:color="auto"/>
            </w:tcBorders>
            <w:vAlign w:val="center"/>
            <w:hideMark/>
          </w:tcPr>
          <w:p w14:paraId="35B14962" w14:textId="77777777" w:rsidR="00FA63C0" w:rsidRPr="00271910" w:rsidRDefault="00FA63C0" w:rsidP="00271910">
            <w:pPr>
              <w:ind w:firstLine="0"/>
              <w:jc w:val="center"/>
              <w:rPr>
                <w:sz w:val="22"/>
              </w:rPr>
            </w:pPr>
            <w:r w:rsidRPr="00271910">
              <w:rPr>
                <w:sz w:val="22"/>
              </w:rPr>
              <w:t>СТП Приморского края</w:t>
            </w:r>
          </w:p>
        </w:tc>
      </w:tr>
      <w:bookmarkEnd w:id="24"/>
    </w:tbl>
    <w:p w14:paraId="7464D08F" w14:textId="77777777" w:rsidR="005D01F9" w:rsidRDefault="005D01F9" w:rsidP="00271910"/>
    <w:p w14:paraId="5C101355" w14:textId="622B2B9E" w:rsidR="00E201E5" w:rsidRDefault="003F2F1D" w:rsidP="00271910">
      <w:r>
        <w:t xml:space="preserve">Поскольку через населенные пункты </w:t>
      </w:r>
      <w:r w:rsidR="0042744E">
        <w:t>Пограничного муниципального округа Приморского края</w:t>
      </w:r>
      <w:r>
        <w:t xml:space="preserve"> проходят</w:t>
      </w:r>
      <w:r>
        <w:rPr>
          <w:spacing w:val="1"/>
        </w:rPr>
        <w:t xml:space="preserve"> </w:t>
      </w:r>
      <w:r>
        <w:t>внешние автомобильные дороги регионального или межмуниципального значения, то на весь</w:t>
      </w:r>
      <w:r>
        <w:rPr>
          <w:spacing w:val="1"/>
        </w:rPr>
        <w:t xml:space="preserve"> </w:t>
      </w:r>
      <w:r>
        <w:t>период</w:t>
      </w:r>
      <w:r>
        <w:rPr>
          <w:spacing w:val="1"/>
        </w:rPr>
        <w:t xml:space="preserve"> </w:t>
      </w:r>
      <w:r>
        <w:t>проектирования</w:t>
      </w:r>
      <w:r>
        <w:rPr>
          <w:spacing w:val="1"/>
        </w:rPr>
        <w:t xml:space="preserve"> </w:t>
      </w:r>
      <w:r>
        <w:t>на</w:t>
      </w:r>
      <w:r>
        <w:rPr>
          <w:spacing w:val="1"/>
        </w:rPr>
        <w:t xml:space="preserve"> </w:t>
      </w:r>
      <w:r>
        <w:t>них</w:t>
      </w:r>
      <w:r>
        <w:rPr>
          <w:spacing w:val="1"/>
        </w:rPr>
        <w:t xml:space="preserve"> </w:t>
      </w:r>
      <w:r>
        <w:t>необходимо</w:t>
      </w:r>
      <w:r>
        <w:rPr>
          <w:spacing w:val="1"/>
        </w:rPr>
        <w:t xml:space="preserve"> </w:t>
      </w:r>
      <w:r>
        <w:t>предусмотреть</w:t>
      </w:r>
      <w:r>
        <w:rPr>
          <w:spacing w:val="1"/>
        </w:rPr>
        <w:t xml:space="preserve"> </w:t>
      </w:r>
      <w:r>
        <w:t>мероприятия</w:t>
      </w:r>
      <w:r>
        <w:rPr>
          <w:spacing w:val="1"/>
        </w:rPr>
        <w:t xml:space="preserve"> </w:t>
      </w:r>
      <w:r>
        <w:t>по</w:t>
      </w:r>
      <w:r>
        <w:rPr>
          <w:spacing w:val="1"/>
        </w:rPr>
        <w:t xml:space="preserve"> </w:t>
      </w:r>
      <w:r>
        <w:t>обеспечению</w:t>
      </w:r>
      <w:r>
        <w:rPr>
          <w:spacing w:val="1"/>
        </w:rPr>
        <w:t xml:space="preserve"> </w:t>
      </w:r>
      <w:r>
        <w:t>безопасности движения</w:t>
      </w:r>
      <w:r>
        <w:rPr>
          <w:spacing w:val="-3"/>
        </w:rPr>
        <w:t xml:space="preserve"> </w:t>
      </w:r>
      <w:r>
        <w:t>пешеходов</w:t>
      </w:r>
      <w:r>
        <w:rPr>
          <w:spacing w:val="-1"/>
        </w:rPr>
        <w:t xml:space="preserve"> </w:t>
      </w:r>
      <w:r>
        <w:t>и местного</w:t>
      </w:r>
      <w:r>
        <w:rPr>
          <w:spacing w:val="-3"/>
        </w:rPr>
        <w:t xml:space="preserve"> </w:t>
      </w:r>
      <w:r>
        <w:t>транспорта</w:t>
      </w:r>
      <w:r w:rsidR="00E201E5">
        <w:t>.</w:t>
      </w:r>
    </w:p>
    <w:p w14:paraId="2FED4256" w14:textId="0B23FC1A" w:rsidR="000E26F7" w:rsidRPr="00271910" w:rsidRDefault="00271910" w:rsidP="00271910">
      <w:pPr>
        <w:rPr>
          <w:b/>
          <w:bCs/>
        </w:rPr>
      </w:pPr>
      <w:r>
        <w:rPr>
          <w:b/>
          <w:bCs/>
        </w:rPr>
        <w:t>О</w:t>
      </w:r>
      <w:r w:rsidR="000E26F7" w:rsidRPr="00271910">
        <w:rPr>
          <w:b/>
          <w:bCs/>
        </w:rPr>
        <w:t>бщественн</w:t>
      </w:r>
      <w:r>
        <w:rPr>
          <w:b/>
          <w:bCs/>
        </w:rPr>
        <w:t>ый</w:t>
      </w:r>
      <w:r w:rsidR="000E26F7" w:rsidRPr="00271910">
        <w:rPr>
          <w:b/>
          <w:bCs/>
        </w:rPr>
        <w:t xml:space="preserve"> пассажирск</w:t>
      </w:r>
      <w:r>
        <w:rPr>
          <w:b/>
          <w:bCs/>
        </w:rPr>
        <w:t>ий</w:t>
      </w:r>
      <w:r w:rsidR="000E26F7" w:rsidRPr="00271910">
        <w:rPr>
          <w:b/>
          <w:bCs/>
          <w:spacing w:val="-1"/>
        </w:rPr>
        <w:t xml:space="preserve"> </w:t>
      </w:r>
      <w:r w:rsidR="000E26F7" w:rsidRPr="00271910">
        <w:rPr>
          <w:b/>
          <w:bCs/>
        </w:rPr>
        <w:t>транспорт.</w:t>
      </w:r>
    </w:p>
    <w:p w14:paraId="1AF66211" w14:textId="77777777" w:rsidR="00EF4664" w:rsidRDefault="000E26F7" w:rsidP="00A52809">
      <w:r>
        <w:t>Согласно вышеуказанных документов предлагается сохранить существующую структуру</w:t>
      </w:r>
      <w:r>
        <w:rPr>
          <w:spacing w:val="-57"/>
        </w:rPr>
        <w:t xml:space="preserve"> </w:t>
      </w:r>
      <w:r>
        <w:rPr>
          <w:spacing w:val="-1"/>
        </w:rPr>
        <w:t>автобусной</w:t>
      </w:r>
      <w:r>
        <w:rPr>
          <w:spacing w:val="-14"/>
        </w:rPr>
        <w:t xml:space="preserve"> </w:t>
      </w:r>
      <w:r>
        <w:rPr>
          <w:spacing w:val="-1"/>
        </w:rPr>
        <w:t>сети</w:t>
      </w:r>
      <w:r>
        <w:rPr>
          <w:spacing w:val="-13"/>
        </w:rPr>
        <w:t xml:space="preserve"> </w:t>
      </w:r>
      <w:r>
        <w:rPr>
          <w:spacing w:val="-1"/>
        </w:rPr>
        <w:t>с</w:t>
      </w:r>
      <w:r>
        <w:rPr>
          <w:spacing w:val="-16"/>
        </w:rPr>
        <w:t xml:space="preserve"> </w:t>
      </w:r>
      <w:r>
        <w:rPr>
          <w:spacing w:val="-1"/>
        </w:rPr>
        <w:t>усовершенствованием парка транспортных муниципальных средств</w:t>
      </w:r>
      <w:r>
        <w:t>,</w:t>
      </w:r>
      <w:r>
        <w:rPr>
          <w:spacing w:val="-15"/>
        </w:rPr>
        <w:t xml:space="preserve"> </w:t>
      </w:r>
      <w:r>
        <w:t>обеспечивающих</w:t>
      </w:r>
      <w:r>
        <w:rPr>
          <w:spacing w:val="-13"/>
        </w:rPr>
        <w:t xml:space="preserve"> </w:t>
      </w:r>
      <w:r>
        <w:t>связь</w:t>
      </w:r>
      <w:r>
        <w:rPr>
          <w:spacing w:val="-14"/>
        </w:rPr>
        <w:t xml:space="preserve"> </w:t>
      </w:r>
      <w:r>
        <w:t>населенных</w:t>
      </w:r>
      <w:r>
        <w:rPr>
          <w:spacing w:val="-14"/>
        </w:rPr>
        <w:t xml:space="preserve"> пунктов </w:t>
      </w:r>
      <w:r>
        <w:t>поселения с административным центром.</w:t>
      </w:r>
    </w:p>
    <w:p w14:paraId="3C16A70C" w14:textId="65F0C837" w:rsidR="000E26F7" w:rsidRPr="009B2E0D" w:rsidRDefault="000E26F7" w:rsidP="00A52809">
      <w:r w:rsidRPr="00EF4664">
        <w:t xml:space="preserve">Количество и протяжённость </w:t>
      </w:r>
      <w:r w:rsidR="00286A12" w:rsidRPr="00EF4664">
        <w:t>муниципальных и межмуниципальных</w:t>
      </w:r>
      <w:r w:rsidRPr="00EF4664">
        <w:t xml:space="preserve"> автобусных маршрутов вполне удовлетворяют потребности населения в направлениях передвижения, в связи, с чем перераспределение основных транспортных направлений в рассматриваемом периоде не планируется.</w:t>
      </w:r>
      <w:r>
        <w:t xml:space="preserve"> </w:t>
      </w:r>
    </w:p>
    <w:p w14:paraId="4C134DFA" w14:textId="77777777" w:rsidR="000E26F7" w:rsidRDefault="000E26F7" w:rsidP="00A52809">
      <w:r>
        <w:t>Также необходимо усовершенствовать дорожное покрытие, привести</w:t>
      </w:r>
      <w:r w:rsidRPr="00BE72A5">
        <w:t xml:space="preserve"> ширин</w:t>
      </w:r>
      <w:r>
        <w:t>у</w:t>
      </w:r>
      <w:r w:rsidRPr="00BE72A5">
        <w:t xml:space="preserve"> проезжей части требованиям государственных стандартов на дорогах, по которым проходят автобусные маршруты</w:t>
      </w:r>
      <w:r>
        <w:t xml:space="preserve">, привести организацию дорожного движения в соответствии ГОСТ Р 52289-2019 </w:t>
      </w:r>
      <w:r>
        <w:lastRenderedPageBreak/>
        <w:t>«Технические средства организации дорожного движения».</w:t>
      </w:r>
    </w:p>
    <w:p w14:paraId="1BA348C3" w14:textId="18D26088" w:rsidR="000E26F7" w:rsidRDefault="000E26F7" w:rsidP="00A52809">
      <w:r>
        <w:t>На</w:t>
      </w:r>
      <w:r>
        <w:rPr>
          <w:spacing w:val="1"/>
        </w:rPr>
        <w:t xml:space="preserve"> </w:t>
      </w:r>
      <w:r>
        <w:t>пути</w:t>
      </w:r>
      <w:r>
        <w:rPr>
          <w:spacing w:val="1"/>
        </w:rPr>
        <w:t xml:space="preserve"> </w:t>
      </w:r>
      <w:r>
        <w:t>следования</w:t>
      </w:r>
      <w:r>
        <w:rPr>
          <w:spacing w:val="1"/>
        </w:rPr>
        <w:t xml:space="preserve"> </w:t>
      </w:r>
      <w:r>
        <w:t>автобуса</w:t>
      </w:r>
      <w:r>
        <w:rPr>
          <w:spacing w:val="1"/>
        </w:rPr>
        <w:t xml:space="preserve"> </w:t>
      </w:r>
      <w:r>
        <w:t>предлагается</w:t>
      </w:r>
      <w:r>
        <w:rPr>
          <w:spacing w:val="1"/>
        </w:rPr>
        <w:t xml:space="preserve"> </w:t>
      </w:r>
      <w:r>
        <w:t>устройство</w:t>
      </w:r>
      <w:r>
        <w:rPr>
          <w:spacing w:val="1"/>
        </w:rPr>
        <w:t xml:space="preserve"> </w:t>
      </w:r>
      <w:r>
        <w:t>оборудованных</w:t>
      </w:r>
      <w:r>
        <w:rPr>
          <w:spacing w:val="1"/>
        </w:rPr>
        <w:t xml:space="preserve"> </w:t>
      </w:r>
      <w:r>
        <w:t>автобусных</w:t>
      </w:r>
      <w:r>
        <w:rPr>
          <w:spacing w:val="1"/>
        </w:rPr>
        <w:t xml:space="preserve"> </w:t>
      </w:r>
      <w:r>
        <w:t>остановок, в соответствии с ГОСТом, ориентированных на населенные пункты поселения, садоводства и рекреационные</w:t>
      </w:r>
      <w:r>
        <w:rPr>
          <w:spacing w:val="1"/>
        </w:rPr>
        <w:t xml:space="preserve"> </w:t>
      </w:r>
      <w:r>
        <w:t>зоны.</w:t>
      </w:r>
    </w:p>
    <w:p w14:paraId="59CDF807" w14:textId="6C7B28CD" w:rsidR="000E26F7" w:rsidRPr="00420EB0" w:rsidRDefault="00286A12" w:rsidP="00A52809">
      <w:pPr>
        <w:rPr>
          <w:szCs w:val="24"/>
        </w:rPr>
      </w:pPr>
      <w:r>
        <w:rPr>
          <w:szCs w:val="24"/>
        </w:rPr>
        <w:t xml:space="preserve">С учетом того, что более половины населения Пограничного муниципального округа проживает в сельской местности, регулярное транспортное обслуживание населения с районным центром </w:t>
      </w:r>
      <w:proofErr w:type="spellStart"/>
      <w:r>
        <w:rPr>
          <w:szCs w:val="24"/>
        </w:rPr>
        <w:t>пгт</w:t>
      </w:r>
      <w:proofErr w:type="spellEnd"/>
      <w:r>
        <w:rPr>
          <w:szCs w:val="24"/>
        </w:rPr>
        <w:t>. Пограничный приобретает особое значение.</w:t>
      </w:r>
    </w:p>
    <w:p w14:paraId="0806B3BD" w14:textId="1E306364" w:rsidR="00E201E5" w:rsidRDefault="00E201E5" w:rsidP="00A52809">
      <w:r>
        <w:t>Администрацией</w:t>
      </w:r>
      <w:r>
        <w:rPr>
          <w:spacing w:val="1"/>
        </w:rPr>
        <w:t xml:space="preserve"> Пограничного </w:t>
      </w:r>
      <w:r>
        <w:t>муниципального</w:t>
      </w:r>
      <w:r>
        <w:rPr>
          <w:spacing w:val="1"/>
        </w:rPr>
        <w:t xml:space="preserve"> </w:t>
      </w:r>
      <w:r>
        <w:t>округа</w:t>
      </w:r>
      <w:r>
        <w:rPr>
          <w:spacing w:val="1"/>
        </w:rPr>
        <w:t xml:space="preserve"> </w:t>
      </w:r>
      <w:r>
        <w:t>утвержден Генеральный план, в котором проектные предложения, по развитию транспортной</w:t>
      </w:r>
      <w:r>
        <w:rPr>
          <w:spacing w:val="1"/>
        </w:rPr>
        <w:t xml:space="preserve"> </w:t>
      </w:r>
      <w:r>
        <w:t>инфраструктуры,</w:t>
      </w:r>
      <w:r>
        <w:rPr>
          <w:spacing w:val="1"/>
        </w:rPr>
        <w:t xml:space="preserve"> </w:t>
      </w:r>
      <w:r>
        <w:t>разработаны</w:t>
      </w:r>
      <w:r>
        <w:rPr>
          <w:spacing w:val="1"/>
        </w:rPr>
        <w:t xml:space="preserve"> </w:t>
      </w:r>
      <w:r>
        <w:t>на</w:t>
      </w:r>
      <w:r>
        <w:rPr>
          <w:spacing w:val="1"/>
        </w:rPr>
        <w:t xml:space="preserve"> </w:t>
      </w:r>
      <w:r>
        <w:t>основе</w:t>
      </w:r>
      <w:r>
        <w:rPr>
          <w:spacing w:val="1"/>
        </w:rPr>
        <w:t xml:space="preserve"> </w:t>
      </w:r>
      <w:r>
        <w:t>анализа</w:t>
      </w:r>
      <w:r>
        <w:rPr>
          <w:spacing w:val="1"/>
        </w:rPr>
        <w:t xml:space="preserve"> </w:t>
      </w:r>
      <w:r>
        <w:t>современного</w:t>
      </w:r>
      <w:r>
        <w:rPr>
          <w:spacing w:val="1"/>
        </w:rPr>
        <w:t xml:space="preserve"> </w:t>
      </w:r>
      <w:r>
        <w:t>состояния</w:t>
      </w:r>
      <w:r>
        <w:rPr>
          <w:spacing w:val="1"/>
        </w:rPr>
        <w:t xml:space="preserve"> </w:t>
      </w:r>
      <w:r>
        <w:t>транспортной</w:t>
      </w:r>
      <w:r>
        <w:rPr>
          <w:spacing w:val="1"/>
        </w:rPr>
        <w:t xml:space="preserve"> </w:t>
      </w:r>
      <w:r>
        <w:t>инфраструктуры</w:t>
      </w:r>
      <w:r w:rsidR="00A52809">
        <w:t>.</w:t>
      </w:r>
      <w:r>
        <w:t xml:space="preserve"> </w:t>
      </w:r>
    </w:p>
    <w:p w14:paraId="042A074C" w14:textId="77777777" w:rsidR="00E201E5" w:rsidRPr="00F50DA3" w:rsidRDefault="00E201E5" w:rsidP="00271910">
      <w:r w:rsidRPr="00F50DA3">
        <w:t>Этапы реализации генерального плана</w:t>
      </w:r>
      <w:r>
        <w:t>:</w:t>
      </w:r>
    </w:p>
    <w:p w14:paraId="5B669379" w14:textId="77777777" w:rsidR="00E201E5" w:rsidRPr="00F50DA3" w:rsidRDefault="00E201E5" w:rsidP="00A52809">
      <w:pPr>
        <w:ind w:firstLine="0"/>
      </w:pPr>
      <w:r w:rsidRPr="00F50DA3">
        <w:tab/>
        <w:t>первая очередь – до 2031 года;</w:t>
      </w:r>
    </w:p>
    <w:p w14:paraId="093470E3" w14:textId="408133AD" w:rsidR="00E201E5" w:rsidRDefault="00E201E5" w:rsidP="00A52809">
      <w:pPr>
        <w:ind w:firstLine="0"/>
      </w:pPr>
      <w:r w:rsidRPr="00F50DA3">
        <w:tab/>
      </w:r>
      <w:r w:rsidRPr="00286A12">
        <w:t>расчётный срок – до 2041 года.</w:t>
      </w:r>
    </w:p>
    <w:p w14:paraId="37A83F4D" w14:textId="0309F9C7" w:rsidR="00A52809" w:rsidRDefault="00A52809" w:rsidP="00A52809">
      <w:pPr>
        <w:ind w:firstLine="0"/>
        <w:jc w:val="center"/>
      </w:pPr>
      <w:r>
        <w:rPr>
          <w:noProof/>
          <w:sz w:val="7"/>
          <w:lang w:eastAsia="ru-RU"/>
        </w:rPr>
        <w:drawing>
          <wp:inline distT="0" distB="0" distL="0" distR="0" wp14:anchorId="42000D88" wp14:editId="1713F18D">
            <wp:extent cx="6207945" cy="5760000"/>
            <wp:effectExtent l="0" t="0" r="254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207945" cy="5760000"/>
                    </a:xfrm>
                    <a:prstGeom prst="rect">
                      <a:avLst/>
                    </a:prstGeom>
                    <a:noFill/>
                    <a:ln>
                      <a:noFill/>
                    </a:ln>
                  </pic:spPr>
                </pic:pic>
              </a:graphicData>
            </a:graphic>
          </wp:inline>
        </w:drawing>
      </w:r>
    </w:p>
    <w:p w14:paraId="667AFB58" w14:textId="2C2C07C0" w:rsidR="00A52809" w:rsidRPr="00A52809" w:rsidRDefault="00A52809" w:rsidP="00A52809">
      <w:pPr>
        <w:pStyle w:val="af1"/>
        <w:rPr>
          <w:szCs w:val="20"/>
        </w:rPr>
      </w:pPr>
      <w:r w:rsidRPr="00A52809">
        <w:rPr>
          <w:szCs w:val="20"/>
        </w:rPr>
        <w:t xml:space="preserve">Рисунок </w:t>
      </w:r>
      <w:r w:rsidRPr="00A52809">
        <w:rPr>
          <w:szCs w:val="20"/>
        </w:rPr>
        <w:fldChar w:fldCharType="begin"/>
      </w:r>
      <w:r w:rsidRPr="00A52809">
        <w:rPr>
          <w:szCs w:val="20"/>
        </w:rPr>
        <w:instrText xml:space="preserve"> SEQ Рисунок \* ARABIC </w:instrText>
      </w:r>
      <w:r w:rsidRPr="00A52809">
        <w:rPr>
          <w:szCs w:val="20"/>
        </w:rPr>
        <w:fldChar w:fldCharType="separate"/>
      </w:r>
      <w:r w:rsidR="001C5A98">
        <w:rPr>
          <w:noProof/>
          <w:szCs w:val="20"/>
        </w:rPr>
        <w:t>3</w:t>
      </w:r>
      <w:r w:rsidRPr="00A52809">
        <w:rPr>
          <w:szCs w:val="20"/>
        </w:rPr>
        <w:fldChar w:fldCharType="end"/>
      </w:r>
      <w:r w:rsidRPr="00A52809">
        <w:rPr>
          <w:szCs w:val="20"/>
        </w:rPr>
        <w:t xml:space="preserve"> - Генеральный план Пограничного муниципального округа Приморского края</w:t>
      </w:r>
    </w:p>
    <w:p w14:paraId="30BFFD05" w14:textId="77777777" w:rsidR="00A52809" w:rsidRPr="00286A12" w:rsidRDefault="00A52809" w:rsidP="00A52809">
      <w:pPr>
        <w:ind w:firstLine="0"/>
        <w:jc w:val="center"/>
      </w:pPr>
    </w:p>
    <w:p w14:paraId="7474BE99" w14:textId="4CF9BAE5" w:rsidR="00E201E5" w:rsidRDefault="00286A12" w:rsidP="00A52809">
      <w:r w:rsidRPr="00271910">
        <w:rPr>
          <w:rStyle w:val="af0"/>
          <w:b w:val="0"/>
        </w:rPr>
        <w:t xml:space="preserve">Схема территориального планирования разработана и утверждена Решением Думы Пограничного муниципального </w:t>
      </w:r>
      <w:r w:rsidR="002367FD">
        <w:rPr>
          <w:rStyle w:val="af0"/>
          <w:b w:val="0"/>
        </w:rPr>
        <w:t>округа</w:t>
      </w:r>
      <w:r w:rsidRPr="00271910">
        <w:rPr>
          <w:rStyle w:val="af0"/>
          <w:b w:val="0"/>
        </w:rPr>
        <w:t xml:space="preserve"> от 28.08.2014 № 110 «О принятии муниципального правового акта Пограничного муниципального района «Об утверждении Схемы территориального планирования Пограничного муниципального района».</w:t>
      </w:r>
    </w:p>
    <w:p w14:paraId="5FE1092E" w14:textId="77777777" w:rsidR="00A52809" w:rsidRDefault="00854688" w:rsidP="00A52809">
      <w:pPr>
        <w:keepNext/>
        <w:ind w:firstLine="0"/>
        <w:jc w:val="center"/>
      </w:pPr>
      <w:r>
        <w:rPr>
          <w:noProof/>
          <w:lang w:eastAsia="ru-RU"/>
        </w:rPr>
        <w:lastRenderedPageBreak/>
        <w:drawing>
          <wp:inline distT="0" distB="0" distL="0" distR="0" wp14:anchorId="13C4A5EC" wp14:editId="7D7AF674">
            <wp:extent cx="6388442" cy="848259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394153" cy="8490173"/>
                    </a:xfrm>
                    <a:prstGeom prst="rect">
                      <a:avLst/>
                    </a:prstGeom>
                    <a:noFill/>
                    <a:ln>
                      <a:noFill/>
                    </a:ln>
                  </pic:spPr>
                </pic:pic>
              </a:graphicData>
            </a:graphic>
          </wp:inline>
        </w:drawing>
      </w:r>
    </w:p>
    <w:p w14:paraId="7C23BF99" w14:textId="7FA5B770" w:rsidR="00854688" w:rsidRDefault="00A52809" w:rsidP="00A52809">
      <w:pPr>
        <w:pStyle w:val="af1"/>
        <w:rPr>
          <w:highlight w:val="red"/>
        </w:rPr>
      </w:pPr>
      <w:r>
        <w:t xml:space="preserve">Рисунок </w:t>
      </w:r>
      <w:r>
        <w:fldChar w:fldCharType="begin"/>
      </w:r>
      <w:r>
        <w:instrText xml:space="preserve"> SEQ Рисунок \* ARABIC </w:instrText>
      </w:r>
      <w:r>
        <w:fldChar w:fldCharType="separate"/>
      </w:r>
      <w:r w:rsidR="001C5A98">
        <w:rPr>
          <w:noProof/>
        </w:rPr>
        <w:t>4</w:t>
      </w:r>
      <w:r>
        <w:fldChar w:fldCharType="end"/>
      </w:r>
      <w:r>
        <w:t xml:space="preserve"> - </w:t>
      </w:r>
      <w:r w:rsidR="00A73AA0">
        <w:t>Карта планируемых мероприятий п. Байкал, с. Софье-Алексеевское.</w:t>
      </w:r>
    </w:p>
    <w:p w14:paraId="266F898C" w14:textId="77777777" w:rsidR="00A52809" w:rsidRDefault="007B1441" w:rsidP="00A52809">
      <w:pPr>
        <w:pStyle w:val="a3"/>
        <w:keepNext/>
        <w:ind w:firstLine="0"/>
        <w:jc w:val="center"/>
      </w:pPr>
      <w:r>
        <w:rPr>
          <w:noProof/>
          <w:highlight w:val="red"/>
          <w:lang w:eastAsia="ru-RU"/>
        </w:rPr>
        <w:lastRenderedPageBreak/>
        <w:drawing>
          <wp:inline distT="0" distB="0" distL="0" distR="0" wp14:anchorId="4C9C0FEE" wp14:editId="3E92C0E8">
            <wp:extent cx="5966011" cy="450000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66011" cy="4500000"/>
                    </a:xfrm>
                    <a:prstGeom prst="rect">
                      <a:avLst/>
                    </a:prstGeom>
                    <a:noFill/>
                    <a:ln>
                      <a:noFill/>
                    </a:ln>
                  </pic:spPr>
                </pic:pic>
              </a:graphicData>
            </a:graphic>
          </wp:inline>
        </w:drawing>
      </w:r>
    </w:p>
    <w:p w14:paraId="59ADBDE6" w14:textId="697A7D97" w:rsidR="007B1441" w:rsidRPr="00A52809" w:rsidRDefault="00A52809" w:rsidP="00A52809">
      <w:pPr>
        <w:pStyle w:val="af1"/>
      </w:pPr>
      <w:r w:rsidRPr="00A52809">
        <w:t xml:space="preserve">Рисунок </w:t>
      </w:r>
      <w:r w:rsidRPr="00A52809">
        <w:fldChar w:fldCharType="begin"/>
      </w:r>
      <w:r w:rsidRPr="00A52809">
        <w:instrText xml:space="preserve"> SEQ Рисунок \* ARABIC </w:instrText>
      </w:r>
      <w:r w:rsidRPr="00A52809">
        <w:fldChar w:fldCharType="separate"/>
      </w:r>
      <w:r w:rsidR="001C5A98">
        <w:rPr>
          <w:noProof/>
        </w:rPr>
        <w:t>5</w:t>
      </w:r>
      <w:r w:rsidRPr="00A52809">
        <w:fldChar w:fldCharType="end"/>
      </w:r>
      <w:r w:rsidRPr="00A52809">
        <w:t xml:space="preserve"> - </w:t>
      </w:r>
      <w:r w:rsidR="007B1441" w:rsidRPr="00A52809">
        <w:t>Карта планируемых мероприятий с. Садовый, п. Таловый.</w:t>
      </w:r>
    </w:p>
    <w:p w14:paraId="5CA472EC" w14:textId="77777777" w:rsidR="00A52809" w:rsidRDefault="00A52809" w:rsidP="00A52809">
      <w:pPr>
        <w:keepNext/>
        <w:ind w:firstLine="0"/>
        <w:jc w:val="center"/>
      </w:pPr>
      <w:r>
        <w:rPr>
          <w:noProof/>
          <w:highlight w:val="red"/>
          <w:lang w:eastAsia="ru-RU"/>
        </w:rPr>
        <w:drawing>
          <wp:inline distT="0" distB="0" distL="0" distR="0" wp14:anchorId="55ACCD7B" wp14:editId="79572A0C">
            <wp:extent cx="5879530" cy="4500000"/>
            <wp:effectExtent l="0" t="0" r="698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r="41271"/>
                    <a:stretch/>
                  </pic:blipFill>
                  <pic:spPr bwMode="auto">
                    <a:xfrm>
                      <a:off x="0" y="0"/>
                      <a:ext cx="5879530" cy="4500000"/>
                    </a:xfrm>
                    <a:prstGeom prst="rect">
                      <a:avLst/>
                    </a:prstGeom>
                    <a:noFill/>
                    <a:ln>
                      <a:noFill/>
                    </a:ln>
                    <a:extLst>
                      <a:ext uri="{53640926-AAD7-44D8-BBD7-CCE9431645EC}">
                        <a14:shadowObscured xmlns:a14="http://schemas.microsoft.com/office/drawing/2010/main"/>
                      </a:ext>
                    </a:extLst>
                  </pic:spPr>
                </pic:pic>
              </a:graphicData>
            </a:graphic>
          </wp:inline>
        </w:drawing>
      </w:r>
    </w:p>
    <w:p w14:paraId="11183913" w14:textId="425C2029" w:rsidR="007B1441" w:rsidRPr="00A52809" w:rsidRDefault="00A52809" w:rsidP="00A52809">
      <w:pPr>
        <w:pStyle w:val="af1"/>
      </w:pPr>
      <w:r w:rsidRPr="00A52809">
        <w:t xml:space="preserve">Рисунок </w:t>
      </w:r>
      <w:r w:rsidRPr="00A52809">
        <w:fldChar w:fldCharType="begin"/>
      </w:r>
      <w:r w:rsidRPr="00A52809">
        <w:instrText xml:space="preserve"> SEQ Рисунок \* ARABIC </w:instrText>
      </w:r>
      <w:r w:rsidRPr="00A52809">
        <w:fldChar w:fldCharType="separate"/>
      </w:r>
      <w:r w:rsidR="001C5A98">
        <w:rPr>
          <w:noProof/>
        </w:rPr>
        <w:t>6</w:t>
      </w:r>
      <w:r w:rsidRPr="00A52809">
        <w:fldChar w:fldCharType="end"/>
      </w:r>
      <w:r w:rsidRPr="00A52809">
        <w:t xml:space="preserve"> - Карта планируемых мероприятий с. </w:t>
      </w:r>
      <w:proofErr w:type="spellStart"/>
      <w:r w:rsidRPr="00A52809">
        <w:t>Барано</w:t>
      </w:r>
      <w:proofErr w:type="spellEnd"/>
      <w:r w:rsidRPr="00A52809">
        <w:t xml:space="preserve">-Оренбургское, </w:t>
      </w:r>
      <w:proofErr w:type="spellStart"/>
      <w:r w:rsidRPr="00A52809">
        <w:t>жд.ст</w:t>
      </w:r>
      <w:proofErr w:type="spellEnd"/>
      <w:r w:rsidRPr="00A52809">
        <w:t>. Гродеково-2.</w:t>
      </w:r>
    </w:p>
    <w:p w14:paraId="5BE98037" w14:textId="77777777" w:rsidR="00A52809" w:rsidRDefault="007B1441" w:rsidP="00A52809">
      <w:pPr>
        <w:keepNext/>
        <w:ind w:firstLine="0"/>
        <w:jc w:val="center"/>
      </w:pPr>
      <w:r>
        <w:rPr>
          <w:b/>
          <w:noProof/>
          <w:lang w:eastAsia="ru-RU"/>
        </w:rPr>
        <w:lastRenderedPageBreak/>
        <w:drawing>
          <wp:inline distT="0" distB="0" distL="0" distR="0" wp14:anchorId="6E780E41" wp14:editId="4BF32315">
            <wp:extent cx="6268598" cy="715010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271847" cy="7153806"/>
                    </a:xfrm>
                    <a:prstGeom prst="rect">
                      <a:avLst/>
                    </a:prstGeom>
                    <a:noFill/>
                    <a:ln>
                      <a:noFill/>
                    </a:ln>
                  </pic:spPr>
                </pic:pic>
              </a:graphicData>
            </a:graphic>
          </wp:inline>
        </w:drawing>
      </w:r>
    </w:p>
    <w:p w14:paraId="6294A0EC" w14:textId="7256A103" w:rsidR="002C08E5" w:rsidRPr="00A52809" w:rsidRDefault="00A52809" w:rsidP="00A52809">
      <w:pPr>
        <w:pStyle w:val="af1"/>
      </w:pPr>
      <w:r w:rsidRPr="00A52809">
        <w:t xml:space="preserve">Рисунок </w:t>
      </w:r>
      <w:r w:rsidRPr="00A52809">
        <w:fldChar w:fldCharType="begin"/>
      </w:r>
      <w:r w:rsidRPr="00A52809">
        <w:instrText xml:space="preserve"> SEQ Рисунок \* ARABIC </w:instrText>
      </w:r>
      <w:r w:rsidRPr="00A52809">
        <w:fldChar w:fldCharType="separate"/>
      </w:r>
      <w:r w:rsidR="001C5A98">
        <w:rPr>
          <w:noProof/>
        </w:rPr>
        <w:t>7</w:t>
      </w:r>
      <w:r w:rsidRPr="00A52809">
        <w:fldChar w:fldCharType="end"/>
      </w:r>
      <w:r w:rsidRPr="00A52809">
        <w:t xml:space="preserve"> - </w:t>
      </w:r>
      <w:r w:rsidR="002C08E5" w:rsidRPr="00A52809">
        <w:t>Карта планируемых объектов с. Бойкое.</w:t>
      </w:r>
    </w:p>
    <w:p w14:paraId="16786340" w14:textId="77777777" w:rsidR="00361473" w:rsidRDefault="008F61B9" w:rsidP="00361473">
      <w:pPr>
        <w:pStyle w:val="a3"/>
        <w:keepNext/>
        <w:ind w:firstLine="0"/>
        <w:jc w:val="center"/>
      </w:pPr>
      <w:r>
        <w:rPr>
          <w:noProof/>
          <w:sz w:val="20"/>
          <w:lang w:eastAsia="ru-RU"/>
        </w:rPr>
        <w:lastRenderedPageBreak/>
        <w:drawing>
          <wp:inline distT="0" distB="0" distL="0" distR="0" wp14:anchorId="16DCFFA0" wp14:editId="19AA0BB1">
            <wp:extent cx="9000000" cy="3653352"/>
            <wp:effectExtent l="6350" t="0" r="0" b="0"/>
            <wp:docPr id="481" name="Рисунок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16200000">
                      <a:off x="0" y="0"/>
                      <a:ext cx="9000000" cy="3653352"/>
                    </a:xfrm>
                    <a:prstGeom prst="rect">
                      <a:avLst/>
                    </a:prstGeom>
                    <a:noFill/>
                    <a:ln>
                      <a:noFill/>
                    </a:ln>
                  </pic:spPr>
                </pic:pic>
              </a:graphicData>
            </a:graphic>
          </wp:inline>
        </w:drawing>
      </w:r>
    </w:p>
    <w:p w14:paraId="3FA7159F" w14:textId="4954CD00" w:rsidR="005D01F9" w:rsidRPr="00361473" w:rsidRDefault="00361473" w:rsidP="00361473">
      <w:pPr>
        <w:pStyle w:val="af1"/>
        <w:rPr>
          <w:rStyle w:val="af2"/>
          <w:b w:val="0"/>
          <w:bCs w:val="0"/>
          <w:i w:val="0"/>
          <w:iCs/>
          <w:spacing w:val="0"/>
        </w:rPr>
      </w:pPr>
      <w:r w:rsidRPr="00361473">
        <w:rPr>
          <w:rStyle w:val="af2"/>
          <w:b w:val="0"/>
          <w:bCs w:val="0"/>
          <w:i w:val="0"/>
          <w:iCs/>
          <w:spacing w:val="0"/>
        </w:rPr>
        <w:t xml:space="preserve">Рисунок </w:t>
      </w:r>
      <w:r w:rsidRPr="00361473">
        <w:rPr>
          <w:rStyle w:val="af2"/>
          <w:b w:val="0"/>
          <w:bCs w:val="0"/>
          <w:i w:val="0"/>
          <w:iCs/>
          <w:spacing w:val="0"/>
        </w:rPr>
        <w:fldChar w:fldCharType="begin"/>
      </w:r>
      <w:r w:rsidRPr="00361473">
        <w:rPr>
          <w:rStyle w:val="af2"/>
          <w:b w:val="0"/>
          <w:bCs w:val="0"/>
          <w:i w:val="0"/>
          <w:iCs/>
          <w:spacing w:val="0"/>
        </w:rPr>
        <w:instrText xml:space="preserve"> SEQ Рисунок \* ARABIC </w:instrText>
      </w:r>
      <w:r w:rsidRPr="00361473">
        <w:rPr>
          <w:rStyle w:val="af2"/>
          <w:b w:val="0"/>
          <w:bCs w:val="0"/>
          <w:i w:val="0"/>
          <w:iCs/>
          <w:spacing w:val="0"/>
        </w:rPr>
        <w:fldChar w:fldCharType="separate"/>
      </w:r>
      <w:r w:rsidR="001C5A98">
        <w:rPr>
          <w:rStyle w:val="af2"/>
          <w:b w:val="0"/>
          <w:bCs w:val="0"/>
          <w:i w:val="0"/>
          <w:iCs/>
          <w:noProof/>
          <w:spacing w:val="0"/>
        </w:rPr>
        <w:t>8</w:t>
      </w:r>
      <w:r w:rsidRPr="00361473">
        <w:rPr>
          <w:rStyle w:val="af2"/>
          <w:b w:val="0"/>
          <w:bCs w:val="0"/>
          <w:i w:val="0"/>
          <w:iCs/>
          <w:spacing w:val="0"/>
        </w:rPr>
        <w:fldChar w:fldCharType="end"/>
      </w:r>
      <w:r w:rsidRPr="00361473">
        <w:rPr>
          <w:rStyle w:val="af2"/>
          <w:b w:val="0"/>
          <w:bCs w:val="0"/>
          <w:i w:val="0"/>
          <w:iCs/>
          <w:spacing w:val="0"/>
        </w:rPr>
        <w:t xml:space="preserve"> -</w:t>
      </w:r>
      <w:r w:rsidR="003F2F1D" w:rsidRPr="00361473">
        <w:rPr>
          <w:rStyle w:val="af2"/>
          <w:b w:val="0"/>
          <w:bCs w:val="0"/>
          <w:i w:val="0"/>
          <w:iCs/>
          <w:spacing w:val="0"/>
        </w:rPr>
        <w:t xml:space="preserve"> </w:t>
      </w:r>
      <w:bookmarkStart w:id="25" w:name="_Hlk132896023"/>
      <w:r w:rsidR="003F2F1D" w:rsidRPr="00361473">
        <w:rPr>
          <w:rStyle w:val="af2"/>
          <w:b w:val="0"/>
          <w:bCs w:val="0"/>
          <w:i w:val="0"/>
          <w:iCs/>
          <w:spacing w:val="0"/>
        </w:rPr>
        <w:t xml:space="preserve">Карта </w:t>
      </w:r>
      <w:r w:rsidR="008F61B9" w:rsidRPr="00361473">
        <w:rPr>
          <w:rStyle w:val="af2"/>
          <w:b w:val="0"/>
          <w:bCs w:val="0"/>
          <w:i w:val="0"/>
          <w:iCs/>
          <w:spacing w:val="0"/>
        </w:rPr>
        <w:t>функциональных зон</w:t>
      </w:r>
      <w:r w:rsidR="003F2F1D" w:rsidRPr="00361473">
        <w:rPr>
          <w:rStyle w:val="af2"/>
          <w:b w:val="0"/>
          <w:bCs w:val="0"/>
          <w:i w:val="0"/>
          <w:iCs/>
          <w:spacing w:val="0"/>
        </w:rPr>
        <w:t xml:space="preserve">, на территории </w:t>
      </w:r>
      <w:r w:rsidR="008F61B9" w:rsidRPr="00361473">
        <w:rPr>
          <w:rStyle w:val="af2"/>
          <w:b w:val="0"/>
          <w:bCs w:val="0"/>
          <w:i w:val="0"/>
          <w:iCs/>
          <w:spacing w:val="0"/>
        </w:rPr>
        <w:t>с</w:t>
      </w:r>
      <w:r w:rsidR="003F2F1D" w:rsidRPr="00361473">
        <w:rPr>
          <w:rStyle w:val="af2"/>
          <w:b w:val="0"/>
          <w:bCs w:val="0"/>
          <w:i w:val="0"/>
          <w:iCs/>
          <w:spacing w:val="0"/>
        </w:rPr>
        <w:t xml:space="preserve">. </w:t>
      </w:r>
      <w:proofErr w:type="spellStart"/>
      <w:r w:rsidR="008F61B9" w:rsidRPr="00361473">
        <w:rPr>
          <w:rStyle w:val="af2"/>
          <w:b w:val="0"/>
          <w:bCs w:val="0"/>
          <w:i w:val="0"/>
          <w:iCs/>
          <w:spacing w:val="0"/>
        </w:rPr>
        <w:t>Барано</w:t>
      </w:r>
      <w:proofErr w:type="spellEnd"/>
      <w:r w:rsidR="008F61B9" w:rsidRPr="00361473">
        <w:rPr>
          <w:rStyle w:val="af2"/>
          <w:b w:val="0"/>
          <w:bCs w:val="0"/>
          <w:i w:val="0"/>
          <w:iCs/>
          <w:spacing w:val="0"/>
        </w:rPr>
        <w:t>-Оренбургское, ж/д ст. Гродеково-2, с. Софье-Алексеевское, с. Садовый, п. Байкал, п. Таловый</w:t>
      </w:r>
      <w:r w:rsidR="003F2F1D" w:rsidRPr="00361473">
        <w:rPr>
          <w:rStyle w:val="af2"/>
          <w:b w:val="0"/>
          <w:bCs w:val="0"/>
          <w:i w:val="0"/>
          <w:iCs/>
          <w:spacing w:val="0"/>
        </w:rPr>
        <w:t xml:space="preserve"> (В соответствии с генеральным</w:t>
      </w:r>
      <w:r w:rsidR="00D64597" w:rsidRPr="00361473">
        <w:rPr>
          <w:rStyle w:val="af2"/>
          <w:b w:val="0"/>
          <w:bCs w:val="0"/>
          <w:i w:val="0"/>
          <w:iCs/>
          <w:spacing w:val="0"/>
        </w:rPr>
        <w:t xml:space="preserve"> </w:t>
      </w:r>
      <w:r w:rsidR="003F2F1D" w:rsidRPr="00361473">
        <w:rPr>
          <w:rStyle w:val="af2"/>
          <w:b w:val="0"/>
          <w:bCs w:val="0"/>
          <w:i w:val="0"/>
          <w:iCs/>
          <w:spacing w:val="0"/>
        </w:rPr>
        <w:t xml:space="preserve">планом </w:t>
      </w:r>
      <w:r w:rsidR="00D64597" w:rsidRPr="00361473">
        <w:rPr>
          <w:rStyle w:val="af2"/>
          <w:b w:val="0"/>
          <w:bCs w:val="0"/>
          <w:i w:val="0"/>
          <w:iCs/>
          <w:spacing w:val="0"/>
        </w:rPr>
        <w:t xml:space="preserve">Пограничного </w:t>
      </w:r>
      <w:r w:rsidR="003F2F1D" w:rsidRPr="00361473">
        <w:rPr>
          <w:rStyle w:val="af2"/>
          <w:b w:val="0"/>
          <w:bCs w:val="0"/>
          <w:i w:val="0"/>
          <w:iCs/>
          <w:spacing w:val="0"/>
        </w:rPr>
        <w:t xml:space="preserve">муниципального </w:t>
      </w:r>
      <w:r w:rsidR="00D64597" w:rsidRPr="00361473">
        <w:rPr>
          <w:rStyle w:val="af2"/>
          <w:b w:val="0"/>
          <w:bCs w:val="0"/>
          <w:i w:val="0"/>
          <w:iCs/>
          <w:spacing w:val="0"/>
        </w:rPr>
        <w:t>округа).</w:t>
      </w:r>
    </w:p>
    <w:bookmarkEnd w:id="25"/>
    <w:p w14:paraId="6659F832" w14:textId="77777777" w:rsidR="005D01F9" w:rsidRDefault="005D01F9" w:rsidP="001C4306">
      <w:pPr>
        <w:pStyle w:val="a3"/>
        <w:rPr>
          <w:b/>
          <w:sz w:val="10"/>
        </w:rPr>
      </w:pPr>
    </w:p>
    <w:p w14:paraId="50B7E028" w14:textId="77777777" w:rsidR="00361473" w:rsidRDefault="00D64597" w:rsidP="00361473">
      <w:pPr>
        <w:pStyle w:val="a3"/>
        <w:keepNext/>
        <w:ind w:firstLine="0"/>
        <w:jc w:val="center"/>
      </w:pPr>
      <w:r>
        <w:rPr>
          <w:noProof/>
          <w:sz w:val="20"/>
          <w:lang w:eastAsia="ru-RU"/>
        </w:rPr>
        <w:lastRenderedPageBreak/>
        <w:drawing>
          <wp:inline distT="0" distB="0" distL="0" distR="0" wp14:anchorId="2A1030EA" wp14:editId="0A2B70EF">
            <wp:extent cx="9000000" cy="4161957"/>
            <wp:effectExtent l="0" t="317" r="0" b="0"/>
            <wp:docPr id="482" name="Рисунок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16200000">
                      <a:off x="0" y="0"/>
                      <a:ext cx="9000000" cy="4161957"/>
                    </a:xfrm>
                    <a:prstGeom prst="rect">
                      <a:avLst/>
                    </a:prstGeom>
                    <a:noFill/>
                    <a:ln>
                      <a:noFill/>
                    </a:ln>
                  </pic:spPr>
                </pic:pic>
              </a:graphicData>
            </a:graphic>
          </wp:inline>
        </w:drawing>
      </w:r>
    </w:p>
    <w:p w14:paraId="474A3A34" w14:textId="1DF03179" w:rsidR="00D64597" w:rsidRDefault="00361473" w:rsidP="00361473">
      <w:pPr>
        <w:pStyle w:val="af1"/>
      </w:pPr>
      <w:r w:rsidRPr="00361473">
        <w:t xml:space="preserve">Рисунок </w:t>
      </w:r>
      <w:r w:rsidRPr="00361473">
        <w:fldChar w:fldCharType="begin"/>
      </w:r>
      <w:r w:rsidRPr="00361473">
        <w:instrText xml:space="preserve"> SEQ Рисунок \* ARABIC </w:instrText>
      </w:r>
      <w:r w:rsidRPr="00361473">
        <w:fldChar w:fldCharType="separate"/>
      </w:r>
      <w:r w:rsidR="001C5A98">
        <w:rPr>
          <w:noProof/>
        </w:rPr>
        <w:t>9</w:t>
      </w:r>
      <w:r w:rsidRPr="00361473">
        <w:fldChar w:fldCharType="end"/>
      </w:r>
      <w:r w:rsidRPr="00361473">
        <w:t xml:space="preserve"> - </w:t>
      </w:r>
      <w:r w:rsidR="00D64597" w:rsidRPr="00361473">
        <w:t xml:space="preserve">Карта функциональных зон, на территории с. Духовское, с. </w:t>
      </w:r>
      <w:proofErr w:type="spellStart"/>
      <w:r w:rsidR="00D64597" w:rsidRPr="00361473">
        <w:t>Жариково</w:t>
      </w:r>
      <w:proofErr w:type="spellEnd"/>
      <w:r w:rsidR="00D64597" w:rsidRPr="00361473">
        <w:t xml:space="preserve">, с. </w:t>
      </w:r>
      <w:proofErr w:type="spellStart"/>
      <w:r w:rsidR="00D64597" w:rsidRPr="00361473">
        <w:t>Рубиновка</w:t>
      </w:r>
      <w:proofErr w:type="spellEnd"/>
      <w:r w:rsidR="00D64597" w:rsidRPr="00361473">
        <w:t xml:space="preserve"> (В соответствии с генеральным планом Пограничного муниципального округа).</w:t>
      </w:r>
    </w:p>
    <w:p w14:paraId="20612564" w14:textId="77777777" w:rsidR="00361473" w:rsidRPr="00361473" w:rsidRDefault="00361473" w:rsidP="00361473"/>
    <w:p w14:paraId="0BBBDE3A" w14:textId="35D6F647" w:rsidR="005D01F9" w:rsidRPr="00361473" w:rsidRDefault="003F2F1D" w:rsidP="00361473">
      <w:pPr>
        <w:pStyle w:val="2"/>
      </w:pPr>
      <w:bookmarkStart w:id="26" w:name="_Toc131713413"/>
      <w:bookmarkStart w:id="27" w:name="_Toc139430343"/>
      <w:r w:rsidRPr="00361473">
        <w:lastRenderedPageBreak/>
        <w:t xml:space="preserve">Оценка социально-экономической и градостроительной деятельности территории </w:t>
      </w:r>
      <w:r w:rsidR="002E316D" w:rsidRPr="00361473">
        <w:t xml:space="preserve">Пограничного </w:t>
      </w:r>
      <w:r w:rsidRPr="00361473">
        <w:t xml:space="preserve">муниципального </w:t>
      </w:r>
      <w:r w:rsidR="002E316D" w:rsidRPr="00361473">
        <w:t>округа Приморского края</w:t>
      </w:r>
      <w:r w:rsidRPr="00361473">
        <w:t>, включая деятельность в сфере транспорта, дорожную деятельность.</w:t>
      </w:r>
      <w:bookmarkEnd w:id="26"/>
      <w:bookmarkEnd w:id="27"/>
    </w:p>
    <w:p w14:paraId="2BD85FC0" w14:textId="09356262" w:rsidR="008D7374" w:rsidRDefault="008D7374" w:rsidP="001C4306">
      <w:pPr>
        <w:pStyle w:val="a3"/>
        <w:ind w:firstLine="851"/>
      </w:pPr>
      <w:r>
        <w:t xml:space="preserve">На основании Генерального плана Пограничного муниципального </w:t>
      </w:r>
      <w:r w:rsidRPr="00AF124D">
        <w:t>округа на 01.01.2021 учтены 178 предприятий и организаций всех видов экономической деятельности</w:t>
      </w:r>
      <w:r w:rsidR="00243CB4" w:rsidRPr="00AF124D">
        <w:t>.</w:t>
      </w:r>
    </w:p>
    <w:p w14:paraId="20D5A06F" w14:textId="4BDF6122" w:rsidR="005D01F9" w:rsidRDefault="003F2F1D" w:rsidP="001C4306">
      <w:pPr>
        <w:pStyle w:val="a3"/>
        <w:ind w:firstLine="851"/>
      </w:pPr>
      <w:r>
        <w:t>По</w:t>
      </w:r>
      <w:r w:rsidRPr="00AF124D">
        <w:t xml:space="preserve"> </w:t>
      </w:r>
      <w:r>
        <w:t>состоянию</w:t>
      </w:r>
      <w:r w:rsidRPr="00AF124D">
        <w:t xml:space="preserve"> </w:t>
      </w:r>
      <w:r>
        <w:t>на</w:t>
      </w:r>
      <w:r w:rsidRPr="00AF124D">
        <w:t xml:space="preserve"> </w:t>
      </w:r>
      <w:r>
        <w:t>01</w:t>
      </w:r>
      <w:r w:rsidRPr="00AF124D">
        <w:t xml:space="preserve"> </w:t>
      </w:r>
      <w:r>
        <w:t>января</w:t>
      </w:r>
      <w:r w:rsidRPr="00AF124D">
        <w:t xml:space="preserve"> </w:t>
      </w:r>
      <w:r>
        <w:t>20</w:t>
      </w:r>
      <w:r w:rsidR="00D7586C">
        <w:t>22</w:t>
      </w:r>
      <w:r w:rsidRPr="00AF124D">
        <w:t xml:space="preserve"> </w:t>
      </w:r>
      <w:r>
        <w:t>года</w:t>
      </w:r>
      <w:r w:rsidRPr="00AF124D">
        <w:t xml:space="preserve"> </w:t>
      </w:r>
      <w:r>
        <w:t>на</w:t>
      </w:r>
      <w:r w:rsidRPr="00AF124D">
        <w:t xml:space="preserve"> </w:t>
      </w:r>
      <w:r>
        <w:t>территории</w:t>
      </w:r>
      <w:r w:rsidRPr="00AF124D">
        <w:t xml:space="preserve"> </w:t>
      </w:r>
      <w:r>
        <w:t>муниципального</w:t>
      </w:r>
      <w:r w:rsidRPr="00AF124D">
        <w:t xml:space="preserve"> </w:t>
      </w:r>
      <w:r w:rsidR="00243CB4">
        <w:t xml:space="preserve">округа </w:t>
      </w:r>
      <w:r>
        <w:t>постоянно</w:t>
      </w:r>
      <w:r w:rsidR="00D7586C">
        <w:t xml:space="preserve"> </w:t>
      </w:r>
      <w:r>
        <w:t>зарегистрировано 2</w:t>
      </w:r>
      <w:r w:rsidR="00D7586C">
        <w:t>1</w:t>
      </w:r>
      <w:r>
        <w:t xml:space="preserve"> 8</w:t>
      </w:r>
      <w:r w:rsidR="00D7586C">
        <w:t>68</w:t>
      </w:r>
      <w:r>
        <w:t xml:space="preserve"> человека, не учитывая</w:t>
      </w:r>
      <w:r w:rsidRPr="00AF124D">
        <w:t xml:space="preserve"> </w:t>
      </w:r>
      <w:r>
        <w:t>временно</w:t>
      </w:r>
      <w:r w:rsidRPr="00AF124D">
        <w:t xml:space="preserve"> </w:t>
      </w:r>
      <w:r>
        <w:t>проживающих</w:t>
      </w:r>
      <w:r w:rsidRPr="00AF124D">
        <w:t xml:space="preserve"> </w:t>
      </w:r>
      <w:r>
        <w:t>людей.</w:t>
      </w:r>
    </w:p>
    <w:p w14:paraId="3862B01A" w14:textId="53309B73" w:rsidR="00D7586C" w:rsidRPr="00D7586C" w:rsidRDefault="003F2F1D" w:rsidP="001C4306">
      <w:pPr>
        <w:pStyle w:val="a3"/>
        <w:ind w:firstLine="851"/>
      </w:pPr>
      <w:r>
        <w:t>Экономика</w:t>
      </w:r>
      <w:r w:rsidR="00D7586C">
        <w:t xml:space="preserve"> Пограничного</w:t>
      </w:r>
      <w:r w:rsidRPr="00AF124D">
        <w:t xml:space="preserve"> </w:t>
      </w:r>
      <w:r>
        <w:t>муниципального</w:t>
      </w:r>
      <w:r w:rsidRPr="00AF124D">
        <w:t xml:space="preserve"> </w:t>
      </w:r>
      <w:r w:rsidR="00D7586C">
        <w:t>округа Приморского края</w:t>
      </w:r>
      <w:r>
        <w:t xml:space="preserve"> имеет </w:t>
      </w:r>
      <w:r w:rsidR="00D7586C" w:rsidRPr="00D7586C">
        <w:t>промышленное производство, розничн</w:t>
      </w:r>
      <w:r w:rsidR="00D7586C">
        <w:t>ую</w:t>
      </w:r>
      <w:r w:rsidR="00D7586C" w:rsidRPr="00D7586C">
        <w:t xml:space="preserve"> торговл</w:t>
      </w:r>
      <w:r w:rsidR="00D7586C">
        <w:t>ю</w:t>
      </w:r>
      <w:r w:rsidR="00D7586C" w:rsidRPr="00D7586C">
        <w:t>, платные услуги населению, общественное питание, строительство.</w:t>
      </w:r>
    </w:p>
    <w:p w14:paraId="50DC776D" w14:textId="77777777" w:rsidR="00D20364" w:rsidRPr="00AF124D" w:rsidRDefault="003F2F1D" w:rsidP="001C4306">
      <w:pPr>
        <w:pStyle w:val="a3"/>
        <w:ind w:firstLine="851"/>
      </w:pPr>
      <w:r>
        <w:t>Основные</w:t>
      </w:r>
      <w:r w:rsidRPr="00AF124D">
        <w:t xml:space="preserve"> </w:t>
      </w:r>
      <w:r>
        <w:t>отрасли</w:t>
      </w:r>
      <w:r w:rsidRPr="00AF124D">
        <w:t xml:space="preserve"> </w:t>
      </w:r>
      <w:r>
        <w:t>в</w:t>
      </w:r>
      <w:r w:rsidRPr="00AF124D">
        <w:t xml:space="preserve"> </w:t>
      </w:r>
      <w:r>
        <w:t>экономике</w:t>
      </w:r>
      <w:r w:rsidRPr="00AF124D">
        <w:t xml:space="preserve"> </w:t>
      </w:r>
      <w:r w:rsidR="00D7586C">
        <w:t>Пограничного округа</w:t>
      </w:r>
      <w:r>
        <w:t>:</w:t>
      </w:r>
      <w:r w:rsidRPr="00AF124D">
        <w:t xml:space="preserve"> </w:t>
      </w:r>
      <w:r w:rsidR="00C663E6">
        <w:t>сельскохозяйственный сектор</w:t>
      </w:r>
      <w:r>
        <w:t xml:space="preserve"> (</w:t>
      </w:r>
      <w:r w:rsidR="00C663E6">
        <w:t xml:space="preserve">соя, кукуруза, </w:t>
      </w:r>
      <w:r w:rsidR="00C663E6" w:rsidRPr="00C663E6">
        <w:t>пшеница, ячмень, гречиха</w:t>
      </w:r>
      <w:r w:rsidR="00C663E6">
        <w:t xml:space="preserve">, </w:t>
      </w:r>
      <w:r w:rsidR="00C663E6" w:rsidRPr="00C663E6">
        <w:t>сахарная свёкла, подсолнечник, помидоры, огурцы, капуста, свёкла, редис, картофель</w:t>
      </w:r>
      <w:r w:rsidR="00C663E6">
        <w:t xml:space="preserve">, </w:t>
      </w:r>
      <w:r w:rsidR="00C663E6" w:rsidRPr="00C663E6">
        <w:t>дыни, арбузы</w:t>
      </w:r>
      <w:r>
        <w:t>),</w:t>
      </w:r>
      <w:r w:rsidRPr="00AF124D">
        <w:t xml:space="preserve"> </w:t>
      </w:r>
      <w:r w:rsidR="00235711" w:rsidRPr="00AF124D">
        <w:t>ж</w:t>
      </w:r>
      <w:r w:rsidR="00235711">
        <w:t>ивотноводство всех категорий</w:t>
      </w:r>
      <w:r>
        <w:t>.</w:t>
      </w:r>
      <w:r w:rsidR="00235711" w:rsidRPr="00AF124D">
        <w:t xml:space="preserve"> </w:t>
      </w:r>
    </w:p>
    <w:p w14:paraId="220F0CEA" w14:textId="29522EDC" w:rsidR="00235711" w:rsidRPr="00D20364" w:rsidRDefault="00D20364" w:rsidP="001C4306">
      <w:pPr>
        <w:pStyle w:val="a3"/>
        <w:ind w:firstLine="851"/>
      </w:pPr>
      <w:r w:rsidRPr="00D20364">
        <w:t>Из общего объема продукции сельского хозяйства на долю продукции растениеводства приходится 85 %, продукции животноводства - 15 %.</w:t>
      </w:r>
    </w:p>
    <w:p w14:paraId="79103EE1" w14:textId="77777777" w:rsidR="00C75F5C" w:rsidRDefault="003F2F1D" w:rsidP="001C4306">
      <w:pPr>
        <w:pStyle w:val="a3"/>
        <w:ind w:firstLine="851"/>
      </w:pPr>
      <w:r>
        <w:t>Основу</w:t>
      </w:r>
      <w:r w:rsidRPr="00AF124D">
        <w:t xml:space="preserve"> </w:t>
      </w:r>
      <w:r>
        <w:t>экономики</w:t>
      </w:r>
      <w:r w:rsidRPr="00AF124D">
        <w:t xml:space="preserve"> </w:t>
      </w:r>
      <w:r w:rsidR="00A62884" w:rsidRPr="00AF124D">
        <w:t xml:space="preserve">Пограничного </w:t>
      </w:r>
      <w:r>
        <w:t>муниципального</w:t>
      </w:r>
      <w:r w:rsidRPr="00AF124D">
        <w:t xml:space="preserve"> </w:t>
      </w:r>
      <w:r w:rsidR="00A62884">
        <w:t>округа</w:t>
      </w:r>
      <w:r w:rsidRPr="00AF124D">
        <w:t xml:space="preserve"> </w:t>
      </w:r>
      <w:r>
        <w:t>составляют</w:t>
      </w:r>
      <w:r w:rsidRPr="00AF124D">
        <w:t xml:space="preserve"> </w:t>
      </w:r>
      <w:r>
        <w:t>предприятия</w:t>
      </w:r>
      <w:r w:rsidRPr="00AF124D">
        <w:t xml:space="preserve"> </w:t>
      </w:r>
      <w:r w:rsidR="00A62884">
        <w:t>сельскохозяйственн</w:t>
      </w:r>
      <w:r w:rsidR="00D7586C">
        <w:t>ого</w:t>
      </w:r>
      <w:r w:rsidRPr="00AF124D">
        <w:t xml:space="preserve"> </w:t>
      </w:r>
      <w:r>
        <w:t>комплекса</w:t>
      </w:r>
      <w:r w:rsidRPr="00AF124D">
        <w:t xml:space="preserve"> </w:t>
      </w:r>
      <w:r>
        <w:t>ОАО</w:t>
      </w:r>
      <w:r w:rsidRPr="00AF124D">
        <w:t xml:space="preserve"> </w:t>
      </w:r>
      <w:r>
        <w:t>«</w:t>
      </w:r>
      <w:proofErr w:type="spellStart"/>
      <w:r w:rsidR="00D7586C">
        <w:t>Жариковское</w:t>
      </w:r>
      <w:proofErr w:type="spellEnd"/>
      <w:r>
        <w:t>»,</w:t>
      </w:r>
      <w:r w:rsidRPr="00AF124D">
        <w:t xml:space="preserve"> </w:t>
      </w:r>
      <w:r w:rsidR="00235711">
        <w:t xml:space="preserve">АО </w:t>
      </w:r>
      <w:r>
        <w:t>«</w:t>
      </w:r>
      <w:proofErr w:type="spellStart"/>
      <w:r w:rsidR="00235711">
        <w:t>ПримАгро</w:t>
      </w:r>
      <w:proofErr w:type="spellEnd"/>
      <w:r>
        <w:t>»</w:t>
      </w:r>
      <w:r w:rsidR="00235711">
        <w:t>.</w:t>
      </w:r>
      <w:r w:rsidR="00C75F5C" w:rsidRPr="00C75F5C">
        <w:t xml:space="preserve"> </w:t>
      </w:r>
    </w:p>
    <w:p w14:paraId="0F105193" w14:textId="03DA130B" w:rsidR="00C75F5C" w:rsidRDefault="00C75F5C" w:rsidP="001C4306">
      <w:pPr>
        <w:pStyle w:val="a3"/>
        <w:ind w:firstLine="851"/>
      </w:pPr>
      <w:r w:rsidRPr="00C75F5C">
        <w:t>Перечень основных предприятий представлен в таблице</w:t>
      </w:r>
      <w:r w:rsidR="00361473">
        <w:t xml:space="preserve"> 4</w:t>
      </w:r>
      <w:r w:rsidRPr="00C75F5C">
        <w:t>.</w:t>
      </w:r>
    </w:p>
    <w:p w14:paraId="5F7B4861" w14:textId="4485CF91" w:rsidR="00361473" w:rsidRDefault="00361473" w:rsidP="00361473">
      <w:pPr>
        <w:pStyle w:val="af1"/>
        <w:jc w:val="right"/>
      </w:pPr>
      <w:bookmarkStart w:id="28" w:name="_Hlk133882713"/>
      <w:r>
        <w:t xml:space="preserve">Таблица </w:t>
      </w:r>
      <w:r>
        <w:fldChar w:fldCharType="begin"/>
      </w:r>
      <w:r>
        <w:instrText xml:space="preserve"> SEQ Таблица \* ARABIC </w:instrText>
      </w:r>
      <w:r>
        <w:fldChar w:fldCharType="separate"/>
      </w:r>
      <w:r w:rsidR="001C5A98">
        <w:rPr>
          <w:noProof/>
        </w:rPr>
        <w:t>4</w:t>
      </w:r>
      <w:r>
        <w:fldChar w:fldCharType="end"/>
      </w:r>
      <w:r>
        <w:t xml:space="preserve"> - </w:t>
      </w:r>
      <w:r w:rsidRPr="00361473">
        <w:t>Перечень</w:t>
      </w:r>
      <w:r>
        <w:t xml:space="preserve"> предприятий, являющихся основой </w:t>
      </w:r>
      <w:r>
        <w:rPr>
          <w:spacing w:val="-1"/>
        </w:rPr>
        <w:t>экономики</w:t>
      </w:r>
      <w:r>
        <w:rPr>
          <w:spacing w:val="-57"/>
        </w:rPr>
        <w:t xml:space="preserve"> </w:t>
      </w:r>
      <w:r>
        <w:t>муниципального</w:t>
      </w:r>
      <w:r>
        <w:rPr>
          <w:spacing w:val="-1"/>
        </w:rPr>
        <w:t xml:space="preserve"> </w:t>
      </w:r>
      <w:r>
        <w:t>округа.</w:t>
      </w:r>
    </w:p>
    <w:tbl>
      <w:tblPr>
        <w:tblStyle w:val="TableNormal"/>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520"/>
        <w:gridCol w:w="2374"/>
        <w:gridCol w:w="3595"/>
        <w:gridCol w:w="1762"/>
        <w:gridCol w:w="1945"/>
      </w:tblGrid>
      <w:tr w:rsidR="005D01F9" w:rsidRPr="00361473" w14:paraId="0A9FB3F2" w14:textId="77777777" w:rsidTr="00361473">
        <w:trPr>
          <w:trHeight w:val="387"/>
        </w:trPr>
        <w:tc>
          <w:tcPr>
            <w:tcW w:w="255" w:type="pct"/>
            <w:vAlign w:val="center"/>
          </w:tcPr>
          <w:bookmarkEnd w:id="28"/>
          <w:p w14:paraId="6C3407C1" w14:textId="77777777" w:rsidR="005D01F9" w:rsidRPr="00361473" w:rsidRDefault="003F2F1D" w:rsidP="00361473">
            <w:pPr>
              <w:pStyle w:val="TableParagraph"/>
              <w:ind w:firstLine="0"/>
              <w:jc w:val="center"/>
              <w:rPr>
                <w:sz w:val="22"/>
              </w:rPr>
            </w:pPr>
            <w:r w:rsidRPr="00361473">
              <w:rPr>
                <w:w w:val="99"/>
                <w:sz w:val="22"/>
              </w:rPr>
              <w:t>№</w:t>
            </w:r>
          </w:p>
          <w:p w14:paraId="231A6C14" w14:textId="77777777" w:rsidR="005D01F9" w:rsidRPr="00361473" w:rsidRDefault="003F2F1D" w:rsidP="00361473">
            <w:pPr>
              <w:pStyle w:val="TableParagraph"/>
              <w:ind w:firstLine="0"/>
              <w:jc w:val="center"/>
              <w:rPr>
                <w:sz w:val="22"/>
              </w:rPr>
            </w:pPr>
            <w:r w:rsidRPr="00361473">
              <w:rPr>
                <w:sz w:val="22"/>
              </w:rPr>
              <w:t>п/п.</w:t>
            </w:r>
          </w:p>
        </w:tc>
        <w:tc>
          <w:tcPr>
            <w:tcW w:w="1164" w:type="pct"/>
            <w:vAlign w:val="center"/>
          </w:tcPr>
          <w:p w14:paraId="47B10392" w14:textId="77777777" w:rsidR="005D01F9" w:rsidRPr="00361473" w:rsidRDefault="003F2F1D" w:rsidP="00361473">
            <w:pPr>
              <w:pStyle w:val="TableParagraph"/>
              <w:ind w:firstLine="0"/>
              <w:jc w:val="center"/>
              <w:rPr>
                <w:sz w:val="22"/>
              </w:rPr>
            </w:pPr>
            <w:r w:rsidRPr="00361473">
              <w:rPr>
                <w:sz w:val="22"/>
              </w:rPr>
              <w:t>Предприятие</w:t>
            </w:r>
          </w:p>
        </w:tc>
        <w:tc>
          <w:tcPr>
            <w:tcW w:w="1763" w:type="pct"/>
            <w:vAlign w:val="center"/>
          </w:tcPr>
          <w:p w14:paraId="563B43A8" w14:textId="26ED847A" w:rsidR="005D01F9" w:rsidRPr="00361473" w:rsidRDefault="003F2F1D" w:rsidP="00361473">
            <w:pPr>
              <w:pStyle w:val="TableParagraph"/>
              <w:ind w:firstLine="0"/>
              <w:jc w:val="center"/>
              <w:rPr>
                <w:sz w:val="22"/>
              </w:rPr>
            </w:pPr>
            <w:r w:rsidRPr="00361473">
              <w:rPr>
                <w:sz w:val="22"/>
              </w:rPr>
              <w:t>Основной вид</w:t>
            </w:r>
            <w:r w:rsidR="005049F5" w:rsidRPr="00361473">
              <w:rPr>
                <w:sz w:val="22"/>
              </w:rPr>
              <w:t xml:space="preserve"> </w:t>
            </w:r>
            <w:r w:rsidRPr="00361473">
              <w:rPr>
                <w:sz w:val="22"/>
              </w:rPr>
              <w:t>деятельности</w:t>
            </w:r>
          </w:p>
        </w:tc>
        <w:tc>
          <w:tcPr>
            <w:tcW w:w="864" w:type="pct"/>
            <w:vAlign w:val="center"/>
          </w:tcPr>
          <w:p w14:paraId="11426A45" w14:textId="7EE28B5A" w:rsidR="005D01F9" w:rsidRPr="00361473" w:rsidRDefault="003F2F1D" w:rsidP="00361473">
            <w:pPr>
              <w:pStyle w:val="TableParagraph"/>
              <w:ind w:firstLine="0"/>
              <w:jc w:val="center"/>
              <w:rPr>
                <w:sz w:val="22"/>
              </w:rPr>
            </w:pPr>
            <w:r w:rsidRPr="00361473">
              <w:rPr>
                <w:sz w:val="22"/>
              </w:rPr>
              <w:t>Численность</w:t>
            </w:r>
            <w:r w:rsidR="00361473" w:rsidRPr="00361473">
              <w:rPr>
                <w:sz w:val="22"/>
              </w:rPr>
              <w:t xml:space="preserve"> </w:t>
            </w:r>
            <w:r w:rsidRPr="00361473">
              <w:rPr>
                <w:sz w:val="22"/>
              </w:rPr>
              <w:t>занятых, (чел.)</w:t>
            </w:r>
          </w:p>
        </w:tc>
        <w:tc>
          <w:tcPr>
            <w:tcW w:w="954" w:type="pct"/>
            <w:vAlign w:val="center"/>
          </w:tcPr>
          <w:p w14:paraId="3BF394C9" w14:textId="77777777" w:rsidR="005D01F9" w:rsidRPr="00361473" w:rsidRDefault="003F2F1D" w:rsidP="00361473">
            <w:pPr>
              <w:pStyle w:val="TableParagraph"/>
              <w:ind w:firstLine="0"/>
              <w:jc w:val="center"/>
              <w:rPr>
                <w:sz w:val="22"/>
              </w:rPr>
            </w:pPr>
            <w:r w:rsidRPr="00361473">
              <w:rPr>
                <w:sz w:val="22"/>
              </w:rPr>
              <w:t>Расположение</w:t>
            </w:r>
          </w:p>
        </w:tc>
      </w:tr>
      <w:tr w:rsidR="005D01F9" w:rsidRPr="00361473" w14:paraId="062E3558" w14:textId="77777777" w:rsidTr="00361473">
        <w:trPr>
          <w:trHeight w:val="510"/>
        </w:trPr>
        <w:tc>
          <w:tcPr>
            <w:tcW w:w="255" w:type="pct"/>
            <w:vAlign w:val="center"/>
          </w:tcPr>
          <w:p w14:paraId="0D17089F" w14:textId="77777777" w:rsidR="005D01F9" w:rsidRPr="00361473" w:rsidRDefault="003F2F1D" w:rsidP="00361473">
            <w:pPr>
              <w:pStyle w:val="TableParagraph"/>
              <w:ind w:firstLine="0"/>
              <w:jc w:val="center"/>
              <w:rPr>
                <w:sz w:val="22"/>
              </w:rPr>
            </w:pPr>
            <w:r w:rsidRPr="00361473">
              <w:rPr>
                <w:sz w:val="22"/>
              </w:rPr>
              <w:t>1.</w:t>
            </w:r>
          </w:p>
        </w:tc>
        <w:tc>
          <w:tcPr>
            <w:tcW w:w="1164" w:type="pct"/>
            <w:vAlign w:val="center"/>
          </w:tcPr>
          <w:p w14:paraId="47B283C5" w14:textId="0FCCD306" w:rsidR="005D01F9" w:rsidRPr="00361473" w:rsidRDefault="003F2F1D" w:rsidP="00361473">
            <w:pPr>
              <w:pStyle w:val="TableParagraph"/>
              <w:tabs>
                <w:tab w:val="left" w:pos="1127"/>
              </w:tabs>
              <w:ind w:firstLine="0"/>
              <w:jc w:val="center"/>
              <w:rPr>
                <w:sz w:val="22"/>
              </w:rPr>
            </w:pPr>
            <w:r w:rsidRPr="00361473">
              <w:rPr>
                <w:sz w:val="22"/>
              </w:rPr>
              <w:t>ОАО</w:t>
            </w:r>
            <w:r w:rsidR="006568B4" w:rsidRPr="00361473">
              <w:rPr>
                <w:sz w:val="22"/>
              </w:rPr>
              <w:t xml:space="preserve"> </w:t>
            </w:r>
            <w:r w:rsidRPr="00361473">
              <w:rPr>
                <w:sz w:val="22"/>
              </w:rPr>
              <w:t>«</w:t>
            </w:r>
            <w:proofErr w:type="spellStart"/>
            <w:r w:rsidR="00C6679D" w:rsidRPr="00361473">
              <w:rPr>
                <w:sz w:val="22"/>
              </w:rPr>
              <w:t>Жариковское</w:t>
            </w:r>
            <w:proofErr w:type="spellEnd"/>
            <w:r w:rsidRPr="00361473">
              <w:rPr>
                <w:sz w:val="22"/>
              </w:rPr>
              <w:t>»</w:t>
            </w:r>
          </w:p>
        </w:tc>
        <w:tc>
          <w:tcPr>
            <w:tcW w:w="1763" w:type="pct"/>
            <w:vAlign w:val="center"/>
          </w:tcPr>
          <w:p w14:paraId="13EE42D0" w14:textId="0B64E44A" w:rsidR="005D01F9" w:rsidRPr="00361473" w:rsidRDefault="003F2F1D" w:rsidP="00361473">
            <w:pPr>
              <w:pStyle w:val="TableParagraph"/>
              <w:ind w:firstLine="0"/>
              <w:jc w:val="center"/>
              <w:rPr>
                <w:sz w:val="22"/>
              </w:rPr>
            </w:pPr>
            <w:r w:rsidRPr="00361473">
              <w:rPr>
                <w:sz w:val="22"/>
              </w:rPr>
              <w:t>Разведение</w:t>
            </w:r>
            <w:r w:rsidR="00361473" w:rsidRPr="00361473">
              <w:rPr>
                <w:sz w:val="22"/>
              </w:rPr>
              <w:t xml:space="preserve"> </w:t>
            </w:r>
            <w:r w:rsidR="00C238C1" w:rsidRPr="00361473">
              <w:rPr>
                <w:sz w:val="22"/>
              </w:rPr>
              <w:t>с</w:t>
            </w:r>
            <w:r w:rsidRPr="00361473">
              <w:rPr>
                <w:sz w:val="22"/>
              </w:rPr>
              <w:t>ельскохозяйственной птицы</w:t>
            </w:r>
          </w:p>
        </w:tc>
        <w:tc>
          <w:tcPr>
            <w:tcW w:w="864" w:type="pct"/>
            <w:vAlign w:val="center"/>
          </w:tcPr>
          <w:p w14:paraId="4A092D9A" w14:textId="77777777" w:rsidR="005D01F9" w:rsidRPr="00361473" w:rsidRDefault="003F2F1D" w:rsidP="00361473">
            <w:pPr>
              <w:pStyle w:val="TableParagraph"/>
              <w:ind w:firstLine="0"/>
              <w:jc w:val="center"/>
              <w:rPr>
                <w:sz w:val="22"/>
              </w:rPr>
            </w:pPr>
            <w:r w:rsidRPr="00361473">
              <w:rPr>
                <w:sz w:val="22"/>
              </w:rPr>
              <w:t>~256</w:t>
            </w:r>
          </w:p>
        </w:tc>
        <w:tc>
          <w:tcPr>
            <w:tcW w:w="954" w:type="pct"/>
            <w:vAlign w:val="center"/>
          </w:tcPr>
          <w:p w14:paraId="49881F86" w14:textId="630E646F" w:rsidR="005D01F9" w:rsidRPr="00361473" w:rsidRDefault="00C75F5C" w:rsidP="00361473">
            <w:pPr>
              <w:pStyle w:val="TableParagraph"/>
              <w:ind w:firstLine="0"/>
              <w:jc w:val="center"/>
              <w:rPr>
                <w:sz w:val="22"/>
              </w:rPr>
            </w:pPr>
            <w:r w:rsidRPr="00361473">
              <w:rPr>
                <w:sz w:val="22"/>
              </w:rPr>
              <w:t xml:space="preserve">с. </w:t>
            </w:r>
            <w:proofErr w:type="spellStart"/>
            <w:r w:rsidRPr="00361473">
              <w:rPr>
                <w:sz w:val="22"/>
              </w:rPr>
              <w:t>Жариково</w:t>
            </w:r>
            <w:proofErr w:type="spellEnd"/>
          </w:p>
        </w:tc>
      </w:tr>
      <w:tr w:rsidR="005D01F9" w:rsidRPr="00361473" w14:paraId="23C0C0AA" w14:textId="77777777" w:rsidTr="00361473">
        <w:trPr>
          <w:trHeight w:val="533"/>
        </w:trPr>
        <w:tc>
          <w:tcPr>
            <w:tcW w:w="255" w:type="pct"/>
            <w:vAlign w:val="center"/>
          </w:tcPr>
          <w:p w14:paraId="4DEAB7B9" w14:textId="77777777" w:rsidR="005D01F9" w:rsidRPr="00361473" w:rsidRDefault="003F2F1D" w:rsidP="00361473">
            <w:pPr>
              <w:pStyle w:val="TableParagraph"/>
              <w:ind w:firstLine="0"/>
              <w:jc w:val="center"/>
              <w:rPr>
                <w:sz w:val="22"/>
              </w:rPr>
            </w:pPr>
            <w:r w:rsidRPr="00361473">
              <w:rPr>
                <w:sz w:val="22"/>
              </w:rPr>
              <w:t>2.</w:t>
            </w:r>
          </w:p>
        </w:tc>
        <w:tc>
          <w:tcPr>
            <w:tcW w:w="1164" w:type="pct"/>
            <w:vAlign w:val="center"/>
          </w:tcPr>
          <w:p w14:paraId="7F222718" w14:textId="4DCE242D" w:rsidR="005D01F9" w:rsidRPr="00361473" w:rsidRDefault="00C6679D" w:rsidP="00361473">
            <w:pPr>
              <w:pStyle w:val="TableParagraph"/>
              <w:ind w:firstLine="0"/>
              <w:jc w:val="center"/>
              <w:rPr>
                <w:sz w:val="22"/>
              </w:rPr>
            </w:pPr>
            <w:r w:rsidRPr="00361473">
              <w:rPr>
                <w:sz w:val="22"/>
              </w:rPr>
              <w:t>АО</w:t>
            </w:r>
            <w:r w:rsidR="003F2F1D" w:rsidRPr="00361473">
              <w:rPr>
                <w:sz w:val="22"/>
              </w:rPr>
              <w:t xml:space="preserve"> «</w:t>
            </w:r>
            <w:proofErr w:type="spellStart"/>
            <w:r w:rsidRPr="00361473">
              <w:rPr>
                <w:sz w:val="22"/>
              </w:rPr>
              <w:t>ПримАгро</w:t>
            </w:r>
            <w:proofErr w:type="spellEnd"/>
            <w:r w:rsidR="003F2F1D" w:rsidRPr="00361473">
              <w:rPr>
                <w:sz w:val="22"/>
              </w:rPr>
              <w:t>»</w:t>
            </w:r>
          </w:p>
        </w:tc>
        <w:tc>
          <w:tcPr>
            <w:tcW w:w="1763" w:type="pct"/>
            <w:vAlign w:val="center"/>
          </w:tcPr>
          <w:p w14:paraId="09CD3631" w14:textId="7B94CBEE" w:rsidR="005D01F9" w:rsidRPr="00361473" w:rsidRDefault="003F2F1D" w:rsidP="00361473">
            <w:pPr>
              <w:pStyle w:val="TableParagraph"/>
              <w:tabs>
                <w:tab w:val="left" w:pos="1431"/>
              </w:tabs>
              <w:ind w:firstLine="0"/>
              <w:jc w:val="center"/>
              <w:rPr>
                <w:sz w:val="22"/>
              </w:rPr>
            </w:pPr>
            <w:r w:rsidRPr="00361473">
              <w:rPr>
                <w:sz w:val="22"/>
              </w:rPr>
              <w:t>Разведение молочного крупного</w:t>
            </w:r>
            <w:r w:rsidR="00C238C1" w:rsidRPr="00361473">
              <w:rPr>
                <w:sz w:val="22"/>
              </w:rPr>
              <w:t xml:space="preserve"> </w:t>
            </w:r>
            <w:r w:rsidRPr="00361473">
              <w:rPr>
                <w:sz w:val="22"/>
              </w:rPr>
              <w:t>рогатого</w:t>
            </w:r>
            <w:r w:rsidR="00C238C1" w:rsidRPr="00361473">
              <w:rPr>
                <w:sz w:val="22"/>
              </w:rPr>
              <w:t xml:space="preserve"> </w:t>
            </w:r>
            <w:r w:rsidRPr="00361473">
              <w:rPr>
                <w:sz w:val="22"/>
              </w:rPr>
              <w:t>скота,</w:t>
            </w:r>
            <w:r w:rsidR="00361473" w:rsidRPr="00361473">
              <w:rPr>
                <w:sz w:val="22"/>
              </w:rPr>
              <w:t xml:space="preserve"> производство сырого</w:t>
            </w:r>
            <w:r w:rsidRPr="00361473">
              <w:rPr>
                <w:sz w:val="22"/>
              </w:rPr>
              <w:t xml:space="preserve"> молока</w:t>
            </w:r>
          </w:p>
        </w:tc>
        <w:tc>
          <w:tcPr>
            <w:tcW w:w="864" w:type="pct"/>
            <w:vAlign w:val="center"/>
          </w:tcPr>
          <w:p w14:paraId="65E552A6" w14:textId="77777777" w:rsidR="005D01F9" w:rsidRPr="00361473" w:rsidRDefault="003F2F1D" w:rsidP="00361473">
            <w:pPr>
              <w:pStyle w:val="TableParagraph"/>
              <w:ind w:firstLine="0"/>
              <w:jc w:val="center"/>
              <w:rPr>
                <w:sz w:val="22"/>
              </w:rPr>
            </w:pPr>
            <w:r w:rsidRPr="00361473">
              <w:rPr>
                <w:sz w:val="22"/>
              </w:rPr>
              <w:t>~19</w:t>
            </w:r>
          </w:p>
        </w:tc>
        <w:tc>
          <w:tcPr>
            <w:tcW w:w="954" w:type="pct"/>
            <w:vAlign w:val="center"/>
          </w:tcPr>
          <w:p w14:paraId="0E6A6C13" w14:textId="0BEB638F" w:rsidR="00C238C1" w:rsidRPr="00361473" w:rsidRDefault="00C238C1" w:rsidP="00361473">
            <w:pPr>
              <w:pStyle w:val="TableParagraph"/>
              <w:ind w:firstLine="0"/>
              <w:jc w:val="center"/>
              <w:rPr>
                <w:sz w:val="22"/>
              </w:rPr>
            </w:pPr>
            <w:proofErr w:type="spellStart"/>
            <w:r w:rsidRPr="00361473">
              <w:rPr>
                <w:sz w:val="22"/>
              </w:rPr>
              <w:t>пгт</w:t>
            </w:r>
            <w:proofErr w:type="spellEnd"/>
            <w:r w:rsidRPr="00361473">
              <w:rPr>
                <w:sz w:val="22"/>
              </w:rPr>
              <w:t>. Пограничный</w:t>
            </w:r>
          </w:p>
        </w:tc>
      </w:tr>
      <w:tr w:rsidR="00F0666E" w:rsidRPr="00361473" w14:paraId="08FD74B2" w14:textId="77777777" w:rsidTr="00361473">
        <w:trPr>
          <w:trHeight w:val="316"/>
        </w:trPr>
        <w:tc>
          <w:tcPr>
            <w:tcW w:w="255" w:type="pct"/>
            <w:vAlign w:val="center"/>
          </w:tcPr>
          <w:p w14:paraId="432BE34C" w14:textId="77777777" w:rsidR="00F0666E" w:rsidRPr="00361473" w:rsidRDefault="00F0666E" w:rsidP="00361473">
            <w:pPr>
              <w:pStyle w:val="TableParagraph"/>
              <w:ind w:firstLine="0"/>
              <w:jc w:val="center"/>
              <w:rPr>
                <w:sz w:val="22"/>
              </w:rPr>
            </w:pPr>
            <w:r w:rsidRPr="00361473">
              <w:rPr>
                <w:sz w:val="22"/>
              </w:rPr>
              <w:t>3.</w:t>
            </w:r>
          </w:p>
        </w:tc>
        <w:tc>
          <w:tcPr>
            <w:tcW w:w="1164" w:type="pct"/>
            <w:vAlign w:val="center"/>
          </w:tcPr>
          <w:p w14:paraId="0B4045E3" w14:textId="0DCF93D8" w:rsidR="00F0666E" w:rsidRPr="00361473" w:rsidRDefault="00F0666E" w:rsidP="00361473">
            <w:pPr>
              <w:pStyle w:val="TableParagraph"/>
              <w:ind w:firstLine="0"/>
              <w:jc w:val="center"/>
              <w:rPr>
                <w:sz w:val="22"/>
              </w:rPr>
            </w:pPr>
            <w:r w:rsidRPr="00361473">
              <w:rPr>
                <w:sz w:val="22"/>
              </w:rPr>
              <w:t>ООО ЕЛЕНА</w:t>
            </w:r>
          </w:p>
        </w:tc>
        <w:tc>
          <w:tcPr>
            <w:tcW w:w="1763" w:type="pct"/>
            <w:vAlign w:val="center"/>
          </w:tcPr>
          <w:p w14:paraId="2D8119D0" w14:textId="6F677BA4" w:rsidR="00F0666E" w:rsidRPr="00361473" w:rsidRDefault="00F0666E" w:rsidP="00361473">
            <w:pPr>
              <w:pStyle w:val="TableParagraph"/>
              <w:ind w:firstLine="0"/>
              <w:jc w:val="center"/>
              <w:rPr>
                <w:sz w:val="22"/>
              </w:rPr>
            </w:pPr>
            <w:r w:rsidRPr="00361473">
              <w:rPr>
                <w:sz w:val="22"/>
              </w:rPr>
              <w:t>выращивание зерновых культур</w:t>
            </w:r>
          </w:p>
        </w:tc>
        <w:tc>
          <w:tcPr>
            <w:tcW w:w="864" w:type="pct"/>
            <w:vAlign w:val="center"/>
          </w:tcPr>
          <w:p w14:paraId="2EB32C41" w14:textId="2AD21119" w:rsidR="00F0666E" w:rsidRPr="00361473" w:rsidRDefault="00F0666E" w:rsidP="00361473">
            <w:pPr>
              <w:pStyle w:val="TableParagraph"/>
              <w:ind w:firstLine="0"/>
              <w:jc w:val="center"/>
              <w:rPr>
                <w:sz w:val="22"/>
              </w:rPr>
            </w:pPr>
            <w:r w:rsidRPr="00361473">
              <w:rPr>
                <w:sz w:val="22"/>
              </w:rPr>
              <w:t>~57</w:t>
            </w:r>
          </w:p>
        </w:tc>
        <w:tc>
          <w:tcPr>
            <w:tcW w:w="954" w:type="pct"/>
            <w:vAlign w:val="center"/>
          </w:tcPr>
          <w:p w14:paraId="0FD8BDFE" w14:textId="47E56734" w:rsidR="00F0666E" w:rsidRPr="00361473" w:rsidRDefault="00F0666E" w:rsidP="00361473">
            <w:pPr>
              <w:pStyle w:val="TableParagraph"/>
              <w:ind w:firstLine="0"/>
              <w:jc w:val="center"/>
              <w:rPr>
                <w:sz w:val="22"/>
              </w:rPr>
            </w:pPr>
            <w:r w:rsidRPr="00361473">
              <w:rPr>
                <w:sz w:val="22"/>
              </w:rPr>
              <w:t>с. Бойкое</w:t>
            </w:r>
          </w:p>
        </w:tc>
      </w:tr>
      <w:tr w:rsidR="00F0666E" w:rsidRPr="00361473" w14:paraId="6772AD0A" w14:textId="77777777" w:rsidTr="00361473">
        <w:trPr>
          <w:trHeight w:val="691"/>
        </w:trPr>
        <w:tc>
          <w:tcPr>
            <w:tcW w:w="255" w:type="pct"/>
            <w:vAlign w:val="center"/>
          </w:tcPr>
          <w:p w14:paraId="0A80880A" w14:textId="77777777" w:rsidR="00F0666E" w:rsidRPr="00361473" w:rsidRDefault="00F0666E" w:rsidP="00361473">
            <w:pPr>
              <w:pStyle w:val="TableParagraph"/>
              <w:ind w:firstLine="0"/>
              <w:jc w:val="center"/>
              <w:rPr>
                <w:sz w:val="22"/>
              </w:rPr>
            </w:pPr>
            <w:r w:rsidRPr="00361473">
              <w:rPr>
                <w:w w:val="99"/>
                <w:sz w:val="22"/>
              </w:rPr>
              <w:t>4</w:t>
            </w:r>
          </w:p>
        </w:tc>
        <w:tc>
          <w:tcPr>
            <w:tcW w:w="1164" w:type="pct"/>
            <w:vAlign w:val="center"/>
          </w:tcPr>
          <w:p w14:paraId="2497646F" w14:textId="368751BF" w:rsidR="00F0666E" w:rsidRPr="00361473" w:rsidRDefault="00F0666E" w:rsidP="00361473">
            <w:pPr>
              <w:pStyle w:val="TableParagraph"/>
              <w:ind w:firstLine="0"/>
              <w:jc w:val="center"/>
              <w:rPr>
                <w:sz w:val="22"/>
                <w:highlight w:val="yellow"/>
              </w:rPr>
            </w:pPr>
            <w:r w:rsidRPr="00361473">
              <w:rPr>
                <w:sz w:val="22"/>
              </w:rPr>
              <w:t>ООО «Русское зерно»</w:t>
            </w:r>
          </w:p>
        </w:tc>
        <w:tc>
          <w:tcPr>
            <w:tcW w:w="1763" w:type="pct"/>
            <w:vAlign w:val="center"/>
          </w:tcPr>
          <w:p w14:paraId="6E98474F" w14:textId="2C657C62" w:rsidR="00F0666E" w:rsidRPr="00361473" w:rsidRDefault="00F0666E" w:rsidP="00361473">
            <w:pPr>
              <w:pStyle w:val="TableParagraph"/>
              <w:ind w:firstLine="0"/>
              <w:jc w:val="center"/>
              <w:rPr>
                <w:sz w:val="22"/>
                <w:highlight w:val="yellow"/>
              </w:rPr>
            </w:pPr>
            <w:r w:rsidRPr="00361473">
              <w:rPr>
                <w:sz w:val="22"/>
              </w:rPr>
              <w:t>Выращивание зерновых (кроме риса), зернобобовых культур и семян масличных культур</w:t>
            </w:r>
          </w:p>
        </w:tc>
        <w:tc>
          <w:tcPr>
            <w:tcW w:w="864" w:type="pct"/>
            <w:vAlign w:val="center"/>
          </w:tcPr>
          <w:p w14:paraId="5D643321" w14:textId="4C6175AC" w:rsidR="00F0666E" w:rsidRPr="00361473" w:rsidRDefault="00F0666E" w:rsidP="00361473">
            <w:pPr>
              <w:pStyle w:val="TableParagraph"/>
              <w:ind w:firstLine="0"/>
              <w:jc w:val="center"/>
              <w:rPr>
                <w:sz w:val="22"/>
                <w:highlight w:val="yellow"/>
              </w:rPr>
            </w:pPr>
            <w:r w:rsidRPr="00361473">
              <w:rPr>
                <w:sz w:val="22"/>
              </w:rPr>
              <w:t>~1</w:t>
            </w:r>
          </w:p>
        </w:tc>
        <w:tc>
          <w:tcPr>
            <w:tcW w:w="954" w:type="pct"/>
            <w:vAlign w:val="center"/>
          </w:tcPr>
          <w:p w14:paraId="72349CDD" w14:textId="51EC188E" w:rsidR="00F0666E" w:rsidRPr="00361473" w:rsidRDefault="00F0666E" w:rsidP="00361473">
            <w:pPr>
              <w:pStyle w:val="TableParagraph"/>
              <w:ind w:firstLine="0"/>
              <w:jc w:val="center"/>
              <w:rPr>
                <w:sz w:val="22"/>
                <w:highlight w:val="yellow"/>
              </w:rPr>
            </w:pPr>
            <w:proofErr w:type="spellStart"/>
            <w:r w:rsidRPr="00361473">
              <w:rPr>
                <w:sz w:val="22"/>
              </w:rPr>
              <w:t>пгт</w:t>
            </w:r>
            <w:proofErr w:type="spellEnd"/>
            <w:r w:rsidRPr="00361473">
              <w:rPr>
                <w:sz w:val="22"/>
              </w:rPr>
              <w:t>. Пограничный</w:t>
            </w:r>
          </w:p>
        </w:tc>
      </w:tr>
      <w:tr w:rsidR="00F0666E" w:rsidRPr="00361473" w14:paraId="41706630" w14:textId="77777777" w:rsidTr="00361473">
        <w:trPr>
          <w:trHeight w:val="460"/>
        </w:trPr>
        <w:tc>
          <w:tcPr>
            <w:tcW w:w="255" w:type="pct"/>
            <w:vAlign w:val="center"/>
          </w:tcPr>
          <w:p w14:paraId="3565420F" w14:textId="478CAC37" w:rsidR="00F0666E" w:rsidRPr="00361473" w:rsidRDefault="00F0666E" w:rsidP="00361473">
            <w:pPr>
              <w:pStyle w:val="TableParagraph"/>
              <w:ind w:firstLine="0"/>
              <w:jc w:val="center"/>
              <w:rPr>
                <w:sz w:val="22"/>
              </w:rPr>
            </w:pPr>
            <w:r w:rsidRPr="00361473">
              <w:rPr>
                <w:w w:val="99"/>
                <w:sz w:val="22"/>
              </w:rPr>
              <w:t>5</w:t>
            </w:r>
          </w:p>
        </w:tc>
        <w:tc>
          <w:tcPr>
            <w:tcW w:w="1164" w:type="pct"/>
            <w:vAlign w:val="center"/>
          </w:tcPr>
          <w:p w14:paraId="08A402BC" w14:textId="6976EDF4" w:rsidR="00F0666E" w:rsidRPr="00361473" w:rsidRDefault="00F0666E" w:rsidP="00361473">
            <w:pPr>
              <w:pStyle w:val="TableParagraph"/>
              <w:ind w:firstLine="0"/>
              <w:jc w:val="center"/>
              <w:rPr>
                <w:sz w:val="22"/>
              </w:rPr>
            </w:pPr>
            <w:r w:rsidRPr="00361473">
              <w:rPr>
                <w:sz w:val="22"/>
              </w:rPr>
              <w:t>ООО Дальневосточная инвестиционная компания "ЦЯОСИН"</w:t>
            </w:r>
          </w:p>
        </w:tc>
        <w:tc>
          <w:tcPr>
            <w:tcW w:w="1763" w:type="pct"/>
            <w:vAlign w:val="center"/>
          </w:tcPr>
          <w:p w14:paraId="6451EA23" w14:textId="129398D6" w:rsidR="00F0666E" w:rsidRPr="00361473" w:rsidRDefault="00F0666E" w:rsidP="00361473">
            <w:pPr>
              <w:pStyle w:val="TableParagraph"/>
              <w:ind w:firstLine="0"/>
              <w:jc w:val="center"/>
              <w:rPr>
                <w:sz w:val="22"/>
              </w:rPr>
            </w:pPr>
            <w:r w:rsidRPr="00361473">
              <w:rPr>
                <w:sz w:val="22"/>
              </w:rPr>
              <w:t>Выращивание зерновых (кроме риса), зернобобовых культур и семян масличных культур</w:t>
            </w:r>
          </w:p>
        </w:tc>
        <w:tc>
          <w:tcPr>
            <w:tcW w:w="864" w:type="pct"/>
            <w:vAlign w:val="center"/>
          </w:tcPr>
          <w:p w14:paraId="35902F3C" w14:textId="435B127F" w:rsidR="00F0666E" w:rsidRPr="00361473" w:rsidRDefault="00F0666E" w:rsidP="00361473">
            <w:pPr>
              <w:pStyle w:val="TableParagraph"/>
              <w:ind w:firstLine="0"/>
              <w:jc w:val="center"/>
              <w:rPr>
                <w:sz w:val="22"/>
              </w:rPr>
            </w:pPr>
            <w:r w:rsidRPr="00361473">
              <w:rPr>
                <w:sz w:val="22"/>
              </w:rPr>
              <w:t>~32</w:t>
            </w:r>
          </w:p>
        </w:tc>
        <w:tc>
          <w:tcPr>
            <w:tcW w:w="954" w:type="pct"/>
            <w:vAlign w:val="center"/>
          </w:tcPr>
          <w:p w14:paraId="7770E790" w14:textId="17E17A4A" w:rsidR="00F0666E" w:rsidRPr="00361473" w:rsidRDefault="00F0666E" w:rsidP="00361473">
            <w:pPr>
              <w:pStyle w:val="TableParagraph"/>
              <w:ind w:firstLine="0"/>
              <w:jc w:val="center"/>
              <w:rPr>
                <w:sz w:val="22"/>
              </w:rPr>
            </w:pPr>
            <w:proofErr w:type="spellStart"/>
            <w:r w:rsidRPr="00361473">
              <w:rPr>
                <w:sz w:val="22"/>
              </w:rPr>
              <w:t>пгт</w:t>
            </w:r>
            <w:proofErr w:type="spellEnd"/>
            <w:r w:rsidRPr="00361473">
              <w:rPr>
                <w:sz w:val="22"/>
              </w:rPr>
              <w:t>. Пограничный</w:t>
            </w:r>
          </w:p>
        </w:tc>
      </w:tr>
      <w:tr w:rsidR="00F0666E" w:rsidRPr="00361473" w14:paraId="72AE9BB2" w14:textId="77777777" w:rsidTr="00361473">
        <w:trPr>
          <w:trHeight w:val="460"/>
        </w:trPr>
        <w:tc>
          <w:tcPr>
            <w:tcW w:w="255" w:type="pct"/>
            <w:vAlign w:val="center"/>
          </w:tcPr>
          <w:p w14:paraId="100D286A" w14:textId="70FF1037" w:rsidR="00F0666E" w:rsidRPr="00361473" w:rsidRDefault="00F0666E" w:rsidP="00361473">
            <w:pPr>
              <w:pStyle w:val="TableParagraph"/>
              <w:ind w:firstLine="0"/>
              <w:jc w:val="center"/>
              <w:rPr>
                <w:sz w:val="22"/>
              </w:rPr>
            </w:pPr>
            <w:r w:rsidRPr="00361473">
              <w:rPr>
                <w:w w:val="99"/>
                <w:sz w:val="22"/>
              </w:rPr>
              <w:t>6</w:t>
            </w:r>
          </w:p>
        </w:tc>
        <w:tc>
          <w:tcPr>
            <w:tcW w:w="1164" w:type="pct"/>
            <w:vAlign w:val="center"/>
          </w:tcPr>
          <w:p w14:paraId="5E4F5E88" w14:textId="401D2ECB" w:rsidR="00F0666E" w:rsidRPr="00361473" w:rsidRDefault="00F0666E" w:rsidP="00361473">
            <w:pPr>
              <w:pStyle w:val="TableParagraph"/>
              <w:ind w:firstLine="0"/>
              <w:jc w:val="center"/>
              <w:rPr>
                <w:sz w:val="22"/>
              </w:rPr>
            </w:pPr>
            <w:r w:rsidRPr="00361473">
              <w:rPr>
                <w:sz w:val="22"/>
              </w:rPr>
              <w:t>Сельскохозяйственный Производственный Кооператив "Рассвет"</w:t>
            </w:r>
          </w:p>
        </w:tc>
        <w:tc>
          <w:tcPr>
            <w:tcW w:w="1763" w:type="pct"/>
            <w:vAlign w:val="center"/>
          </w:tcPr>
          <w:p w14:paraId="2F7B7333" w14:textId="3A98E748" w:rsidR="00F0666E" w:rsidRPr="00361473" w:rsidRDefault="00F0666E" w:rsidP="00361473">
            <w:pPr>
              <w:pStyle w:val="TableParagraph"/>
              <w:ind w:firstLine="0"/>
              <w:jc w:val="center"/>
              <w:rPr>
                <w:sz w:val="22"/>
              </w:rPr>
            </w:pPr>
            <w:r w:rsidRPr="00361473">
              <w:rPr>
                <w:sz w:val="22"/>
              </w:rPr>
              <w:t>Выращивание семян масличных культур</w:t>
            </w:r>
          </w:p>
        </w:tc>
        <w:tc>
          <w:tcPr>
            <w:tcW w:w="864" w:type="pct"/>
            <w:vAlign w:val="center"/>
          </w:tcPr>
          <w:p w14:paraId="2DFF4AD6" w14:textId="16ED7E37" w:rsidR="00F0666E" w:rsidRPr="00361473" w:rsidRDefault="00F0666E" w:rsidP="00361473">
            <w:pPr>
              <w:pStyle w:val="TableParagraph"/>
              <w:ind w:firstLine="0"/>
              <w:jc w:val="center"/>
              <w:rPr>
                <w:sz w:val="22"/>
              </w:rPr>
            </w:pPr>
            <w:r w:rsidRPr="00361473">
              <w:rPr>
                <w:sz w:val="22"/>
              </w:rPr>
              <w:t>-</w:t>
            </w:r>
          </w:p>
        </w:tc>
        <w:tc>
          <w:tcPr>
            <w:tcW w:w="954" w:type="pct"/>
            <w:vAlign w:val="center"/>
          </w:tcPr>
          <w:p w14:paraId="35E6CF61" w14:textId="300FBB47" w:rsidR="00F0666E" w:rsidRPr="00361473" w:rsidRDefault="00F0666E" w:rsidP="00361473">
            <w:pPr>
              <w:pStyle w:val="TableParagraph"/>
              <w:ind w:firstLine="0"/>
              <w:jc w:val="center"/>
              <w:rPr>
                <w:sz w:val="22"/>
              </w:rPr>
            </w:pPr>
            <w:r w:rsidRPr="00361473">
              <w:rPr>
                <w:sz w:val="22"/>
              </w:rPr>
              <w:t xml:space="preserve">с. </w:t>
            </w:r>
            <w:proofErr w:type="spellStart"/>
            <w:r w:rsidRPr="00361473">
              <w:rPr>
                <w:sz w:val="22"/>
              </w:rPr>
              <w:t>Богуславка</w:t>
            </w:r>
            <w:proofErr w:type="spellEnd"/>
          </w:p>
        </w:tc>
      </w:tr>
      <w:tr w:rsidR="00F0666E" w:rsidRPr="00361473" w14:paraId="36E91327" w14:textId="77777777" w:rsidTr="00361473">
        <w:trPr>
          <w:trHeight w:val="230"/>
        </w:trPr>
        <w:tc>
          <w:tcPr>
            <w:tcW w:w="255" w:type="pct"/>
            <w:vAlign w:val="center"/>
          </w:tcPr>
          <w:p w14:paraId="2F97E53D" w14:textId="0C082162" w:rsidR="00F0666E" w:rsidRPr="00361473" w:rsidRDefault="00F0666E" w:rsidP="00361473">
            <w:pPr>
              <w:pStyle w:val="TableParagraph"/>
              <w:ind w:firstLine="0"/>
              <w:jc w:val="center"/>
              <w:rPr>
                <w:sz w:val="22"/>
              </w:rPr>
            </w:pPr>
            <w:r w:rsidRPr="00361473">
              <w:rPr>
                <w:w w:val="99"/>
                <w:sz w:val="22"/>
              </w:rPr>
              <w:t>7</w:t>
            </w:r>
          </w:p>
        </w:tc>
        <w:tc>
          <w:tcPr>
            <w:tcW w:w="1164" w:type="pct"/>
            <w:vAlign w:val="center"/>
          </w:tcPr>
          <w:p w14:paraId="71422C73" w14:textId="3845F418" w:rsidR="00F0666E" w:rsidRPr="00361473" w:rsidRDefault="00F0666E" w:rsidP="00361473">
            <w:pPr>
              <w:pStyle w:val="TableParagraph"/>
              <w:ind w:firstLine="0"/>
              <w:jc w:val="center"/>
              <w:rPr>
                <w:sz w:val="22"/>
              </w:rPr>
            </w:pPr>
            <w:r w:rsidRPr="00361473">
              <w:rPr>
                <w:sz w:val="22"/>
              </w:rPr>
              <w:t>ООО "Пограничный Хлебокомбинат"</w:t>
            </w:r>
          </w:p>
        </w:tc>
        <w:tc>
          <w:tcPr>
            <w:tcW w:w="1763" w:type="pct"/>
            <w:vAlign w:val="center"/>
          </w:tcPr>
          <w:p w14:paraId="12B02912" w14:textId="4373A7B6" w:rsidR="00F0666E" w:rsidRPr="00361473" w:rsidRDefault="00F0666E" w:rsidP="00361473">
            <w:pPr>
              <w:pStyle w:val="TableParagraph"/>
              <w:ind w:firstLine="0"/>
              <w:jc w:val="center"/>
              <w:rPr>
                <w:sz w:val="22"/>
              </w:rPr>
            </w:pPr>
            <w:r w:rsidRPr="00361473">
              <w:rPr>
                <w:sz w:val="22"/>
              </w:rPr>
              <w:t>Производство хлеба и мучных кондитерских изделий, тортов и пирожных недлительного хранения</w:t>
            </w:r>
          </w:p>
        </w:tc>
        <w:tc>
          <w:tcPr>
            <w:tcW w:w="864" w:type="pct"/>
            <w:vAlign w:val="center"/>
          </w:tcPr>
          <w:p w14:paraId="0B246398" w14:textId="3019BD34" w:rsidR="00F0666E" w:rsidRPr="00361473" w:rsidRDefault="00F0666E" w:rsidP="00361473">
            <w:pPr>
              <w:pStyle w:val="TableParagraph"/>
              <w:ind w:firstLine="0"/>
              <w:jc w:val="center"/>
              <w:rPr>
                <w:sz w:val="22"/>
              </w:rPr>
            </w:pPr>
            <w:r w:rsidRPr="00361473">
              <w:rPr>
                <w:sz w:val="22"/>
              </w:rPr>
              <w:t>~1</w:t>
            </w:r>
          </w:p>
        </w:tc>
        <w:tc>
          <w:tcPr>
            <w:tcW w:w="954" w:type="pct"/>
            <w:vAlign w:val="center"/>
          </w:tcPr>
          <w:p w14:paraId="0E0D7FB6" w14:textId="70C46E8C" w:rsidR="00F0666E" w:rsidRPr="00361473" w:rsidRDefault="00F0666E" w:rsidP="00361473">
            <w:pPr>
              <w:pStyle w:val="TableParagraph"/>
              <w:ind w:firstLine="0"/>
              <w:jc w:val="center"/>
              <w:rPr>
                <w:sz w:val="22"/>
              </w:rPr>
            </w:pPr>
            <w:proofErr w:type="spellStart"/>
            <w:r w:rsidRPr="00361473">
              <w:rPr>
                <w:sz w:val="22"/>
              </w:rPr>
              <w:t>пгт</w:t>
            </w:r>
            <w:proofErr w:type="spellEnd"/>
            <w:r w:rsidRPr="00361473">
              <w:rPr>
                <w:sz w:val="22"/>
              </w:rPr>
              <w:t>. Пограничный</w:t>
            </w:r>
          </w:p>
        </w:tc>
      </w:tr>
      <w:tr w:rsidR="00F0666E" w:rsidRPr="00361473" w14:paraId="7D2B518F" w14:textId="77777777" w:rsidTr="00361473">
        <w:trPr>
          <w:trHeight w:val="460"/>
        </w:trPr>
        <w:tc>
          <w:tcPr>
            <w:tcW w:w="255" w:type="pct"/>
            <w:vAlign w:val="center"/>
          </w:tcPr>
          <w:p w14:paraId="26909530" w14:textId="158ADB6A" w:rsidR="00F0666E" w:rsidRPr="00361473" w:rsidRDefault="00F0666E" w:rsidP="00361473">
            <w:pPr>
              <w:pStyle w:val="TableParagraph"/>
              <w:ind w:firstLine="0"/>
              <w:jc w:val="center"/>
              <w:rPr>
                <w:sz w:val="22"/>
              </w:rPr>
            </w:pPr>
            <w:r w:rsidRPr="00361473">
              <w:rPr>
                <w:w w:val="99"/>
                <w:sz w:val="22"/>
              </w:rPr>
              <w:t>8</w:t>
            </w:r>
          </w:p>
        </w:tc>
        <w:tc>
          <w:tcPr>
            <w:tcW w:w="1164" w:type="pct"/>
            <w:vAlign w:val="center"/>
          </w:tcPr>
          <w:p w14:paraId="13B819FF" w14:textId="769F62AF" w:rsidR="00F0666E" w:rsidRPr="00361473" w:rsidRDefault="00F0666E" w:rsidP="00361473">
            <w:pPr>
              <w:pStyle w:val="TableParagraph"/>
              <w:ind w:firstLine="0"/>
              <w:jc w:val="center"/>
              <w:rPr>
                <w:sz w:val="22"/>
              </w:rPr>
            </w:pPr>
            <w:r w:rsidRPr="00361473">
              <w:rPr>
                <w:sz w:val="22"/>
              </w:rPr>
              <w:t>ООО "Лесоперерабатывающая компания Альфа Групп"</w:t>
            </w:r>
          </w:p>
        </w:tc>
        <w:tc>
          <w:tcPr>
            <w:tcW w:w="1763" w:type="pct"/>
            <w:vAlign w:val="center"/>
          </w:tcPr>
          <w:p w14:paraId="1AFBCE4D" w14:textId="1CF157BD" w:rsidR="00F0666E" w:rsidRPr="00361473" w:rsidRDefault="00F0666E" w:rsidP="00361473">
            <w:pPr>
              <w:pStyle w:val="TableParagraph"/>
              <w:ind w:firstLine="0"/>
              <w:jc w:val="center"/>
              <w:rPr>
                <w:sz w:val="22"/>
              </w:rPr>
            </w:pPr>
            <w:r w:rsidRPr="00361473">
              <w:rPr>
                <w:sz w:val="22"/>
              </w:rPr>
              <w:t>Лесозаготовки</w:t>
            </w:r>
          </w:p>
        </w:tc>
        <w:tc>
          <w:tcPr>
            <w:tcW w:w="864" w:type="pct"/>
            <w:vAlign w:val="center"/>
          </w:tcPr>
          <w:p w14:paraId="49261F83" w14:textId="7174E02A" w:rsidR="00F0666E" w:rsidRPr="00361473" w:rsidRDefault="00F0666E" w:rsidP="00361473">
            <w:pPr>
              <w:pStyle w:val="TableParagraph"/>
              <w:ind w:firstLine="0"/>
              <w:jc w:val="center"/>
              <w:rPr>
                <w:sz w:val="22"/>
              </w:rPr>
            </w:pPr>
            <w:r w:rsidRPr="00361473">
              <w:rPr>
                <w:sz w:val="22"/>
              </w:rPr>
              <w:t>~20</w:t>
            </w:r>
          </w:p>
        </w:tc>
        <w:tc>
          <w:tcPr>
            <w:tcW w:w="954" w:type="pct"/>
            <w:vAlign w:val="center"/>
          </w:tcPr>
          <w:p w14:paraId="5693BFA0" w14:textId="54921A06" w:rsidR="00F0666E" w:rsidRPr="00361473" w:rsidRDefault="00F0666E" w:rsidP="00361473">
            <w:pPr>
              <w:pStyle w:val="TableParagraph"/>
              <w:ind w:firstLine="0"/>
              <w:jc w:val="center"/>
              <w:rPr>
                <w:sz w:val="22"/>
              </w:rPr>
            </w:pPr>
            <w:proofErr w:type="spellStart"/>
            <w:r w:rsidRPr="00361473">
              <w:rPr>
                <w:sz w:val="22"/>
              </w:rPr>
              <w:t>пгт</w:t>
            </w:r>
            <w:proofErr w:type="spellEnd"/>
            <w:r w:rsidRPr="00361473">
              <w:rPr>
                <w:sz w:val="22"/>
              </w:rPr>
              <w:t>. Пограничный</w:t>
            </w:r>
          </w:p>
        </w:tc>
      </w:tr>
      <w:tr w:rsidR="00F0666E" w:rsidRPr="00361473" w14:paraId="2B99D77E" w14:textId="77777777" w:rsidTr="00361473">
        <w:trPr>
          <w:trHeight w:val="413"/>
        </w:trPr>
        <w:tc>
          <w:tcPr>
            <w:tcW w:w="255" w:type="pct"/>
            <w:vAlign w:val="center"/>
          </w:tcPr>
          <w:p w14:paraId="7F615E47" w14:textId="5F871245" w:rsidR="00F0666E" w:rsidRPr="00361473" w:rsidRDefault="00F0666E" w:rsidP="00361473">
            <w:pPr>
              <w:pStyle w:val="TableParagraph"/>
              <w:ind w:firstLine="0"/>
              <w:jc w:val="center"/>
              <w:rPr>
                <w:sz w:val="22"/>
              </w:rPr>
            </w:pPr>
            <w:r w:rsidRPr="00361473">
              <w:rPr>
                <w:w w:val="99"/>
                <w:sz w:val="22"/>
              </w:rPr>
              <w:t>9</w:t>
            </w:r>
          </w:p>
        </w:tc>
        <w:tc>
          <w:tcPr>
            <w:tcW w:w="1164" w:type="pct"/>
            <w:vAlign w:val="center"/>
          </w:tcPr>
          <w:p w14:paraId="56E520BE" w14:textId="3B238B33" w:rsidR="00F0666E" w:rsidRPr="00361473" w:rsidRDefault="00F0666E" w:rsidP="00361473">
            <w:pPr>
              <w:pStyle w:val="TableParagraph"/>
              <w:ind w:firstLine="0"/>
              <w:jc w:val="center"/>
              <w:rPr>
                <w:sz w:val="22"/>
              </w:rPr>
            </w:pPr>
            <w:r w:rsidRPr="00361473">
              <w:rPr>
                <w:sz w:val="22"/>
              </w:rPr>
              <w:t>АО Пограничная МПМК</w:t>
            </w:r>
          </w:p>
        </w:tc>
        <w:tc>
          <w:tcPr>
            <w:tcW w:w="1763" w:type="pct"/>
            <w:vAlign w:val="center"/>
          </w:tcPr>
          <w:p w14:paraId="5EDFCE93" w14:textId="3998BB58" w:rsidR="00F0666E" w:rsidRPr="00361473" w:rsidRDefault="00F0666E" w:rsidP="00361473">
            <w:pPr>
              <w:pStyle w:val="TableParagraph"/>
              <w:ind w:firstLine="0"/>
              <w:jc w:val="center"/>
              <w:rPr>
                <w:sz w:val="22"/>
              </w:rPr>
            </w:pPr>
            <w:r w:rsidRPr="00361473">
              <w:rPr>
                <w:sz w:val="22"/>
              </w:rPr>
              <w:t>Строительство жилых и нежилых зданий</w:t>
            </w:r>
          </w:p>
        </w:tc>
        <w:tc>
          <w:tcPr>
            <w:tcW w:w="864" w:type="pct"/>
            <w:vAlign w:val="center"/>
          </w:tcPr>
          <w:p w14:paraId="2C708899" w14:textId="029C8BF7" w:rsidR="00F0666E" w:rsidRPr="00361473" w:rsidRDefault="00F0666E" w:rsidP="00361473">
            <w:pPr>
              <w:pStyle w:val="TableParagraph"/>
              <w:ind w:firstLine="0"/>
              <w:jc w:val="center"/>
              <w:rPr>
                <w:sz w:val="22"/>
              </w:rPr>
            </w:pPr>
            <w:r w:rsidRPr="00361473">
              <w:rPr>
                <w:sz w:val="22"/>
              </w:rPr>
              <w:t>~35</w:t>
            </w:r>
          </w:p>
        </w:tc>
        <w:tc>
          <w:tcPr>
            <w:tcW w:w="954" w:type="pct"/>
            <w:vAlign w:val="center"/>
          </w:tcPr>
          <w:p w14:paraId="0EE2BDD9" w14:textId="4DBE9C88" w:rsidR="00F0666E" w:rsidRPr="00361473" w:rsidRDefault="001A67BB" w:rsidP="00361473">
            <w:pPr>
              <w:pStyle w:val="TableParagraph"/>
              <w:ind w:firstLine="0"/>
              <w:jc w:val="center"/>
              <w:rPr>
                <w:sz w:val="22"/>
              </w:rPr>
            </w:pPr>
            <w:proofErr w:type="spellStart"/>
            <w:r w:rsidRPr="00361473">
              <w:rPr>
                <w:sz w:val="22"/>
              </w:rPr>
              <w:t>пгт</w:t>
            </w:r>
            <w:proofErr w:type="spellEnd"/>
            <w:r w:rsidRPr="00361473">
              <w:rPr>
                <w:sz w:val="22"/>
              </w:rPr>
              <w:t>. Пограничный</w:t>
            </w:r>
          </w:p>
        </w:tc>
      </w:tr>
      <w:tr w:rsidR="00F0666E" w:rsidRPr="00361473" w14:paraId="674A0A22" w14:textId="77777777" w:rsidTr="00361473">
        <w:trPr>
          <w:trHeight w:val="378"/>
        </w:trPr>
        <w:tc>
          <w:tcPr>
            <w:tcW w:w="3182" w:type="pct"/>
            <w:gridSpan w:val="3"/>
            <w:vAlign w:val="center"/>
          </w:tcPr>
          <w:p w14:paraId="50340EFE" w14:textId="779DB053" w:rsidR="00F0666E" w:rsidRPr="00361473" w:rsidRDefault="001A67BB" w:rsidP="00361473">
            <w:pPr>
              <w:pStyle w:val="TableParagraph"/>
              <w:ind w:firstLine="0"/>
              <w:jc w:val="center"/>
              <w:rPr>
                <w:sz w:val="22"/>
              </w:rPr>
            </w:pPr>
            <w:r w:rsidRPr="00361473">
              <w:rPr>
                <w:sz w:val="22"/>
              </w:rPr>
              <w:t>Всего занятых в данных предприятиях, по данным налоговой службы</w:t>
            </w:r>
          </w:p>
        </w:tc>
        <w:tc>
          <w:tcPr>
            <w:tcW w:w="1818" w:type="pct"/>
            <w:gridSpan w:val="2"/>
            <w:vAlign w:val="center"/>
          </w:tcPr>
          <w:p w14:paraId="783012B1" w14:textId="5EE85E1E" w:rsidR="00F0666E" w:rsidRPr="00361473" w:rsidRDefault="00F0666E" w:rsidP="00361473">
            <w:pPr>
              <w:pStyle w:val="TableParagraph"/>
              <w:ind w:firstLine="0"/>
              <w:jc w:val="center"/>
              <w:rPr>
                <w:sz w:val="22"/>
              </w:rPr>
            </w:pPr>
            <w:r w:rsidRPr="00361473">
              <w:rPr>
                <w:sz w:val="22"/>
              </w:rPr>
              <w:t>~</w:t>
            </w:r>
            <w:r w:rsidR="001A67BB" w:rsidRPr="00361473">
              <w:rPr>
                <w:sz w:val="22"/>
              </w:rPr>
              <w:t>421</w:t>
            </w:r>
          </w:p>
        </w:tc>
      </w:tr>
    </w:tbl>
    <w:p w14:paraId="6D85BC04" w14:textId="77777777" w:rsidR="000E26F7" w:rsidRDefault="000E26F7" w:rsidP="001C4306">
      <w:pPr>
        <w:tabs>
          <w:tab w:val="left" w:pos="1895"/>
          <w:tab w:val="left" w:pos="2419"/>
          <w:tab w:val="left" w:pos="2884"/>
          <w:tab w:val="left" w:pos="4206"/>
          <w:tab w:val="left" w:pos="5985"/>
          <w:tab w:val="left" w:pos="7671"/>
          <w:tab w:val="left" w:pos="8830"/>
        </w:tabs>
        <w:ind w:firstLine="851"/>
        <w:rPr>
          <w:bCs/>
        </w:rPr>
      </w:pPr>
    </w:p>
    <w:p w14:paraId="574097B5" w14:textId="1C61C315" w:rsidR="00C14833" w:rsidRPr="00AF124D" w:rsidRDefault="00C14833" w:rsidP="00361473">
      <w:r w:rsidRPr="00AF124D">
        <w:t>Структура промышленного производства представлена следующими отраслями: производство и распределение электроэнергии, газа и воды – 87,4 %, производство строительных материалов - 10,2 %, пищевая – 2 %, полиграфическая- 0,4 %.</w:t>
      </w:r>
    </w:p>
    <w:p w14:paraId="72EE4407" w14:textId="51D8E032" w:rsidR="00D20364" w:rsidRDefault="00D20364" w:rsidP="00361473">
      <w:r w:rsidRPr="00D20364">
        <w:t>На территории муниципального округа на 01.01.2022 осуществляли деятельность 373 субъекта малого предпринимательства</w:t>
      </w:r>
      <w:r>
        <w:t>.</w:t>
      </w:r>
    </w:p>
    <w:p w14:paraId="0F7A3579" w14:textId="39093652" w:rsidR="008E15DC" w:rsidRPr="00AF124D" w:rsidRDefault="008E15DC" w:rsidP="00361473">
      <w:r w:rsidRPr="00AF124D">
        <w:t xml:space="preserve">По состоянию на 01 января 2023 года в сфере розничной торговли на территории Пограничного муниципального округа осуществляет деятельность 191 хозяйствующий субъект, имеющий в своем составе 220 магазинов. На территории округа действует 1 розничный универсальный рынок с общим количеством торговых мест – 45. Доля частных хозяйствующих </w:t>
      </w:r>
      <w:r w:rsidRPr="00AF124D">
        <w:lastRenderedPageBreak/>
        <w:t>субъектов на рынке услуг розничной торговли составляет 100 %.</w:t>
      </w:r>
    </w:p>
    <w:p w14:paraId="684CD1A7" w14:textId="039BEA5A" w:rsidR="003D2CDB" w:rsidRPr="00AF124D" w:rsidRDefault="003D1BD9" w:rsidP="00361473">
      <w:r w:rsidRPr="00AF124D">
        <w:t xml:space="preserve">В сфере торговли проблемными являются удаленные населенные пункты с низкой плотностью населения, в связи с чем торговые объекты на территории муниципального округа распределены неравномерно, имеются населенные пункты, где отсутствуют магазины. </w:t>
      </w:r>
    </w:p>
    <w:p w14:paraId="22F57F95" w14:textId="1C19A21E" w:rsidR="004500B2" w:rsidRPr="00AF124D" w:rsidRDefault="003D1BD9" w:rsidP="00361473">
      <w:r w:rsidRPr="00AF124D">
        <w:t xml:space="preserve">В 2022 году в шесть населенных пунктов, где отсутствует стационарная торговая сеть </w:t>
      </w:r>
      <w:r w:rsidR="003D2CDB" w:rsidRPr="00AF124D">
        <w:br/>
      </w:r>
      <w:r w:rsidRPr="00AF124D">
        <w:t>(с. Садовое, с. Дружба, п. Таловый, п. Байкал, ст. Гродеково - 2, с. Духовское), организовано выездное торговое обслуживание тремя предприятиями. В целях улучшения обеспечения населения округа продовольственными и промышленными товарами на центральной площади поселка проводились универсальные ярмарки.</w:t>
      </w:r>
    </w:p>
    <w:p w14:paraId="74B176D2" w14:textId="6B6C4852" w:rsidR="005D01F9" w:rsidRPr="00AF124D" w:rsidRDefault="008E15DC" w:rsidP="00361473">
      <w:r w:rsidRPr="00AF124D">
        <w:t>Основные автохозяйства Пограничного муниципального округа - ПАО «</w:t>
      </w:r>
      <w:proofErr w:type="spellStart"/>
      <w:r w:rsidRPr="00AF124D">
        <w:t>Приморавтотранс</w:t>
      </w:r>
      <w:proofErr w:type="spellEnd"/>
      <w:r w:rsidRPr="00AF124D">
        <w:t>», ООО «Пограничное АТП».</w:t>
      </w:r>
    </w:p>
    <w:p w14:paraId="57283B84" w14:textId="15F00D8F" w:rsidR="005D01F9" w:rsidRDefault="003D1BD9" w:rsidP="00361473">
      <w:r w:rsidRPr="003D1BD9">
        <w:t xml:space="preserve">На территории муниципального образования отсутствуют предприятия государственной и муниципальной формы собственности, осуществляющие хозяйственную деятельность на рынке услуг по перевозке пассажиров автомобильным транспортом по муниципальным маршрутам регулярных перевозок. Доля частных хозяйствующих субъектов, осуществляющих свою деятельность на рынке услуг по перевозке пассажиров автомобильным транспортом по муниципальным маршрутам </w:t>
      </w:r>
      <w:proofErr w:type="gramStart"/>
      <w:r w:rsidR="00361473" w:rsidRPr="003D1BD9">
        <w:t>регулярных перевозок</w:t>
      </w:r>
      <w:proofErr w:type="gramEnd"/>
      <w:r w:rsidRPr="003D1BD9">
        <w:t xml:space="preserve"> составляет 100 %.</w:t>
      </w:r>
    </w:p>
    <w:p w14:paraId="5CDE2BFF" w14:textId="72E436E6" w:rsidR="003D1BD9" w:rsidRDefault="003D1BD9" w:rsidP="00361473">
      <w:r>
        <w:t>На территории Пограничного муниципального округа осуществляют деятельность 7 частных хозяйствующих субъектов, имеющих в составе объекты (6 аптек, 4 аптечных пункта)</w:t>
      </w:r>
      <w:r w:rsidR="00F81D4A">
        <w:t>.</w:t>
      </w:r>
    </w:p>
    <w:p w14:paraId="1F561227" w14:textId="7AD7A59D" w:rsidR="00F81D4A" w:rsidRDefault="00F81D4A" w:rsidP="00361473">
      <w:r>
        <w:t>На рынке дорожной деятельности осуществляют деятельность 5 хозяйствующих субъектов. Доля частных хозяйствующих субъектов, осуществляющих свою деятельность на рынке дорожной деятельности, составляет 60 %.</w:t>
      </w:r>
    </w:p>
    <w:p w14:paraId="3DF96ECC" w14:textId="38391586" w:rsidR="00D20364" w:rsidRDefault="00D20364" w:rsidP="00361473">
      <w:r w:rsidRPr="00D20364">
        <w:t>В экономике муниципального округа занято 7,7 тыс. человек (по оценке), в том числе среднесписочная численность работающих в крупных и средних предприятиях – 3199 чел.</w:t>
      </w:r>
    </w:p>
    <w:p w14:paraId="00FB7C0B" w14:textId="77777777" w:rsidR="00361473" w:rsidRPr="003D1BD9" w:rsidRDefault="00361473" w:rsidP="001C4306">
      <w:pPr>
        <w:pStyle w:val="a3"/>
        <w:ind w:firstLine="851"/>
      </w:pPr>
    </w:p>
    <w:p w14:paraId="0A98F1A7" w14:textId="6652D4F2" w:rsidR="005D01F9" w:rsidRPr="00361473" w:rsidRDefault="003F2F1D" w:rsidP="00361473">
      <w:pPr>
        <w:pStyle w:val="2"/>
      </w:pPr>
      <w:bookmarkStart w:id="29" w:name="_Toc131713414"/>
      <w:bookmarkStart w:id="30" w:name="_Toc139430344"/>
      <w:r w:rsidRPr="00361473">
        <w:t xml:space="preserve">Оценка сети дорог, оценка и анализ показателей качества содержания дорог, анализ перспектив развития дорог на территории </w:t>
      </w:r>
      <w:r w:rsidR="00C14833" w:rsidRPr="00361473">
        <w:t xml:space="preserve">Пограничного </w:t>
      </w:r>
      <w:r w:rsidRPr="00361473">
        <w:t xml:space="preserve">муниципального </w:t>
      </w:r>
      <w:bookmarkEnd w:id="29"/>
      <w:r w:rsidR="00C14833" w:rsidRPr="00361473">
        <w:t>округа.</w:t>
      </w:r>
      <w:bookmarkEnd w:id="30"/>
    </w:p>
    <w:p w14:paraId="287B55AE" w14:textId="77777777" w:rsidR="005D01F9" w:rsidRDefault="003F2F1D" w:rsidP="00603C74">
      <w:r>
        <w:t>В соответствии со ст.5 Федерального закона №257 от 08.10.2007г. «Об автомобильных</w:t>
      </w:r>
      <w:r w:rsidRPr="00AF124D">
        <w:t xml:space="preserve"> </w:t>
      </w:r>
      <w:r>
        <w:t>дорогах</w:t>
      </w:r>
      <w:r w:rsidRPr="00AF124D">
        <w:t xml:space="preserve"> </w:t>
      </w:r>
      <w:r>
        <w:t>и</w:t>
      </w:r>
      <w:r w:rsidRPr="00AF124D">
        <w:t xml:space="preserve"> </w:t>
      </w:r>
      <w:r>
        <w:t>о</w:t>
      </w:r>
      <w:r w:rsidRPr="00AF124D">
        <w:t xml:space="preserve"> </w:t>
      </w:r>
      <w:r>
        <w:t>дорожной</w:t>
      </w:r>
      <w:r w:rsidRPr="00AF124D">
        <w:t xml:space="preserve"> </w:t>
      </w:r>
      <w:r>
        <w:t>деятельности</w:t>
      </w:r>
      <w:r w:rsidRPr="00AF124D">
        <w:t xml:space="preserve"> </w:t>
      </w:r>
      <w:r>
        <w:t>в</w:t>
      </w:r>
      <w:r w:rsidRPr="00AF124D">
        <w:t xml:space="preserve"> </w:t>
      </w:r>
      <w:r>
        <w:t>Российской</w:t>
      </w:r>
      <w:r w:rsidRPr="00AF124D">
        <w:t xml:space="preserve"> </w:t>
      </w:r>
      <w:r>
        <w:t>Федерации»</w:t>
      </w:r>
      <w:r w:rsidRPr="00AF124D">
        <w:t xml:space="preserve"> </w:t>
      </w:r>
      <w:r>
        <w:t>автомобильные</w:t>
      </w:r>
      <w:r w:rsidRPr="00AF124D">
        <w:t xml:space="preserve"> </w:t>
      </w:r>
      <w:r>
        <w:t>дороги</w:t>
      </w:r>
      <w:r w:rsidRPr="00AF124D">
        <w:t xml:space="preserve"> </w:t>
      </w:r>
      <w:r>
        <w:t>в</w:t>
      </w:r>
      <w:r w:rsidRPr="00AF124D">
        <w:t xml:space="preserve"> </w:t>
      </w:r>
      <w:r>
        <w:t>зависимости от их</w:t>
      </w:r>
      <w:r w:rsidRPr="00AF124D">
        <w:t xml:space="preserve"> </w:t>
      </w:r>
      <w:r>
        <w:t>значения подразделяют на:</w:t>
      </w:r>
    </w:p>
    <w:p w14:paraId="1E92CF07" w14:textId="77777777" w:rsidR="005D01F9" w:rsidRDefault="003F2F1D" w:rsidP="00603C74">
      <w:r>
        <w:t>а)</w:t>
      </w:r>
      <w:r w:rsidRPr="00AF124D">
        <w:t xml:space="preserve"> </w:t>
      </w:r>
      <w:r>
        <w:t>автомобильные</w:t>
      </w:r>
      <w:r w:rsidRPr="00AF124D">
        <w:t xml:space="preserve"> </w:t>
      </w:r>
      <w:r>
        <w:t>дороги</w:t>
      </w:r>
      <w:r w:rsidRPr="00AF124D">
        <w:t xml:space="preserve"> </w:t>
      </w:r>
      <w:r>
        <w:t>федерального</w:t>
      </w:r>
      <w:r w:rsidRPr="00AF124D">
        <w:t xml:space="preserve"> </w:t>
      </w:r>
      <w:r>
        <w:t>значения;</w:t>
      </w:r>
    </w:p>
    <w:p w14:paraId="011CF8B8" w14:textId="77777777" w:rsidR="005D01F9" w:rsidRDefault="003F2F1D" w:rsidP="00603C74">
      <w:r>
        <w:t>б) автомобильные дороги регионального и межмуниципального значения;</w:t>
      </w:r>
      <w:r w:rsidRPr="00AF124D">
        <w:t xml:space="preserve"> </w:t>
      </w:r>
      <w:r>
        <w:t>в)</w:t>
      </w:r>
      <w:r w:rsidRPr="00AF124D">
        <w:t xml:space="preserve"> </w:t>
      </w:r>
      <w:r>
        <w:t>автомобильные</w:t>
      </w:r>
      <w:r w:rsidRPr="00AF124D">
        <w:t xml:space="preserve"> </w:t>
      </w:r>
      <w:r>
        <w:t>дороги</w:t>
      </w:r>
      <w:r w:rsidRPr="00AF124D">
        <w:t xml:space="preserve"> </w:t>
      </w:r>
      <w:r>
        <w:t>местного значения;</w:t>
      </w:r>
    </w:p>
    <w:p w14:paraId="4F7E4EA9" w14:textId="77777777" w:rsidR="005D01F9" w:rsidRDefault="003F2F1D" w:rsidP="00603C74">
      <w:r>
        <w:t>г)</w:t>
      </w:r>
      <w:r w:rsidRPr="00AF124D">
        <w:t xml:space="preserve"> </w:t>
      </w:r>
      <w:r>
        <w:t>частные</w:t>
      </w:r>
      <w:r w:rsidRPr="00AF124D">
        <w:t xml:space="preserve"> </w:t>
      </w:r>
      <w:r>
        <w:t>автомобильные</w:t>
      </w:r>
      <w:r w:rsidRPr="00AF124D">
        <w:t xml:space="preserve"> </w:t>
      </w:r>
      <w:r>
        <w:t>дороги.</w:t>
      </w:r>
    </w:p>
    <w:p w14:paraId="3B9C7C7E" w14:textId="3BF3347C" w:rsidR="005D01F9" w:rsidRDefault="003F2F1D" w:rsidP="00603C74">
      <w:r>
        <w:t>Основные</w:t>
      </w:r>
      <w:r w:rsidRPr="00AF124D">
        <w:t xml:space="preserve"> </w:t>
      </w:r>
      <w:r>
        <w:t>параметры</w:t>
      </w:r>
      <w:r w:rsidRPr="00AF124D">
        <w:t xml:space="preserve"> </w:t>
      </w:r>
      <w:r>
        <w:t>элементов</w:t>
      </w:r>
      <w:r w:rsidRPr="00AF124D">
        <w:t xml:space="preserve"> </w:t>
      </w:r>
      <w:r>
        <w:t>поперечного</w:t>
      </w:r>
      <w:r w:rsidRPr="00AF124D">
        <w:t xml:space="preserve"> </w:t>
      </w:r>
      <w:r>
        <w:t>профиля</w:t>
      </w:r>
      <w:r w:rsidRPr="00AF124D">
        <w:t xml:space="preserve"> </w:t>
      </w:r>
      <w:r>
        <w:t>проезжей</w:t>
      </w:r>
      <w:r w:rsidRPr="00AF124D">
        <w:t xml:space="preserve"> </w:t>
      </w:r>
      <w:r>
        <w:t>части</w:t>
      </w:r>
      <w:r w:rsidRPr="00AF124D">
        <w:t xml:space="preserve"> </w:t>
      </w:r>
      <w:r>
        <w:t>и</w:t>
      </w:r>
      <w:r w:rsidRPr="00AF124D">
        <w:t xml:space="preserve"> </w:t>
      </w:r>
      <w:r>
        <w:t>земляного</w:t>
      </w:r>
      <w:r w:rsidRPr="00AF124D">
        <w:t xml:space="preserve"> </w:t>
      </w:r>
      <w:r>
        <w:t xml:space="preserve">полотна автомобильных дорог в зависимости от их категории принимаются согласно </w:t>
      </w:r>
      <w:r w:rsidR="00C14833">
        <w:br/>
      </w:r>
      <w:r>
        <w:t>ГОСТ Р</w:t>
      </w:r>
      <w:r w:rsidRPr="00AF124D">
        <w:t xml:space="preserve"> </w:t>
      </w:r>
      <w:r>
        <w:t>52399-2005</w:t>
      </w:r>
      <w:r w:rsidRPr="00AF124D">
        <w:t xml:space="preserve"> </w:t>
      </w:r>
      <w:r>
        <w:t>от</w:t>
      </w:r>
      <w:r w:rsidRPr="00AF124D">
        <w:t xml:space="preserve"> </w:t>
      </w:r>
      <w:r>
        <w:t>01.05.2006г.</w:t>
      </w:r>
      <w:r w:rsidRPr="00AF124D">
        <w:t xml:space="preserve"> </w:t>
      </w:r>
      <w:r>
        <w:t>«Геометрические</w:t>
      </w:r>
      <w:r w:rsidRPr="00AF124D">
        <w:t xml:space="preserve"> </w:t>
      </w:r>
      <w:r>
        <w:t>элементы автомобильных дорог».</w:t>
      </w:r>
    </w:p>
    <w:p w14:paraId="7D60BD92" w14:textId="12F566C8" w:rsidR="005D01F9" w:rsidRDefault="003F2F1D" w:rsidP="00603C74">
      <w:r w:rsidRPr="00AF124D">
        <w:t xml:space="preserve">Геометрические </w:t>
      </w:r>
      <w:r>
        <w:t>элементы</w:t>
      </w:r>
      <w:r w:rsidRPr="00AF124D">
        <w:t xml:space="preserve"> </w:t>
      </w:r>
      <w:r>
        <w:t>автомобильных</w:t>
      </w:r>
      <w:r w:rsidRPr="00AF124D">
        <w:t xml:space="preserve"> </w:t>
      </w:r>
      <w:r>
        <w:t>дорог</w:t>
      </w:r>
      <w:r w:rsidRPr="00AF124D">
        <w:t xml:space="preserve"> </w:t>
      </w:r>
      <w:r>
        <w:t>регионального</w:t>
      </w:r>
      <w:r w:rsidRPr="00AF124D">
        <w:t xml:space="preserve"> </w:t>
      </w:r>
      <w:r>
        <w:t>значения,</w:t>
      </w:r>
      <w:r w:rsidRPr="00AF124D">
        <w:t xml:space="preserve"> </w:t>
      </w:r>
      <w:r>
        <w:t>проходящих</w:t>
      </w:r>
      <w:r w:rsidRPr="00AF124D">
        <w:t xml:space="preserve"> </w:t>
      </w:r>
      <w:r>
        <w:t>по</w:t>
      </w:r>
      <w:r w:rsidRPr="00AF124D">
        <w:t xml:space="preserve"> </w:t>
      </w:r>
      <w:r>
        <w:t>территории</w:t>
      </w:r>
      <w:r w:rsidRPr="00AF124D">
        <w:t xml:space="preserve"> </w:t>
      </w:r>
      <w:r>
        <w:t>муниципального</w:t>
      </w:r>
      <w:r w:rsidRPr="00AF124D">
        <w:t xml:space="preserve"> </w:t>
      </w:r>
      <w:r w:rsidR="000E26F7">
        <w:t>округа</w:t>
      </w:r>
      <w:r w:rsidRPr="00AF124D">
        <w:t xml:space="preserve"> </w:t>
      </w:r>
      <w:r>
        <w:t>представлены</w:t>
      </w:r>
      <w:r w:rsidRPr="00AF124D">
        <w:t xml:space="preserve"> </w:t>
      </w:r>
      <w:r>
        <w:t>в</w:t>
      </w:r>
      <w:r w:rsidRPr="00AF124D">
        <w:t xml:space="preserve"> </w:t>
      </w:r>
      <w:r>
        <w:t>таблице</w:t>
      </w:r>
      <w:r w:rsidRPr="00AF124D">
        <w:t xml:space="preserve"> </w:t>
      </w:r>
      <w:r w:rsidR="00361473">
        <w:t>5</w:t>
      </w:r>
      <w:r>
        <w:t>.</w:t>
      </w:r>
    </w:p>
    <w:p w14:paraId="013B8C80" w14:textId="046DF2BF" w:rsidR="00361473" w:rsidRPr="00361473" w:rsidRDefault="00361473" w:rsidP="00361473">
      <w:pPr>
        <w:pStyle w:val="af1"/>
        <w:jc w:val="right"/>
      </w:pPr>
      <w:r w:rsidRPr="00361473">
        <w:t xml:space="preserve">Таблица </w:t>
      </w:r>
      <w:r w:rsidRPr="00361473">
        <w:fldChar w:fldCharType="begin"/>
      </w:r>
      <w:r w:rsidRPr="00361473">
        <w:instrText xml:space="preserve"> SEQ Таблица \* ARABIC </w:instrText>
      </w:r>
      <w:r w:rsidRPr="00361473">
        <w:fldChar w:fldCharType="separate"/>
      </w:r>
      <w:r w:rsidR="001C5A98">
        <w:rPr>
          <w:noProof/>
        </w:rPr>
        <w:t>5</w:t>
      </w:r>
      <w:r w:rsidRPr="00361473">
        <w:fldChar w:fldCharType="end"/>
      </w:r>
      <w:r w:rsidRPr="00361473">
        <w:t xml:space="preserve"> - Геометрические элементы автомобильных дорог регионального значения.</w:t>
      </w:r>
    </w:p>
    <w:tbl>
      <w:tblPr>
        <w:tblStyle w:val="TableNormal"/>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4513"/>
        <w:gridCol w:w="1313"/>
        <w:gridCol w:w="1166"/>
        <w:gridCol w:w="1168"/>
        <w:gridCol w:w="1020"/>
        <w:gridCol w:w="1016"/>
      </w:tblGrid>
      <w:tr w:rsidR="006858B8" w:rsidRPr="00603C74" w14:paraId="11851450" w14:textId="77777777" w:rsidTr="00361473">
        <w:trPr>
          <w:trHeight w:val="460"/>
          <w:tblHeader/>
        </w:trPr>
        <w:tc>
          <w:tcPr>
            <w:tcW w:w="2213" w:type="pct"/>
            <w:vMerge w:val="restart"/>
            <w:vAlign w:val="center"/>
          </w:tcPr>
          <w:p w14:paraId="0CC1BC6C" w14:textId="77777777" w:rsidR="006858B8" w:rsidRPr="00603C74" w:rsidRDefault="006858B8" w:rsidP="00361473">
            <w:pPr>
              <w:pStyle w:val="TableParagraph"/>
              <w:ind w:firstLine="0"/>
              <w:jc w:val="center"/>
              <w:rPr>
                <w:sz w:val="22"/>
              </w:rPr>
            </w:pPr>
            <w:r w:rsidRPr="00603C74">
              <w:rPr>
                <w:sz w:val="22"/>
              </w:rPr>
              <w:t>Параметры</w:t>
            </w:r>
            <w:r w:rsidRPr="00603C74">
              <w:rPr>
                <w:spacing w:val="-3"/>
                <w:sz w:val="22"/>
              </w:rPr>
              <w:t xml:space="preserve"> </w:t>
            </w:r>
            <w:r w:rsidRPr="00603C74">
              <w:rPr>
                <w:sz w:val="22"/>
              </w:rPr>
              <w:t>элементов</w:t>
            </w:r>
            <w:r w:rsidRPr="00603C74">
              <w:rPr>
                <w:spacing w:val="-3"/>
                <w:sz w:val="22"/>
              </w:rPr>
              <w:t xml:space="preserve"> </w:t>
            </w:r>
            <w:r w:rsidRPr="00603C74">
              <w:rPr>
                <w:sz w:val="22"/>
              </w:rPr>
              <w:t>дорог</w:t>
            </w:r>
          </w:p>
        </w:tc>
        <w:tc>
          <w:tcPr>
            <w:tcW w:w="2787" w:type="pct"/>
            <w:gridSpan w:val="5"/>
            <w:vAlign w:val="center"/>
          </w:tcPr>
          <w:p w14:paraId="7F663D78" w14:textId="77777777" w:rsidR="006858B8" w:rsidRPr="00603C74" w:rsidRDefault="006858B8" w:rsidP="00361473">
            <w:pPr>
              <w:pStyle w:val="TableParagraph"/>
              <w:spacing w:line="225" w:lineRule="exact"/>
              <w:ind w:firstLine="0"/>
              <w:jc w:val="center"/>
              <w:rPr>
                <w:sz w:val="22"/>
              </w:rPr>
            </w:pPr>
            <w:r w:rsidRPr="00603C74">
              <w:rPr>
                <w:sz w:val="22"/>
              </w:rPr>
              <w:t>Автомобильные</w:t>
            </w:r>
            <w:r w:rsidRPr="00603C74">
              <w:rPr>
                <w:spacing w:val="-4"/>
                <w:sz w:val="22"/>
              </w:rPr>
              <w:t xml:space="preserve"> </w:t>
            </w:r>
            <w:r w:rsidRPr="00603C74">
              <w:rPr>
                <w:sz w:val="22"/>
              </w:rPr>
              <w:t>дороги</w:t>
            </w:r>
            <w:r w:rsidRPr="00603C74">
              <w:rPr>
                <w:spacing w:val="-5"/>
                <w:sz w:val="22"/>
              </w:rPr>
              <w:t xml:space="preserve"> </w:t>
            </w:r>
            <w:r w:rsidRPr="00603C74">
              <w:rPr>
                <w:sz w:val="22"/>
              </w:rPr>
              <w:t>обычного</w:t>
            </w:r>
            <w:r w:rsidRPr="00603C74">
              <w:rPr>
                <w:spacing w:val="1"/>
                <w:sz w:val="22"/>
              </w:rPr>
              <w:t xml:space="preserve"> </w:t>
            </w:r>
            <w:r w:rsidRPr="00603C74">
              <w:rPr>
                <w:sz w:val="22"/>
              </w:rPr>
              <w:t>типа</w:t>
            </w:r>
            <w:r w:rsidRPr="00603C74">
              <w:rPr>
                <w:spacing w:val="-4"/>
                <w:sz w:val="22"/>
              </w:rPr>
              <w:t xml:space="preserve"> </w:t>
            </w:r>
            <w:r w:rsidRPr="00603C74">
              <w:rPr>
                <w:sz w:val="22"/>
              </w:rPr>
              <w:t>(не</w:t>
            </w:r>
            <w:r w:rsidRPr="00603C74">
              <w:rPr>
                <w:spacing w:val="-3"/>
                <w:sz w:val="22"/>
              </w:rPr>
              <w:t xml:space="preserve"> </w:t>
            </w:r>
            <w:r w:rsidRPr="00603C74">
              <w:rPr>
                <w:sz w:val="22"/>
              </w:rPr>
              <w:t>скоростная</w:t>
            </w:r>
          </w:p>
          <w:p w14:paraId="10511451" w14:textId="77777777" w:rsidR="006858B8" w:rsidRPr="00603C74" w:rsidRDefault="006858B8" w:rsidP="00361473">
            <w:pPr>
              <w:pStyle w:val="TableParagraph"/>
              <w:spacing w:line="215" w:lineRule="exact"/>
              <w:ind w:firstLine="0"/>
              <w:jc w:val="center"/>
              <w:rPr>
                <w:sz w:val="22"/>
              </w:rPr>
            </w:pPr>
            <w:r w:rsidRPr="00603C74">
              <w:rPr>
                <w:sz w:val="22"/>
              </w:rPr>
              <w:t>дорога)</w:t>
            </w:r>
            <w:r w:rsidRPr="00603C74">
              <w:rPr>
                <w:spacing w:val="-3"/>
                <w:sz w:val="22"/>
              </w:rPr>
              <w:t xml:space="preserve"> </w:t>
            </w:r>
            <w:r w:rsidRPr="00603C74">
              <w:rPr>
                <w:sz w:val="22"/>
              </w:rPr>
              <w:t>категории</w:t>
            </w:r>
          </w:p>
        </w:tc>
      </w:tr>
      <w:tr w:rsidR="006858B8" w:rsidRPr="00603C74" w14:paraId="468F4B36" w14:textId="77777777" w:rsidTr="00361473">
        <w:trPr>
          <w:trHeight w:val="230"/>
        </w:trPr>
        <w:tc>
          <w:tcPr>
            <w:tcW w:w="2213" w:type="pct"/>
            <w:vMerge/>
            <w:tcBorders>
              <w:top w:val="nil"/>
            </w:tcBorders>
            <w:vAlign w:val="center"/>
          </w:tcPr>
          <w:p w14:paraId="3968ECF9" w14:textId="77777777" w:rsidR="006858B8" w:rsidRPr="00603C74" w:rsidRDefault="006858B8" w:rsidP="00361473">
            <w:pPr>
              <w:ind w:firstLine="0"/>
              <w:jc w:val="center"/>
              <w:rPr>
                <w:sz w:val="22"/>
              </w:rPr>
            </w:pPr>
          </w:p>
        </w:tc>
        <w:tc>
          <w:tcPr>
            <w:tcW w:w="1216" w:type="pct"/>
            <w:gridSpan w:val="2"/>
            <w:vAlign w:val="center"/>
          </w:tcPr>
          <w:p w14:paraId="0957D0DF" w14:textId="77777777" w:rsidR="006858B8" w:rsidRPr="00603C74" w:rsidRDefault="006858B8" w:rsidP="00361473">
            <w:pPr>
              <w:pStyle w:val="TableParagraph"/>
              <w:spacing w:line="210" w:lineRule="exact"/>
              <w:ind w:firstLine="0"/>
              <w:jc w:val="center"/>
              <w:rPr>
                <w:sz w:val="22"/>
              </w:rPr>
            </w:pPr>
            <w:r w:rsidRPr="00603C74">
              <w:rPr>
                <w:sz w:val="22"/>
              </w:rPr>
              <w:t>II</w:t>
            </w:r>
          </w:p>
        </w:tc>
        <w:tc>
          <w:tcPr>
            <w:tcW w:w="573" w:type="pct"/>
            <w:vAlign w:val="center"/>
          </w:tcPr>
          <w:p w14:paraId="08F4A846" w14:textId="77777777" w:rsidR="006858B8" w:rsidRPr="00603C74" w:rsidRDefault="006858B8" w:rsidP="00361473">
            <w:pPr>
              <w:pStyle w:val="TableParagraph"/>
              <w:spacing w:line="210" w:lineRule="exact"/>
              <w:ind w:firstLine="0"/>
              <w:jc w:val="center"/>
              <w:rPr>
                <w:sz w:val="22"/>
              </w:rPr>
            </w:pPr>
            <w:r w:rsidRPr="00603C74">
              <w:rPr>
                <w:sz w:val="22"/>
              </w:rPr>
              <w:t>III</w:t>
            </w:r>
          </w:p>
        </w:tc>
        <w:tc>
          <w:tcPr>
            <w:tcW w:w="500" w:type="pct"/>
            <w:vAlign w:val="center"/>
          </w:tcPr>
          <w:p w14:paraId="2CE82DD1" w14:textId="77777777" w:rsidR="006858B8" w:rsidRPr="00603C74" w:rsidRDefault="006858B8" w:rsidP="00361473">
            <w:pPr>
              <w:pStyle w:val="TableParagraph"/>
              <w:spacing w:line="210" w:lineRule="exact"/>
              <w:ind w:firstLine="0"/>
              <w:jc w:val="center"/>
              <w:rPr>
                <w:sz w:val="22"/>
              </w:rPr>
            </w:pPr>
            <w:r w:rsidRPr="00603C74">
              <w:rPr>
                <w:sz w:val="22"/>
              </w:rPr>
              <w:t>IV</w:t>
            </w:r>
          </w:p>
        </w:tc>
        <w:tc>
          <w:tcPr>
            <w:tcW w:w="498" w:type="pct"/>
            <w:vAlign w:val="center"/>
          </w:tcPr>
          <w:p w14:paraId="62328117" w14:textId="77777777" w:rsidR="006858B8" w:rsidRPr="00603C74" w:rsidRDefault="006858B8" w:rsidP="00361473">
            <w:pPr>
              <w:pStyle w:val="TableParagraph"/>
              <w:spacing w:line="210" w:lineRule="exact"/>
              <w:ind w:firstLine="0"/>
              <w:jc w:val="center"/>
              <w:rPr>
                <w:sz w:val="22"/>
              </w:rPr>
            </w:pPr>
            <w:r w:rsidRPr="00603C74">
              <w:rPr>
                <w:w w:val="99"/>
                <w:sz w:val="22"/>
              </w:rPr>
              <w:t>V</w:t>
            </w:r>
          </w:p>
        </w:tc>
      </w:tr>
      <w:tr w:rsidR="006858B8" w:rsidRPr="00603C74" w14:paraId="7EB5D5FE" w14:textId="77777777" w:rsidTr="00361473">
        <w:trPr>
          <w:trHeight w:val="230"/>
        </w:trPr>
        <w:tc>
          <w:tcPr>
            <w:tcW w:w="2213" w:type="pct"/>
            <w:vAlign w:val="center"/>
          </w:tcPr>
          <w:p w14:paraId="02453A20" w14:textId="77777777" w:rsidR="006858B8" w:rsidRPr="00603C74" w:rsidRDefault="006858B8" w:rsidP="00361473">
            <w:pPr>
              <w:pStyle w:val="TableParagraph"/>
              <w:spacing w:line="210" w:lineRule="exact"/>
              <w:ind w:firstLine="0"/>
              <w:jc w:val="center"/>
              <w:rPr>
                <w:sz w:val="22"/>
              </w:rPr>
            </w:pPr>
            <w:r w:rsidRPr="00603C74">
              <w:rPr>
                <w:sz w:val="22"/>
              </w:rPr>
              <w:t>Общее</w:t>
            </w:r>
            <w:r w:rsidRPr="00603C74">
              <w:rPr>
                <w:spacing w:val="-4"/>
                <w:sz w:val="22"/>
              </w:rPr>
              <w:t xml:space="preserve"> </w:t>
            </w:r>
            <w:r w:rsidRPr="00603C74">
              <w:rPr>
                <w:sz w:val="22"/>
              </w:rPr>
              <w:t>число</w:t>
            </w:r>
            <w:r w:rsidRPr="00603C74">
              <w:rPr>
                <w:spacing w:val="-2"/>
                <w:sz w:val="22"/>
              </w:rPr>
              <w:t xml:space="preserve"> </w:t>
            </w:r>
            <w:r w:rsidRPr="00603C74">
              <w:rPr>
                <w:sz w:val="22"/>
              </w:rPr>
              <w:t>полос</w:t>
            </w:r>
            <w:r w:rsidRPr="00603C74">
              <w:rPr>
                <w:spacing w:val="-4"/>
                <w:sz w:val="22"/>
              </w:rPr>
              <w:t xml:space="preserve"> </w:t>
            </w:r>
            <w:r w:rsidRPr="00603C74">
              <w:rPr>
                <w:sz w:val="22"/>
              </w:rPr>
              <w:t>движения,</w:t>
            </w:r>
            <w:r w:rsidRPr="00603C74">
              <w:rPr>
                <w:spacing w:val="-3"/>
                <w:sz w:val="22"/>
              </w:rPr>
              <w:t xml:space="preserve"> </w:t>
            </w:r>
            <w:proofErr w:type="spellStart"/>
            <w:r w:rsidRPr="00603C74">
              <w:rPr>
                <w:sz w:val="22"/>
              </w:rPr>
              <w:t>шт</w:t>
            </w:r>
            <w:proofErr w:type="spellEnd"/>
          </w:p>
        </w:tc>
        <w:tc>
          <w:tcPr>
            <w:tcW w:w="644" w:type="pct"/>
            <w:vAlign w:val="center"/>
          </w:tcPr>
          <w:p w14:paraId="34D3997E" w14:textId="77777777" w:rsidR="006858B8" w:rsidRPr="00603C74" w:rsidRDefault="006858B8" w:rsidP="00361473">
            <w:pPr>
              <w:pStyle w:val="TableParagraph"/>
              <w:spacing w:line="210" w:lineRule="exact"/>
              <w:ind w:firstLine="0"/>
              <w:jc w:val="center"/>
              <w:rPr>
                <w:sz w:val="22"/>
              </w:rPr>
            </w:pPr>
            <w:r w:rsidRPr="00603C74">
              <w:rPr>
                <w:w w:val="99"/>
                <w:sz w:val="22"/>
              </w:rPr>
              <w:t>4</w:t>
            </w:r>
          </w:p>
        </w:tc>
        <w:tc>
          <w:tcPr>
            <w:tcW w:w="572" w:type="pct"/>
            <w:vAlign w:val="center"/>
          </w:tcPr>
          <w:p w14:paraId="34B455A3" w14:textId="77777777" w:rsidR="006858B8" w:rsidRPr="00603C74" w:rsidRDefault="006858B8" w:rsidP="00361473">
            <w:pPr>
              <w:pStyle w:val="TableParagraph"/>
              <w:spacing w:line="210" w:lineRule="exact"/>
              <w:ind w:firstLine="0"/>
              <w:jc w:val="center"/>
              <w:rPr>
                <w:sz w:val="22"/>
              </w:rPr>
            </w:pPr>
            <w:r w:rsidRPr="00603C74">
              <w:rPr>
                <w:w w:val="99"/>
                <w:sz w:val="22"/>
              </w:rPr>
              <w:t>2</w:t>
            </w:r>
          </w:p>
        </w:tc>
        <w:tc>
          <w:tcPr>
            <w:tcW w:w="573" w:type="pct"/>
            <w:vAlign w:val="center"/>
          </w:tcPr>
          <w:p w14:paraId="0546170D" w14:textId="77777777" w:rsidR="006858B8" w:rsidRPr="00603C74" w:rsidRDefault="006858B8" w:rsidP="00361473">
            <w:pPr>
              <w:pStyle w:val="TableParagraph"/>
              <w:spacing w:line="210" w:lineRule="exact"/>
              <w:ind w:firstLine="0"/>
              <w:jc w:val="center"/>
              <w:rPr>
                <w:sz w:val="22"/>
              </w:rPr>
            </w:pPr>
            <w:r w:rsidRPr="00603C74">
              <w:rPr>
                <w:w w:val="99"/>
                <w:sz w:val="22"/>
              </w:rPr>
              <w:t>2</w:t>
            </w:r>
          </w:p>
        </w:tc>
        <w:tc>
          <w:tcPr>
            <w:tcW w:w="500" w:type="pct"/>
            <w:vAlign w:val="center"/>
          </w:tcPr>
          <w:p w14:paraId="6CEEF01D" w14:textId="77777777" w:rsidR="006858B8" w:rsidRPr="00603C74" w:rsidRDefault="006858B8" w:rsidP="00361473">
            <w:pPr>
              <w:pStyle w:val="TableParagraph"/>
              <w:spacing w:line="210" w:lineRule="exact"/>
              <w:ind w:firstLine="0"/>
              <w:jc w:val="center"/>
              <w:rPr>
                <w:sz w:val="22"/>
              </w:rPr>
            </w:pPr>
            <w:r w:rsidRPr="00603C74">
              <w:rPr>
                <w:w w:val="99"/>
                <w:sz w:val="22"/>
              </w:rPr>
              <w:t>2</w:t>
            </w:r>
          </w:p>
        </w:tc>
        <w:tc>
          <w:tcPr>
            <w:tcW w:w="498" w:type="pct"/>
            <w:vAlign w:val="center"/>
          </w:tcPr>
          <w:p w14:paraId="257E70B0" w14:textId="77777777" w:rsidR="006858B8" w:rsidRPr="00603C74" w:rsidRDefault="006858B8" w:rsidP="00361473">
            <w:pPr>
              <w:pStyle w:val="TableParagraph"/>
              <w:spacing w:line="210" w:lineRule="exact"/>
              <w:ind w:firstLine="0"/>
              <w:jc w:val="center"/>
              <w:rPr>
                <w:sz w:val="22"/>
              </w:rPr>
            </w:pPr>
            <w:r w:rsidRPr="00603C74">
              <w:rPr>
                <w:w w:val="99"/>
                <w:sz w:val="22"/>
              </w:rPr>
              <w:t>1</w:t>
            </w:r>
          </w:p>
        </w:tc>
      </w:tr>
      <w:tr w:rsidR="006858B8" w:rsidRPr="00603C74" w14:paraId="4D22F5D8" w14:textId="77777777" w:rsidTr="00361473">
        <w:trPr>
          <w:trHeight w:val="230"/>
        </w:trPr>
        <w:tc>
          <w:tcPr>
            <w:tcW w:w="2213" w:type="pct"/>
            <w:vAlign w:val="center"/>
          </w:tcPr>
          <w:p w14:paraId="20DF6B1C" w14:textId="77777777" w:rsidR="006858B8" w:rsidRPr="00603C74" w:rsidRDefault="006858B8" w:rsidP="00361473">
            <w:pPr>
              <w:pStyle w:val="TableParagraph"/>
              <w:spacing w:line="210" w:lineRule="exact"/>
              <w:ind w:firstLine="0"/>
              <w:jc w:val="center"/>
              <w:rPr>
                <w:sz w:val="22"/>
              </w:rPr>
            </w:pPr>
            <w:r w:rsidRPr="00603C74">
              <w:rPr>
                <w:sz w:val="22"/>
              </w:rPr>
              <w:t>Ширина</w:t>
            </w:r>
            <w:r w:rsidRPr="00603C74">
              <w:rPr>
                <w:spacing w:val="-3"/>
                <w:sz w:val="22"/>
              </w:rPr>
              <w:t xml:space="preserve"> </w:t>
            </w:r>
            <w:r w:rsidRPr="00603C74">
              <w:rPr>
                <w:sz w:val="22"/>
              </w:rPr>
              <w:t>полосы</w:t>
            </w:r>
            <w:r w:rsidRPr="00603C74">
              <w:rPr>
                <w:spacing w:val="-3"/>
                <w:sz w:val="22"/>
              </w:rPr>
              <w:t xml:space="preserve"> </w:t>
            </w:r>
            <w:r w:rsidRPr="00603C74">
              <w:rPr>
                <w:sz w:val="22"/>
              </w:rPr>
              <w:t>движения,</w:t>
            </w:r>
            <w:r w:rsidRPr="00603C74">
              <w:rPr>
                <w:spacing w:val="-1"/>
                <w:sz w:val="22"/>
              </w:rPr>
              <w:t xml:space="preserve"> </w:t>
            </w:r>
            <w:r w:rsidRPr="00603C74">
              <w:rPr>
                <w:sz w:val="22"/>
              </w:rPr>
              <w:t>м</w:t>
            </w:r>
          </w:p>
        </w:tc>
        <w:tc>
          <w:tcPr>
            <w:tcW w:w="644" w:type="pct"/>
            <w:vAlign w:val="center"/>
          </w:tcPr>
          <w:p w14:paraId="361CD223" w14:textId="77777777" w:rsidR="006858B8" w:rsidRPr="00603C74" w:rsidRDefault="006858B8" w:rsidP="00361473">
            <w:pPr>
              <w:pStyle w:val="TableParagraph"/>
              <w:spacing w:line="210" w:lineRule="exact"/>
              <w:ind w:firstLine="0"/>
              <w:jc w:val="center"/>
              <w:rPr>
                <w:sz w:val="22"/>
              </w:rPr>
            </w:pPr>
            <w:r w:rsidRPr="00603C74">
              <w:rPr>
                <w:sz w:val="22"/>
              </w:rPr>
              <w:t>3,5</w:t>
            </w:r>
          </w:p>
        </w:tc>
        <w:tc>
          <w:tcPr>
            <w:tcW w:w="572" w:type="pct"/>
            <w:vAlign w:val="center"/>
          </w:tcPr>
          <w:p w14:paraId="0AB64EB4" w14:textId="77777777" w:rsidR="006858B8" w:rsidRPr="00603C74" w:rsidRDefault="006858B8" w:rsidP="00361473">
            <w:pPr>
              <w:pStyle w:val="TableParagraph"/>
              <w:spacing w:line="210" w:lineRule="exact"/>
              <w:ind w:firstLine="0"/>
              <w:jc w:val="center"/>
              <w:rPr>
                <w:sz w:val="22"/>
              </w:rPr>
            </w:pPr>
            <w:r w:rsidRPr="00603C74">
              <w:rPr>
                <w:sz w:val="22"/>
              </w:rPr>
              <w:t>3,75</w:t>
            </w:r>
          </w:p>
        </w:tc>
        <w:tc>
          <w:tcPr>
            <w:tcW w:w="573" w:type="pct"/>
            <w:vAlign w:val="center"/>
          </w:tcPr>
          <w:p w14:paraId="0EF5F588" w14:textId="77777777" w:rsidR="006858B8" w:rsidRPr="00603C74" w:rsidRDefault="006858B8" w:rsidP="00361473">
            <w:pPr>
              <w:pStyle w:val="TableParagraph"/>
              <w:spacing w:line="210" w:lineRule="exact"/>
              <w:ind w:firstLine="0"/>
              <w:jc w:val="center"/>
              <w:rPr>
                <w:sz w:val="22"/>
              </w:rPr>
            </w:pPr>
            <w:r w:rsidRPr="00603C74">
              <w:rPr>
                <w:sz w:val="22"/>
              </w:rPr>
              <w:t>3,5</w:t>
            </w:r>
          </w:p>
        </w:tc>
        <w:tc>
          <w:tcPr>
            <w:tcW w:w="500" w:type="pct"/>
            <w:vAlign w:val="center"/>
          </w:tcPr>
          <w:p w14:paraId="0CD92758" w14:textId="77777777" w:rsidR="006858B8" w:rsidRPr="00603C74" w:rsidRDefault="006858B8" w:rsidP="00361473">
            <w:pPr>
              <w:pStyle w:val="TableParagraph"/>
              <w:spacing w:line="210" w:lineRule="exact"/>
              <w:ind w:firstLine="0"/>
              <w:jc w:val="center"/>
              <w:rPr>
                <w:sz w:val="22"/>
              </w:rPr>
            </w:pPr>
            <w:r w:rsidRPr="00603C74">
              <w:rPr>
                <w:sz w:val="22"/>
              </w:rPr>
              <w:t>3,0</w:t>
            </w:r>
          </w:p>
        </w:tc>
        <w:tc>
          <w:tcPr>
            <w:tcW w:w="498" w:type="pct"/>
            <w:vAlign w:val="center"/>
          </w:tcPr>
          <w:p w14:paraId="01C712A5" w14:textId="77777777" w:rsidR="006858B8" w:rsidRPr="00603C74" w:rsidRDefault="006858B8" w:rsidP="00361473">
            <w:pPr>
              <w:pStyle w:val="TableParagraph"/>
              <w:spacing w:line="210" w:lineRule="exact"/>
              <w:ind w:firstLine="0"/>
              <w:jc w:val="center"/>
              <w:rPr>
                <w:sz w:val="22"/>
              </w:rPr>
            </w:pPr>
            <w:r w:rsidRPr="00603C74">
              <w:rPr>
                <w:sz w:val="22"/>
              </w:rPr>
              <w:t>4,5</w:t>
            </w:r>
          </w:p>
        </w:tc>
      </w:tr>
      <w:tr w:rsidR="006858B8" w:rsidRPr="00603C74" w14:paraId="7B018B12" w14:textId="77777777" w:rsidTr="00361473">
        <w:trPr>
          <w:trHeight w:val="230"/>
        </w:trPr>
        <w:tc>
          <w:tcPr>
            <w:tcW w:w="2213" w:type="pct"/>
            <w:vAlign w:val="center"/>
          </w:tcPr>
          <w:p w14:paraId="513E3843" w14:textId="77777777" w:rsidR="006858B8" w:rsidRPr="00603C74" w:rsidRDefault="006858B8" w:rsidP="00361473">
            <w:pPr>
              <w:pStyle w:val="TableParagraph"/>
              <w:spacing w:line="210" w:lineRule="exact"/>
              <w:ind w:firstLine="0"/>
              <w:jc w:val="center"/>
              <w:rPr>
                <w:sz w:val="22"/>
              </w:rPr>
            </w:pPr>
            <w:r w:rsidRPr="00603C74">
              <w:rPr>
                <w:sz w:val="22"/>
              </w:rPr>
              <w:t>Ширина</w:t>
            </w:r>
            <w:r w:rsidRPr="00603C74">
              <w:rPr>
                <w:spacing w:val="-4"/>
                <w:sz w:val="22"/>
              </w:rPr>
              <w:t xml:space="preserve"> </w:t>
            </w:r>
            <w:r w:rsidRPr="00603C74">
              <w:rPr>
                <w:sz w:val="22"/>
              </w:rPr>
              <w:t>обочины,</w:t>
            </w:r>
            <w:r w:rsidRPr="00603C74">
              <w:rPr>
                <w:spacing w:val="-2"/>
                <w:sz w:val="22"/>
              </w:rPr>
              <w:t xml:space="preserve"> </w:t>
            </w:r>
            <w:r w:rsidRPr="00603C74">
              <w:rPr>
                <w:sz w:val="22"/>
              </w:rPr>
              <w:t>м</w:t>
            </w:r>
          </w:p>
        </w:tc>
        <w:tc>
          <w:tcPr>
            <w:tcW w:w="644" w:type="pct"/>
            <w:vAlign w:val="center"/>
          </w:tcPr>
          <w:p w14:paraId="5B01362F" w14:textId="77777777" w:rsidR="006858B8" w:rsidRPr="00603C74" w:rsidRDefault="006858B8" w:rsidP="00361473">
            <w:pPr>
              <w:pStyle w:val="TableParagraph"/>
              <w:spacing w:line="210" w:lineRule="exact"/>
              <w:ind w:firstLine="0"/>
              <w:jc w:val="center"/>
              <w:rPr>
                <w:sz w:val="22"/>
              </w:rPr>
            </w:pPr>
            <w:r w:rsidRPr="00603C74">
              <w:rPr>
                <w:sz w:val="22"/>
              </w:rPr>
              <w:t>3,0</w:t>
            </w:r>
          </w:p>
        </w:tc>
        <w:tc>
          <w:tcPr>
            <w:tcW w:w="572" w:type="pct"/>
            <w:vAlign w:val="center"/>
          </w:tcPr>
          <w:p w14:paraId="58888CBA" w14:textId="77777777" w:rsidR="006858B8" w:rsidRPr="00603C74" w:rsidRDefault="006858B8" w:rsidP="00361473">
            <w:pPr>
              <w:pStyle w:val="TableParagraph"/>
              <w:spacing w:line="210" w:lineRule="exact"/>
              <w:ind w:firstLine="0"/>
              <w:jc w:val="center"/>
              <w:rPr>
                <w:sz w:val="22"/>
              </w:rPr>
            </w:pPr>
            <w:r w:rsidRPr="00603C74">
              <w:rPr>
                <w:sz w:val="22"/>
              </w:rPr>
              <w:t>3,0</w:t>
            </w:r>
          </w:p>
        </w:tc>
        <w:tc>
          <w:tcPr>
            <w:tcW w:w="573" w:type="pct"/>
            <w:vAlign w:val="center"/>
          </w:tcPr>
          <w:p w14:paraId="098BABBE" w14:textId="77777777" w:rsidR="006858B8" w:rsidRPr="00603C74" w:rsidRDefault="006858B8" w:rsidP="00361473">
            <w:pPr>
              <w:pStyle w:val="TableParagraph"/>
              <w:spacing w:line="210" w:lineRule="exact"/>
              <w:ind w:firstLine="0"/>
              <w:jc w:val="center"/>
              <w:rPr>
                <w:sz w:val="22"/>
              </w:rPr>
            </w:pPr>
            <w:r w:rsidRPr="00603C74">
              <w:rPr>
                <w:sz w:val="22"/>
              </w:rPr>
              <w:t>2,5</w:t>
            </w:r>
          </w:p>
        </w:tc>
        <w:tc>
          <w:tcPr>
            <w:tcW w:w="500" w:type="pct"/>
            <w:vAlign w:val="center"/>
          </w:tcPr>
          <w:p w14:paraId="4E484847" w14:textId="77777777" w:rsidR="006858B8" w:rsidRPr="00603C74" w:rsidRDefault="006858B8" w:rsidP="00361473">
            <w:pPr>
              <w:pStyle w:val="TableParagraph"/>
              <w:spacing w:line="210" w:lineRule="exact"/>
              <w:ind w:firstLine="0"/>
              <w:jc w:val="center"/>
              <w:rPr>
                <w:sz w:val="22"/>
              </w:rPr>
            </w:pPr>
            <w:r w:rsidRPr="00603C74">
              <w:rPr>
                <w:sz w:val="22"/>
              </w:rPr>
              <w:t>2,0</w:t>
            </w:r>
          </w:p>
        </w:tc>
        <w:tc>
          <w:tcPr>
            <w:tcW w:w="498" w:type="pct"/>
            <w:vAlign w:val="center"/>
          </w:tcPr>
          <w:p w14:paraId="4609A4BC" w14:textId="77777777" w:rsidR="006858B8" w:rsidRPr="00603C74" w:rsidRDefault="006858B8" w:rsidP="00361473">
            <w:pPr>
              <w:pStyle w:val="TableParagraph"/>
              <w:spacing w:line="210" w:lineRule="exact"/>
              <w:ind w:firstLine="0"/>
              <w:jc w:val="center"/>
              <w:rPr>
                <w:sz w:val="22"/>
              </w:rPr>
            </w:pPr>
            <w:r w:rsidRPr="00603C74">
              <w:rPr>
                <w:sz w:val="22"/>
              </w:rPr>
              <w:t>1,75</w:t>
            </w:r>
          </w:p>
        </w:tc>
      </w:tr>
      <w:tr w:rsidR="006858B8" w:rsidRPr="00603C74" w14:paraId="753A1CA3" w14:textId="77777777" w:rsidTr="00361473">
        <w:trPr>
          <w:trHeight w:val="230"/>
        </w:trPr>
        <w:tc>
          <w:tcPr>
            <w:tcW w:w="2213" w:type="pct"/>
            <w:vAlign w:val="center"/>
          </w:tcPr>
          <w:p w14:paraId="05413C63" w14:textId="77777777" w:rsidR="006858B8" w:rsidRPr="00603C74" w:rsidRDefault="006858B8" w:rsidP="00361473">
            <w:pPr>
              <w:pStyle w:val="TableParagraph"/>
              <w:spacing w:line="210" w:lineRule="exact"/>
              <w:ind w:firstLine="0"/>
              <w:jc w:val="center"/>
              <w:rPr>
                <w:sz w:val="22"/>
              </w:rPr>
            </w:pPr>
            <w:r w:rsidRPr="00603C74">
              <w:rPr>
                <w:sz w:val="22"/>
              </w:rPr>
              <w:t>Ширина</w:t>
            </w:r>
            <w:r w:rsidRPr="00603C74">
              <w:rPr>
                <w:spacing w:val="-4"/>
                <w:sz w:val="22"/>
              </w:rPr>
              <w:t xml:space="preserve"> </w:t>
            </w:r>
            <w:r w:rsidRPr="00603C74">
              <w:rPr>
                <w:sz w:val="22"/>
              </w:rPr>
              <w:t>краевой</w:t>
            </w:r>
            <w:r w:rsidRPr="00603C74">
              <w:rPr>
                <w:spacing w:val="-2"/>
                <w:sz w:val="22"/>
              </w:rPr>
              <w:t xml:space="preserve"> </w:t>
            </w:r>
            <w:r w:rsidRPr="00603C74">
              <w:rPr>
                <w:sz w:val="22"/>
              </w:rPr>
              <w:t>полосы у</w:t>
            </w:r>
            <w:r w:rsidRPr="00603C74">
              <w:rPr>
                <w:spacing w:val="-7"/>
                <w:sz w:val="22"/>
              </w:rPr>
              <w:t xml:space="preserve"> </w:t>
            </w:r>
            <w:r w:rsidRPr="00603C74">
              <w:rPr>
                <w:sz w:val="22"/>
              </w:rPr>
              <w:t>обочины,</w:t>
            </w:r>
            <w:r w:rsidRPr="00603C74">
              <w:rPr>
                <w:spacing w:val="-2"/>
                <w:sz w:val="22"/>
              </w:rPr>
              <w:t xml:space="preserve"> </w:t>
            </w:r>
            <w:r w:rsidRPr="00603C74">
              <w:rPr>
                <w:sz w:val="22"/>
              </w:rPr>
              <w:t>м</w:t>
            </w:r>
          </w:p>
        </w:tc>
        <w:tc>
          <w:tcPr>
            <w:tcW w:w="644" w:type="pct"/>
            <w:vAlign w:val="center"/>
          </w:tcPr>
          <w:p w14:paraId="32B64568" w14:textId="77777777" w:rsidR="006858B8" w:rsidRPr="00603C74" w:rsidRDefault="006858B8" w:rsidP="00361473">
            <w:pPr>
              <w:pStyle w:val="TableParagraph"/>
              <w:spacing w:line="210" w:lineRule="exact"/>
              <w:ind w:firstLine="0"/>
              <w:jc w:val="center"/>
              <w:rPr>
                <w:sz w:val="22"/>
              </w:rPr>
            </w:pPr>
            <w:r w:rsidRPr="00603C74">
              <w:rPr>
                <w:sz w:val="22"/>
              </w:rPr>
              <w:t>0,5</w:t>
            </w:r>
          </w:p>
        </w:tc>
        <w:tc>
          <w:tcPr>
            <w:tcW w:w="572" w:type="pct"/>
            <w:vAlign w:val="center"/>
          </w:tcPr>
          <w:p w14:paraId="15917D67" w14:textId="77777777" w:rsidR="006858B8" w:rsidRPr="00603C74" w:rsidRDefault="006858B8" w:rsidP="00361473">
            <w:pPr>
              <w:pStyle w:val="TableParagraph"/>
              <w:spacing w:line="210" w:lineRule="exact"/>
              <w:ind w:firstLine="0"/>
              <w:jc w:val="center"/>
              <w:rPr>
                <w:sz w:val="22"/>
              </w:rPr>
            </w:pPr>
            <w:r w:rsidRPr="00603C74">
              <w:rPr>
                <w:sz w:val="22"/>
              </w:rPr>
              <w:t>0,5</w:t>
            </w:r>
          </w:p>
        </w:tc>
        <w:tc>
          <w:tcPr>
            <w:tcW w:w="573" w:type="pct"/>
            <w:vAlign w:val="center"/>
          </w:tcPr>
          <w:p w14:paraId="09848B00" w14:textId="77777777" w:rsidR="006858B8" w:rsidRPr="00603C74" w:rsidRDefault="006858B8" w:rsidP="00361473">
            <w:pPr>
              <w:pStyle w:val="TableParagraph"/>
              <w:spacing w:line="210" w:lineRule="exact"/>
              <w:ind w:firstLine="0"/>
              <w:jc w:val="center"/>
              <w:rPr>
                <w:sz w:val="22"/>
              </w:rPr>
            </w:pPr>
            <w:r w:rsidRPr="00603C74">
              <w:rPr>
                <w:sz w:val="22"/>
              </w:rPr>
              <w:t>0,5</w:t>
            </w:r>
          </w:p>
        </w:tc>
        <w:tc>
          <w:tcPr>
            <w:tcW w:w="500" w:type="pct"/>
            <w:vAlign w:val="center"/>
          </w:tcPr>
          <w:p w14:paraId="3CD5236A" w14:textId="77777777" w:rsidR="006858B8" w:rsidRPr="00603C74" w:rsidRDefault="006858B8" w:rsidP="00361473">
            <w:pPr>
              <w:pStyle w:val="TableParagraph"/>
              <w:spacing w:line="210" w:lineRule="exact"/>
              <w:ind w:firstLine="0"/>
              <w:jc w:val="center"/>
              <w:rPr>
                <w:sz w:val="22"/>
              </w:rPr>
            </w:pPr>
            <w:r w:rsidRPr="00603C74">
              <w:rPr>
                <w:sz w:val="22"/>
              </w:rPr>
              <w:t>0,5</w:t>
            </w:r>
          </w:p>
        </w:tc>
        <w:tc>
          <w:tcPr>
            <w:tcW w:w="498" w:type="pct"/>
            <w:vAlign w:val="center"/>
          </w:tcPr>
          <w:p w14:paraId="57BC7DFC" w14:textId="77777777" w:rsidR="006858B8" w:rsidRPr="00603C74" w:rsidRDefault="006858B8" w:rsidP="00361473">
            <w:pPr>
              <w:pStyle w:val="TableParagraph"/>
              <w:spacing w:line="210" w:lineRule="exact"/>
              <w:ind w:firstLine="0"/>
              <w:jc w:val="center"/>
              <w:rPr>
                <w:sz w:val="22"/>
              </w:rPr>
            </w:pPr>
            <w:r w:rsidRPr="00603C74">
              <w:rPr>
                <w:w w:val="99"/>
                <w:sz w:val="22"/>
              </w:rPr>
              <w:t>-</w:t>
            </w:r>
          </w:p>
        </w:tc>
      </w:tr>
      <w:tr w:rsidR="006858B8" w:rsidRPr="00603C74" w14:paraId="49C121AB" w14:textId="77777777" w:rsidTr="00361473">
        <w:trPr>
          <w:trHeight w:val="230"/>
        </w:trPr>
        <w:tc>
          <w:tcPr>
            <w:tcW w:w="2213" w:type="pct"/>
            <w:vAlign w:val="center"/>
          </w:tcPr>
          <w:p w14:paraId="51698F3A" w14:textId="77777777" w:rsidR="006858B8" w:rsidRPr="00603C74" w:rsidRDefault="006858B8" w:rsidP="00361473">
            <w:pPr>
              <w:pStyle w:val="TableParagraph"/>
              <w:spacing w:line="210" w:lineRule="exact"/>
              <w:ind w:firstLine="0"/>
              <w:jc w:val="center"/>
              <w:rPr>
                <w:sz w:val="22"/>
              </w:rPr>
            </w:pPr>
            <w:r w:rsidRPr="00603C74">
              <w:rPr>
                <w:sz w:val="22"/>
              </w:rPr>
              <w:t>Ширина укрепленной</w:t>
            </w:r>
            <w:r w:rsidRPr="00603C74">
              <w:rPr>
                <w:spacing w:val="-3"/>
                <w:sz w:val="22"/>
              </w:rPr>
              <w:t xml:space="preserve"> </w:t>
            </w:r>
            <w:r w:rsidRPr="00603C74">
              <w:rPr>
                <w:sz w:val="22"/>
              </w:rPr>
              <w:t>части</w:t>
            </w:r>
            <w:r w:rsidRPr="00603C74">
              <w:rPr>
                <w:spacing w:val="-4"/>
                <w:sz w:val="22"/>
              </w:rPr>
              <w:t xml:space="preserve"> </w:t>
            </w:r>
            <w:r w:rsidRPr="00603C74">
              <w:rPr>
                <w:sz w:val="22"/>
              </w:rPr>
              <w:t>обочины,</w:t>
            </w:r>
            <w:r w:rsidRPr="00603C74">
              <w:rPr>
                <w:spacing w:val="-3"/>
                <w:sz w:val="22"/>
              </w:rPr>
              <w:t xml:space="preserve"> </w:t>
            </w:r>
            <w:r w:rsidRPr="00603C74">
              <w:rPr>
                <w:sz w:val="22"/>
              </w:rPr>
              <w:t>м</w:t>
            </w:r>
          </w:p>
        </w:tc>
        <w:tc>
          <w:tcPr>
            <w:tcW w:w="644" w:type="pct"/>
            <w:vAlign w:val="center"/>
          </w:tcPr>
          <w:p w14:paraId="59A88134" w14:textId="77777777" w:rsidR="006858B8" w:rsidRPr="00603C74" w:rsidRDefault="006858B8" w:rsidP="00361473">
            <w:pPr>
              <w:pStyle w:val="TableParagraph"/>
              <w:spacing w:line="210" w:lineRule="exact"/>
              <w:ind w:firstLine="0"/>
              <w:jc w:val="center"/>
              <w:rPr>
                <w:sz w:val="22"/>
              </w:rPr>
            </w:pPr>
            <w:r w:rsidRPr="00603C74">
              <w:rPr>
                <w:sz w:val="22"/>
              </w:rPr>
              <w:t>2,0</w:t>
            </w:r>
          </w:p>
        </w:tc>
        <w:tc>
          <w:tcPr>
            <w:tcW w:w="572" w:type="pct"/>
            <w:vAlign w:val="center"/>
          </w:tcPr>
          <w:p w14:paraId="30719FA1" w14:textId="77777777" w:rsidR="006858B8" w:rsidRPr="00603C74" w:rsidRDefault="006858B8" w:rsidP="00361473">
            <w:pPr>
              <w:pStyle w:val="TableParagraph"/>
              <w:spacing w:line="210" w:lineRule="exact"/>
              <w:ind w:firstLine="0"/>
              <w:jc w:val="center"/>
              <w:rPr>
                <w:sz w:val="22"/>
              </w:rPr>
            </w:pPr>
            <w:r w:rsidRPr="00603C74">
              <w:rPr>
                <w:sz w:val="22"/>
              </w:rPr>
              <w:t>2,0</w:t>
            </w:r>
          </w:p>
        </w:tc>
        <w:tc>
          <w:tcPr>
            <w:tcW w:w="573" w:type="pct"/>
            <w:vAlign w:val="center"/>
          </w:tcPr>
          <w:p w14:paraId="1205A102" w14:textId="77777777" w:rsidR="006858B8" w:rsidRPr="00603C74" w:rsidRDefault="006858B8" w:rsidP="00361473">
            <w:pPr>
              <w:pStyle w:val="TableParagraph"/>
              <w:spacing w:line="210" w:lineRule="exact"/>
              <w:ind w:firstLine="0"/>
              <w:jc w:val="center"/>
              <w:rPr>
                <w:sz w:val="22"/>
              </w:rPr>
            </w:pPr>
            <w:r w:rsidRPr="00603C74">
              <w:rPr>
                <w:sz w:val="22"/>
              </w:rPr>
              <w:t>1,5</w:t>
            </w:r>
          </w:p>
        </w:tc>
        <w:tc>
          <w:tcPr>
            <w:tcW w:w="500" w:type="pct"/>
            <w:vAlign w:val="center"/>
          </w:tcPr>
          <w:p w14:paraId="7CFE8212" w14:textId="77777777" w:rsidR="006858B8" w:rsidRPr="00603C74" w:rsidRDefault="006858B8" w:rsidP="00361473">
            <w:pPr>
              <w:pStyle w:val="TableParagraph"/>
              <w:spacing w:line="210" w:lineRule="exact"/>
              <w:ind w:firstLine="0"/>
              <w:jc w:val="center"/>
              <w:rPr>
                <w:sz w:val="22"/>
              </w:rPr>
            </w:pPr>
            <w:r w:rsidRPr="00603C74">
              <w:rPr>
                <w:sz w:val="22"/>
              </w:rPr>
              <w:t>1,0</w:t>
            </w:r>
          </w:p>
        </w:tc>
        <w:tc>
          <w:tcPr>
            <w:tcW w:w="498" w:type="pct"/>
            <w:vAlign w:val="center"/>
          </w:tcPr>
          <w:p w14:paraId="4AD0DD28" w14:textId="77777777" w:rsidR="006858B8" w:rsidRPr="00603C74" w:rsidRDefault="006858B8" w:rsidP="00361473">
            <w:pPr>
              <w:pStyle w:val="TableParagraph"/>
              <w:spacing w:line="210" w:lineRule="exact"/>
              <w:ind w:firstLine="0"/>
              <w:jc w:val="center"/>
              <w:rPr>
                <w:sz w:val="22"/>
              </w:rPr>
            </w:pPr>
            <w:r w:rsidRPr="00603C74">
              <w:rPr>
                <w:w w:val="99"/>
                <w:sz w:val="22"/>
              </w:rPr>
              <w:t>-</w:t>
            </w:r>
          </w:p>
        </w:tc>
      </w:tr>
      <w:tr w:rsidR="006858B8" w:rsidRPr="00603C74" w14:paraId="02DFF648" w14:textId="77777777" w:rsidTr="00361473">
        <w:trPr>
          <w:trHeight w:val="230"/>
        </w:trPr>
        <w:tc>
          <w:tcPr>
            <w:tcW w:w="2213" w:type="pct"/>
            <w:vAlign w:val="center"/>
          </w:tcPr>
          <w:p w14:paraId="4E158B07" w14:textId="0C0E69EC" w:rsidR="006858B8" w:rsidRPr="00603C74" w:rsidRDefault="006858B8" w:rsidP="00361473">
            <w:pPr>
              <w:pStyle w:val="TableParagraph"/>
              <w:ind w:firstLine="0"/>
              <w:jc w:val="center"/>
              <w:rPr>
                <w:sz w:val="22"/>
              </w:rPr>
            </w:pPr>
            <w:r w:rsidRPr="00603C74">
              <w:rPr>
                <w:sz w:val="22"/>
              </w:rPr>
              <w:t>Наименьшая ширина центральной</w:t>
            </w:r>
            <w:r w:rsidRPr="00603C74">
              <w:rPr>
                <w:spacing w:val="1"/>
                <w:sz w:val="22"/>
              </w:rPr>
              <w:t xml:space="preserve"> </w:t>
            </w:r>
            <w:r w:rsidRPr="00603C74">
              <w:rPr>
                <w:sz w:val="22"/>
              </w:rPr>
              <w:t>разделительной</w:t>
            </w:r>
            <w:r w:rsidRPr="00603C74">
              <w:rPr>
                <w:spacing w:val="-6"/>
                <w:sz w:val="22"/>
              </w:rPr>
              <w:t xml:space="preserve"> </w:t>
            </w:r>
            <w:r w:rsidRPr="00603C74">
              <w:rPr>
                <w:sz w:val="22"/>
              </w:rPr>
              <w:t>полосы</w:t>
            </w:r>
            <w:r w:rsidRPr="00603C74">
              <w:rPr>
                <w:spacing w:val="-4"/>
                <w:sz w:val="22"/>
              </w:rPr>
              <w:t xml:space="preserve"> </w:t>
            </w:r>
            <w:r w:rsidRPr="00603C74">
              <w:rPr>
                <w:sz w:val="22"/>
              </w:rPr>
              <w:t>без</w:t>
            </w:r>
            <w:r w:rsidRPr="00603C74">
              <w:rPr>
                <w:spacing w:val="-4"/>
                <w:sz w:val="22"/>
              </w:rPr>
              <w:t xml:space="preserve"> </w:t>
            </w:r>
            <w:r w:rsidRPr="00603C74">
              <w:rPr>
                <w:sz w:val="22"/>
              </w:rPr>
              <w:t>дорожных</w:t>
            </w:r>
            <w:r w:rsidR="00361473" w:rsidRPr="00603C74">
              <w:rPr>
                <w:sz w:val="22"/>
              </w:rPr>
              <w:t xml:space="preserve"> </w:t>
            </w:r>
            <w:r w:rsidRPr="00603C74">
              <w:rPr>
                <w:sz w:val="22"/>
              </w:rPr>
              <w:t>ограждений,</w:t>
            </w:r>
            <w:r w:rsidRPr="00603C74">
              <w:rPr>
                <w:spacing w:val="-4"/>
                <w:sz w:val="22"/>
              </w:rPr>
              <w:t xml:space="preserve"> </w:t>
            </w:r>
            <w:r w:rsidRPr="00603C74">
              <w:rPr>
                <w:sz w:val="22"/>
              </w:rPr>
              <w:t>м</w:t>
            </w:r>
          </w:p>
        </w:tc>
        <w:tc>
          <w:tcPr>
            <w:tcW w:w="644" w:type="pct"/>
            <w:vAlign w:val="center"/>
          </w:tcPr>
          <w:p w14:paraId="695123BB" w14:textId="77777777" w:rsidR="006858B8" w:rsidRPr="00603C74" w:rsidRDefault="006858B8" w:rsidP="00361473">
            <w:pPr>
              <w:pStyle w:val="TableParagraph"/>
              <w:spacing w:line="210" w:lineRule="exact"/>
              <w:ind w:firstLine="0"/>
              <w:jc w:val="center"/>
              <w:rPr>
                <w:sz w:val="22"/>
              </w:rPr>
            </w:pPr>
            <w:r w:rsidRPr="00603C74">
              <w:rPr>
                <w:sz w:val="22"/>
              </w:rPr>
              <w:t>5,0</w:t>
            </w:r>
          </w:p>
        </w:tc>
        <w:tc>
          <w:tcPr>
            <w:tcW w:w="572" w:type="pct"/>
            <w:vAlign w:val="center"/>
          </w:tcPr>
          <w:p w14:paraId="417A7B24" w14:textId="77777777" w:rsidR="006858B8" w:rsidRPr="00603C74" w:rsidRDefault="006858B8" w:rsidP="00361473">
            <w:pPr>
              <w:pStyle w:val="TableParagraph"/>
              <w:spacing w:line="210" w:lineRule="exact"/>
              <w:ind w:firstLine="0"/>
              <w:jc w:val="center"/>
              <w:rPr>
                <w:sz w:val="22"/>
              </w:rPr>
            </w:pPr>
            <w:r w:rsidRPr="00603C74">
              <w:rPr>
                <w:w w:val="99"/>
                <w:sz w:val="22"/>
              </w:rPr>
              <w:t>-</w:t>
            </w:r>
          </w:p>
        </w:tc>
        <w:tc>
          <w:tcPr>
            <w:tcW w:w="573" w:type="pct"/>
            <w:vAlign w:val="center"/>
          </w:tcPr>
          <w:p w14:paraId="4123805D" w14:textId="77777777" w:rsidR="006858B8" w:rsidRPr="00603C74" w:rsidRDefault="006858B8" w:rsidP="00361473">
            <w:pPr>
              <w:pStyle w:val="TableParagraph"/>
              <w:spacing w:line="210" w:lineRule="exact"/>
              <w:ind w:firstLine="0"/>
              <w:jc w:val="center"/>
              <w:rPr>
                <w:sz w:val="22"/>
              </w:rPr>
            </w:pPr>
            <w:r w:rsidRPr="00603C74">
              <w:rPr>
                <w:w w:val="99"/>
                <w:sz w:val="22"/>
              </w:rPr>
              <w:t>-</w:t>
            </w:r>
          </w:p>
        </w:tc>
        <w:tc>
          <w:tcPr>
            <w:tcW w:w="500" w:type="pct"/>
            <w:vAlign w:val="center"/>
          </w:tcPr>
          <w:p w14:paraId="45BC8BD3" w14:textId="77777777" w:rsidR="006858B8" w:rsidRPr="00603C74" w:rsidRDefault="006858B8" w:rsidP="00361473">
            <w:pPr>
              <w:pStyle w:val="TableParagraph"/>
              <w:spacing w:line="210" w:lineRule="exact"/>
              <w:ind w:firstLine="0"/>
              <w:jc w:val="center"/>
              <w:rPr>
                <w:sz w:val="22"/>
              </w:rPr>
            </w:pPr>
            <w:r w:rsidRPr="00603C74">
              <w:rPr>
                <w:w w:val="99"/>
                <w:sz w:val="22"/>
              </w:rPr>
              <w:t>-</w:t>
            </w:r>
          </w:p>
        </w:tc>
        <w:tc>
          <w:tcPr>
            <w:tcW w:w="498" w:type="pct"/>
            <w:vAlign w:val="center"/>
          </w:tcPr>
          <w:p w14:paraId="3F463159" w14:textId="77777777" w:rsidR="006858B8" w:rsidRPr="00603C74" w:rsidRDefault="006858B8" w:rsidP="00361473">
            <w:pPr>
              <w:pStyle w:val="TableParagraph"/>
              <w:spacing w:line="210" w:lineRule="exact"/>
              <w:ind w:firstLine="0"/>
              <w:jc w:val="center"/>
              <w:rPr>
                <w:w w:val="99"/>
                <w:sz w:val="22"/>
              </w:rPr>
            </w:pPr>
            <w:r w:rsidRPr="00603C74">
              <w:rPr>
                <w:w w:val="99"/>
                <w:sz w:val="22"/>
              </w:rPr>
              <w:t>-</w:t>
            </w:r>
          </w:p>
        </w:tc>
      </w:tr>
      <w:tr w:rsidR="006858B8" w:rsidRPr="00603C74" w14:paraId="1DD75EE7" w14:textId="77777777" w:rsidTr="00361473">
        <w:trPr>
          <w:trHeight w:val="230"/>
        </w:trPr>
        <w:tc>
          <w:tcPr>
            <w:tcW w:w="2213" w:type="pct"/>
            <w:vAlign w:val="center"/>
          </w:tcPr>
          <w:p w14:paraId="1421C27C" w14:textId="6B12A938" w:rsidR="006858B8" w:rsidRPr="00603C74" w:rsidRDefault="006858B8" w:rsidP="00361473">
            <w:pPr>
              <w:pStyle w:val="TableParagraph"/>
              <w:spacing w:line="225" w:lineRule="exact"/>
              <w:ind w:firstLine="0"/>
              <w:jc w:val="center"/>
              <w:rPr>
                <w:sz w:val="22"/>
              </w:rPr>
            </w:pPr>
            <w:r w:rsidRPr="00603C74">
              <w:rPr>
                <w:sz w:val="22"/>
              </w:rPr>
              <w:t>Наименьшая</w:t>
            </w:r>
            <w:r w:rsidRPr="00603C74">
              <w:rPr>
                <w:spacing w:val="-7"/>
                <w:sz w:val="22"/>
              </w:rPr>
              <w:t xml:space="preserve"> </w:t>
            </w:r>
            <w:r w:rsidRPr="00603C74">
              <w:rPr>
                <w:sz w:val="22"/>
              </w:rPr>
              <w:t>ширины</w:t>
            </w:r>
            <w:r w:rsidRPr="00603C74">
              <w:rPr>
                <w:spacing w:val="-3"/>
                <w:sz w:val="22"/>
              </w:rPr>
              <w:t xml:space="preserve"> </w:t>
            </w:r>
            <w:r w:rsidRPr="00603C74">
              <w:rPr>
                <w:sz w:val="22"/>
              </w:rPr>
              <w:t>центральной</w:t>
            </w:r>
            <w:r w:rsidR="00361473" w:rsidRPr="00603C74">
              <w:rPr>
                <w:sz w:val="22"/>
              </w:rPr>
              <w:t xml:space="preserve"> </w:t>
            </w:r>
            <w:r w:rsidRPr="00603C74">
              <w:rPr>
                <w:sz w:val="22"/>
              </w:rPr>
              <w:t>разделительной</w:t>
            </w:r>
            <w:r w:rsidRPr="00603C74">
              <w:rPr>
                <w:spacing w:val="-5"/>
                <w:sz w:val="22"/>
              </w:rPr>
              <w:t xml:space="preserve"> </w:t>
            </w:r>
            <w:r w:rsidRPr="00603C74">
              <w:rPr>
                <w:sz w:val="22"/>
              </w:rPr>
              <w:t>полосы</w:t>
            </w:r>
            <w:r w:rsidRPr="00603C74">
              <w:rPr>
                <w:spacing w:val="-3"/>
                <w:sz w:val="22"/>
              </w:rPr>
              <w:t xml:space="preserve"> </w:t>
            </w:r>
            <w:r w:rsidRPr="00603C74">
              <w:rPr>
                <w:sz w:val="22"/>
              </w:rPr>
              <w:t>с</w:t>
            </w:r>
            <w:r w:rsidRPr="00603C74">
              <w:rPr>
                <w:spacing w:val="-3"/>
                <w:sz w:val="22"/>
              </w:rPr>
              <w:t xml:space="preserve"> </w:t>
            </w:r>
            <w:r w:rsidRPr="00603C74">
              <w:rPr>
                <w:sz w:val="22"/>
              </w:rPr>
              <w:t>ограждением</w:t>
            </w:r>
            <w:r w:rsidRPr="00603C74">
              <w:rPr>
                <w:spacing w:val="-3"/>
                <w:sz w:val="22"/>
              </w:rPr>
              <w:t xml:space="preserve"> </w:t>
            </w:r>
            <w:r w:rsidRPr="00603C74">
              <w:rPr>
                <w:sz w:val="22"/>
              </w:rPr>
              <w:t>по</w:t>
            </w:r>
            <w:r w:rsidRPr="00603C74">
              <w:rPr>
                <w:spacing w:val="-2"/>
                <w:sz w:val="22"/>
              </w:rPr>
              <w:t xml:space="preserve"> </w:t>
            </w:r>
            <w:r w:rsidRPr="00603C74">
              <w:rPr>
                <w:sz w:val="22"/>
              </w:rPr>
              <w:t>оси</w:t>
            </w:r>
            <w:r w:rsidRPr="00603C74">
              <w:rPr>
                <w:spacing w:val="-47"/>
                <w:sz w:val="22"/>
              </w:rPr>
              <w:t xml:space="preserve"> </w:t>
            </w:r>
            <w:r w:rsidRPr="00603C74">
              <w:rPr>
                <w:sz w:val="22"/>
              </w:rPr>
              <w:t>дороги,</w:t>
            </w:r>
            <w:r w:rsidRPr="00603C74">
              <w:rPr>
                <w:spacing w:val="-1"/>
                <w:sz w:val="22"/>
              </w:rPr>
              <w:t xml:space="preserve"> </w:t>
            </w:r>
            <w:r w:rsidRPr="00603C74">
              <w:rPr>
                <w:sz w:val="22"/>
              </w:rPr>
              <w:t>м</w:t>
            </w:r>
          </w:p>
        </w:tc>
        <w:tc>
          <w:tcPr>
            <w:tcW w:w="644" w:type="pct"/>
            <w:vAlign w:val="center"/>
          </w:tcPr>
          <w:p w14:paraId="6E2ED1CE" w14:textId="77777777" w:rsidR="006858B8" w:rsidRPr="00603C74" w:rsidRDefault="006858B8" w:rsidP="00361473">
            <w:pPr>
              <w:pStyle w:val="TableParagraph"/>
              <w:spacing w:line="225" w:lineRule="exact"/>
              <w:ind w:firstLine="0"/>
              <w:jc w:val="center"/>
              <w:rPr>
                <w:sz w:val="22"/>
              </w:rPr>
            </w:pPr>
            <w:r w:rsidRPr="00603C74">
              <w:rPr>
                <w:sz w:val="22"/>
              </w:rPr>
              <w:t>2м +</w:t>
            </w:r>
          </w:p>
          <w:p w14:paraId="1533C5F9" w14:textId="77777777" w:rsidR="006858B8" w:rsidRPr="00603C74" w:rsidRDefault="006858B8" w:rsidP="00361473">
            <w:pPr>
              <w:pStyle w:val="TableParagraph"/>
              <w:spacing w:line="210" w:lineRule="exact"/>
              <w:ind w:firstLine="0"/>
              <w:jc w:val="center"/>
              <w:rPr>
                <w:sz w:val="22"/>
              </w:rPr>
            </w:pPr>
            <w:r w:rsidRPr="00603C74">
              <w:rPr>
                <w:sz w:val="22"/>
              </w:rPr>
              <w:t>ширина</w:t>
            </w:r>
            <w:r w:rsidRPr="00603C74">
              <w:rPr>
                <w:spacing w:val="1"/>
                <w:sz w:val="22"/>
              </w:rPr>
              <w:t xml:space="preserve"> </w:t>
            </w:r>
            <w:r w:rsidRPr="00603C74">
              <w:rPr>
                <w:spacing w:val="-1"/>
                <w:sz w:val="22"/>
              </w:rPr>
              <w:t>ограждения</w:t>
            </w:r>
          </w:p>
        </w:tc>
        <w:tc>
          <w:tcPr>
            <w:tcW w:w="572" w:type="pct"/>
            <w:vAlign w:val="center"/>
          </w:tcPr>
          <w:p w14:paraId="42576153" w14:textId="77777777" w:rsidR="006858B8" w:rsidRPr="00603C74" w:rsidRDefault="006858B8" w:rsidP="00361473">
            <w:pPr>
              <w:pStyle w:val="TableParagraph"/>
              <w:spacing w:line="210" w:lineRule="exact"/>
              <w:ind w:firstLine="0"/>
              <w:jc w:val="center"/>
              <w:rPr>
                <w:sz w:val="22"/>
              </w:rPr>
            </w:pPr>
            <w:r w:rsidRPr="00603C74">
              <w:rPr>
                <w:w w:val="99"/>
                <w:sz w:val="22"/>
              </w:rPr>
              <w:t>-</w:t>
            </w:r>
          </w:p>
        </w:tc>
        <w:tc>
          <w:tcPr>
            <w:tcW w:w="573" w:type="pct"/>
            <w:vAlign w:val="center"/>
          </w:tcPr>
          <w:p w14:paraId="2AB0241F" w14:textId="77777777" w:rsidR="006858B8" w:rsidRPr="00603C74" w:rsidRDefault="006858B8" w:rsidP="00361473">
            <w:pPr>
              <w:pStyle w:val="TableParagraph"/>
              <w:spacing w:line="210" w:lineRule="exact"/>
              <w:ind w:firstLine="0"/>
              <w:jc w:val="center"/>
              <w:rPr>
                <w:sz w:val="22"/>
              </w:rPr>
            </w:pPr>
            <w:r w:rsidRPr="00603C74">
              <w:rPr>
                <w:w w:val="99"/>
                <w:sz w:val="22"/>
              </w:rPr>
              <w:t>-</w:t>
            </w:r>
          </w:p>
        </w:tc>
        <w:tc>
          <w:tcPr>
            <w:tcW w:w="500" w:type="pct"/>
            <w:vAlign w:val="center"/>
          </w:tcPr>
          <w:p w14:paraId="72B06EED" w14:textId="77777777" w:rsidR="006858B8" w:rsidRPr="00603C74" w:rsidRDefault="006858B8" w:rsidP="00361473">
            <w:pPr>
              <w:pStyle w:val="TableParagraph"/>
              <w:spacing w:line="210" w:lineRule="exact"/>
              <w:ind w:firstLine="0"/>
              <w:jc w:val="center"/>
              <w:rPr>
                <w:sz w:val="22"/>
              </w:rPr>
            </w:pPr>
            <w:r w:rsidRPr="00603C74">
              <w:rPr>
                <w:w w:val="99"/>
                <w:sz w:val="22"/>
              </w:rPr>
              <w:t>-</w:t>
            </w:r>
          </w:p>
        </w:tc>
        <w:tc>
          <w:tcPr>
            <w:tcW w:w="498" w:type="pct"/>
            <w:vAlign w:val="center"/>
          </w:tcPr>
          <w:p w14:paraId="0EC7B0D4" w14:textId="77777777" w:rsidR="006858B8" w:rsidRPr="00603C74" w:rsidRDefault="006858B8" w:rsidP="00361473">
            <w:pPr>
              <w:pStyle w:val="TableParagraph"/>
              <w:spacing w:line="210" w:lineRule="exact"/>
              <w:ind w:firstLine="0"/>
              <w:jc w:val="center"/>
              <w:rPr>
                <w:w w:val="99"/>
                <w:sz w:val="22"/>
              </w:rPr>
            </w:pPr>
            <w:r w:rsidRPr="00603C74">
              <w:rPr>
                <w:w w:val="99"/>
                <w:sz w:val="22"/>
              </w:rPr>
              <w:t>-</w:t>
            </w:r>
          </w:p>
        </w:tc>
      </w:tr>
      <w:tr w:rsidR="006858B8" w:rsidRPr="00603C74" w14:paraId="36989933" w14:textId="77777777" w:rsidTr="00361473">
        <w:trPr>
          <w:trHeight w:val="230"/>
        </w:trPr>
        <w:tc>
          <w:tcPr>
            <w:tcW w:w="2213" w:type="pct"/>
            <w:vAlign w:val="center"/>
          </w:tcPr>
          <w:p w14:paraId="14E7ABCD" w14:textId="37B235D3" w:rsidR="006858B8" w:rsidRPr="00603C74" w:rsidRDefault="006858B8" w:rsidP="00361473">
            <w:pPr>
              <w:pStyle w:val="TableParagraph"/>
              <w:spacing w:line="225" w:lineRule="exact"/>
              <w:ind w:firstLine="0"/>
              <w:jc w:val="center"/>
              <w:rPr>
                <w:sz w:val="22"/>
              </w:rPr>
            </w:pPr>
            <w:r w:rsidRPr="00603C74">
              <w:rPr>
                <w:sz w:val="22"/>
              </w:rPr>
              <w:t>Ширина</w:t>
            </w:r>
            <w:r w:rsidRPr="00603C74">
              <w:rPr>
                <w:spacing w:val="-2"/>
                <w:sz w:val="22"/>
              </w:rPr>
              <w:t xml:space="preserve"> </w:t>
            </w:r>
            <w:r w:rsidRPr="00603C74">
              <w:rPr>
                <w:sz w:val="22"/>
              </w:rPr>
              <w:t>краевой</w:t>
            </w:r>
            <w:r w:rsidRPr="00603C74">
              <w:rPr>
                <w:spacing w:val="-2"/>
                <w:sz w:val="22"/>
              </w:rPr>
              <w:t xml:space="preserve"> </w:t>
            </w:r>
            <w:r w:rsidRPr="00603C74">
              <w:rPr>
                <w:sz w:val="22"/>
              </w:rPr>
              <w:t>полосы</w:t>
            </w:r>
            <w:r w:rsidRPr="00603C74">
              <w:rPr>
                <w:spacing w:val="-3"/>
                <w:sz w:val="22"/>
              </w:rPr>
              <w:t xml:space="preserve"> </w:t>
            </w:r>
            <w:r w:rsidRPr="00603C74">
              <w:rPr>
                <w:sz w:val="22"/>
              </w:rPr>
              <w:t>безопасности</w:t>
            </w:r>
            <w:r w:rsidRPr="00603C74">
              <w:rPr>
                <w:spacing w:val="-2"/>
                <w:sz w:val="22"/>
              </w:rPr>
              <w:t xml:space="preserve"> </w:t>
            </w:r>
            <w:r w:rsidRPr="00603C74">
              <w:rPr>
                <w:sz w:val="22"/>
              </w:rPr>
              <w:t>у</w:t>
            </w:r>
            <w:r w:rsidR="00361473" w:rsidRPr="00603C74">
              <w:rPr>
                <w:sz w:val="22"/>
              </w:rPr>
              <w:t xml:space="preserve"> </w:t>
            </w:r>
            <w:r w:rsidRPr="00603C74">
              <w:rPr>
                <w:sz w:val="22"/>
              </w:rPr>
              <w:t>разделительной</w:t>
            </w:r>
            <w:r w:rsidRPr="00603C74">
              <w:rPr>
                <w:spacing w:val="-4"/>
                <w:sz w:val="22"/>
              </w:rPr>
              <w:t xml:space="preserve"> </w:t>
            </w:r>
            <w:r w:rsidRPr="00603C74">
              <w:rPr>
                <w:sz w:val="22"/>
              </w:rPr>
              <w:t>полосы,</w:t>
            </w:r>
            <w:r w:rsidRPr="00603C74">
              <w:rPr>
                <w:spacing w:val="-3"/>
                <w:sz w:val="22"/>
              </w:rPr>
              <w:t xml:space="preserve"> </w:t>
            </w:r>
            <w:r w:rsidRPr="00603C74">
              <w:rPr>
                <w:sz w:val="22"/>
              </w:rPr>
              <w:t>м</w:t>
            </w:r>
          </w:p>
        </w:tc>
        <w:tc>
          <w:tcPr>
            <w:tcW w:w="644" w:type="pct"/>
            <w:vAlign w:val="center"/>
          </w:tcPr>
          <w:p w14:paraId="16B69C1C" w14:textId="77777777" w:rsidR="006858B8" w:rsidRPr="00603C74" w:rsidRDefault="006858B8" w:rsidP="00361473">
            <w:pPr>
              <w:pStyle w:val="TableParagraph"/>
              <w:spacing w:line="210" w:lineRule="exact"/>
              <w:ind w:firstLine="0"/>
              <w:jc w:val="center"/>
              <w:rPr>
                <w:sz w:val="22"/>
              </w:rPr>
            </w:pPr>
            <w:r w:rsidRPr="00603C74">
              <w:rPr>
                <w:sz w:val="22"/>
              </w:rPr>
              <w:t>1,0</w:t>
            </w:r>
          </w:p>
        </w:tc>
        <w:tc>
          <w:tcPr>
            <w:tcW w:w="572" w:type="pct"/>
            <w:vAlign w:val="center"/>
          </w:tcPr>
          <w:p w14:paraId="768FA055" w14:textId="77777777" w:rsidR="006858B8" w:rsidRPr="00603C74" w:rsidRDefault="006858B8" w:rsidP="00361473">
            <w:pPr>
              <w:pStyle w:val="TableParagraph"/>
              <w:spacing w:line="210" w:lineRule="exact"/>
              <w:ind w:firstLine="0"/>
              <w:jc w:val="center"/>
              <w:rPr>
                <w:sz w:val="22"/>
              </w:rPr>
            </w:pPr>
            <w:r w:rsidRPr="00603C74">
              <w:rPr>
                <w:w w:val="99"/>
                <w:sz w:val="22"/>
              </w:rPr>
              <w:t>-</w:t>
            </w:r>
          </w:p>
        </w:tc>
        <w:tc>
          <w:tcPr>
            <w:tcW w:w="573" w:type="pct"/>
            <w:vAlign w:val="center"/>
          </w:tcPr>
          <w:p w14:paraId="7F06C5A0" w14:textId="77777777" w:rsidR="006858B8" w:rsidRPr="00603C74" w:rsidRDefault="006858B8" w:rsidP="00361473">
            <w:pPr>
              <w:pStyle w:val="TableParagraph"/>
              <w:spacing w:line="210" w:lineRule="exact"/>
              <w:ind w:firstLine="0"/>
              <w:jc w:val="center"/>
              <w:rPr>
                <w:sz w:val="22"/>
              </w:rPr>
            </w:pPr>
            <w:r w:rsidRPr="00603C74">
              <w:rPr>
                <w:w w:val="99"/>
                <w:sz w:val="22"/>
              </w:rPr>
              <w:t>-</w:t>
            </w:r>
          </w:p>
        </w:tc>
        <w:tc>
          <w:tcPr>
            <w:tcW w:w="500" w:type="pct"/>
            <w:vAlign w:val="center"/>
          </w:tcPr>
          <w:p w14:paraId="41D888EE" w14:textId="77777777" w:rsidR="006858B8" w:rsidRPr="00603C74" w:rsidRDefault="006858B8" w:rsidP="00361473">
            <w:pPr>
              <w:pStyle w:val="TableParagraph"/>
              <w:spacing w:line="210" w:lineRule="exact"/>
              <w:ind w:firstLine="0"/>
              <w:jc w:val="center"/>
              <w:rPr>
                <w:sz w:val="22"/>
              </w:rPr>
            </w:pPr>
            <w:r w:rsidRPr="00603C74">
              <w:rPr>
                <w:w w:val="99"/>
                <w:sz w:val="22"/>
              </w:rPr>
              <w:t>-</w:t>
            </w:r>
          </w:p>
        </w:tc>
        <w:tc>
          <w:tcPr>
            <w:tcW w:w="498" w:type="pct"/>
            <w:vAlign w:val="center"/>
          </w:tcPr>
          <w:p w14:paraId="2B09EB67" w14:textId="77777777" w:rsidR="006858B8" w:rsidRPr="00603C74" w:rsidRDefault="006858B8" w:rsidP="00361473">
            <w:pPr>
              <w:pStyle w:val="TableParagraph"/>
              <w:spacing w:line="210" w:lineRule="exact"/>
              <w:ind w:firstLine="0"/>
              <w:jc w:val="center"/>
              <w:rPr>
                <w:w w:val="99"/>
                <w:sz w:val="22"/>
              </w:rPr>
            </w:pPr>
            <w:r w:rsidRPr="00603C74">
              <w:rPr>
                <w:w w:val="99"/>
                <w:sz w:val="22"/>
              </w:rPr>
              <w:t>-</w:t>
            </w:r>
          </w:p>
        </w:tc>
      </w:tr>
    </w:tbl>
    <w:p w14:paraId="20D75C13" w14:textId="77777777" w:rsidR="006858B8" w:rsidRDefault="006858B8" w:rsidP="001C4306">
      <w:pPr>
        <w:pStyle w:val="a3"/>
        <w:ind w:firstLine="962"/>
      </w:pPr>
    </w:p>
    <w:p w14:paraId="468FE16C" w14:textId="62D1AC99" w:rsidR="006858B8" w:rsidRDefault="006858B8" w:rsidP="00603C74">
      <w:r>
        <w:t>Внешняя автодорожная сеть муниципального округа формируется автомобильными дорогами регионального и межмуниципального значения.</w:t>
      </w:r>
    </w:p>
    <w:p w14:paraId="3AAFC8A9" w14:textId="09C39734" w:rsidR="006858B8" w:rsidRPr="000E26F7" w:rsidRDefault="006858B8" w:rsidP="00603C74">
      <w:r>
        <w:t xml:space="preserve">По автомобильным дорогам регионального и межмуниципального значения осуществляется транспортная связь населенных пунктов между собой, с центром муниципального округа – </w:t>
      </w:r>
      <w:proofErr w:type="spellStart"/>
      <w:r>
        <w:t>пгт</w:t>
      </w:r>
      <w:proofErr w:type="spellEnd"/>
      <w:r>
        <w:t>. Пограничный, административным центром Приморского края – г. Владивосток.</w:t>
      </w:r>
      <w:r w:rsidR="000E26F7">
        <w:t xml:space="preserve"> </w:t>
      </w:r>
      <w:r w:rsidRPr="00AF124D">
        <w:t>Дороги местного значения образует улично-дорожную сеть поселений.</w:t>
      </w:r>
      <w:r w:rsidR="00094EC0" w:rsidRPr="00AF124D">
        <w:t xml:space="preserve"> Ведомственных и частных дорог на территории округа нет.</w:t>
      </w:r>
    </w:p>
    <w:p w14:paraId="04B1CDAB" w14:textId="23662BD7" w:rsidR="006858B8" w:rsidRDefault="006858B8" w:rsidP="00603C74">
      <w:r w:rsidRPr="00C14833">
        <w:t>На территории муниципального округа проходят автомобильные дороги общего пользования регионального и межмуниципального значения, которые входят в перечень автомобильных дорог общего пользования регионального значения или межмуниципального значения, утвержденных постановлением Правительства Администрации Приморского края от 26.11.2012 года. №357-па (с изменениями на 7 марта 2023г.).</w:t>
      </w:r>
      <w:r w:rsidR="00F2292C" w:rsidRPr="00F2292C">
        <w:t xml:space="preserve"> Перечень автомобильных дорог регионального и межмуниципального значения</w:t>
      </w:r>
      <w:r w:rsidR="00F2292C">
        <w:t xml:space="preserve">, проходящих по территории Пограничного округа, представлен в </w:t>
      </w:r>
      <w:r w:rsidR="00603C74">
        <w:t>т</w:t>
      </w:r>
      <w:r w:rsidR="00F2292C">
        <w:t xml:space="preserve">аблице </w:t>
      </w:r>
      <w:r w:rsidR="00603C74">
        <w:t>6</w:t>
      </w:r>
      <w:r w:rsidR="00F2292C">
        <w:t>.</w:t>
      </w:r>
    </w:p>
    <w:p w14:paraId="2C615129" w14:textId="4879F122" w:rsidR="00603C74" w:rsidRDefault="00603C74" w:rsidP="00603C74">
      <w:pPr>
        <w:pStyle w:val="af1"/>
        <w:keepNext/>
        <w:jc w:val="right"/>
      </w:pPr>
      <w:r>
        <w:t xml:space="preserve">Таблица </w:t>
      </w:r>
      <w:r>
        <w:fldChar w:fldCharType="begin"/>
      </w:r>
      <w:r>
        <w:instrText xml:space="preserve"> SEQ Таблица \* ARABIC </w:instrText>
      </w:r>
      <w:r>
        <w:fldChar w:fldCharType="separate"/>
      </w:r>
      <w:r w:rsidR="001C5A98">
        <w:rPr>
          <w:noProof/>
        </w:rPr>
        <w:t>6</w:t>
      </w:r>
      <w:r>
        <w:fldChar w:fldCharType="end"/>
      </w:r>
      <w:r>
        <w:t xml:space="preserve"> - </w:t>
      </w:r>
      <w:r w:rsidRPr="00603C74">
        <w:t>Перечень автомобильных дорог регионального и межмуниципального значения по состоянию на 01.01.2021 года проходящих по территории Пограничного муниципального округа.</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927"/>
        <w:gridCol w:w="2781"/>
        <w:gridCol w:w="1962"/>
        <w:gridCol w:w="1841"/>
        <w:gridCol w:w="1101"/>
        <w:gridCol w:w="1584"/>
      </w:tblGrid>
      <w:tr w:rsidR="00F2292C" w:rsidRPr="00603C74" w14:paraId="233B873A" w14:textId="77777777" w:rsidTr="00603C74">
        <w:trPr>
          <w:tblHeader/>
          <w:jc w:val="center"/>
        </w:trPr>
        <w:tc>
          <w:tcPr>
            <w:tcW w:w="454" w:type="pct"/>
            <w:vAlign w:val="center"/>
          </w:tcPr>
          <w:p w14:paraId="1557D0D4" w14:textId="77777777" w:rsidR="00FC6047" w:rsidRPr="00603C74" w:rsidRDefault="00FC6047" w:rsidP="00603C74">
            <w:pPr>
              <w:ind w:firstLine="0"/>
              <w:jc w:val="center"/>
              <w:rPr>
                <w:rFonts w:eastAsia="Calibri"/>
                <w:b/>
                <w:bCs/>
                <w:color w:val="000000"/>
                <w:sz w:val="22"/>
              </w:rPr>
            </w:pPr>
            <w:r w:rsidRPr="00603C74">
              <w:rPr>
                <w:rFonts w:eastAsia="Calibri"/>
                <w:b/>
                <w:bCs/>
                <w:color w:val="000000"/>
                <w:sz w:val="22"/>
              </w:rPr>
              <w:t>Код дороги</w:t>
            </w:r>
          </w:p>
        </w:tc>
        <w:tc>
          <w:tcPr>
            <w:tcW w:w="1364" w:type="pct"/>
            <w:vAlign w:val="center"/>
          </w:tcPr>
          <w:p w14:paraId="64F32410" w14:textId="77777777" w:rsidR="00FC6047" w:rsidRPr="00603C74" w:rsidRDefault="00FC6047" w:rsidP="00603C74">
            <w:pPr>
              <w:ind w:firstLine="0"/>
              <w:jc w:val="center"/>
              <w:rPr>
                <w:rFonts w:eastAsia="Calibri"/>
                <w:b/>
                <w:bCs/>
                <w:color w:val="000000"/>
                <w:sz w:val="22"/>
              </w:rPr>
            </w:pPr>
            <w:r w:rsidRPr="00603C74">
              <w:rPr>
                <w:rFonts w:eastAsia="Calibri"/>
                <w:b/>
                <w:bCs/>
                <w:color w:val="000000"/>
                <w:sz w:val="22"/>
              </w:rPr>
              <w:t>Наименование дороги</w:t>
            </w:r>
          </w:p>
        </w:tc>
        <w:tc>
          <w:tcPr>
            <w:tcW w:w="962" w:type="pct"/>
            <w:vAlign w:val="center"/>
          </w:tcPr>
          <w:p w14:paraId="5EBB6BDA" w14:textId="77777777" w:rsidR="00FC6047" w:rsidRPr="00603C74" w:rsidRDefault="00FC6047" w:rsidP="00603C74">
            <w:pPr>
              <w:ind w:firstLine="0"/>
              <w:jc w:val="center"/>
              <w:rPr>
                <w:rFonts w:eastAsia="Calibri"/>
                <w:b/>
                <w:bCs/>
                <w:color w:val="000000"/>
                <w:sz w:val="22"/>
              </w:rPr>
            </w:pPr>
            <w:r w:rsidRPr="00603C74">
              <w:rPr>
                <w:rFonts w:eastAsia="Calibri"/>
                <w:b/>
                <w:bCs/>
                <w:color w:val="000000"/>
                <w:sz w:val="22"/>
              </w:rPr>
              <w:t xml:space="preserve">Площадь автодороги в границах муниципального округа, </w:t>
            </w:r>
            <w:proofErr w:type="spellStart"/>
            <w:r w:rsidRPr="00603C74">
              <w:rPr>
                <w:rFonts w:eastAsia="Calibri"/>
                <w:b/>
                <w:bCs/>
                <w:color w:val="000000"/>
                <w:sz w:val="22"/>
              </w:rPr>
              <w:t>кв.м</w:t>
            </w:r>
            <w:proofErr w:type="spellEnd"/>
            <w:r w:rsidRPr="00603C74">
              <w:rPr>
                <w:rFonts w:eastAsia="Calibri"/>
                <w:b/>
                <w:bCs/>
                <w:color w:val="000000"/>
                <w:sz w:val="22"/>
              </w:rPr>
              <w:t>.</w:t>
            </w:r>
          </w:p>
        </w:tc>
        <w:tc>
          <w:tcPr>
            <w:tcW w:w="903" w:type="pct"/>
            <w:vAlign w:val="center"/>
          </w:tcPr>
          <w:p w14:paraId="57257591" w14:textId="77777777" w:rsidR="00FC6047" w:rsidRPr="00603C74" w:rsidRDefault="00FC6047" w:rsidP="00603C74">
            <w:pPr>
              <w:ind w:firstLine="0"/>
              <w:jc w:val="center"/>
              <w:rPr>
                <w:rFonts w:eastAsia="Calibri"/>
                <w:b/>
                <w:bCs/>
                <w:color w:val="000000"/>
                <w:sz w:val="22"/>
              </w:rPr>
            </w:pPr>
            <w:r w:rsidRPr="00603C74">
              <w:rPr>
                <w:rFonts w:eastAsia="Calibri"/>
                <w:b/>
                <w:bCs/>
                <w:color w:val="000000"/>
                <w:sz w:val="22"/>
              </w:rPr>
              <w:t>Протяженность в границах МО, км</w:t>
            </w:r>
          </w:p>
        </w:tc>
        <w:tc>
          <w:tcPr>
            <w:tcW w:w="540" w:type="pct"/>
            <w:vAlign w:val="center"/>
          </w:tcPr>
          <w:p w14:paraId="531C20AE" w14:textId="77777777" w:rsidR="00FC6047" w:rsidRPr="00603C74" w:rsidRDefault="00FC6047" w:rsidP="00603C74">
            <w:pPr>
              <w:ind w:firstLine="0"/>
              <w:jc w:val="center"/>
              <w:rPr>
                <w:rFonts w:eastAsia="Calibri"/>
                <w:b/>
                <w:bCs/>
                <w:color w:val="000000"/>
                <w:sz w:val="22"/>
              </w:rPr>
            </w:pPr>
            <w:r w:rsidRPr="00603C74">
              <w:rPr>
                <w:rFonts w:eastAsia="Calibri"/>
                <w:b/>
                <w:bCs/>
                <w:color w:val="000000"/>
                <w:sz w:val="22"/>
              </w:rPr>
              <w:t>Средняя ширина полосы отвода, м.</w:t>
            </w:r>
          </w:p>
        </w:tc>
        <w:tc>
          <w:tcPr>
            <w:tcW w:w="778" w:type="pct"/>
            <w:vAlign w:val="center"/>
          </w:tcPr>
          <w:p w14:paraId="791E875A" w14:textId="77777777" w:rsidR="00FC6047" w:rsidRPr="00603C74" w:rsidRDefault="00FC6047" w:rsidP="00603C74">
            <w:pPr>
              <w:ind w:firstLine="0"/>
              <w:jc w:val="center"/>
              <w:rPr>
                <w:rFonts w:eastAsia="Calibri"/>
                <w:b/>
                <w:bCs/>
                <w:color w:val="000000"/>
                <w:sz w:val="22"/>
              </w:rPr>
            </w:pPr>
            <w:r w:rsidRPr="00603C74">
              <w:rPr>
                <w:rFonts w:eastAsia="Calibri"/>
                <w:b/>
                <w:bCs/>
                <w:color w:val="000000"/>
                <w:sz w:val="22"/>
              </w:rPr>
              <w:t>Техническая категория</w:t>
            </w:r>
          </w:p>
        </w:tc>
      </w:tr>
      <w:tr w:rsidR="00F2292C" w:rsidRPr="00603C74" w14:paraId="3BAB098D" w14:textId="77777777" w:rsidTr="00603C74">
        <w:trPr>
          <w:jc w:val="center"/>
        </w:trPr>
        <w:tc>
          <w:tcPr>
            <w:tcW w:w="454" w:type="pct"/>
            <w:vAlign w:val="center"/>
          </w:tcPr>
          <w:p w14:paraId="3DBF758A" w14:textId="77777777" w:rsidR="00FC6047" w:rsidRPr="00603C74" w:rsidRDefault="00FC6047" w:rsidP="00603C74">
            <w:pPr>
              <w:ind w:firstLine="0"/>
              <w:jc w:val="center"/>
              <w:rPr>
                <w:rFonts w:eastAsia="Calibri"/>
                <w:color w:val="000000"/>
                <w:sz w:val="22"/>
              </w:rPr>
            </w:pPr>
            <w:r w:rsidRPr="00603C74">
              <w:rPr>
                <w:rFonts w:eastAsia="Calibri"/>
                <w:color w:val="000000"/>
                <w:sz w:val="22"/>
              </w:rPr>
              <w:t>215</w:t>
            </w:r>
          </w:p>
        </w:tc>
        <w:tc>
          <w:tcPr>
            <w:tcW w:w="1364" w:type="pct"/>
            <w:vAlign w:val="center"/>
          </w:tcPr>
          <w:p w14:paraId="750D152F" w14:textId="77777777" w:rsidR="00FC6047" w:rsidRPr="00603C74" w:rsidRDefault="00FC6047" w:rsidP="00603C74">
            <w:pPr>
              <w:ind w:firstLine="0"/>
              <w:jc w:val="center"/>
              <w:rPr>
                <w:rFonts w:eastAsia="Calibri"/>
                <w:color w:val="000000"/>
                <w:sz w:val="22"/>
              </w:rPr>
            </w:pPr>
            <w:r w:rsidRPr="00603C74">
              <w:rPr>
                <w:rFonts w:eastAsia="Calibri"/>
                <w:color w:val="000000"/>
                <w:sz w:val="22"/>
              </w:rPr>
              <w:t>Уссурийск - Пограничный -госграница км 0 – км 112</w:t>
            </w:r>
          </w:p>
        </w:tc>
        <w:tc>
          <w:tcPr>
            <w:tcW w:w="962" w:type="pct"/>
            <w:tcBorders>
              <w:top w:val="single" w:sz="4" w:space="0" w:color="auto"/>
              <w:left w:val="single" w:sz="4" w:space="0" w:color="auto"/>
              <w:bottom w:val="single" w:sz="4" w:space="0" w:color="auto"/>
              <w:right w:val="single" w:sz="4" w:space="0" w:color="auto"/>
            </w:tcBorders>
            <w:shd w:val="clear" w:color="auto" w:fill="auto"/>
            <w:vAlign w:val="center"/>
          </w:tcPr>
          <w:p w14:paraId="11F2950D" w14:textId="77777777" w:rsidR="00FC6047" w:rsidRPr="00603C74" w:rsidRDefault="00FC6047" w:rsidP="00603C74">
            <w:pPr>
              <w:ind w:firstLine="0"/>
              <w:jc w:val="center"/>
              <w:rPr>
                <w:rFonts w:eastAsia="Calibri"/>
                <w:color w:val="000000"/>
                <w:sz w:val="22"/>
              </w:rPr>
            </w:pPr>
            <w:r w:rsidRPr="00603C74">
              <w:rPr>
                <w:color w:val="000000"/>
                <w:sz w:val="22"/>
              </w:rPr>
              <w:t>1357000</w:t>
            </w:r>
          </w:p>
        </w:tc>
        <w:tc>
          <w:tcPr>
            <w:tcW w:w="903" w:type="pct"/>
            <w:tcBorders>
              <w:top w:val="single" w:sz="4" w:space="0" w:color="auto"/>
              <w:left w:val="nil"/>
              <w:bottom w:val="single" w:sz="4" w:space="0" w:color="auto"/>
              <w:right w:val="single" w:sz="4" w:space="0" w:color="auto"/>
            </w:tcBorders>
            <w:shd w:val="clear" w:color="auto" w:fill="auto"/>
            <w:vAlign w:val="center"/>
          </w:tcPr>
          <w:p w14:paraId="224CD9A2" w14:textId="77777777" w:rsidR="00FC6047" w:rsidRPr="00603C74" w:rsidRDefault="00FC6047" w:rsidP="00603C74">
            <w:pPr>
              <w:ind w:firstLine="0"/>
              <w:jc w:val="center"/>
              <w:rPr>
                <w:rFonts w:eastAsia="Calibri"/>
                <w:color w:val="000000"/>
                <w:sz w:val="22"/>
              </w:rPr>
            </w:pPr>
            <w:r w:rsidRPr="00603C74">
              <w:rPr>
                <w:color w:val="000000"/>
                <w:sz w:val="22"/>
              </w:rPr>
              <w:t>59,000</w:t>
            </w:r>
          </w:p>
        </w:tc>
        <w:tc>
          <w:tcPr>
            <w:tcW w:w="540" w:type="pct"/>
            <w:tcBorders>
              <w:top w:val="single" w:sz="4" w:space="0" w:color="auto"/>
              <w:left w:val="nil"/>
              <w:bottom w:val="single" w:sz="4" w:space="0" w:color="auto"/>
              <w:right w:val="single" w:sz="4" w:space="0" w:color="auto"/>
            </w:tcBorders>
            <w:shd w:val="clear" w:color="auto" w:fill="auto"/>
            <w:vAlign w:val="center"/>
          </w:tcPr>
          <w:p w14:paraId="7945E162" w14:textId="77777777" w:rsidR="00FC6047" w:rsidRPr="00603C74" w:rsidRDefault="00FC6047" w:rsidP="00603C74">
            <w:pPr>
              <w:ind w:firstLine="0"/>
              <w:jc w:val="center"/>
              <w:rPr>
                <w:rFonts w:eastAsia="Calibri"/>
                <w:color w:val="000000"/>
                <w:sz w:val="22"/>
              </w:rPr>
            </w:pPr>
            <w:r w:rsidRPr="00603C74">
              <w:rPr>
                <w:color w:val="000000"/>
                <w:sz w:val="22"/>
              </w:rPr>
              <w:t>23</w:t>
            </w:r>
          </w:p>
        </w:tc>
        <w:tc>
          <w:tcPr>
            <w:tcW w:w="778" w:type="pct"/>
            <w:tcBorders>
              <w:top w:val="single" w:sz="4" w:space="0" w:color="auto"/>
              <w:left w:val="nil"/>
              <w:bottom w:val="single" w:sz="4" w:space="0" w:color="auto"/>
              <w:right w:val="single" w:sz="4" w:space="0" w:color="auto"/>
            </w:tcBorders>
            <w:shd w:val="clear" w:color="auto" w:fill="auto"/>
            <w:vAlign w:val="center"/>
          </w:tcPr>
          <w:p w14:paraId="08E45C06" w14:textId="77777777" w:rsidR="00FC6047" w:rsidRPr="00603C74" w:rsidRDefault="00FC6047" w:rsidP="00603C74">
            <w:pPr>
              <w:ind w:firstLine="0"/>
              <w:jc w:val="center"/>
              <w:rPr>
                <w:rFonts w:eastAsia="Calibri"/>
                <w:color w:val="000000"/>
                <w:sz w:val="22"/>
                <w:lang w:val="en-US"/>
              </w:rPr>
            </w:pPr>
            <w:r w:rsidRPr="00603C74">
              <w:rPr>
                <w:color w:val="000000"/>
                <w:sz w:val="22"/>
                <w:lang w:val="en-US"/>
              </w:rPr>
              <w:t>II, III, IV</w:t>
            </w:r>
          </w:p>
        </w:tc>
      </w:tr>
      <w:tr w:rsidR="00F2292C" w:rsidRPr="00603C74" w14:paraId="00E59C31" w14:textId="77777777" w:rsidTr="00603C74">
        <w:trPr>
          <w:jc w:val="center"/>
        </w:trPr>
        <w:tc>
          <w:tcPr>
            <w:tcW w:w="454" w:type="pct"/>
            <w:vAlign w:val="center"/>
          </w:tcPr>
          <w:p w14:paraId="2B9A48FB" w14:textId="77777777" w:rsidR="00FC6047" w:rsidRPr="00603C74" w:rsidRDefault="00FC6047" w:rsidP="00603C74">
            <w:pPr>
              <w:ind w:firstLine="0"/>
              <w:jc w:val="center"/>
              <w:rPr>
                <w:rFonts w:eastAsia="Calibri"/>
                <w:color w:val="000000"/>
                <w:sz w:val="22"/>
              </w:rPr>
            </w:pPr>
            <w:r w:rsidRPr="00603C74">
              <w:rPr>
                <w:rFonts w:eastAsia="Calibri"/>
                <w:color w:val="000000"/>
                <w:sz w:val="22"/>
              </w:rPr>
              <w:t>263</w:t>
            </w:r>
          </w:p>
        </w:tc>
        <w:tc>
          <w:tcPr>
            <w:tcW w:w="1364" w:type="pct"/>
            <w:vAlign w:val="center"/>
          </w:tcPr>
          <w:p w14:paraId="58EE8818" w14:textId="77777777" w:rsidR="00FC6047" w:rsidRPr="00603C74" w:rsidRDefault="00FC6047" w:rsidP="00603C74">
            <w:pPr>
              <w:ind w:firstLine="0"/>
              <w:jc w:val="center"/>
              <w:rPr>
                <w:rFonts w:eastAsia="Calibri"/>
                <w:color w:val="000000"/>
                <w:sz w:val="22"/>
              </w:rPr>
            </w:pPr>
            <w:proofErr w:type="spellStart"/>
            <w:r w:rsidRPr="00603C74">
              <w:rPr>
                <w:rFonts w:eastAsia="Calibri"/>
                <w:color w:val="000000"/>
                <w:sz w:val="22"/>
              </w:rPr>
              <w:t>Сибирцево</w:t>
            </w:r>
            <w:proofErr w:type="spellEnd"/>
            <w:r w:rsidRPr="00603C74">
              <w:rPr>
                <w:rFonts w:eastAsia="Calibri"/>
                <w:color w:val="000000"/>
                <w:sz w:val="22"/>
              </w:rPr>
              <w:t xml:space="preserve"> – </w:t>
            </w:r>
            <w:proofErr w:type="spellStart"/>
            <w:r w:rsidRPr="00603C74">
              <w:rPr>
                <w:rFonts w:eastAsia="Calibri"/>
                <w:color w:val="000000"/>
                <w:sz w:val="22"/>
              </w:rPr>
              <w:t>Жариково</w:t>
            </w:r>
            <w:proofErr w:type="spellEnd"/>
            <w:r w:rsidRPr="00603C74">
              <w:rPr>
                <w:rFonts w:eastAsia="Calibri"/>
                <w:color w:val="000000"/>
                <w:sz w:val="22"/>
              </w:rPr>
              <w:t xml:space="preserve"> – Комиссарово</w:t>
            </w:r>
          </w:p>
        </w:tc>
        <w:tc>
          <w:tcPr>
            <w:tcW w:w="962" w:type="pct"/>
            <w:tcBorders>
              <w:top w:val="nil"/>
              <w:left w:val="single" w:sz="4" w:space="0" w:color="auto"/>
              <w:bottom w:val="single" w:sz="4" w:space="0" w:color="auto"/>
              <w:right w:val="single" w:sz="4" w:space="0" w:color="auto"/>
            </w:tcBorders>
            <w:shd w:val="clear" w:color="auto" w:fill="auto"/>
            <w:vAlign w:val="center"/>
          </w:tcPr>
          <w:p w14:paraId="51E7E26D" w14:textId="77777777" w:rsidR="00FC6047" w:rsidRPr="00603C74" w:rsidRDefault="00FC6047" w:rsidP="00603C74">
            <w:pPr>
              <w:ind w:firstLine="0"/>
              <w:jc w:val="center"/>
              <w:rPr>
                <w:rFonts w:eastAsia="Calibri"/>
                <w:color w:val="000000"/>
                <w:sz w:val="22"/>
              </w:rPr>
            </w:pPr>
            <w:r w:rsidRPr="00603C74">
              <w:rPr>
                <w:color w:val="000000"/>
                <w:sz w:val="22"/>
              </w:rPr>
              <w:t>1288560</w:t>
            </w:r>
          </w:p>
        </w:tc>
        <w:tc>
          <w:tcPr>
            <w:tcW w:w="903" w:type="pct"/>
            <w:tcBorders>
              <w:top w:val="nil"/>
              <w:left w:val="nil"/>
              <w:bottom w:val="single" w:sz="4" w:space="0" w:color="auto"/>
              <w:right w:val="single" w:sz="4" w:space="0" w:color="auto"/>
            </w:tcBorders>
            <w:shd w:val="clear" w:color="auto" w:fill="auto"/>
            <w:vAlign w:val="center"/>
          </w:tcPr>
          <w:p w14:paraId="47E6440B" w14:textId="77777777" w:rsidR="00FC6047" w:rsidRPr="00603C74" w:rsidRDefault="00FC6047" w:rsidP="00603C74">
            <w:pPr>
              <w:ind w:firstLine="0"/>
              <w:jc w:val="center"/>
              <w:rPr>
                <w:rFonts w:eastAsia="Calibri"/>
                <w:color w:val="000000"/>
                <w:sz w:val="22"/>
              </w:rPr>
            </w:pPr>
            <w:r w:rsidRPr="00603C74">
              <w:rPr>
                <w:color w:val="000000"/>
                <w:sz w:val="22"/>
              </w:rPr>
              <w:t>53,690</w:t>
            </w:r>
          </w:p>
        </w:tc>
        <w:tc>
          <w:tcPr>
            <w:tcW w:w="540" w:type="pct"/>
            <w:tcBorders>
              <w:top w:val="nil"/>
              <w:left w:val="nil"/>
              <w:bottom w:val="single" w:sz="4" w:space="0" w:color="auto"/>
              <w:right w:val="single" w:sz="4" w:space="0" w:color="auto"/>
            </w:tcBorders>
            <w:shd w:val="clear" w:color="auto" w:fill="auto"/>
            <w:vAlign w:val="center"/>
          </w:tcPr>
          <w:p w14:paraId="67CD28AB" w14:textId="77777777" w:rsidR="00FC6047" w:rsidRPr="00603C74" w:rsidRDefault="00FC6047" w:rsidP="00603C74">
            <w:pPr>
              <w:ind w:firstLine="0"/>
              <w:jc w:val="center"/>
              <w:rPr>
                <w:rFonts w:eastAsia="Calibri"/>
                <w:color w:val="000000"/>
                <w:sz w:val="22"/>
              </w:rPr>
            </w:pPr>
            <w:r w:rsidRPr="00603C74">
              <w:rPr>
                <w:color w:val="000000"/>
                <w:sz w:val="22"/>
              </w:rPr>
              <w:t>24</w:t>
            </w:r>
          </w:p>
        </w:tc>
        <w:tc>
          <w:tcPr>
            <w:tcW w:w="778" w:type="pct"/>
            <w:tcBorders>
              <w:top w:val="nil"/>
              <w:left w:val="nil"/>
              <w:bottom w:val="single" w:sz="4" w:space="0" w:color="auto"/>
              <w:right w:val="single" w:sz="4" w:space="0" w:color="auto"/>
            </w:tcBorders>
            <w:shd w:val="clear" w:color="auto" w:fill="auto"/>
            <w:vAlign w:val="center"/>
          </w:tcPr>
          <w:p w14:paraId="449E1DAF" w14:textId="77777777" w:rsidR="00FC6047" w:rsidRPr="00603C74" w:rsidRDefault="00FC6047" w:rsidP="00603C74">
            <w:pPr>
              <w:ind w:firstLine="0"/>
              <w:jc w:val="center"/>
              <w:rPr>
                <w:rFonts w:eastAsia="Calibri"/>
                <w:color w:val="000000"/>
                <w:sz w:val="22"/>
                <w:lang w:val="en-US"/>
              </w:rPr>
            </w:pPr>
            <w:r w:rsidRPr="00603C74">
              <w:rPr>
                <w:color w:val="000000"/>
                <w:sz w:val="22"/>
                <w:lang w:val="en-US"/>
              </w:rPr>
              <w:t>III, IV, V</w:t>
            </w:r>
          </w:p>
        </w:tc>
      </w:tr>
      <w:tr w:rsidR="00F2292C" w:rsidRPr="00603C74" w14:paraId="471843FE" w14:textId="77777777" w:rsidTr="00603C74">
        <w:trPr>
          <w:jc w:val="center"/>
        </w:trPr>
        <w:tc>
          <w:tcPr>
            <w:tcW w:w="454" w:type="pct"/>
            <w:vAlign w:val="center"/>
          </w:tcPr>
          <w:p w14:paraId="03A5C092" w14:textId="77777777" w:rsidR="00FC6047" w:rsidRPr="00603C74" w:rsidRDefault="00FC6047" w:rsidP="00603C74">
            <w:pPr>
              <w:ind w:firstLine="0"/>
              <w:jc w:val="center"/>
              <w:rPr>
                <w:rFonts w:eastAsia="Calibri"/>
                <w:color w:val="000000"/>
                <w:sz w:val="22"/>
              </w:rPr>
            </w:pPr>
            <w:r w:rsidRPr="00603C74">
              <w:rPr>
                <w:rFonts w:eastAsia="Calibri"/>
                <w:color w:val="000000"/>
                <w:sz w:val="22"/>
              </w:rPr>
              <w:t>264</w:t>
            </w:r>
          </w:p>
        </w:tc>
        <w:tc>
          <w:tcPr>
            <w:tcW w:w="1364" w:type="pct"/>
            <w:vAlign w:val="center"/>
          </w:tcPr>
          <w:p w14:paraId="08D9606F" w14:textId="77777777" w:rsidR="00FC6047" w:rsidRPr="00603C74" w:rsidRDefault="00FC6047" w:rsidP="00603C74">
            <w:pPr>
              <w:ind w:firstLine="0"/>
              <w:jc w:val="center"/>
              <w:rPr>
                <w:rFonts w:eastAsia="Calibri"/>
                <w:color w:val="000000"/>
                <w:sz w:val="22"/>
              </w:rPr>
            </w:pPr>
            <w:proofErr w:type="spellStart"/>
            <w:r w:rsidRPr="00603C74">
              <w:rPr>
                <w:rFonts w:eastAsia="Calibri"/>
                <w:color w:val="000000"/>
                <w:sz w:val="22"/>
              </w:rPr>
              <w:t>Рубиновка</w:t>
            </w:r>
            <w:proofErr w:type="spellEnd"/>
            <w:r w:rsidRPr="00603C74">
              <w:rPr>
                <w:rFonts w:eastAsia="Calibri"/>
                <w:color w:val="000000"/>
                <w:sz w:val="22"/>
              </w:rPr>
              <w:t xml:space="preserve"> – госграница</w:t>
            </w:r>
          </w:p>
        </w:tc>
        <w:tc>
          <w:tcPr>
            <w:tcW w:w="962" w:type="pct"/>
            <w:tcBorders>
              <w:top w:val="nil"/>
              <w:left w:val="single" w:sz="4" w:space="0" w:color="auto"/>
              <w:bottom w:val="single" w:sz="4" w:space="0" w:color="auto"/>
              <w:right w:val="single" w:sz="4" w:space="0" w:color="auto"/>
            </w:tcBorders>
            <w:shd w:val="clear" w:color="auto" w:fill="auto"/>
            <w:vAlign w:val="center"/>
          </w:tcPr>
          <w:p w14:paraId="16553490" w14:textId="77777777" w:rsidR="00FC6047" w:rsidRPr="00603C74" w:rsidRDefault="00FC6047" w:rsidP="00603C74">
            <w:pPr>
              <w:ind w:firstLine="0"/>
              <w:jc w:val="center"/>
              <w:rPr>
                <w:rFonts w:eastAsia="Calibri"/>
                <w:color w:val="000000"/>
                <w:sz w:val="22"/>
              </w:rPr>
            </w:pPr>
            <w:r w:rsidRPr="00603C74">
              <w:rPr>
                <w:color w:val="000000"/>
                <w:sz w:val="22"/>
              </w:rPr>
              <w:t>1368000</w:t>
            </w:r>
          </w:p>
        </w:tc>
        <w:tc>
          <w:tcPr>
            <w:tcW w:w="903" w:type="pct"/>
            <w:tcBorders>
              <w:top w:val="nil"/>
              <w:left w:val="nil"/>
              <w:bottom w:val="single" w:sz="4" w:space="0" w:color="auto"/>
              <w:right w:val="single" w:sz="4" w:space="0" w:color="auto"/>
            </w:tcBorders>
            <w:shd w:val="clear" w:color="auto" w:fill="auto"/>
            <w:vAlign w:val="center"/>
          </w:tcPr>
          <w:p w14:paraId="5DCE2F4A" w14:textId="77777777" w:rsidR="00FC6047" w:rsidRPr="00603C74" w:rsidRDefault="00FC6047" w:rsidP="00603C74">
            <w:pPr>
              <w:ind w:firstLine="0"/>
              <w:jc w:val="center"/>
              <w:rPr>
                <w:rFonts w:eastAsia="Calibri"/>
                <w:color w:val="000000"/>
                <w:sz w:val="22"/>
              </w:rPr>
            </w:pPr>
            <w:r w:rsidRPr="00603C74">
              <w:rPr>
                <w:color w:val="000000"/>
                <w:sz w:val="22"/>
              </w:rPr>
              <w:t>57,000</w:t>
            </w:r>
          </w:p>
        </w:tc>
        <w:tc>
          <w:tcPr>
            <w:tcW w:w="540" w:type="pct"/>
            <w:tcBorders>
              <w:top w:val="nil"/>
              <w:left w:val="nil"/>
              <w:bottom w:val="single" w:sz="4" w:space="0" w:color="auto"/>
              <w:right w:val="single" w:sz="4" w:space="0" w:color="auto"/>
            </w:tcBorders>
            <w:shd w:val="clear" w:color="auto" w:fill="auto"/>
            <w:vAlign w:val="center"/>
          </w:tcPr>
          <w:p w14:paraId="49F91802" w14:textId="77777777" w:rsidR="00FC6047" w:rsidRPr="00603C74" w:rsidRDefault="00FC6047" w:rsidP="00603C74">
            <w:pPr>
              <w:ind w:firstLine="0"/>
              <w:jc w:val="center"/>
              <w:rPr>
                <w:rFonts w:eastAsia="Calibri"/>
                <w:color w:val="000000"/>
                <w:sz w:val="22"/>
              </w:rPr>
            </w:pPr>
            <w:r w:rsidRPr="00603C74">
              <w:rPr>
                <w:color w:val="000000"/>
                <w:sz w:val="22"/>
              </w:rPr>
              <w:t>24</w:t>
            </w:r>
          </w:p>
        </w:tc>
        <w:tc>
          <w:tcPr>
            <w:tcW w:w="778" w:type="pct"/>
            <w:tcBorders>
              <w:top w:val="nil"/>
              <w:left w:val="nil"/>
              <w:bottom w:val="single" w:sz="4" w:space="0" w:color="auto"/>
              <w:right w:val="single" w:sz="4" w:space="0" w:color="auto"/>
            </w:tcBorders>
            <w:shd w:val="clear" w:color="auto" w:fill="auto"/>
            <w:vAlign w:val="center"/>
          </w:tcPr>
          <w:p w14:paraId="741AE6E1" w14:textId="77777777" w:rsidR="00FC6047" w:rsidRPr="00603C74" w:rsidRDefault="00FC6047" w:rsidP="00603C74">
            <w:pPr>
              <w:ind w:firstLine="0"/>
              <w:jc w:val="center"/>
              <w:rPr>
                <w:rFonts w:eastAsia="Calibri"/>
                <w:color w:val="000000"/>
                <w:sz w:val="22"/>
              </w:rPr>
            </w:pPr>
            <w:r w:rsidRPr="00603C74">
              <w:rPr>
                <w:color w:val="000000"/>
                <w:sz w:val="22"/>
                <w:lang w:val="en-US"/>
              </w:rPr>
              <w:t>III</w:t>
            </w:r>
          </w:p>
        </w:tc>
      </w:tr>
      <w:tr w:rsidR="00F2292C" w:rsidRPr="00603C74" w14:paraId="19807955" w14:textId="77777777" w:rsidTr="00603C74">
        <w:trPr>
          <w:jc w:val="center"/>
        </w:trPr>
        <w:tc>
          <w:tcPr>
            <w:tcW w:w="454" w:type="pct"/>
            <w:vAlign w:val="center"/>
          </w:tcPr>
          <w:p w14:paraId="08F543AA" w14:textId="77777777" w:rsidR="00FC6047" w:rsidRPr="00603C74" w:rsidRDefault="00FC6047" w:rsidP="00603C74">
            <w:pPr>
              <w:ind w:firstLine="0"/>
              <w:jc w:val="center"/>
              <w:rPr>
                <w:rFonts w:eastAsia="Calibri"/>
                <w:color w:val="000000"/>
                <w:sz w:val="22"/>
              </w:rPr>
            </w:pPr>
            <w:r w:rsidRPr="00603C74">
              <w:rPr>
                <w:rFonts w:eastAsia="Calibri"/>
                <w:color w:val="000000"/>
                <w:sz w:val="22"/>
              </w:rPr>
              <w:t>265</w:t>
            </w:r>
          </w:p>
        </w:tc>
        <w:tc>
          <w:tcPr>
            <w:tcW w:w="1364" w:type="pct"/>
            <w:vAlign w:val="center"/>
          </w:tcPr>
          <w:p w14:paraId="443182CF" w14:textId="77777777" w:rsidR="00FC6047" w:rsidRPr="00603C74" w:rsidRDefault="00FC6047" w:rsidP="00603C74">
            <w:pPr>
              <w:ind w:firstLine="0"/>
              <w:jc w:val="center"/>
              <w:rPr>
                <w:rFonts w:eastAsia="Calibri"/>
                <w:color w:val="000000"/>
                <w:sz w:val="22"/>
              </w:rPr>
            </w:pPr>
            <w:r w:rsidRPr="00603C74">
              <w:rPr>
                <w:rFonts w:eastAsia="Calibri"/>
                <w:color w:val="000000"/>
                <w:sz w:val="22"/>
              </w:rPr>
              <w:t xml:space="preserve">Подъезд к с. </w:t>
            </w:r>
            <w:proofErr w:type="spellStart"/>
            <w:r w:rsidRPr="00603C74">
              <w:rPr>
                <w:rFonts w:eastAsia="Calibri"/>
                <w:color w:val="000000"/>
                <w:sz w:val="22"/>
              </w:rPr>
              <w:t>Краево</w:t>
            </w:r>
            <w:proofErr w:type="spellEnd"/>
            <w:r w:rsidRPr="00603C74">
              <w:rPr>
                <w:rFonts w:eastAsia="Calibri"/>
                <w:color w:val="000000"/>
                <w:sz w:val="22"/>
              </w:rPr>
              <w:t xml:space="preserve"> от </w:t>
            </w:r>
            <w:proofErr w:type="spellStart"/>
            <w:r w:rsidRPr="00603C74">
              <w:rPr>
                <w:rFonts w:eastAsia="Calibri"/>
                <w:color w:val="000000"/>
                <w:sz w:val="22"/>
              </w:rPr>
              <w:t>Рубиновка</w:t>
            </w:r>
            <w:proofErr w:type="spellEnd"/>
            <w:r w:rsidRPr="00603C74">
              <w:rPr>
                <w:rFonts w:eastAsia="Calibri"/>
                <w:color w:val="000000"/>
                <w:sz w:val="22"/>
              </w:rPr>
              <w:t xml:space="preserve"> – госграница</w:t>
            </w:r>
          </w:p>
        </w:tc>
        <w:tc>
          <w:tcPr>
            <w:tcW w:w="962" w:type="pct"/>
            <w:tcBorders>
              <w:top w:val="nil"/>
              <w:left w:val="single" w:sz="4" w:space="0" w:color="auto"/>
              <w:bottom w:val="single" w:sz="4" w:space="0" w:color="auto"/>
              <w:right w:val="single" w:sz="4" w:space="0" w:color="auto"/>
            </w:tcBorders>
            <w:shd w:val="clear" w:color="auto" w:fill="auto"/>
            <w:vAlign w:val="center"/>
          </w:tcPr>
          <w:p w14:paraId="3A7425ED" w14:textId="77777777" w:rsidR="00FC6047" w:rsidRPr="00603C74" w:rsidRDefault="00FC6047" w:rsidP="00603C74">
            <w:pPr>
              <w:ind w:firstLine="0"/>
              <w:jc w:val="center"/>
              <w:rPr>
                <w:rFonts w:eastAsia="Calibri"/>
                <w:color w:val="000000"/>
                <w:sz w:val="22"/>
              </w:rPr>
            </w:pPr>
            <w:r w:rsidRPr="00603C74">
              <w:rPr>
                <w:color w:val="000000"/>
                <w:sz w:val="22"/>
              </w:rPr>
              <w:t>607200</w:t>
            </w:r>
          </w:p>
        </w:tc>
        <w:tc>
          <w:tcPr>
            <w:tcW w:w="903" w:type="pct"/>
            <w:tcBorders>
              <w:top w:val="nil"/>
              <w:left w:val="nil"/>
              <w:bottom w:val="single" w:sz="4" w:space="0" w:color="auto"/>
              <w:right w:val="single" w:sz="4" w:space="0" w:color="auto"/>
            </w:tcBorders>
            <w:shd w:val="clear" w:color="auto" w:fill="auto"/>
            <w:vAlign w:val="center"/>
          </w:tcPr>
          <w:p w14:paraId="14DFD010" w14:textId="77777777" w:rsidR="00FC6047" w:rsidRPr="00603C74" w:rsidRDefault="00FC6047" w:rsidP="00603C74">
            <w:pPr>
              <w:ind w:firstLine="0"/>
              <w:jc w:val="center"/>
              <w:rPr>
                <w:rFonts w:eastAsia="Calibri"/>
                <w:color w:val="000000"/>
                <w:sz w:val="22"/>
              </w:rPr>
            </w:pPr>
            <w:r w:rsidRPr="00603C74">
              <w:rPr>
                <w:color w:val="000000"/>
                <w:sz w:val="22"/>
              </w:rPr>
              <w:t>25,300</w:t>
            </w:r>
          </w:p>
        </w:tc>
        <w:tc>
          <w:tcPr>
            <w:tcW w:w="540" w:type="pct"/>
            <w:tcBorders>
              <w:top w:val="nil"/>
              <w:left w:val="nil"/>
              <w:bottom w:val="single" w:sz="4" w:space="0" w:color="auto"/>
              <w:right w:val="single" w:sz="4" w:space="0" w:color="auto"/>
            </w:tcBorders>
            <w:shd w:val="clear" w:color="auto" w:fill="auto"/>
            <w:vAlign w:val="center"/>
          </w:tcPr>
          <w:p w14:paraId="693DBCEB" w14:textId="77777777" w:rsidR="00FC6047" w:rsidRPr="00603C74" w:rsidRDefault="00FC6047" w:rsidP="00603C74">
            <w:pPr>
              <w:ind w:firstLine="0"/>
              <w:jc w:val="center"/>
              <w:rPr>
                <w:rFonts w:eastAsia="Calibri"/>
                <w:color w:val="000000"/>
                <w:sz w:val="22"/>
              </w:rPr>
            </w:pPr>
            <w:r w:rsidRPr="00603C74">
              <w:rPr>
                <w:color w:val="000000"/>
                <w:sz w:val="22"/>
              </w:rPr>
              <w:t>24</w:t>
            </w:r>
          </w:p>
        </w:tc>
        <w:tc>
          <w:tcPr>
            <w:tcW w:w="778" w:type="pct"/>
            <w:tcBorders>
              <w:top w:val="nil"/>
              <w:left w:val="nil"/>
              <w:bottom w:val="single" w:sz="4" w:space="0" w:color="auto"/>
              <w:right w:val="single" w:sz="4" w:space="0" w:color="auto"/>
            </w:tcBorders>
            <w:shd w:val="clear" w:color="auto" w:fill="auto"/>
            <w:vAlign w:val="center"/>
          </w:tcPr>
          <w:p w14:paraId="00856BAD" w14:textId="77777777" w:rsidR="00FC6047" w:rsidRPr="00603C74" w:rsidRDefault="00FC6047" w:rsidP="00603C74">
            <w:pPr>
              <w:ind w:firstLine="0"/>
              <w:jc w:val="center"/>
              <w:rPr>
                <w:rFonts w:eastAsia="Calibri"/>
                <w:color w:val="000000"/>
                <w:sz w:val="22"/>
              </w:rPr>
            </w:pPr>
            <w:r w:rsidRPr="00603C74">
              <w:rPr>
                <w:color w:val="000000"/>
                <w:sz w:val="22"/>
                <w:lang w:val="en-US"/>
              </w:rPr>
              <w:t>V</w:t>
            </w:r>
          </w:p>
        </w:tc>
      </w:tr>
      <w:tr w:rsidR="00F2292C" w:rsidRPr="00603C74" w14:paraId="0BA19390" w14:textId="77777777" w:rsidTr="00603C74">
        <w:trPr>
          <w:jc w:val="center"/>
        </w:trPr>
        <w:tc>
          <w:tcPr>
            <w:tcW w:w="454" w:type="pct"/>
            <w:vAlign w:val="center"/>
          </w:tcPr>
          <w:p w14:paraId="70BB6F2B" w14:textId="77777777" w:rsidR="00FC6047" w:rsidRPr="00603C74" w:rsidRDefault="00FC6047" w:rsidP="00603C74">
            <w:pPr>
              <w:ind w:firstLine="0"/>
              <w:jc w:val="center"/>
              <w:rPr>
                <w:rFonts w:eastAsia="Calibri"/>
                <w:color w:val="000000"/>
                <w:sz w:val="22"/>
              </w:rPr>
            </w:pPr>
            <w:r w:rsidRPr="00603C74">
              <w:rPr>
                <w:rFonts w:eastAsia="Calibri"/>
                <w:color w:val="000000"/>
                <w:sz w:val="22"/>
              </w:rPr>
              <w:t>266</w:t>
            </w:r>
          </w:p>
        </w:tc>
        <w:tc>
          <w:tcPr>
            <w:tcW w:w="1364" w:type="pct"/>
            <w:vAlign w:val="center"/>
          </w:tcPr>
          <w:p w14:paraId="61A4C04A" w14:textId="77777777" w:rsidR="00FC6047" w:rsidRPr="00603C74" w:rsidRDefault="00FC6047" w:rsidP="00603C74">
            <w:pPr>
              <w:ind w:firstLine="0"/>
              <w:jc w:val="center"/>
              <w:rPr>
                <w:rFonts w:eastAsia="Calibri"/>
                <w:color w:val="000000"/>
                <w:sz w:val="22"/>
              </w:rPr>
            </w:pPr>
            <w:r w:rsidRPr="00603C74">
              <w:rPr>
                <w:rFonts w:eastAsia="Calibri"/>
                <w:color w:val="000000"/>
                <w:sz w:val="22"/>
              </w:rPr>
              <w:t>Подъезд к с. Духовское от автодороги Уссурийск – Пограничный</w:t>
            </w:r>
          </w:p>
        </w:tc>
        <w:tc>
          <w:tcPr>
            <w:tcW w:w="962" w:type="pct"/>
            <w:tcBorders>
              <w:top w:val="nil"/>
              <w:left w:val="single" w:sz="4" w:space="0" w:color="auto"/>
              <w:bottom w:val="single" w:sz="4" w:space="0" w:color="auto"/>
              <w:right w:val="single" w:sz="4" w:space="0" w:color="auto"/>
            </w:tcBorders>
            <w:shd w:val="clear" w:color="auto" w:fill="auto"/>
            <w:vAlign w:val="center"/>
          </w:tcPr>
          <w:p w14:paraId="0871BC44" w14:textId="77777777" w:rsidR="00FC6047" w:rsidRPr="00603C74" w:rsidRDefault="00FC6047" w:rsidP="00603C74">
            <w:pPr>
              <w:ind w:firstLine="0"/>
              <w:jc w:val="center"/>
              <w:rPr>
                <w:rFonts w:eastAsia="Calibri"/>
                <w:color w:val="000000"/>
                <w:sz w:val="22"/>
              </w:rPr>
            </w:pPr>
            <w:r w:rsidRPr="00603C74">
              <w:rPr>
                <w:color w:val="000000"/>
                <w:sz w:val="22"/>
              </w:rPr>
              <w:t>588000</w:t>
            </w:r>
          </w:p>
        </w:tc>
        <w:tc>
          <w:tcPr>
            <w:tcW w:w="903" w:type="pct"/>
            <w:tcBorders>
              <w:top w:val="nil"/>
              <w:left w:val="nil"/>
              <w:bottom w:val="single" w:sz="4" w:space="0" w:color="auto"/>
              <w:right w:val="single" w:sz="4" w:space="0" w:color="auto"/>
            </w:tcBorders>
            <w:shd w:val="clear" w:color="auto" w:fill="auto"/>
            <w:vAlign w:val="center"/>
          </w:tcPr>
          <w:p w14:paraId="0E5026F7" w14:textId="77777777" w:rsidR="00FC6047" w:rsidRPr="00603C74" w:rsidRDefault="00FC6047" w:rsidP="00603C74">
            <w:pPr>
              <w:ind w:firstLine="0"/>
              <w:jc w:val="center"/>
              <w:rPr>
                <w:rFonts w:eastAsia="Calibri"/>
                <w:color w:val="000000"/>
                <w:sz w:val="22"/>
              </w:rPr>
            </w:pPr>
            <w:r w:rsidRPr="00603C74">
              <w:rPr>
                <w:color w:val="000000"/>
                <w:sz w:val="22"/>
              </w:rPr>
              <w:t>28,000</w:t>
            </w:r>
          </w:p>
        </w:tc>
        <w:tc>
          <w:tcPr>
            <w:tcW w:w="540" w:type="pct"/>
            <w:tcBorders>
              <w:top w:val="nil"/>
              <w:left w:val="nil"/>
              <w:bottom w:val="single" w:sz="4" w:space="0" w:color="auto"/>
              <w:right w:val="single" w:sz="4" w:space="0" w:color="auto"/>
            </w:tcBorders>
            <w:shd w:val="clear" w:color="auto" w:fill="auto"/>
            <w:vAlign w:val="center"/>
          </w:tcPr>
          <w:p w14:paraId="33F3964A" w14:textId="77777777" w:rsidR="00FC6047" w:rsidRPr="00603C74" w:rsidRDefault="00FC6047" w:rsidP="00603C74">
            <w:pPr>
              <w:ind w:firstLine="0"/>
              <w:jc w:val="center"/>
              <w:rPr>
                <w:rFonts w:eastAsia="Calibri"/>
                <w:color w:val="000000"/>
                <w:sz w:val="22"/>
              </w:rPr>
            </w:pPr>
            <w:r w:rsidRPr="00603C74">
              <w:rPr>
                <w:color w:val="000000"/>
                <w:sz w:val="22"/>
              </w:rPr>
              <w:t>21</w:t>
            </w:r>
          </w:p>
        </w:tc>
        <w:tc>
          <w:tcPr>
            <w:tcW w:w="778" w:type="pct"/>
            <w:tcBorders>
              <w:top w:val="nil"/>
              <w:left w:val="nil"/>
              <w:bottom w:val="single" w:sz="4" w:space="0" w:color="auto"/>
              <w:right w:val="single" w:sz="4" w:space="0" w:color="auto"/>
            </w:tcBorders>
            <w:shd w:val="clear" w:color="auto" w:fill="auto"/>
            <w:vAlign w:val="center"/>
          </w:tcPr>
          <w:p w14:paraId="22D97671" w14:textId="77777777" w:rsidR="00FC6047" w:rsidRPr="00603C74" w:rsidRDefault="00FC6047" w:rsidP="00603C74">
            <w:pPr>
              <w:ind w:firstLine="0"/>
              <w:jc w:val="center"/>
              <w:rPr>
                <w:rFonts w:eastAsia="Calibri"/>
                <w:color w:val="000000"/>
                <w:sz w:val="22"/>
              </w:rPr>
            </w:pPr>
            <w:r w:rsidRPr="00603C74">
              <w:rPr>
                <w:color w:val="000000"/>
                <w:sz w:val="22"/>
                <w:lang w:val="en-US"/>
              </w:rPr>
              <w:t>IV, V</w:t>
            </w:r>
          </w:p>
        </w:tc>
      </w:tr>
      <w:tr w:rsidR="00F2292C" w:rsidRPr="00603C74" w14:paraId="00E6F3F4" w14:textId="77777777" w:rsidTr="00603C74">
        <w:trPr>
          <w:jc w:val="center"/>
        </w:trPr>
        <w:tc>
          <w:tcPr>
            <w:tcW w:w="454" w:type="pct"/>
            <w:vAlign w:val="center"/>
          </w:tcPr>
          <w:p w14:paraId="50A6ABDE" w14:textId="77777777" w:rsidR="00FC6047" w:rsidRPr="00603C74" w:rsidRDefault="00FC6047" w:rsidP="00603C74">
            <w:pPr>
              <w:ind w:firstLine="0"/>
              <w:jc w:val="center"/>
              <w:rPr>
                <w:rFonts w:eastAsia="Calibri"/>
                <w:color w:val="000000"/>
                <w:sz w:val="22"/>
              </w:rPr>
            </w:pPr>
            <w:r w:rsidRPr="00603C74">
              <w:rPr>
                <w:rFonts w:eastAsia="Calibri"/>
                <w:color w:val="000000"/>
                <w:sz w:val="22"/>
              </w:rPr>
              <w:t>267</w:t>
            </w:r>
          </w:p>
        </w:tc>
        <w:tc>
          <w:tcPr>
            <w:tcW w:w="1364" w:type="pct"/>
            <w:vAlign w:val="center"/>
          </w:tcPr>
          <w:p w14:paraId="251C321A" w14:textId="77777777" w:rsidR="00FC6047" w:rsidRPr="00603C74" w:rsidRDefault="00FC6047" w:rsidP="00603C74">
            <w:pPr>
              <w:ind w:firstLine="0"/>
              <w:jc w:val="center"/>
              <w:rPr>
                <w:rFonts w:eastAsia="Calibri"/>
                <w:color w:val="000000"/>
                <w:sz w:val="22"/>
              </w:rPr>
            </w:pPr>
            <w:r w:rsidRPr="00603C74">
              <w:rPr>
                <w:rFonts w:eastAsia="Calibri"/>
                <w:color w:val="000000"/>
                <w:sz w:val="22"/>
              </w:rPr>
              <w:t xml:space="preserve">Подъезд к с. Камень-Рыболов от </w:t>
            </w:r>
            <w:proofErr w:type="spellStart"/>
            <w:r w:rsidRPr="00603C74">
              <w:rPr>
                <w:rFonts w:eastAsia="Calibri"/>
                <w:color w:val="000000"/>
                <w:sz w:val="22"/>
              </w:rPr>
              <w:t>Сибирцево</w:t>
            </w:r>
            <w:proofErr w:type="spellEnd"/>
            <w:r w:rsidRPr="00603C74">
              <w:rPr>
                <w:rFonts w:eastAsia="Calibri"/>
                <w:color w:val="000000"/>
                <w:sz w:val="22"/>
              </w:rPr>
              <w:t xml:space="preserve"> – </w:t>
            </w:r>
            <w:proofErr w:type="spellStart"/>
            <w:r w:rsidRPr="00603C74">
              <w:rPr>
                <w:rFonts w:eastAsia="Calibri"/>
                <w:color w:val="000000"/>
                <w:sz w:val="22"/>
              </w:rPr>
              <w:t>Жариково</w:t>
            </w:r>
            <w:proofErr w:type="spellEnd"/>
            <w:r w:rsidRPr="00603C74">
              <w:rPr>
                <w:rFonts w:eastAsia="Calibri"/>
                <w:color w:val="000000"/>
                <w:sz w:val="22"/>
              </w:rPr>
              <w:t xml:space="preserve"> – Комиссарово</w:t>
            </w:r>
          </w:p>
        </w:tc>
        <w:tc>
          <w:tcPr>
            <w:tcW w:w="962" w:type="pct"/>
            <w:tcBorders>
              <w:top w:val="nil"/>
              <w:left w:val="single" w:sz="4" w:space="0" w:color="auto"/>
              <w:bottom w:val="single" w:sz="4" w:space="0" w:color="auto"/>
              <w:right w:val="single" w:sz="4" w:space="0" w:color="auto"/>
            </w:tcBorders>
            <w:shd w:val="clear" w:color="auto" w:fill="auto"/>
            <w:vAlign w:val="center"/>
          </w:tcPr>
          <w:p w14:paraId="45BAC9BD" w14:textId="77777777" w:rsidR="00FC6047" w:rsidRPr="00603C74" w:rsidRDefault="00FC6047" w:rsidP="00603C74">
            <w:pPr>
              <w:ind w:firstLine="0"/>
              <w:jc w:val="center"/>
              <w:rPr>
                <w:rFonts w:eastAsia="Calibri"/>
                <w:color w:val="000000"/>
                <w:sz w:val="22"/>
              </w:rPr>
            </w:pPr>
            <w:r w:rsidRPr="00603C74">
              <w:rPr>
                <w:color w:val="000000"/>
                <w:sz w:val="22"/>
              </w:rPr>
              <w:t>184000</w:t>
            </w:r>
          </w:p>
        </w:tc>
        <w:tc>
          <w:tcPr>
            <w:tcW w:w="903" w:type="pct"/>
            <w:tcBorders>
              <w:top w:val="nil"/>
              <w:left w:val="nil"/>
              <w:bottom w:val="single" w:sz="4" w:space="0" w:color="auto"/>
              <w:right w:val="single" w:sz="4" w:space="0" w:color="auto"/>
            </w:tcBorders>
            <w:shd w:val="clear" w:color="auto" w:fill="auto"/>
            <w:vAlign w:val="center"/>
          </w:tcPr>
          <w:p w14:paraId="29DA3DA4" w14:textId="77777777" w:rsidR="00FC6047" w:rsidRPr="00603C74" w:rsidRDefault="00FC6047" w:rsidP="00603C74">
            <w:pPr>
              <w:ind w:firstLine="0"/>
              <w:jc w:val="center"/>
              <w:rPr>
                <w:rFonts w:eastAsia="Calibri"/>
                <w:color w:val="000000"/>
                <w:sz w:val="22"/>
              </w:rPr>
            </w:pPr>
            <w:r w:rsidRPr="00603C74">
              <w:rPr>
                <w:color w:val="000000"/>
                <w:sz w:val="22"/>
              </w:rPr>
              <w:t>9,200</w:t>
            </w:r>
          </w:p>
        </w:tc>
        <w:tc>
          <w:tcPr>
            <w:tcW w:w="540" w:type="pct"/>
            <w:tcBorders>
              <w:top w:val="nil"/>
              <w:left w:val="nil"/>
              <w:bottom w:val="single" w:sz="4" w:space="0" w:color="auto"/>
              <w:right w:val="single" w:sz="4" w:space="0" w:color="auto"/>
            </w:tcBorders>
            <w:shd w:val="clear" w:color="auto" w:fill="auto"/>
            <w:vAlign w:val="center"/>
          </w:tcPr>
          <w:p w14:paraId="347B7839" w14:textId="77777777" w:rsidR="00FC6047" w:rsidRPr="00603C74" w:rsidRDefault="00FC6047" w:rsidP="00603C74">
            <w:pPr>
              <w:ind w:firstLine="0"/>
              <w:jc w:val="center"/>
              <w:rPr>
                <w:rFonts w:eastAsia="Calibri"/>
                <w:color w:val="000000"/>
                <w:sz w:val="22"/>
              </w:rPr>
            </w:pPr>
            <w:r w:rsidRPr="00603C74">
              <w:rPr>
                <w:color w:val="000000"/>
                <w:sz w:val="22"/>
              </w:rPr>
              <w:t>20</w:t>
            </w:r>
          </w:p>
        </w:tc>
        <w:tc>
          <w:tcPr>
            <w:tcW w:w="778" w:type="pct"/>
            <w:tcBorders>
              <w:top w:val="nil"/>
              <w:left w:val="nil"/>
              <w:bottom w:val="single" w:sz="4" w:space="0" w:color="auto"/>
              <w:right w:val="single" w:sz="4" w:space="0" w:color="auto"/>
            </w:tcBorders>
            <w:shd w:val="clear" w:color="auto" w:fill="auto"/>
            <w:vAlign w:val="center"/>
          </w:tcPr>
          <w:p w14:paraId="7FBFECA8" w14:textId="77777777" w:rsidR="00FC6047" w:rsidRPr="00603C74" w:rsidRDefault="00FC6047" w:rsidP="00603C74">
            <w:pPr>
              <w:ind w:firstLine="0"/>
              <w:jc w:val="center"/>
              <w:rPr>
                <w:rFonts w:eastAsia="Calibri"/>
                <w:color w:val="000000"/>
                <w:sz w:val="22"/>
              </w:rPr>
            </w:pPr>
            <w:r w:rsidRPr="00603C74">
              <w:rPr>
                <w:color w:val="000000"/>
                <w:sz w:val="22"/>
                <w:lang w:val="en-US"/>
              </w:rPr>
              <w:t>IV</w:t>
            </w:r>
          </w:p>
        </w:tc>
      </w:tr>
      <w:tr w:rsidR="00F2292C" w:rsidRPr="00603C74" w14:paraId="449E6F4F" w14:textId="77777777" w:rsidTr="00603C74">
        <w:trPr>
          <w:jc w:val="center"/>
        </w:trPr>
        <w:tc>
          <w:tcPr>
            <w:tcW w:w="454" w:type="pct"/>
            <w:vAlign w:val="center"/>
          </w:tcPr>
          <w:p w14:paraId="37298220" w14:textId="77777777" w:rsidR="00FC6047" w:rsidRPr="00603C74" w:rsidRDefault="00FC6047" w:rsidP="00603C74">
            <w:pPr>
              <w:ind w:firstLine="0"/>
              <w:jc w:val="center"/>
              <w:rPr>
                <w:rFonts w:eastAsia="Calibri"/>
                <w:color w:val="000000"/>
                <w:sz w:val="22"/>
              </w:rPr>
            </w:pPr>
            <w:r w:rsidRPr="00603C74">
              <w:rPr>
                <w:rFonts w:eastAsia="Calibri"/>
                <w:color w:val="000000"/>
                <w:sz w:val="22"/>
              </w:rPr>
              <w:t>268</w:t>
            </w:r>
          </w:p>
        </w:tc>
        <w:tc>
          <w:tcPr>
            <w:tcW w:w="1364" w:type="pct"/>
            <w:vAlign w:val="center"/>
          </w:tcPr>
          <w:p w14:paraId="4E71DF17" w14:textId="77777777" w:rsidR="00FC6047" w:rsidRPr="00603C74" w:rsidRDefault="00FC6047" w:rsidP="00603C74">
            <w:pPr>
              <w:ind w:firstLine="0"/>
              <w:jc w:val="center"/>
              <w:rPr>
                <w:rFonts w:eastAsia="Calibri"/>
                <w:color w:val="000000"/>
                <w:sz w:val="22"/>
              </w:rPr>
            </w:pPr>
            <w:r w:rsidRPr="00603C74">
              <w:rPr>
                <w:rFonts w:eastAsia="Calibri"/>
                <w:color w:val="000000"/>
                <w:sz w:val="22"/>
              </w:rPr>
              <w:t xml:space="preserve">Подъезд к с. Новоалексеевка от </w:t>
            </w:r>
            <w:proofErr w:type="spellStart"/>
            <w:r w:rsidRPr="00603C74">
              <w:rPr>
                <w:rFonts w:eastAsia="Calibri"/>
                <w:color w:val="000000"/>
                <w:sz w:val="22"/>
              </w:rPr>
              <w:t>Сибирцево</w:t>
            </w:r>
            <w:proofErr w:type="spellEnd"/>
            <w:r w:rsidRPr="00603C74">
              <w:rPr>
                <w:rFonts w:eastAsia="Calibri"/>
                <w:color w:val="000000"/>
                <w:sz w:val="22"/>
              </w:rPr>
              <w:t xml:space="preserve"> – </w:t>
            </w:r>
            <w:proofErr w:type="spellStart"/>
            <w:r w:rsidRPr="00603C74">
              <w:rPr>
                <w:rFonts w:eastAsia="Calibri"/>
                <w:color w:val="000000"/>
                <w:sz w:val="22"/>
              </w:rPr>
              <w:t>Жариково</w:t>
            </w:r>
            <w:proofErr w:type="spellEnd"/>
            <w:r w:rsidRPr="00603C74">
              <w:rPr>
                <w:rFonts w:eastAsia="Calibri"/>
                <w:color w:val="000000"/>
                <w:sz w:val="22"/>
              </w:rPr>
              <w:t xml:space="preserve"> – Комиссарово</w:t>
            </w:r>
          </w:p>
        </w:tc>
        <w:tc>
          <w:tcPr>
            <w:tcW w:w="962" w:type="pct"/>
            <w:tcBorders>
              <w:top w:val="nil"/>
              <w:left w:val="single" w:sz="4" w:space="0" w:color="auto"/>
              <w:bottom w:val="single" w:sz="4" w:space="0" w:color="auto"/>
              <w:right w:val="single" w:sz="4" w:space="0" w:color="auto"/>
            </w:tcBorders>
            <w:shd w:val="clear" w:color="auto" w:fill="auto"/>
            <w:vAlign w:val="center"/>
          </w:tcPr>
          <w:p w14:paraId="01885604" w14:textId="77777777" w:rsidR="00FC6047" w:rsidRPr="00603C74" w:rsidRDefault="00FC6047" w:rsidP="00603C74">
            <w:pPr>
              <w:ind w:firstLine="0"/>
              <w:jc w:val="center"/>
              <w:rPr>
                <w:rFonts w:eastAsia="Calibri"/>
                <w:color w:val="000000"/>
                <w:sz w:val="22"/>
              </w:rPr>
            </w:pPr>
            <w:r w:rsidRPr="00603C74">
              <w:rPr>
                <w:color w:val="000000"/>
                <w:sz w:val="22"/>
              </w:rPr>
              <w:t>934000</w:t>
            </w:r>
          </w:p>
        </w:tc>
        <w:tc>
          <w:tcPr>
            <w:tcW w:w="903" w:type="pct"/>
            <w:tcBorders>
              <w:top w:val="nil"/>
              <w:left w:val="nil"/>
              <w:bottom w:val="single" w:sz="4" w:space="0" w:color="auto"/>
              <w:right w:val="single" w:sz="4" w:space="0" w:color="auto"/>
            </w:tcBorders>
            <w:shd w:val="clear" w:color="auto" w:fill="auto"/>
            <w:vAlign w:val="center"/>
          </w:tcPr>
          <w:p w14:paraId="66589711" w14:textId="77777777" w:rsidR="00FC6047" w:rsidRPr="00603C74" w:rsidRDefault="00FC6047" w:rsidP="00603C74">
            <w:pPr>
              <w:ind w:firstLine="0"/>
              <w:jc w:val="center"/>
              <w:rPr>
                <w:rFonts w:eastAsia="Calibri"/>
                <w:color w:val="000000"/>
                <w:sz w:val="22"/>
              </w:rPr>
            </w:pPr>
            <w:r w:rsidRPr="00603C74">
              <w:rPr>
                <w:color w:val="000000"/>
                <w:sz w:val="22"/>
              </w:rPr>
              <w:t>46,700</w:t>
            </w:r>
          </w:p>
        </w:tc>
        <w:tc>
          <w:tcPr>
            <w:tcW w:w="540" w:type="pct"/>
            <w:tcBorders>
              <w:top w:val="nil"/>
              <w:left w:val="nil"/>
              <w:bottom w:val="single" w:sz="4" w:space="0" w:color="auto"/>
              <w:right w:val="single" w:sz="4" w:space="0" w:color="auto"/>
            </w:tcBorders>
            <w:shd w:val="clear" w:color="auto" w:fill="auto"/>
            <w:vAlign w:val="center"/>
          </w:tcPr>
          <w:p w14:paraId="6FA8492E" w14:textId="77777777" w:rsidR="00FC6047" w:rsidRPr="00603C74" w:rsidRDefault="00FC6047" w:rsidP="00603C74">
            <w:pPr>
              <w:ind w:firstLine="0"/>
              <w:jc w:val="center"/>
              <w:rPr>
                <w:rFonts w:eastAsia="Calibri"/>
                <w:color w:val="000000"/>
                <w:sz w:val="22"/>
              </w:rPr>
            </w:pPr>
            <w:r w:rsidRPr="00603C74">
              <w:rPr>
                <w:color w:val="000000"/>
                <w:sz w:val="22"/>
              </w:rPr>
              <w:t>20</w:t>
            </w:r>
          </w:p>
        </w:tc>
        <w:tc>
          <w:tcPr>
            <w:tcW w:w="778" w:type="pct"/>
            <w:tcBorders>
              <w:top w:val="nil"/>
              <w:left w:val="nil"/>
              <w:bottom w:val="single" w:sz="4" w:space="0" w:color="auto"/>
              <w:right w:val="single" w:sz="4" w:space="0" w:color="auto"/>
            </w:tcBorders>
            <w:shd w:val="clear" w:color="auto" w:fill="auto"/>
            <w:vAlign w:val="center"/>
          </w:tcPr>
          <w:p w14:paraId="260C657F" w14:textId="77777777" w:rsidR="00FC6047" w:rsidRPr="00603C74" w:rsidRDefault="00FC6047" w:rsidP="00603C74">
            <w:pPr>
              <w:ind w:firstLine="0"/>
              <w:jc w:val="center"/>
              <w:rPr>
                <w:rFonts w:eastAsia="Calibri"/>
                <w:color w:val="000000"/>
                <w:sz w:val="22"/>
              </w:rPr>
            </w:pPr>
            <w:r w:rsidRPr="00603C74">
              <w:rPr>
                <w:color w:val="000000"/>
                <w:sz w:val="22"/>
                <w:lang w:val="en-US"/>
              </w:rPr>
              <w:t>IV</w:t>
            </w:r>
          </w:p>
        </w:tc>
      </w:tr>
      <w:tr w:rsidR="00F2292C" w:rsidRPr="00603C74" w14:paraId="602D9A42" w14:textId="77777777" w:rsidTr="00603C74">
        <w:trPr>
          <w:jc w:val="center"/>
        </w:trPr>
        <w:tc>
          <w:tcPr>
            <w:tcW w:w="454" w:type="pct"/>
            <w:vAlign w:val="center"/>
          </w:tcPr>
          <w:p w14:paraId="0D21100E" w14:textId="77777777" w:rsidR="00FC6047" w:rsidRPr="00603C74" w:rsidRDefault="00FC6047" w:rsidP="00603C74">
            <w:pPr>
              <w:ind w:firstLine="0"/>
              <w:jc w:val="center"/>
              <w:rPr>
                <w:rFonts w:eastAsia="Calibri"/>
                <w:color w:val="000000"/>
                <w:sz w:val="22"/>
              </w:rPr>
            </w:pPr>
            <w:r w:rsidRPr="00603C74">
              <w:rPr>
                <w:rFonts w:eastAsia="Calibri"/>
                <w:color w:val="000000"/>
                <w:sz w:val="22"/>
              </w:rPr>
              <w:t>269</w:t>
            </w:r>
          </w:p>
        </w:tc>
        <w:tc>
          <w:tcPr>
            <w:tcW w:w="1364" w:type="pct"/>
            <w:vAlign w:val="center"/>
          </w:tcPr>
          <w:p w14:paraId="4871A135" w14:textId="77777777" w:rsidR="00FC6047" w:rsidRPr="00603C74" w:rsidRDefault="00FC6047" w:rsidP="00603C74">
            <w:pPr>
              <w:ind w:firstLine="0"/>
              <w:jc w:val="center"/>
              <w:rPr>
                <w:rFonts w:eastAsia="Calibri"/>
                <w:color w:val="000000"/>
                <w:sz w:val="22"/>
              </w:rPr>
            </w:pPr>
            <w:r w:rsidRPr="00603C74">
              <w:rPr>
                <w:rFonts w:eastAsia="Calibri"/>
                <w:color w:val="000000"/>
                <w:sz w:val="22"/>
              </w:rPr>
              <w:t xml:space="preserve">Гродеково – </w:t>
            </w:r>
            <w:proofErr w:type="spellStart"/>
            <w:r w:rsidRPr="00603C74">
              <w:rPr>
                <w:rFonts w:eastAsia="Calibri"/>
                <w:color w:val="000000"/>
                <w:sz w:val="22"/>
              </w:rPr>
              <w:t>Богуславка</w:t>
            </w:r>
            <w:proofErr w:type="spellEnd"/>
            <w:r w:rsidRPr="00603C74">
              <w:rPr>
                <w:rFonts w:eastAsia="Calibri"/>
                <w:color w:val="000000"/>
                <w:sz w:val="22"/>
              </w:rPr>
              <w:t xml:space="preserve"> – </w:t>
            </w:r>
            <w:proofErr w:type="spellStart"/>
            <w:r w:rsidRPr="00603C74">
              <w:rPr>
                <w:rFonts w:eastAsia="Calibri"/>
                <w:color w:val="000000"/>
                <w:sz w:val="22"/>
              </w:rPr>
              <w:t>Нестеровка</w:t>
            </w:r>
            <w:proofErr w:type="spellEnd"/>
          </w:p>
        </w:tc>
        <w:tc>
          <w:tcPr>
            <w:tcW w:w="962" w:type="pct"/>
            <w:tcBorders>
              <w:top w:val="nil"/>
              <w:left w:val="single" w:sz="4" w:space="0" w:color="auto"/>
              <w:bottom w:val="single" w:sz="4" w:space="0" w:color="auto"/>
              <w:right w:val="single" w:sz="4" w:space="0" w:color="auto"/>
            </w:tcBorders>
            <w:shd w:val="clear" w:color="auto" w:fill="auto"/>
            <w:vAlign w:val="center"/>
          </w:tcPr>
          <w:p w14:paraId="4A4249F7" w14:textId="77777777" w:rsidR="00FC6047" w:rsidRPr="00603C74" w:rsidRDefault="00FC6047" w:rsidP="00603C74">
            <w:pPr>
              <w:ind w:firstLine="0"/>
              <w:jc w:val="center"/>
              <w:rPr>
                <w:rFonts w:eastAsia="Calibri"/>
                <w:color w:val="000000"/>
                <w:sz w:val="22"/>
              </w:rPr>
            </w:pPr>
            <w:r w:rsidRPr="00603C74">
              <w:rPr>
                <w:color w:val="000000"/>
                <w:sz w:val="22"/>
              </w:rPr>
              <w:t>360000</w:t>
            </w:r>
          </w:p>
        </w:tc>
        <w:tc>
          <w:tcPr>
            <w:tcW w:w="903" w:type="pct"/>
            <w:tcBorders>
              <w:top w:val="nil"/>
              <w:left w:val="nil"/>
              <w:bottom w:val="single" w:sz="4" w:space="0" w:color="auto"/>
              <w:right w:val="single" w:sz="4" w:space="0" w:color="auto"/>
            </w:tcBorders>
            <w:shd w:val="clear" w:color="auto" w:fill="auto"/>
            <w:vAlign w:val="center"/>
          </w:tcPr>
          <w:p w14:paraId="6C1C6F28" w14:textId="77777777" w:rsidR="00FC6047" w:rsidRPr="00603C74" w:rsidRDefault="00FC6047" w:rsidP="00603C74">
            <w:pPr>
              <w:ind w:firstLine="0"/>
              <w:jc w:val="center"/>
              <w:rPr>
                <w:rFonts w:eastAsia="Calibri"/>
                <w:color w:val="000000"/>
                <w:sz w:val="22"/>
              </w:rPr>
            </w:pPr>
            <w:r w:rsidRPr="00603C74">
              <w:rPr>
                <w:color w:val="000000"/>
                <w:sz w:val="22"/>
              </w:rPr>
              <w:t>20,000</w:t>
            </w:r>
          </w:p>
        </w:tc>
        <w:tc>
          <w:tcPr>
            <w:tcW w:w="540" w:type="pct"/>
            <w:tcBorders>
              <w:top w:val="nil"/>
              <w:left w:val="nil"/>
              <w:bottom w:val="single" w:sz="4" w:space="0" w:color="auto"/>
              <w:right w:val="single" w:sz="4" w:space="0" w:color="auto"/>
            </w:tcBorders>
            <w:shd w:val="clear" w:color="auto" w:fill="auto"/>
            <w:vAlign w:val="center"/>
          </w:tcPr>
          <w:p w14:paraId="19E136FD" w14:textId="77777777" w:rsidR="00FC6047" w:rsidRPr="00603C74" w:rsidRDefault="00FC6047" w:rsidP="00603C74">
            <w:pPr>
              <w:ind w:firstLine="0"/>
              <w:jc w:val="center"/>
              <w:rPr>
                <w:rFonts w:eastAsia="Calibri"/>
                <w:color w:val="000000"/>
                <w:sz w:val="22"/>
              </w:rPr>
            </w:pPr>
            <w:r w:rsidRPr="00603C74">
              <w:rPr>
                <w:color w:val="000000"/>
                <w:sz w:val="22"/>
              </w:rPr>
              <w:t>18</w:t>
            </w:r>
          </w:p>
        </w:tc>
        <w:tc>
          <w:tcPr>
            <w:tcW w:w="778" w:type="pct"/>
            <w:tcBorders>
              <w:top w:val="nil"/>
              <w:left w:val="nil"/>
              <w:bottom w:val="single" w:sz="4" w:space="0" w:color="auto"/>
              <w:right w:val="single" w:sz="4" w:space="0" w:color="auto"/>
            </w:tcBorders>
            <w:shd w:val="clear" w:color="auto" w:fill="auto"/>
            <w:vAlign w:val="center"/>
          </w:tcPr>
          <w:p w14:paraId="70073949" w14:textId="77777777" w:rsidR="00FC6047" w:rsidRPr="00603C74" w:rsidRDefault="00FC6047" w:rsidP="00603C74">
            <w:pPr>
              <w:ind w:firstLine="0"/>
              <w:jc w:val="center"/>
              <w:rPr>
                <w:rFonts w:eastAsia="Calibri"/>
                <w:color w:val="000000"/>
                <w:sz w:val="22"/>
              </w:rPr>
            </w:pPr>
            <w:r w:rsidRPr="00603C74">
              <w:rPr>
                <w:color w:val="000000"/>
                <w:sz w:val="22"/>
                <w:lang w:val="en-US"/>
              </w:rPr>
              <w:t>III, IV</w:t>
            </w:r>
          </w:p>
        </w:tc>
      </w:tr>
      <w:tr w:rsidR="00F2292C" w:rsidRPr="00603C74" w14:paraId="6B20E386" w14:textId="77777777" w:rsidTr="00603C74">
        <w:trPr>
          <w:jc w:val="center"/>
        </w:trPr>
        <w:tc>
          <w:tcPr>
            <w:tcW w:w="454" w:type="pct"/>
            <w:vAlign w:val="center"/>
          </w:tcPr>
          <w:p w14:paraId="5083AFD1" w14:textId="77777777" w:rsidR="00FC6047" w:rsidRPr="00603C74" w:rsidRDefault="00FC6047" w:rsidP="00603C74">
            <w:pPr>
              <w:ind w:firstLine="0"/>
              <w:jc w:val="center"/>
              <w:rPr>
                <w:rFonts w:eastAsia="Calibri"/>
                <w:color w:val="000000"/>
                <w:sz w:val="22"/>
              </w:rPr>
            </w:pPr>
            <w:r w:rsidRPr="00603C74">
              <w:rPr>
                <w:rFonts w:eastAsia="Calibri"/>
                <w:color w:val="000000"/>
                <w:sz w:val="22"/>
              </w:rPr>
              <w:t>270</w:t>
            </w:r>
          </w:p>
        </w:tc>
        <w:tc>
          <w:tcPr>
            <w:tcW w:w="1364" w:type="pct"/>
            <w:vAlign w:val="center"/>
          </w:tcPr>
          <w:p w14:paraId="66FCB698" w14:textId="77777777" w:rsidR="00FC6047" w:rsidRPr="00603C74" w:rsidRDefault="00FC6047" w:rsidP="00603C74">
            <w:pPr>
              <w:ind w:firstLine="0"/>
              <w:jc w:val="center"/>
              <w:rPr>
                <w:rFonts w:eastAsia="Calibri"/>
                <w:color w:val="000000"/>
                <w:sz w:val="22"/>
              </w:rPr>
            </w:pPr>
            <w:r w:rsidRPr="00603C74">
              <w:rPr>
                <w:rFonts w:eastAsia="Calibri"/>
                <w:color w:val="000000"/>
                <w:sz w:val="22"/>
              </w:rPr>
              <w:t>Гродеково – Барановка – Садовый</w:t>
            </w:r>
          </w:p>
        </w:tc>
        <w:tc>
          <w:tcPr>
            <w:tcW w:w="962" w:type="pct"/>
            <w:tcBorders>
              <w:top w:val="nil"/>
              <w:left w:val="single" w:sz="4" w:space="0" w:color="auto"/>
              <w:bottom w:val="single" w:sz="4" w:space="0" w:color="auto"/>
              <w:right w:val="single" w:sz="4" w:space="0" w:color="auto"/>
            </w:tcBorders>
            <w:shd w:val="clear" w:color="auto" w:fill="auto"/>
            <w:vAlign w:val="center"/>
          </w:tcPr>
          <w:p w14:paraId="07F5E4FA" w14:textId="77777777" w:rsidR="00FC6047" w:rsidRPr="00603C74" w:rsidRDefault="00FC6047" w:rsidP="00603C74">
            <w:pPr>
              <w:ind w:firstLine="0"/>
              <w:jc w:val="center"/>
              <w:rPr>
                <w:rFonts w:eastAsia="Calibri"/>
                <w:color w:val="000000"/>
                <w:sz w:val="22"/>
              </w:rPr>
            </w:pPr>
            <w:r w:rsidRPr="00603C74">
              <w:rPr>
                <w:color w:val="000000"/>
                <w:sz w:val="22"/>
              </w:rPr>
              <w:t>401760</w:t>
            </w:r>
          </w:p>
        </w:tc>
        <w:tc>
          <w:tcPr>
            <w:tcW w:w="903" w:type="pct"/>
            <w:tcBorders>
              <w:top w:val="nil"/>
              <w:left w:val="nil"/>
              <w:bottom w:val="single" w:sz="4" w:space="0" w:color="auto"/>
              <w:right w:val="single" w:sz="4" w:space="0" w:color="auto"/>
            </w:tcBorders>
            <w:shd w:val="clear" w:color="auto" w:fill="auto"/>
            <w:vAlign w:val="center"/>
          </w:tcPr>
          <w:p w14:paraId="7F5DF2AE" w14:textId="77777777" w:rsidR="00FC6047" w:rsidRPr="00603C74" w:rsidRDefault="00FC6047" w:rsidP="00603C74">
            <w:pPr>
              <w:ind w:firstLine="0"/>
              <w:jc w:val="center"/>
              <w:rPr>
                <w:rFonts w:eastAsia="Calibri"/>
                <w:color w:val="000000"/>
                <w:sz w:val="22"/>
              </w:rPr>
            </w:pPr>
            <w:r w:rsidRPr="00603C74">
              <w:rPr>
                <w:color w:val="000000"/>
                <w:sz w:val="22"/>
              </w:rPr>
              <w:t>21,600</w:t>
            </w:r>
          </w:p>
        </w:tc>
        <w:tc>
          <w:tcPr>
            <w:tcW w:w="540" w:type="pct"/>
            <w:tcBorders>
              <w:top w:val="nil"/>
              <w:left w:val="nil"/>
              <w:bottom w:val="single" w:sz="4" w:space="0" w:color="auto"/>
              <w:right w:val="single" w:sz="4" w:space="0" w:color="auto"/>
            </w:tcBorders>
            <w:shd w:val="clear" w:color="auto" w:fill="auto"/>
            <w:vAlign w:val="center"/>
          </w:tcPr>
          <w:p w14:paraId="5233EF53" w14:textId="77777777" w:rsidR="00FC6047" w:rsidRPr="00603C74" w:rsidRDefault="00FC6047" w:rsidP="00603C74">
            <w:pPr>
              <w:ind w:firstLine="0"/>
              <w:jc w:val="center"/>
              <w:rPr>
                <w:rFonts w:eastAsia="Calibri"/>
                <w:color w:val="000000"/>
                <w:sz w:val="22"/>
              </w:rPr>
            </w:pPr>
            <w:r w:rsidRPr="00603C74">
              <w:rPr>
                <w:color w:val="000000"/>
                <w:sz w:val="22"/>
              </w:rPr>
              <w:t>18,6</w:t>
            </w:r>
          </w:p>
        </w:tc>
        <w:tc>
          <w:tcPr>
            <w:tcW w:w="778" w:type="pct"/>
            <w:tcBorders>
              <w:top w:val="nil"/>
              <w:left w:val="nil"/>
              <w:bottom w:val="single" w:sz="4" w:space="0" w:color="auto"/>
              <w:right w:val="single" w:sz="4" w:space="0" w:color="auto"/>
            </w:tcBorders>
            <w:shd w:val="clear" w:color="auto" w:fill="auto"/>
            <w:vAlign w:val="center"/>
          </w:tcPr>
          <w:p w14:paraId="2D713592" w14:textId="77777777" w:rsidR="00FC6047" w:rsidRPr="00603C74" w:rsidRDefault="00FC6047" w:rsidP="00603C74">
            <w:pPr>
              <w:ind w:firstLine="0"/>
              <w:jc w:val="center"/>
              <w:rPr>
                <w:rFonts w:eastAsia="Calibri"/>
                <w:color w:val="000000"/>
                <w:sz w:val="22"/>
              </w:rPr>
            </w:pPr>
            <w:r w:rsidRPr="00603C74">
              <w:rPr>
                <w:color w:val="000000"/>
                <w:sz w:val="22"/>
                <w:lang w:val="en-US"/>
              </w:rPr>
              <w:t>IV, V</w:t>
            </w:r>
          </w:p>
        </w:tc>
      </w:tr>
      <w:tr w:rsidR="00F2292C" w:rsidRPr="00603C74" w14:paraId="485F00C3" w14:textId="77777777" w:rsidTr="00603C74">
        <w:trPr>
          <w:jc w:val="center"/>
        </w:trPr>
        <w:tc>
          <w:tcPr>
            <w:tcW w:w="454" w:type="pct"/>
            <w:vAlign w:val="center"/>
          </w:tcPr>
          <w:p w14:paraId="67C58270" w14:textId="77777777" w:rsidR="00FC6047" w:rsidRPr="00603C74" w:rsidRDefault="00FC6047" w:rsidP="00603C74">
            <w:pPr>
              <w:ind w:firstLine="0"/>
              <w:jc w:val="center"/>
              <w:rPr>
                <w:rFonts w:eastAsia="Calibri"/>
                <w:color w:val="000000"/>
                <w:sz w:val="22"/>
              </w:rPr>
            </w:pPr>
            <w:r w:rsidRPr="00603C74">
              <w:rPr>
                <w:rFonts w:eastAsia="Calibri"/>
                <w:color w:val="000000"/>
                <w:sz w:val="22"/>
              </w:rPr>
              <w:t>271</w:t>
            </w:r>
          </w:p>
        </w:tc>
        <w:tc>
          <w:tcPr>
            <w:tcW w:w="1364" w:type="pct"/>
            <w:vAlign w:val="center"/>
          </w:tcPr>
          <w:p w14:paraId="1F29FF25" w14:textId="77777777" w:rsidR="00FC6047" w:rsidRPr="00603C74" w:rsidRDefault="00FC6047" w:rsidP="00603C74">
            <w:pPr>
              <w:ind w:firstLine="0"/>
              <w:jc w:val="center"/>
              <w:rPr>
                <w:rFonts w:eastAsia="Calibri"/>
                <w:color w:val="000000"/>
                <w:sz w:val="22"/>
              </w:rPr>
            </w:pPr>
            <w:r w:rsidRPr="00603C74">
              <w:rPr>
                <w:rFonts w:eastAsia="Calibri"/>
                <w:color w:val="000000"/>
                <w:sz w:val="22"/>
              </w:rPr>
              <w:t>Уссурийск – Пограничный – Сергеевка</w:t>
            </w:r>
          </w:p>
        </w:tc>
        <w:tc>
          <w:tcPr>
            <w:tcW w:w="962" w:type="pct"/>
            <w:tcBorders>
              <w:top w:val="nil"/>
              <w:left w:val="single" w:sz="4" w:space="0" w:color="auto"/>
              <w:bottom w:val="single" w:sz="4" w:space="0" w:color="auto"/>
              <w:right w:val="single" w:sz="4" w:space="0" w:color="auto"/>
            </w:tcBorders>
            <w:shd w:val="clear" w:color="auto" w:fill="auto"/>
            <w:vAlign w:val="center"/>
          </w:tcPr>
          <w:p w14:paraId="292DFCF8" w14:textId="77777777" w:rsidR="00FC6047" w:rsidRPr="00603C74" w:rsidRDefault="00FC6047" w:rsidP="00603C74">
            <w:pPr>
              <w:ind w:firstLine="0"/>
              <w:jc w:val="center"/>
              <w:rPr>
                <w:rFonts w:eastAsia="Calibri"/>
                <w:color w:val="000000"/>
                <w:sz w:val="22"/>
              </w:rPr>
            </w:pPr>
            <w:r w:rsidRPr="00603C74">
              <w:rPr>
                <w:color w:val="000000"/>
                <w:sz w:val="22"/>
              </w:rPr>
              <w:t>281200</w:t>
            </w:r>
          </w:p>
        </w:tc>
        <w:tc>
          <w:tcPr>
            <w:tcW w:w="903" w:type="pct"/>
            <w:tcBorders>
              <w:top w:val="nil"/>
              <w:left w:val="nil"/>
              <w:bottom w:val="single" w:sz="4" w:space="0" w:color="auto"/>
              <w:right w:val="single" w:sz="4" w:space="0" w:color="auto"/>
            </w:tcBorders>
            <w:shd w:val="clear" w:color="auto" w:fill="auto"/>
            <w:vAlign w:val="center"/>
          </w:tcPr>
          <w:p w14:paraId="644E775B" w14:textId="77777777" w:rsidR="00FC6047" w:rsidRPr="00603C74" w:rsidRDefault="00FC6047" w:rsidP="00603C74">
            <w:pPr>
              <w:ind w:firstLine="0"/>
              <w:jc w:val="center"/>
              <w:rPr>
                <w:rFonts w:eastAsia="Calibri"/>
                <w:color w:val="000000"/>
                <w:sz w:val="22"/>
              </w:rPr>
            </w:pPr>
            <w:r w:rsidRPr="00603C74">
              <w:rPr>
                <w:color w:val="000000"/>
                <w:sz w:val="22"/>
              </w:rPr>
              <w:t>14,800</w:t>
            </w:r>
          </w:p>
        </w:tc>
        <w:tc>
          <w:tcPr>
            <w:tcW w:w="540" w:type="pct"/>
            <w:tcBorders>
              <w:top w:val="nil"/>
              <w:left w:val="nil"/>
              <w:bottom w:val="single" w:sz="4" w:space="0" w:color="auto"/>
              <w:right w:val="single" w:sz="4" w:space="0" w:color="auto"/>
            </w:tcBorders>
            <w:shd w:val="clear" w:color="auto" w:fill="auto"/>
            <w:vAlign w:val="center"/>
          </w:tcPr>
          <w:p w14:paraId="3145BFEB" w14:textId="77777777" w:rsidR="00FC6047" w:rsidRPr="00603C74" w:rsidRDefault="00FC6047" w:rsidP="00603C74">
            <w:pPr>
              <w:ind w:firstLine="0"/>
              <w:jc w:val="center"/>
              <w:rPr>
                <w:rFonts w:eastAsia="Calibri"/>
                <w:color w:val="000000"/>
                <w:sz w:val="22"/>
              </w:rPr>
            </w:pPr>
            <w:r w:rsidRPr="00603C74">
              <w:rPr>
                <w:color w:val="000000"/>
                <w:sz w:val="22"/>
              </w:rPr>
              <w:t>19</w:t>
            </w:r>
          </w:p>
        </w:tc>
        <w:tc>
          <w:tcPr>
            <w:tcW w:w="778" w:type="pct"/>
            <w:tcBorders>
              <w:top w:val="nil"/>
              <w:left w:val="nil"/>
              <w:bottom w:val="single" w:sz="4" w:space="0" w:color="auto"/>
              <w:right w:val="single" w:sz="4" w:space="0" w:color="auto"/>
            </w:tcBorders>
            <w:shd w:val="clear" w:color="auto" w:fill="auto"/>
            <w:vAlign w:val="center"/>
          </w:tcPr>
          <w:p w14:paraId="5BE05663" w14:textId="77777777" w:rsidR="00FC6047" w:rsidRPr="00603C74" w:rsidRDefault="00FC6047" w:rsidP="00603C74">
            <w:pPr>
              <w:ind w:firstLine="0"/>
              <w:jc w:val="center"/>
              <w:rPr>
                <w:rFonts w:eastAsia="Calibri"/>
                <w:color w:val="000000"/>
                <w:sz w:val="22"/>
              </w:rPr>
            </w:pPr>
            <w:r w:rsidRPr="00603C74">
              <w:rPr>
                <w:color w:val="000000"/>
                <w:sz w:val="22"/>
                <w:lang w:val="en-US"/>
              </w:rPr>
              <w:t>IV, V</w:t>
            </w:r>
          </w:p>
        </w:tc>
      </w:tr>
      <w:tr w:rsidR="00F2292C" w:rsidRPr="00603C74" w14:paraId="35DBD597" w14:textId="77777777" w:rsidTr="00603C74">
        <w:trPr>
          <w:jc w:val="center"/>
        </w:trPr>
        <w:tc>
          <w:tcPr>
            <w:tcW w:w="454" w:type="pct"/>
            <w:vAlign w:val="center"/>
          </w:tcPr>
          <w:p w14:paraId="7FAD08C9" w14:textId="77777777" w:rsidR="00FC6047" w:rsidRPr="00603C74" w:rsidRDefault="00FC6047" w:rsidP="00603C74">
            <w:pPr>
              <w:ind w:firstLine="0"/>
              <w:jc w:val="center"/>
              <w:rPr>
                <w:rFonts w:eastAsia="Calibri"/>
                <w:color w:val="000000"/>
                <w:sz w:val="22"/>
              </w:rPr>
            </w:pPr>
            <w:r w:rsidRPr="00603C74">
              <w:rPr>
                <w:rFonts w:eastAsia="Calibri"/>
                <w:color w:val="000000"/>
                <w:sz w:val="22"/>
              </w:rPr>
              <w:t>272</w:t>
            </w:r>
          </w:p>
        </w:tc>
        <w:tc>
          <w:tcPr>
            <w:tcW w:w="1364" w:type="pct"/>
            <w:vAlign w:val="center"/>
          </w:tcPr>
          <w:p w14:paraId="2C36FFF5" w14:textId="77777777" w:rsidR="00FC6047" w:rsidRPr="00603C74" w:rsidRDefault="00FC6047" w:rsidP="00603C74">
            <w:pPr>
              <w:ind w:firstLine="0"/>
              <w:jc w:val="center"/>
              <w:rPr>
                <w:rFonts w:eastAsia="Calibri"/>
                <w:color w:val="000000"/>
                <w:sz w:val="22"/>
              </w:rPr>
            </w:pPr>
            <w:r w:rsidRPr="00603C74">
              <w:rPr>
                <w:rFonts w:eastAsia="Calibri"/>
                <w:color w:val="000000"/>
                <w:sz w:val="22"/>
              </w:rPr>
              <w:t>Уссурийск – Пограничный – Дом инвалидов</w:t>
            </w:r>
          </w:p>
        </w:tc>
        <w:tc>
          <w:tcPr>
            <w:tcW w:w="962" w:type="pct"/>
            <w:tcBorders>
              <w:top w:val="nil"/>
              <w:left w:val="single" w:sz="4" w:space="0" w:color="auto"/>
              <w:bottom w:val="single" w:sz="4" w:space="0" w:color="auto"/>
              <w:right w:val="single" w:sz="4" w:space="0" w:color="auto"/>
            </w:tcBorders>
            <w:shd w:val="clear" w:color="auto" w:fill="auto"/>
            <w:vAlign w:val="center"/>
          </w:tcPr>
          <w:p w14:paraId="55061413" w14:textId="77777777" w:rsidR="00FC6047" w:rsidRPr="00603C74" w:rsidRDefault="00FC6047" w:rsidP="00603C74">
            <w:pPr>
              <w:ind w:firstLine="0"/>
              <w:jc w:val="center"/>
              <w:rPr>
                <w:rFonts w:eastAsia="Calibri"/>
                <w:color w:val="000000"/>
                <w:sz w:val="22"/>
              </w:rPr>
            </w:pPr>
            <w:r w:rsidRPr="00603C74">
              <w:rPr>
                <w:color w:val="000000"/>
                <w:sz w:val="22"/>
              </w:rPr>
              <w:t>84680</w:t>
            </w:r>
          </w:p>
        </w:tc>
        <w:tc>
          <w:tcPr>
            <w:tcW w:w="903" w:type="pct"/>
            <w:tcBorders>
              <w:top w:val="nil"/>
              <w:left w:val="nil"/>
              <w:bottom w:val="single" w:sz="4" w:space="0" w:color="auto"/>
              <w:right w:val="single" w:sz="4" w:space="0" w:color="auto"/>
            </w:tcBorders>
            <w:shd w:val="clear" w:color="auto" w:fill="auto"/>
            <w:vAlign w:val="center"/>
          </w:tcPr>
          <w:p w14:paraId="653CEDF9" w14:textId="77777777" w:rsidR="00FC6047" w:rsidRPr="00603C74" w:rsidRDefault="00FC6047" w:rsidP="00603C74">
            <w:pPr>
              <w:ind w:firstLine="0"/>
              <w:jc w:val="center"/>
              <w:rPr>
                <w:rFonts w:eastAsia="Calibri"/>
                <w:color w:val="000000"/>
                <w:sz w:val="22"/>
              </w:rPr>
            </w:pPr>
            <w:r w:rsidRPr="00603C74">
              <w:rPr>
                <w:color w:val="000000"/>
                <w:sz w:val="22"/>
              </w:rPr>
              <w:t>4,234</w:t>
            </w:r>
          </w:p>
        </w:tc>
        <w:tc>
          <w:tcPr>
            <w:tcW w:w="540" w:type="pct"/>
            <w:tcBorders>
              <w:top w:val="nil"/>
              <w:left w:val="nil"/>
              <w:bottom w:val="single" w:sz="4" w:space="0" w:color="auto"/>
              <w:right w:val="single" w:sz="4" w:space="0" w:color="auto"/>
            </w:tcBorders>
            <w:shd w:val="clear" w:color="auto" w:fill="auto"/>
            <w:vAlign w:val="center"/>
          </w:tcPr>
          <w:p w14:paraId="6D8257D3" w14:textId="77777777" w:rsidR="00FC6047" w:rsidRPr="00603C74" w:rsidRDefault="00FC6047" w:rsidP="00603C74">
            <w:pPr>
              <w:ind w:firstLine="0"/>
              <w:jc w:val="center"/>
              <w:rPr>
                <w:rFonts w:eastAsia="Calibri"/>
                <w:color w:val="000000"/>
                <w:sz w:val="22"/>
              </w:rPr>
            </w:pPr>
            <w:r w:rsidRPr="00603C74">
              <w:rPr>
                <w:color w:val="000000"/>
                <w:sz w:val="22"/>
              </w:rPr>
              <w:t>20</w:t>
            </w:r>
          </w:p>
        </w:tc>
        <w:tc>
          <w:tcPr>
            <w:tcW w:w="778" w:type="pct"/>
            <w:tcBorders>
              <w:top w:val="nil"/>
              <w:left w:val="nil"/>
              <w:bottom w:val="single" w:sz="4" w:space="0" w:color="auto"/>
              <w:right w:val="single" w:sz="4" w:space="0" w:color="auto"/>
            </w:tcBorders>
            <w:shd w:val="clear" w:color="auto" w:fill="auto"/>
            <w:vAlign w:val="center"/>
          </w:tcPr>
          <w:p w14:paraId="3C7028D9" w14:textId="77777777" w:rsidR="00FC6047" w:rsidRPr="00603C74" w:rsidRDefault="00FC6047" w:rsidP="00603C74">
            <w:pPr>
              <w:ind w:firstLine="0"/>
              <w:jc w:val="center"/>
              <w:rPr>
                <w:rFonts w:eastAsia="Calibri"/>
                <w:color w:val="000000"/>
                <w:sz w:val="22"/>
              </w:rPr>
            </w:pPr>
            <w:r w:rsidRPr="00603C74">
              <w:rPr>
                <w:color w:val="000000"/>
                <w:sz w:val="22"/>
                <w:lang w:val="en-US"/>
              </w:rPr>
              <w:t>V</w:t>
            </w:r>
          </w:p>
        </w:tc>
      </w:tr>
      <w:tr w:rsidR="00F2292C" w:rsidRPr="00603C74" w14:paraId="177C74D0" w14:textId="77777777" w:rsidTr="00603C74">
        <w:trPr>
          <w:jc w:val="center"/>
        </w:trPr>
        <w:tc>
          <w:tcPr>
            <w:tcW w:w="454" w:type="pct"/>
            <w:vAlign w:val="center"/>
          </w:tcPr>
          <w:p w14:paraId="4D9DC3A4" w14:textId="77777777" w:rsidR="00FC6047" w:rsidRPr="00603C74" w:rsidRDefault="00FC6047" w:rsidP="00603C74">
            <w:pPr>
              <w:ind w:firstLine="0"/>
              <w:jc w:val="center"/>
              <w:rPr>
                <w:rFonts w:eastAsia="Calibri"/>
                <w:color w:val="000000"/>
                <w:sz w:val="22"/>
              </w:rPr>
            </w:pPr>
            <w:r w:rsidRPr="00603C74">
              <w:rPr>
                <w:rFonts w:eastAsia="Calibri"/>
                <w:color w:val="000000"/>
                <w:sz w:val="22"/>
              </w:rPr>
              <w:t>273</w:t>
            </w:r>
          </w:p>
        </w:tc>
        <w:tc>
          <w:tcPr>
            <w:tcW w:w="1364" w:type="pct"/>
            <w:vAlign w:val="center"/>
          </w:tcPr>
          <w:p w14:paraId="386756DA" w14:textId="77777777" w:rsidR="00FC6047" w:rsidRPr="00603C74" w:rsidRDefault="00FC6047" w:rsidP="00603C74">
            <w:pPr>
              <w:ind w:firstLine="0"/>
              <w:jc w:val="center"/>
              <w:rPr>
                <w:rFonts w:eastAsia="Calibri"/>
                <w:color w:val="000000"/>
                <w:sz w:val="22"/>
              </w:rPr>
            </w:pPr>
            <w:r w:rsidRPr="00603C74">
              <w:rPr>
                <w:rFonts w:eastAsia="Calibri"/>
                <w:color w:val="000000"/>
                <w:sz w:val="22"/>
              </w:rPr>
              <w:t>Уссурийск – Пограничный – Байкал</w:t>
            </w:r>
          </w:p>
        </w:tc>
        <w:tc>
          <w:tcPr>
            <w:tcW w:w="962" w:type="pct"/>
            <w:tcBorders>
              <w:top w:val="nil"/>
              <w:left w:val="single" w:sz="4" w:space="0" w:color="auto"/>
              <w:bottom w:val="single" w:sz="4" w:space="0" w:color="auto"/>
              <w:right w:val="single" w:sz="4" w:space="0" w:color="auto"/>
            </w:tcBorders>
            <w:shd w:val="clear" w:color="auto" w:fill="auto"/>
            <w:vAlign w:val="center"/>
          </w:tcPr>
          <w:p w14:paraId="6F7BAEBA" w14:textId="77777777" w:rsidR="00FC6047" w:rsidRPr="00603C74" w:rsidRDefault="00FC6047" w:rsidP="00603C74">
            <w:pPr>
              <w:ind w:firstLine="0"/>
              <w:jc w:val="center"/>
              <w:rPr>
                <w:rFonts w:eastAsia="Calibri"/>
                <w:color w:val="000000"/>
                <w:sz w:val="22"/>
              </w:rPr>
            </w:pPr>
            <w:r w:rsidRPr="00603C74">
              <w:rPr>
                <w:color w:val="000000"/>
                <w:sz w:val="22"/>
              </w:rPr>
              <w:t>338200</w:t>
            </w:r>
          </w:p>
        </w:tc>
        <w:tc>
          <w:tcPr>
            <w:tcW w:w="903" w:type="pct"/>
            <w:tcBorders>
              <w:top w:val="nil"/>
              <w:left w:val="nil"/>
              <w:bottom w:val="single" w:sz="4" w:space="0" w:color="auto"/>
              <w:right w:val="single" w:sz="4" w:space="0" w:color="auto"/>
            </w:tcBorders>
            <w:shd w:val="clear" w:color="auto" w:fill="auto"/>
            <w:vAlign w:val="center"/>
          </w:tcPr>
          <w:p w14:paraId="76EB04FC" w14:textId="77777777" w:rsidR="00FC6047" w:rsidRPr="00603C74" w:rsidRDefault="00FC6047" w:rsidP="00603C74">
            <w:pPr>
              <w:ind w:firstLine="0"/>
              <w:jc w:val="center"/>
              <w:rPr>
                <w:rFonts w:eastAsia="Calibri"/>
                <w:color w:val="000000"/>
                <w:sz w:val="22"/>
              </w:rPr>
            </w:pPr>
            <w:r w:rsidRPr="00603C74">
              <w:rPr>
                <w:color w:val="000000"/>
                <w:sz w:val="22"/>
              </w:rPr>
              <w:t>17,800</w:t>
            </w:r>
          </w:p>
        </w:tc>
        <w:tc>
          <w:tcPr>
            <w:tcW w:w="540" w:type="pct"/>
            <w:tcBorders>
              <w:top w:val="nil"/>
              <w:left w:val="nil"/>
              <w:bottom w:val="single" w:sz="4" w:space="0" w:color="auto"/>
              <w:right w:val="single" w:sz="4" w:space="0" w:color="auto"/>
            </w:tcBorders>
            <w:shd w:val="clear" w:color="auto" w:fill="auto"/>
            <w:vAlign w:val="center"/>
          </w:tcPr>
          <w:p w14:paraId="312B3BA6" w14:textId="77777777" w:rsidR="00FC6047" w:rsidRPr="00603C74" w:rsidRDefault="00FC6047" w:rsidP="00603C74">
            <w:pPr>
              <w:ind w:firstLine="0"/>
              <w:jc w:val="center"/>
              <w:rPr>
                <w:rFonts w:eastAsia="Calibri"/>
                <w:color w:val="000000"/>
                <w:sz w:val="22"/>
              </w:rPr>
            </w:pPr>
            <w:r w:rsidRPr="00603C74">
              <w:rPr>
                <w:color w:val="000000"/>
                <w:sz w:val="22"/>
              </w:rPr>
              <w:t>19</w:t>
            </w:r>
          </w:p>
        </w:tc>
        <w:tc>
          <w:tcPr>
            <w:tcW w:w="778" w:type="pct"/>
            <w:tcBorders>
              <w:top w:val="nil"/>
              <w:left w:val="nil"/>
              <w:bottom w:val="single" w:sz="4" w:space="0" w:color="auto"/>
              <w:right w:val="single" w:sz="4" w:space="0" w:color="auto"/>
            </w:tcBorders>
            <w:shd w:val="clear" w:color="auto" w:fill="auto"/>
            <w:vAlign w:val="center"/>
          </w:tcPr>
          <w:p w14:paraId="629C0BC5" w14:textId="77777777" w:rsidR="00FC6047" w:rsidRPr="00603C74" w:rsidRDefault="00FC6047" w:rsidP="00603C74">
            <w:pPr>
              <w:ind w:firstLine="0"/>
              <w:jc w:val="center"/>
              <w:rPr>
                <w:rFonts w:eastAsia="Calibri"/>
                <w:color w:val="000000"/>
                <w:sz w:val="22"/>
              </w:rPr>
            </w:pPr>
            <w:r w:rsidRPr="00603C74">
              <w:rPr>
                <w:color w:val="000000"/>
                <w:sz w:val="22"/>
                <w:lang w:val="en-US"/>
              </w:rPr>
              <w:t>IV</w:t>
            </w:r>
          </w:p>
        </w:tc>
      </w:tr>
      <w:tr w:rsidR="00F2292C" w:rsidRPr="00603C74" w14:paraId="0C21CFBB" w14:textId="77777777" w:rsidTr="00603C74">
        <w:trPr>
          <w:jc w:val="center"/>
        </w:trPr>
        <w:tc>
          <w:tcPr>
            <w:tcW w:w="454" w:type="pct"/>
            <w:vAlign w:val="center"/>
          </w:tcPr>
          <w:p w14:paraId="1C9A06CA" w14:textId="77777777" w:rsidR="00FC6047" w:rsidRPr="00603C74" w:rsidRDefault="00FC6047" w:rsidP="00603C74">
            <w:pPr>
              <w:ind w:firstLine="0"/>
              <w:jc w:val="center"/>
              <w:rPr>
                <w:rFonts w:eastAsia="Calibri"/>
                <w:color w:val="000000"/>
                <w:sz w:val="22"/>
              </w:rPr>
            </w:pPr>
            <w:r w:rsidRPr="00603C74">
              <w:rPr>
                <w:rFonts w:eastAsia="Calibri"/>
                <w:color w:val="000000"/>
                <w:sz w:val="22"/>
              </w:rPr>
              <w:t>274</w:t>
            </w:r>
          </w:p>
        </w:tc>
        <w:tc>
          <w:tcPr>
            <w:tcW w:w="1364" w:type="pct"/>
            <w:vAlign w:val="center"/>
          </w:tcPr>
          <w:p w14:paraId="5C0321D6" w14:textId="77777777" w:rsidR="00FC6047" w:rsidRPr="00603C74" w:rsidRDefault="00FC6047" w:rsidP="00603C74">
            <w:pPr>
              <w:ind w:firstLine="0"/>
              <w:jc w:val="center"/>
              <w:rPr>
                <w:rFonts w:eastAsia="Calibri"/>
                <w:color w:val="000000"/>
                <w:sz w:val="22"/>
              </w:rPr>
            </w:pPr>
            <w:proofErr w:type="spellStart"/>
            <w:r w:rsidRPr="00603C74">
              <w:rPr>
                <w:rFonts w:eastAsia="Calibri"/>
                <w:color w:val="000000"/>
                <w:sz w:val="22"/>
              </w:rPr>
              <w:t>Госдорога</w:t>
            </w:r>
            <w:proofErr w:type="spellEnd"/>
            <w:r w:rsidRPr="00603C74">
              <w:rPr>
                <w:rFonts w:eastAsia="Calibri"/>
                <w:color w:val="000000"/>
                <w:sz w:val="22"/>
              </w:rPr>
              <w:t xml:space="preserve"> – </w:t>
            </w:r>
            <w:proofErr w:type="spellStart"/>
            <w:r w:rsidRPr="00603C74">
              <w:rPr>
                <w:rFonts w:eastAsia="Calibri"/>
                <w:color w:val="000000"/>
                <w:sz w:val="22"/>
              </w:rPr>
              <w:t>Жариково</w:t>
            </w:r>
            <w:proofErr w:type="spellEnd"/>
            <w:r w:rsidRPr="00603C74">
              <w:rPr>
                <w:rFonts w:eastAsia="Calibri"/>
                <w:color w:val="000000"/>
                <w:sz w:val="22"/>
              </w:rPr>
              <w:t xml:space="preserve"> – </w:t>
            </w:r>
            <w:proofErr w:type="spellStart"/>
            <w:r w:rsidRPr="00603C74">
              <w:rPr>
                <w:rFonts w:eastAsia="Calibri"/>
                <w:color w:val="000000"/>
                <w:sz w:val="22"/>
              </w:rPr>
              <w:t>Госдорога</w:t>
            </w:r>
            <w:proofErr w:type="spellEnd"/>
          </w:p>
        </w:tc>
        <w:tc>
          <w:tcPr>
            <w:tcW w:w="962" w:type="pct"/>
            <w:tcBorders>
              <w:top w:val="nil"/>
              <w:left w:val="single" w:sz="4" w:space="0" w:color="auto"/>
              <w:bottom w:val="single" w:sz="4" w:space="0" w:color="auto"/>
              <w:right w:val="single" w:sz="4" w:space="0" w:color="auto"/>
            </w:tcBorders>
            <w:shd w:val="clear" w:color="auto" w:fill="auto"/>
            <w:vAlign w:val="center"/>
          </w:tcPr>
          <w:p w14:paraId="7F360041" w14:textId="77777777" w:rsidR="00FC6047" w:rsidRPr="00603C74" w:rsidRDefault="00FC6047" w:rsidP="00603C74">
            <w:pPr>
              <w:ind w:firstLine="0"/>
              <w:jc w:val="center"/>
              <w:rPr>
                <w:rFonts w:eastAsia="Calibri"/>
                <w:color w:val="000000"/>
                <w:sz w:val="22"/>
              </w:rPr>
            </w:pPr>
            <w:r w:rsidRPr="00603C74">
              <w:rPr>
                <w:color w:val="000000"/>
                <w:sz w:val="22"/>
              </w:rPr>
              <w:t>91200</w:t>
            </w:r>
          </w:p>
        </w:tc>
        <w:tc>
          <w:tcPr>
            <w:tcW w:w="903" w:type="pct"/>
            <w:tcBorders>
              <w:top w:val="nil"/>
              <w:left w:val="nil"/>
              <w:bottom w:val="single" w:sz="4" w:space="0" w:color="auto"/>
              <w:right w:val="single" w:sz="4" w:space="0" w:color="auto"/>
            </w:tcBorders>
            <w:shd w:val="clear" w:color="auto" w:fill="auto"/>
            <w:vAlign w:val="center"/>
          </w:tcPr>
          <w:p w14:paraId="55B4C4EF" w14:textId="77777777" w:rsidR="00FC6047" w:rsidRPr="00603C74" w:rsidRDefault="00FC6047" w:rsidP="00603C74">
            <w:pPr>
              <w:ind w:firstLine="0"/>
              <w:jc w:val="center"/>
              <w:rPr>
                <w:rFonts w:eastAsia="Calibri"/>
                <w:color w:val="000000"/>
                <w:sz w:val="22"/>
              </w:rPr>
            </w:pPr>
            <w:r w:rsidRPr="00603C74">
              <w:rPr>
                <w:color w:val="000000"/>
                <w:sz w:val="22"/>
              </w:rPr>
              <w:t>7,600</w:t>
            </w:r>
          </w:p>
        </w:tc>
        <w:tc>
          <w:tcPr>
            <w:tcW w:w="540" w:type="pct"/>
            <w:tcBorders>
              <w:top w:val="nil"/>
              <w:left w:val="nil"/>
              <w:bottom w:val="single" w:sz="4" w:space="0" w:color="auto"/>
              <w:right w:val="single" w:sz="4" w:space="0" w:color="auto"/>
            </w:tcBorders>
            <w:shd w:val="clear" w:color="auto" w:fill="auto"/>
            <w:vAlign w:val="center"/>
          </w:tcPr>
          <w:p w14:paraId="12F3E077" w14:textId="77777777" w:rsidR="00FC6047" w:rsidRPr="00603C74" w:rsidRDefault="00FC6047" w:rsidP="00603C74">
            <w:pPr>
              <w:ind w:firstLine="0"/>
              <w:jc w:val="center"/>
              <w:rPr>
                <w:rFonts w:eastAsia="Calibri"/>
                <w:color w:val="000000"/>
                <w:sz w:val="22"/>
              </w:rPr>
            </w:pPr>
            <w:r w:rsidRPr="00603C74">
              <w:rPr>
                <w:color w:val="000000"/>
                <w:sz w:val="22"/>
              </w:rPr>
              <w:t>12</w:t>
            </w:r>
          </w:p>
        </w:tc>
        <w:tc>
          <w:tcPr>
            <w:tcW w:w="778" w:type="pct"/>
            <w:tcBorders>
              <w:top w:val="nil"/>
              <w:left w:val="nil"/>
              <w:bottom w:val="single" w:sz="4" w:space="0" w:color="auto"/>
              <w:right w:val="single" w:sz="4" w:space="0" w:color="auto"/>
            </w:tcBorders>
            <w:shd w:val="clear" w:color="auto" w:fill="auto"/>
            <w:vAlign w:val="center"/>
          </w:tcPr>
          <w:p w14:paraId="30F6EE54" w14:textId="77777777" w:rsidR="00FC6047" w:rsidRPr="00603C74" w:rsidRDefault="00FC6047" w:rsidP="00603C74">
            <w:pPr>
              <w:ind w:firstLine="0"/>
              <w:jc w:val="center"/>
              <w:rPr>
                <w:rFonts w:eastAsia="Calibri"/>
                <w:color w:val="000000"/>
                <w:sz w:val="22"/>
              </w:rPr>
            </w:pPr>
            <w:r w:rsidRPr="00603C74">
              <w:rPr>
                <w:color w:val="000000"/>
                <w:sz w:val="22"/>
                <w:lang w:val="en-US"/>
              </w:rPr>
              <w:t>IV</w:t>
            </w:r>
          </w:p>
        </w:tc>
      </w:tr>
      <w:tr w:rsidR="00F2292C" w:rsidRPr="00603C74" w14:paraId="0968C981" w14:textId="77777777" w:rsidTr="00603C74">
        <w:trPr>
          <w:jc w:val="center"/>
        </w:trPr>
        <w:tc>
          <w:tcPr>
            <w:tcW w:w="454" w:type="pct"/>
            <w:vAlign w:val="center"/>
          </w:tcPr>
          <w:p w14:paraId="082AE9CA" w14:textId="77777777" w:rsidR="00FC6047" w:rsidRPr="00603C74" w:rsidRDefault="00FC6047" w:rsidP="00603C74">
            <w:pPr>
              <w:ind w:firstLine="0"/>
              <w:jc w:val="center"/>
              <w:rPr>
                <w:rFonts w:eastAsia="Calibri"/>
                <w:color w:val="000000"/>
                <w:sz w:val="22"/>
              </w:rPr>
            </w:pPr>
            <w:r w:rsidRPr="00603C74">
              <w:rPr>
                <w:rFonts w:eastAsia="Calibri"/>
                <w:color w:val="000000"/>
                <w:sz w:val="22"/>
              </w:rPr>
              <w:t>275</w:t>
            </w:r>
          </w:p>
        </w:tc>
        <w:tc>
          <w:tcPr>
            <w:tcW w:w="1364" w:type="pct"/>
            <w:vAlign w:val="center"/>
          </w:tcPr>
          <w:p w14:paraId="7157AE57" w14:textId="77777777" w:rsidR="00FC6047" w:rsidRPr="00603C74" w:rsidRDefault="00FC6047" w:rsidP="00603C74">
            <w:pPr>
              <w:ind w:firstLine="0"/>
              <w:jc w:val="center"/>
              <w:rPr>
                <w:rFonts w:eastAsia="Calibri"/>
                <w:color w:val="000000"/>
                <w:sz w:val="22"/>
              </w:rPr>
            </w:pPr>
            <w:r w:rsidRPr="00603C74">
              <w:rPr>
                <w:rFonts w:eastAsia="Calibri"/>
                <w:color w:val="000000"/>
                <w:sz w:val="22"/>
              </w:rPr>
              <w:t xml:space="preserve">Уссурийск – Пограничный – </w:t>
            </w:r>
            <w:proofErr w:type="spellStart"/>
            <w:r w:rsidRPr="00603C74">
              <w:rPr>
                <w:rFonts w:eastAsia="Calibri"/>
                <w:color w:val="000000"/>
                <w:sz w:val="22"/>
              </w:rPr>
              <w:t>Богуславка</w:t>
            </w:r>
            <w:proofErr w:type="spellEnd"/>
          </w:p>
        </w:tc>
        <w:tc>
          <w:tcPr>
            <w:tcW w:w="962" w:type="pct"/>
            <w:tcBorders>
              <w:top w:val="nil"/>
              <w:left w:val="single" w:sz="4" w:space="0" w:color="auto"/>
              <w:bottom w:val="single" w:sz="4" w:space="0" w:color="auto"/>
              <w:right w:val="single" w:sz="4" w:space="0" w:color="auto"/>
            </w:tcBorders>
            <w:shd w:val="clear" w:color="auto" w:fill="auto"/>
            <w:vAlign w:val="center"/>
          </w:tcPr>
          <w:p w14:paraId="4BC83624" w14:textId="77777777" w:rsidR="00FC6047" w:rsidRPr="00603C74" w:rsidRDefault="00FC6047" w:rsidP="00603C74">
            <w:pPr>
              <w:ind w:firstLine="0"/>
              <w:jc w:val="center"/>
              <w:rPr>
                <w:rFonts w:eastAsia="Calibri"/>
                <w:color w:val="000000"/>
                <w:sz w:val="22"/>
              </w:rPr>
            </w:pPr>
            <w:r w:rsidRPr="00603C74">
              <w:rPr>
                <w:color w:val="000000"/>
                <w:sz w:val="22"/>
              </w:rPr>
              <w:t>304600</w:t>
            </w:r>
          </w:p>
        </w:tc>
        <w:tc>
          <w:tcPr>
            <w:tcW w:w="903" w:type="pct"/>
            <w:tcBorders>
              <w:top w:val="nil"/>
              <w:left w:val="nil"/>
              <w:bottom w:val="single" w:sz="4" w:space="0" w:color="auto"/>
              <w:right w:val="single" w:sz="4" w:space="0" w:color="auto"/>
            </w:tcBorders>
            <w:shd w:val="clear" w:color="auto" w:fill="auto"/>
            <w:vAlign w:val="center"/>
          </w:tcPr>
          <w:p w14:paraId="5AD1EAB4" w14:textId="77777777" w:rsidR="00FC6047" w:rsidRPr="00603C74" w:rsidRDefault="00FC6047" w:rsidP="00603C74">
            <w:pPr>
              <w:ind w:firstLine="0"/>
              <w:jc w:val="center"/>
              <w:rPr>
                <w:rFonts w:eastAsia="Calibri"/>
                <w:color w:val="000000"/>
                <w:sz w:val="22"/>
              </w:rPr>
            </w:pPr>
            <w:r w:rsidRPr="00603C74">
              <w:rPr>
                <w:color w:val="000000"/>
                <w:sz w:val="22"/>
              </w:rPr>
              <w:t>15,230</w:t>
            </w:r>
          </w:p>
        </w:tc>
        <w:tc>
          <w:tcPr>
            <w:tcW w:w="540" w:type="pct"/>
            <w:tcBorders>
              <w:top w:val="nil"/>
              <w:left w:val="nil"/>
              <w:bottom w:val="single" w:sz="4" w:space="0" w:color="auto"/>
              <w:right w:val="single" w:sz="4" w:space="0" w:color="auto"/>
            </w:tcBorders>
            <w:shd w:val="clear" w:color="auto" w:fill="auto"/>
            <w:vAlign w:val="center"/>
          </w:tcPr>
          <w:p w14:paraId="4225DD3F" w14:textId="77777777" w:rsidR="00FC6047" w:rsidRPr="00603C74" w:rsidRDefault="00FC6047" w:rsidP="00603C74">
            <w:pPr>
              <w:ind w:firstLine="0"/>
              <w:jc w:val="center"/>
              <w:rPr>
                <w:rFonts w:eastAsia="Calibri"/>
                <w:color w:val="000000"/>
                <w:sz w:val="22"/>
              </w:rPr>
            </w:pPr>
            <w:r w:rsidRPr="00603C74">
              <w:rPr>
                <w:color w:val="000000"/>
                <w:sz w:val="22"/>
              </w:rPr>
              <w:t>20</w:t>
            </w:r>
          </w:p>
        </w:tc>
        <w:tc>
          <w:tcPr>
            <w:tcW w:w="778" w:type="pct"/>
            <w:tcBorders>
              <w:top w:val="nil"/>
              <w:left w:val="nil"/>
              <w:bottom w:val="single" w:sz="4" w:space="0" w:color="auto"/>
              <w:right w:val="single" w:sz="4" w:space="0" w:color="auto"/>
            </w:tcBorders>
            <w:shd w:val="clear" w:color="auto" w:fill="auto"/>
            <w:vAlign w:val="center"/>
          </w:tcPr>
          <w:p w14:paraId="41A59C45" w14:textId="77777777" w:rsidR="00FC6047" w:rsidRPr="00603C74" w:rsidRDefault="00FC6047" w:rsidP="00603C74">
            <w:pPr>
              <w:ind w:firstLine="0"/>
              <w:jc w:val="center"/>
              <w:rPr>
                <w:rFonts w:eastAsia="Calibri"/>
                <w:color w:val="000000"/>
                <w:sz w:val="22"/>
              </w:rPr>
            </w:pPr>
            <w:r w:rsidRPr="00603C74">
              <w:rPr>
                <w:color w:val="000000"/>
                <w:sz w:val="22"/>
                <w:lang w:val="en-US"/>
              </w:rPr>
              <w:t>IV</w:t>
            </w:r>
          </w:p>
        </w:tc>
      </w:tr>
      <w:tr w:rsidR="00F2292C" w:rsidRPr="00603C74" w14:paraId="2A26418F" w14:textId="77777777" w:rsidTr="00603C74">
        <w:trPr>
          <w:jc w:val="center"/>
        </w:trPr>
        <w:tc>
          <w:tcPr>
            <w:tcW w:w="454" w:type="pct"/>
            <w:vAlign w:val="center"/>
          </w:tcPr>
          <w:p w14:paraId="14070374" w14:textId="77777777" w:rsidR="00FC6047" w:rsidRPr="00603C74" w:rsidRDefault="00FC6047" w:rsidP="00603C74">
            <w:pPr>
              <w:ind w:firstLine="0"/>
              <w:jc w:val="center"/>
              <w:rPr>
                <w:rFonts w:eastAsia="Calibri"/>
                <w:color w:val="000000"/>
                <w:sz w:val="22"/>
              </w:rPr>
            </w:pPr>
            <w:r w:rsidRPr="00603C74">
              <w:rPr>
                <w:rFonts w:eastAsia="Calibri"/>
                <w:color w:val="000000"/>
                <w:sz w:val="22"/>
              </w:rPr>
              <w:t>276</w:t>
            </w:r>
          </w:p>
        </w:tc>
        <w:tc>
          <w:tcPr>
            <w:tcW w:w="1364" w:type="pct"/>
            <w:vAlign w:val="center"/>
          </w:tcPr>
          <w:p w14:paraId="6C1C2559" w14:textId="77777777" w:rsidR="00FC6047" w:rsidRPr="00603C74" w:rsidRDefault="00FC6047" w:rsidP="00603C74">
            <w:pPr>
              <w:ind w:firstLine="0"/>
              <w:jc w:val="center"/>
              <w:rPr>
                <w:rFonts w:eastAsia="Calibri"/>
                <w:color w:val="000000"/>
                <w:sz w:val="22"/>
              </w:rPr>
            </w:pPr>
            <w:r w:rsidRPr="00603C74">
              <w:rPr>
                <w:rFonts w:eastAsia="Calibri"/>
                <w:color w:val="000000"/>
                <w:sz w:val="22"/>
              </w:rPr>
              <w:t>Подъезд к ст. Пржевальская</w:t>
            </w:r>
          </w:p>
        </w:tc>
        <w:tc>
          <w:tcPr>
            <w:tcW w:w="962" w:type="pct"/>
            <w:tcBorders>
              <w:top w:val="nil"/>
              <w:left w:val="single" w:sz="4" w:space="0" w:color="auto"/>
              <w:bottom w:val="single" w:sz="4" w:space="0" w:color="auto"/>
              <w:right w:val="single" w:sz="4" w:space="0" w:color="auto"/>
            </w:tcBorders>
            <w:shd w:val="clear" w:color="auto" w:fill="auto"/>
            <w:vAlign w:val="center"/>
          </w:tcPr>
          <w:p w14:paraId="0ED1A79E" w14:textId="77777777" w:rsidR="00FC6047" w:rsidRPr="00603C74" w:rsidRDefault="00FC6047" w:rsidP="00603C74">
            <w:pPr>
              <w:ind w:firstLine="0"/>
              <w:jc w:val="center"/>
              <w:rPr>
                <w:rFonts w:eastAsia="Calibri"/>
                <w:color w:val="000000"/>
                <w:sz w:val="22"/>
              </w:rPr>
            </w:pPr>
            <w:r w:rsidRPr="00603C74">
              <w:rPr>
                <w:color w:val="000000"/>
                <w:sz w:val="22"/>
              </w:rPr>
              <w:t>77900</w:t>
            </w:r>
          </w:p>
        </w:tc>
        <w:tc>
          <w:tcPr>
            <w:tcW w:w="903" w:type="pct"/>
            <w:tcBorders>
              <w:top w:val="nil"/>
              <w:left w:val="nil"/>
              <w:bottom w:val="single" w:sz="4" w:space="0" w:color="auto"/>
              <w:right w:val="single" w:sz="4" w:space="0" w:color="auto"/>
            </w:tcBorders>
            <w:shd w:val="clear" w:color="auto" w:fill="auto"/>
            <w:vAlign w:val="center"/>
          </w:tcPr>
          <w:p w14:paraId="1C181B9D" w14:textId="77777777" w:rsidR="00FC6047" w:rsidRPr="00603C74" w:rsidRDefault="00FC6047" w:rsidP="00603C74">
            <w:pPr>
              <w:ind w:firstLine="0"/>
              <w:jc w:val="center"/>
              <w:rPr>
                <w:rFonts w:eastAsia="Calibri"/>
                <w:color w:val="000000"/>
                <w:sz w:val="22"/>
              </w:rPr>
            </w:pPr>
            <w:r w:rsidRPr="00603C74">
              <w:rPr>
                <w:color w:val="000000"/>
                <w:sz w:val="22"/>
              </w:rPr>
              <w:t>4,100</w:t>
            </w:r>
          </w:p>
        </w:tc>
        <w:tc>
          <w:tcPr>
            <w:tcW w:w="540" w:type="pct"/>
            <w:tcBorders>
              <w:top w:val="nil"/>
              <w:left w:val="nil"/>
              <w:bottom w:val="single" w:sz="4" w:space="0" w:color="auto"/>
              <w:right w:val="single" w:sz="4" w:space="0" w:color="auto"/>
            </w:tcBorders>
            <w:shd w:val="clear" w:color="auto" w:fill="auto"/>
            <w:vAlign w:val="center"/>
          </w:tcPr>
          <w:p w14:paraId="63E806E3" w14:textId="77777777" w:rsidR="00FC6047" w:rsidRPr="00603C74" w:rsidRDefault="00FC6047" w:rsidP="00603C74">
            <w:pPr>
              <w:ind w:firstLine="0"/>
              <w:jc w:val="center"/>
              <w:rPr>
                <w:rFonts w:eastAsia="Calibri"/>
                <w:color w:val="000000"/>
                <w:sz w:val="22"/>
              </w:rPr>
            </w:pPr>
            <w:r w:rsidRPr="00603C74">
              <w:rPr>
                <w:color w:val="000000"/>
                <w:sz w:val="22"/>
              </w:rPr>
              <w:t>19</w:t>
            </w:r>
          </w:p>
        </w:tc>
        <w:tc>
          <w:tcPr>
            <w:tcW w:w="778" w:type="pct"/>
            <w:tcBorders>
              <w:top w:val="nil"/>
              <w:left w:val="nil"/>
              <w:bottom w:val="single" w:sz="4" w:space="0" w:color="auto"/>
              <w:right w:val="single" w:sz="4" w:space="0" w:color="auto"/>
            </w:tcBorders>
            <w:shd w:val="clear" w:color="auto" w:fill="auto"/>
            <w:vAlign w:val="center"/>
          </w:tcPr>
          <w:p w14:paraId="575D1CC9" w14:textId="77777777" w:rsidR="00FC6047" w:rsidRPr="00603C74" w:rsidRDefault="00FC6047" w:rsidP="00603C74">
            <w:pPr>
              <w:ind w:firstLine="0"/>
              <w:jc w:val="center"/>
              <w:rPr>
                <w:rFonts w:eastAsia="Calibri"/>
                <w:color w:val="000000"/>
                <w:sz w:val="22"/>
              </w:rPr>
            </w:pPr>
            <w:r w:rsidRPr="00603C74">
              <w:rPr>
                <w:color w:val="000000"/>
                <w:sz w:val="22"/>
                <w:lang w:val="en-US"/>
              </w:rPr>
              <w:t>IV</w:t>
            </w:r>
          </w:p>
        </w:tc>
      </w:tr>
      <w:tr w:rsidR="00F2292C" w:rsidRPr="00603C74" w14:paraId="0AE7ACE0" w14:textId="77777777" w:rsidTr="00603C74">
        <w:trPr>
          <w:jc w:val="center"/>
        </w:trPr>
        <w:tc>
          <w:tcPr>
            <w:tcW w:w="454" w:type="pct"/>
            <w:vAlign w:val="center"/>
          </w:tcPr>
          <w:p w14:paraId="18ADCC11" w14:textId="77777777" w:rsidR="00FC6047" w:rsidRPr="00603C74" w:rsidRDefault="00FC6047" w:rsidP="00603C74">
            <w:pPr>
              <w:ind w:firstLine="0"/>
              <w:jc w:val="center"/>
              <w:rPr>
                <w:rFonts w:eastAsia="Calibri"/>
                <w:color w:val="000000"/>
                <w:sz w:val="22"/>
              </w:rPr>
            </w:pPr>
            <w:r w:rsidRPr="00603C74">
              <w:rPr>
                <w:rFonts w:eastAsia="Calibri"/>
                <w:color w:val="000000"/>
                <w:sz w:val="22"/>
              </w:rPr>
              <w:t>277</w:t>
            </w:r>
          </w:p>
        </w:tc>
        <w:tc>
          <w:tcPr>
            <w:tcW w:w="1364" w:type="pct"/>
            <w:vAlign w:val="center"/>
          </w:tcPr>
          <w:p w14:paraId="5E7A55BB" w14:textId="77777777" w:rsidR="00FC6047" w:rsidRPr="00603C74" w:rsidRDefault="00FC6047" w:rsidP="00603C74">
            <w:pPr>
              <w:ind w:firstLine="0"/>
              <w:jc w:val="center"/>
              <w:rPr>
                <w:rFonts w:eastAsia="Calibri"/>
                <w:color w:val="000000"/>
                <w:sz w:val="22"/>
              </w:rPr>
            </w:pPr>
            <w:proofErr w:type="spellStart"/>
            <w:r w:rsidRPr="00603C74">
              <w:rPr>
                <w:rFonts w:eastAsia="Calibri"/>
                <w:color w:val="000000"/>
                <w:sz w:val="22"/>
              </w:rPr>
              <w:t>Сибирцево</w:t>
            </w:r>
            <w:proofErr w:type="spellEnd"/>
            <w:r w:rsidRPr="00603C74">
              <w:rPr>
                <w:rFonts w:eastAsia="Calibri"/>
                <w:color w:val="000000"/>
                <w:sz w:val="22"/>
              </w:rPr>
              <w:t xml:space="preserve"> – </w:t>
            </w:r>
            <w:proofErr w:type="spellStart"/>
            <w:r w:rsidRPr="00603C74">
              <w:rPr>
                <w:rFonts w:eastAsia="Calibri"/>
                <w:color w:val="000000"/>
                <w:sz w:val="22"/>
              </w:rPr>
              <w:t>Жариково</w:t>
            </w:r>
            <w:proofErr w:type="spellEnd"/>
            <w:r w:rsidRPr="00603C74">
              <w:rPr>
                <w:rFonts w:eastAsia="Calibri"/>
                <w:color w:val="000000"/>
                <w:sz w:val="22"/>
              </w:rPr>
              <w:t xml:space="preserve"> – Комиссарово – </w:t>
            </w:r>
            <w:proofErr w:type="spellStart"/>
            <w:r w:rsidRPr="00603C74">
              <w:rPr>
                <w:rFonts w:eastAsia="Calibri"/>
                <w:color w:val="000000"/>
                <w:sz w:val="22"/>
              </w:rPr>
              <w:t>Рубиновка</w:t>
            </w:r>
            <w:proofErr w:type="spellEnd"/>
          </w:p>
        </w:tc>
        <w:tc>
          <w:tcPr>
            <w:tcW w:w="962" w:type="pct"/>
            <w:tcBorders>
              <w:top w:val="nil"/>
              <w:left w:val="single" w:sz="4" w:space="0" w:color="auto"/>
              <w:bottom w:val="single" w:sz="4" w:space="0" w:color="auto"/>
              <w:right w:val="single" w:sz="4" w:space="0" w:color="auto"/>
            </w:tcBorders>
            <w:shd w:val="clear" w:color="auto" w:fill="auto"/>
            <w:vAlign w:val="center"/>
          </w:tcPr>
          <w:p w14:paraId="1637D18F" w14:textId="77777777" w:rsidR="00FC6047" w:rsidRPr="00603C74" w:rsidRDefault="00FC6047" w:rsidP="00603C74">
            <w:pPr>
              <w:ind w:firstLine="0"/>
              <w:jc w:val="center"/>
              <w:rPr>
                <w:rFonts w:eastAsia="Calibri"/>
                <w:color w:val="000000"/>
                <w:sz w:val="22"/>
              </w:rPr>
            </w:pPr>
            <w:r w:rsidRPr="00603C74">
              <w:rPr>
                <w:color w:val="000000"/>
                <w:sz w:val="22"/>
              </w:rPr>
              <w:t>21670</w:t>
            </w:r>
          </w:p>
        </w:tc>
        <w:tc>
          <w:tcPr>
            <w:tcW w:w="903" w:type="pct"/>
            <w:tcBorders>
              <w:top w:val="nil"/>
              <w:left w:val="nil"/>
              <w:bottom w:val="single" w:sz="4" w:space="0" w:color="auto"/>
              <w:right w:val="single" w:sz="4" w:space="0" w:color="auto"/>
            </w:tcBorders>
            <w:shd w:val="clear" w:color="auto" w:fill="auto"/>
            <w:vAlign w:val="center"/>
          </w:tcPr>
          <w:p w14:paraId="766F20A1" w14:textId="77777777" w:rsidR="00FC6047" w:rsidRPr="00603C74" w:rsidRDefault="00FC6047" w:rsidP="00603C74">
            <w:pPr>
              <w:ind w:firstLine="0"/>
              <w:jc w:val="center"/>
              <w:rPr>
                <w:rFonts w:eastAsia="Calibri"/>
                <w:color w:val="000000"/>
                <w:sz w:val="22"/>
              </w:rPr>
            </w:pPr>
            <w:r w:rsidRPr="00603C74">
              <w:rPr>
                <w:color w:val="000000"/>
                <w:sz w:val="22"/>
              </w:rPr>
              <w:t>1,970</w:t>
            </w:r>
          </w:p>
        </w:tc>
        <w:tc>
          <w:tcPr>
            <w:tcW w:w="540" w:type="pct"/>
            <w:tcBorders>
              <w:top w:val="nil"/>
              <w:left w:val="nil"/>
              <w:bottom w:val="single" w:sz="4" w:space="0" w:color="auto"/>
              <w:right w:val="single" w:sz="4" w:space="0" w:color="auto"/>
            </w:tcBorders>
            <w:shd w:val="clear" w:color="auto" w:fill="auto"/>
            <w:vAlign w:val="center"/>
          </w:tcPr>
          <w:p w14:paraId="2043BDD8" w14:textId="77777777" w:rsidR="00FC6047" w:rsidRPr="00603C74" w:rsidRDefault="00FC6047" w:rsidP="00603C74">
            <w:pPr>
              <w:ind w:firstLine="0"/>
              <w:jc w:val="center"/>
              <w:rPr>
                <w:rFonts w:eastAsia="Calibri"/>
                <w:color w:val="000000"/>
                <w:sz w:val="22"/>
              </w:rPr>
            </w:pPr>
            <w:r w:rsidRPr="00603C74">
              <w:rPr>
                <w:color w:val="000000"/>
                <w:sz w:val="22"/>
              </w:rPr>
              <w:t>11</w:t>
            </w:r>
          </w:p>
        </w:tc>
        <w:tc>
          <w:tcPr>
            <w:tcW w:w="778" w:type="pct"/>
            <w:tcBorders>
              <w:top w:val="nil"/>
              <w:left w:val="nil"/>
              <w:bottom w:val="single" w:sz="4" w:space="0" w:color="auto"/>
              <w:right w:val="single" w:sz="4" w:space="0" w:color="auto"/>
            </w:tcBorders>
            <w:shd w:val="clear" w:color="auto" w:fill="auto"/>
            <w:vAlign w:val="center"/>
          </w:tcPr>
          <w:p w14:paraId="61D6DCF6" w14:textId="77777777" w:rsidR="00FC6047" w:rsidRPr="00603C74" w:rsidRDefault="00FC6047" w:rsidP="00603C74">
            <w:pPr>
              <w:ind w:firstLine="0"/>
              <w:jc w:val="center"/>
              <w:rPr>
                <w:rFonts w:eastAsia="Calibri"/>
                <w:color w:val="000000"/>
                <w:sz w:val="22"/>
                <w:lang w:val="en-US"/>
              </w:rPr>
            </w:pPr>
            <w:r w:rsidRPr="00603C74">
              <w:rPr>
                <w:color w:val="000000"/>
                <w:sz w:val="22"/>
                <w:lang w:val="en-US"/>
              </w:rPr>
              <w:t>IV</w:t>
            </w:r>
          </w:p>
        </w:tc>
      </w:tr>
      <w:tr w:rsidR="00F2292C" w:rsidRPr="00603C74" w14:paraId="31F5BD93" w14:textId="77777777" w:rsidTr="00603C74">
        <w:trPr>
          <w:jc w:val="center"/>
        </w:trPr>
        <w:tc>
          <w:tcPr>
            <w:tcW w:w="454" w:type="pct"/>
            <w:vAlign w:val="center"/>
          </w:tcPr>
          <w:p w14:paraId="74DFC93D" w14:textId="77777777" w:rsidR="00FC6047" w:rsidRPr="00603C74" w:rsidRDefault="00FC6047" w:rsidP="00603C74">
            <w:pPr>
              <w:ind w:firstLine="0"/>
              <w:jc w:val="center"/>
              <w:rPr>
                <w:rFonts w:eastAsia="Calibri"/>
                <w:color w:val="000000"/>
                <w:sz w:val="22"/>
              </w:rPr>
            </w:pPr>
            <w:r w:rsidRPr="00603C74">
              <w:rPr>
                <w:rFonts w:eastAsia="Calibri"/>
                <w:color w:val="000000"/>
                <w:sz w:val="22"/>
              </w:rPr>
              <w:lastRenderedPageBreak/>
              <w:t>470</w:t>
            </w:r>
          </w:p>
        </w:tc>
        <w:tc>
          <w:tcPr>
            <w:tcW w:w="1364" w:type="pct"/>
            <w:vAlign w:val="center"/>
          </w:tcPr>
          <w:p w14:paraId="48382E62" w14:textId="77777777" w:rsidR="00FC6047" w:rsidRPr="00603C74" w:rsidRDefault="00FC6047" w:rsidP="00603C74">
            <w:pPr>
              <w:ind w:firstLine="0"/>
              <w:jc w:val="center"/>
              <w:rPr>
                <w:rFonts w:eastAsia="Calibri"/>
                <w:color w:val="000000"/>
                <w:sz w:val="22"/>
              </w:rPr>
            </w:pPr>
            <w:r w:rsidRPr="00603C74">
              <w:rPr>
                <w:rFonts w:eastAsia="Calibri"/>
                <w:color w:val="000000"/>
                <w:sz w:val="22"/>
              </w:rPr>
              <w:t>Подъезд к п. Пограничный</w:t>
            </w:r>
          </w:p>
        </w:tc>
        <w:tc>
          <w:tcPr>
            <w:tcW w:w="962" w:type="pct"/>
            <w:tcBorders>
              <w:top w:val="nil"/>
              <w:left w:val="single" w:sz="4" w:space="0" w:color="auto"/>
              <w:bottom w:val="single" w:sz="4" w:space="0" w:color="auto"/>
              <w:right w:val="single" w:sz="4" w:space="0" w:color="auto"/>
            </w:tcBorders>
            <w:shd w:val="clear" w:color="auto" w:fill="auto"/>
            <w:vAlign w:val="center"/>
          </w:tcPr>
          <w:p w14:paraId="2E583DF2" w14:textId="77777777" w:rsidR="00FC6047" w:rsidRPr="00603C74" w:rsidRDefault="00FC6047" w:rsidP="00603C74">
            <w:pPr>
              <w:ind w:firstLine="0"/>
              <w:jc w:val="center"/>
              <w:rPr>
                <w:rFonts w:eastAsia="Calibri"/>
                <w:color w:val="000000"/>
                <w:sz w:val="22"/>
              </w:rPr>
            </w:pPr>
            <w:r w:rsidRPr="00603C74">
              <w:rPr>
                <w:color w:val="000000"/>
                <w:sz w:val="22"/>
              </w:rPr>
              <w:t>115000</w:t>
            </w:r>
          </w:p>
        </w:tc>
        <w:tc>
          <w:tcPr>
            <w:tcW w:w="903" w:type="pct"/>
            <w:tcBorders>
              <w:top w:val="nil"/>
              <w:left w:val="nil"/>
              <w:bottom w:val="single" w:sz="4" w:space="0" w:color="auto"/>
              <w:right w:val="single" w:sz="4" w:space="0" w:color="auto"/>
            </w:tcBorders>
            <w:shd w:val="clear" w:color="auto" w:fill="auto"/>
            <w:vAlign w:val="center"/>
          </w:tcPr>
          <w:p w14:paraId="0A4D2650" w14:textId="77777777" w:rsidR="00FC6047" w:rsidRPr="00603C74" w:rsidRDefault="00FC6047" w:rsidP="00603C74">
            <w:pPr>
              <w:ind w:firstLine="0"/>
              <w:jc w:val="center"/>
              <w:rPr>
                <w:rFonts w:eastAsia="Calibri"/>
                <w:color w:val="000000"/>
                <w:sz w:val="22"/>
              </w:rPr>
            </w:pPr>
            <w:r w:rsidRPr="00603C74">
              <w:rPr>
                <w:color w:val="000000"/>
                <w:sz w:val="22"/>
              </w:rPr>
              <w:t>5,000</w:t>
            </w:r>
          </w:p>
        </w:tc>
        <w:tc>
          <w:tcPr>
            <w:tcW w:w="540" w:type="pct"/>
            <w:tcBorders>
              <w:top w:val="nil"/>
              <w:left w:val="nil"/>
              <w:bottom w:val="single" w:sz="4" w:space="0" w:color="auto"/>
              <w:right w:val="single" w:sz="4" w:space="0" w:color="auto"/>
            </w:tcBorders>
            <w:shd w:val="clear" w:color="auto" w:fill="auto"/>
            <w:vAlign w:val="center"/>
          </w:tcPr>
          <w:p w14:paraId="4CC383C8" w14:textId="77777777" w:rsidR="00FC6047" w:rsidRPr="00603C74" w:rsidRDefault="00FC6047" w:rsidP="00603C74">
            <w:pPr>
              <w:ind w:firstLine="0"/>
              <w:jc w:val="center"/>
              <w:rPr>
                <w:rFonts w:eastAsia="Calibri"/>
                <w:color w:val="000000"/>
                <w:sz w:val="22"/>
              </w:rPr>
            </w:pPr>
            <w:r w:rsidRPr="00603C74">
              <w:rPr>
                <w:color w:val="000000"/>
                <w:sz w:val="22"/>
              </w:rPr>
              <w:t>23</w:t>
            </w:r>
          </w:p>
        </w:tc>
        <w:tc>
          <w:tcPr>
            <w:tcW w:w="778" w:type="pct"/>
            <w:tcBorders>
              <w:top w:val="nil"/>
              <w:left w:val="nil"/>
              <w:bottom w:val="single" w:sz="4" w:space="0" w:color="auto"/>
              <w:right w:val="single" w:sz="4" w:space="0" w:color="auto"/>
            </w:tcBorders>
            <w:shd w:val="clear" w:color="auto" w:fill="auto"/>
            <w:vAlign w:val="center"/>
          </w:tcPr>
          <w:p w14:paraId="03A37CC1" w14:textId="77777777" w:rsidR="00FC6047" w:rsidRPr="00603C74" w:rsidRDefault="00FC6047" w:rsidP="00603C74">
            <w:pPr>
              <w:ind w:firstLine="0"/>
              <w:jc w:val="center"/>
              <w:rPr>
                <w:rFonts w:eastAsia="Calibri"/>
                <w:color w:val="000000"/>
                <w:sz w:val="22"/>
              </w:rPr>
            </w:pPr>
            <w:r w:rsidRPr="00603C74">
              <w:rPr>
                <w:color w:val="000000"/>
                <w:sz w:val="22"/>
                <w:lang w:val="en-US"/>
              </w:rPr>
              <w:t>IV</w:t>
            </w:r>
          </w:p>
        </w:tc>
      </w:tr>
      <w:tr w:rsidR="00F2292C" w:rsidRPr="00603C74" w14:paraId="1C3CF757" w14:textId="77777777" w:rsidTr="00603C74">
        <w:trPr>
          <w:trHeight w:val="397"/>
          <w:jc w:val="center"/>
        </w:trPr>
        <w:tc>
          <w:tcPr>
            <w:tcW w:w="454" w:type="pct"/>
            <w:vAlign w:val="center"/>
          </w:tcPr>
          <w:p w14:paraId="3B76727D" w14:textId="77777777" w:rsidR="00FC6047" w:rsidRPr="00603C74" w:rsidRDefault="00FC6047" w:rsidP="00603C74">
            <w:pPr>
              <w:ind w:firstLine="0"/>
              <w:jc w:val="center"/>
              <w:rPr>
                <w:rFonts w:eastAsia="Calibri"/>
                <w:b/>
                <w:bCs/>
                <w:color w:val="000000"/>
                <w:sz w:val="22"/>
              </w:rPr>
            </w:pPr>
          </w:p>
        </w:tc>
        <w:tc>
          <w:tcPr>
            <w:tcW w:w="1364" w:type="pct"/>
            <w:vAlign w:val="center"/>
          </w:tcPr>
          <w:p w14:paraId="4A130731" w14:textId="77777777" w:rsidR="00FC6047" w:rsidRPr="00603C74" w:rsidRDefault="00FC6047" w:rsidP="00603C74">
            <w:pPr>
              <w:ind w:firstLine="0"/>
              <w:jc w:val="center"/>
              <w:rPr>
                <w:rFonts w:eastAsia="Calibri"/>
                <w:b/>
                <w:bCs/>
                <w:color w:val="000000"/>
                <w:sz w:val="22"/>
              </w:rPr>
            </w:pPr>
            <w:r w:rsidRPr="00603C74">
              <w:rPr>
                <w:rFonts w:eastAsia="Calibri"/>
                <w:b/>
                <w:bCs/>
                <w:color w:val="000000"/>
                <w:sz w:val="22"/>
              </w:rPr>
              <w:t>ИТОГО</w:t>
            </w:r>
          </w:p>
        </w:tc>
        <w:tc>
          <w:tcPr>
            <w:tcW w:w="962" w:type="pct"/>
            <w:vAlign w:val="center"/>
          </w:tcPr>
          <w:p w14:paraId="5707BE36" w14:textId="77777777" w:rsidR="00FC6047" w:rsidRPr="00603C74" w:rsidRDefault="00FC6047" w:rsidP="00603C74">
            <w:pPr>
              <w:ind w:firstLine="0"/>
              <w:jc w:val="center"/>
              <w:rPr>
                <w:rFonts w:eastAsia="Calibri"/>
                <w:b/>
                <w:bCs/>
                <w:color w:val="000000"/>
                <w:sz w:val="22"/>
              </w:rPr>
            </w:pPr>
            <w:r w:rsidRPr="00603C74">
              <w:rPr>
                <w:rFonts w:eastAsia="Calibri"/>
                <w:b/>
                <w:bCs/>
                <w:color w:val="000000"/>
                <w:sz w:val="22"/>
              </w:rPr>
              <w:fldChar w:fldCharType="begin"/>
            </w:r>
            <w:r w:rsidRPr="00603C74">
              <w:rPr>
                <w:rFonts w:eastAsia="Calibri"/>
                <w:b/>
                <w:bCs/>
                <w:color w:val="000000"/>
                <w:sz w:val="22"/>
              </w:rPr>
              <w:instrText xml:space="preserve"> =SUM(ABOVE) </w:instrText>
            </w:r>
            <w:r w:rsidRPr="00603C74">
              <w:rPr>
                <w:rFonts w:eastAsia="Calibri"/>
                <w:b/>
                <w:bCs/>
                <w:color w:val="000000"/>
                <w:sz w:val="22"/>
              </w:rPr>
              <w:fldChar w:fldCharType="separate"/>
            </w:r>
            <w:r w:rsidRPr="00603C74">
              <w:rPr>
                <w:rFonts w:eastAsia="Calibri"/>
                <w:b/>
                <w:bCs/>
                <w:noProof/>
                <w:color w:val="000000"/>
                <w:sz w:val="22"/>
              </w:rPr>
              <w:t>8402970</w:t>
            </w:r>
            <w:r w:rsidRPr="00603C74">
              <w:rPr>
                <w:rFonts w:eastAsia="Calibri"/>
                <w:b/>
                <w:bCs/>
                <w:color w:val="000000"/>
                <w:sz w:val="22"/>
              </w:rPr>
              <w:fldChar w:fldCharType="end"/>
            </w:r>
          </w:p>
        </w:tc>
        <w:tc>
          <w:tcPr>
            <w:tcW w:w="903" w:type="pct"/>
            <w:vAlign w:val="center"/>
          </w:tcPr>
          <w:p w14:paraId="5F190E88" w14:textId="77777777" w:rsidR="00FC6047" w:rsidRPr="00603C74" w:rsidRDefault="00FC6047" w:rsidP="00603C74">
            <w:pPr>
              <w:ind w:firstLine="0"/>
              <w:jc w:val="center"/>
              <w:rPr>
                <w:rFonts w:eastAsia="Calibri"/>
                <w:b/>
                <w:bCs/>
                <w:color w:val="000000"/>
                <w:sz w:val="22"/>
              </w:rPr>
            </w:pPr>
            <w:r w:rsidRPr="00603C74">
              <w:rPr>
                <w:rFonts w:eastAsia="Calibri"/>
                <w:b/>
                <w:bCs/>
                <w:color w:val="000000"/>
                <w:sz w:val="22"/>
              </w:rPr>
              <w:fldChar w:fldCharType="begin"/>
            </w:r>
            <w:r w:rsidRPr="00603C74">
              <w:rPr>
                <w:rFonts w:eastAsia="Calibri"/>
                <w:b/>
                <w:bCs/>
                <w:color w:val="000000"/>
                <w:sz w:val="22"/>
              </w:rPr>
              <w:instrText xml:space="preserve"> =SUM(ABOVE) </w:instrText>
            </w:r>
            <w:r w:rsidRPr="00603C74">
              <w:rPr>
                <w:rFonts w:eastAsia="Calibri"/>
                <w:b/>
                <w:bCs/>
                <w:color w:val="000000"/>
                <w:sz w:val="22"/>
              </w:rPr>
              <w:fldChar w:fldCharType="separate"/>
            </w:r>
            <w:r w:rsidRPr="00603C74">
              <w:rPr>
                <w:rFonts w:eastAsia="Calibri"/>
                <w:b/>
                <w:bCs/>
                <w:noProof/>
                <w:color w:val="000000"/>
                <w:sz w:val="22"/>
              </w:rPr>
              <w:t>391,224</w:t>
            </w:r>
            <w:r w:rsidRPr="00603C74">
              <w:rPr>
                <w:rFonts w:eastAsia="Calibri"/>
                <w:b/>
                <w:bCs/>
                <w:color w:val="000000"/>
                <w:sz w:val="22"/>
              </w:rPr>
              <w:fldChar w:fldCharType="end"/>
            </w:r>
          </w:p>
        </w:tc>
        <w:tc>
          <w:tcPr>
            <w:tcW w:w="540" w:type="pct"/>
            <w:vAlign w:val="center"/>
          </w:tcPr>
          <w:p w14:paraId="5F4F6D57" w14:textId="77777777" w:rsidR="00FC6047" w:rsidRPr="00603C74" w:rsidRDefault="00FC6047" w:rsidP="00603C74">
            <w:pPr>
              <w:ind w:firstLine="0"/>
              <w:jc w:val="center"/>
              <w:rPr>
                <w:rFonts w:eastAsia="Calibri"/>
                <w:b/>
                <w:bCs/>
                <w:color w:val="000000"/>
                <w:sz w:val="22"/>
              </w:rPr>
            </w:pPr>
            <w:r w:rsidRPr="00603C74">
              <w:rPr>
                <w:rFonts w:eastAsia="Calibri"/>
                <w:b/>
                <w:bCs/>
                <w:color w:val="000000"/>
                <w:sz w:val="22"/>
              </w:rPr>
              <w:fldChar w:fldCharType="begin"/>
            </w:r>
            <w:r w:rsidRPr="00603C74">
              <w:rPr>
                <w:rFonts w:eastAsia="Calibri"/>
                <w:b/>
                <w:bCs/>
                <w:color w:val="000000"/>
                <w:sz w:val="22"/>
              </w:rPr>
              <w:instrText xml:space="preserve"> =AVERAGE(above) </w:instrText>
            </w:r>
            <w:r w:rsidRPr="00603C74">
              <w:rPr>
                <w:rFonts w:eastAsia="Calibri"/>
                <w:b/>
                <w:bCs/>
                <w:color w:val="000000"/>
                <w:sz w:val="22"/>
              </w:rPr>
              <w:fldChar w:fldCharType="separate"/>
            </w:r>
            <w:r w:rsidRPr="00603C74">
              <w:rPr>
                <w:rFonts w:eastAsia="Calibri"/>
                <w:b/>
                <w:bCs/>
                <w:noProof/>
                <w:color w:val="000000"/>
                <w:sz w:val="22"/>
              </w:rPr>
              <w:t>19,74</w:t>
            </w:r>
            <w:r w:rsidRPr="00603C74">
              <w:rPr>
                <w:rFonts w:eastAsia="Calibri"/>
                <w:b/>
                <w:bCs/>
                <w:color w:val="000000"/>
                <w:sz w:val="22"/>
              </w:rPr>
              <w:fldChar w:fldCharType="end"/>
            </w:r>
          </w:p>
        </w:tc>
        <w:tc>
          <w:tcPr>
            <w:tcW w:w="778" w:type="pct"/>
            <w:vAlign w:val="center"/>
          </w:tcPr>
          <w:p w14:paraId="05229F11" w14:textId="77777777" w:rsidR="00FC6047" w:rsidRPr="00603C74" w:rsidRDefault="00FC6047" w:rsidP="00603C74">
            <w:pPr>
              <w:ind w:firstLine="0"/>
              <w:jc w:val="center"/>
              <w:rPr>
                <w:rFonts w:eastAsia="Calibri"/>
                <w:b/>
                <w:bCs/>
                <w:color w:val="000000"/>
                <w:sz w:val="22"/>
                <w:lang w:val="en-US"/>
              </w:rPr>
            </w:pPr>
            <w:r w:rsidRPr="00603C74">
              <w:rPr>
                <w:rFonts w:eastAsia="Calibri"/>
                <w:b/>
                <w:bCs/>
                <w:color w:val="000000"/>
                <w:sz w:val="22"/>
                <w:lang w:val="en-US"/>
              </w:rPr>
              <w:t>×</w:t>
            </w:r>
          </w:p>
        </w:tc>
      </w:tr>
    </w:tbl>
    <w:p w14:paraId="77833B46" w14:textId="77777777" w:rsidR="00F2292C" w:rsidRDefault="00F2292C" w:rsidP="001C4306">
      <w:pPr>
        <w:pStyle w:val="a3"/>
      </w:pPr>
    </w:p>
    <w:p w14:paraId="13393493" w14:textId="723F3706" w:rsidR="00F2292C" w:rsidRDefault="006858B8" w:rsidP="00603C74">
      <w:r w:rsidRPr="008D187F">
        <w:t>Автомобильными дорогами общего пользования местного значения Пограничного муниципального округа являются автомобильные дороги общего пользования в границах населенных пунктов, расположенных на территории Пограничного муниципального округа, перечень которых утвержден постановлением Администрации Пограничного муниципального округа от 24.09.2021 № 938</w:t>
      </w:r>
      <w:r>
        <w:t>.</w:t>
      </w:r>
      <w:r w:rsidR="00F2292C">
        <w:t xml:space="preserve"> </w:t>
      </w:r>
      <w:r w:rsidR="00F2292C" w:rsidRPr="00F2292C">
        <w:t xml:space="preserve">Перечень автомобильных дорог местного значения в границах Пограничного муниципального округа </w:t>
      </w:r>
      <w:r w:rsidR="00F2292C">
        <w:t xml:space="preserve">представлен в </w:t>
      </w:r>
      <w:r w:rsidR="00603C74">
        <w:t>т</w:t>
      </w:r>
      <w:r w:rsidR="00F2292C">
        <w:t xml:space="preserve">аблице </w:t>
      </w:r>
      <w:r w:rsidR="00603C74">
        <w:t>7</w:t>
      </w:r>
      <w:r w:rsidR="00F2292C">
        <w:t>.</w:t>
      </w:r>
    </w:p>
    <w:p w14:paraId="1336DE07" w14:textId="2EC591E7" w:rsidR="00F2292C" w:rsidRPr="00420EB0" w:rsidRDefault="00F2292C" w:rsidP="00603C74">
      <w:r w:rsidRPr="00420EB0">
        <w:t>В Пограничном муниципальном округе протяженность дорог общего пользования местного значения, не отвечающих нормативным требованиям, в общей протяженности автомобильных дорог общего пользования местного значения составляет 28,504 % (2021 год – 29,899 %). В 2022 году 34,959 км дорог не отвечают нормативным требованиям от общей протяженности автомобильных дорог общего пользования местного значения (12</w:t>
      </w:r>
      <w:r w:rsidR="00420EB0" w:rsidRPr="00420EB0">
        <w:t>4</w:t>
      </w:r>
      <w:r w:rsidRPr="00420EB0">
        <w:t>,</w:t>
      </w:r>
      <w:r w:rsidR="00420EB0" w:rsidRPr="00420EB0">
        <w:t>9</w:t>
      </w:r>
      <w:r w:rsidRPr="00420EB0">
        <w:t xml:space="preserve"> км).</w:t>
      </w:r>
    </w:p>
    <w:p w14:paraId="3AF06C9D" w14:textId="77777777" w:rsidR="00F2292C" w:rsidRDefault="00F2292C" w:rsidP="00603C74">
      <w:r w:rsidRPr="00420EB0">
        <w:t xml:space="preserve">В 2022 году выполнены работы по ремонту 1,711 км дорог: с. Сергеевка, ул. Школьная - 0,545 км, с. </w:t>
      </w:r>
      <w:proofErr w:type="spellStart"/>
      <w:r w:rsidRPr="00420EB0">
        <w:t>Барано</w:t>
      </w:r>
      <w:proofErr w:type="spellEnd"/>
      <w:r w:rsidRPr="00420EB0">
        <w:t xml:space="preserve"> - Оренбургское - 0,703 км, п. Пограничный, ул. Красноармейская - 0,290 м, ул. Комсомольская - 0,173 км. В 2023 году планируется произвести ремонт дороги по ул. Буденного в п. Пограничный - 0,134 км. В 2024 - 2025 годах планируется снижение показателя в результате проведения мероприятий по ремонту дорог.</w:t>
      </w:r>
    </w:p>
    <w:p w14:paraId="2DAF51DC" w14:textId="3A630063" w:rsidR="00603C74" w:rsidRDefault="00603C74" w:rsidP="00603C74">
      <w:pPr>
        <w:pStyle w:val="af1"/>
        <w:keepNext/>
        <w:jc w:val="right"/>
      </w:pPr>
      <w:r>
        <w:t xml:space="preserve">Таблица </w:t>
      </w:r>
      <w:r>
        <w:fldChar w:fldCharType="begin"/>
      </w:r>
      <w:r>
        <w:instrText xml:space="preserve"> SEQ Таблица \* ARABIC </w:instrText>
      </w:r>
      <w:r>
        <w:fldChar w:fldCharType="separate"/>
      </w:r>
      <w:r w:rsidR="001C5A98">
        <w:rPr>
          <w:noProof/>
        </w:rPr>
        <w:t>7</w:t>
      </w:r>
      <w:r>
        <w:fldChar w:fldCharType="end"/>
      </w:r>
      <w:r>
        <w:t xml:space="preserve"> - </w:t>
      </w:r>
      <w:bookmarkStart w:id="31" w:name="_Hlk130825490"/>
      <w:r w:rsidRPr="00603C74">
        <w:t>Перечень автомобильных дорог местного значения в границах Пограничного муниципального округа Приморского края.</w:t>
      </w:r>
      <w:bookmarkEnd w:id="31"/>
    </w:p>
    <w:tbl>
      <w:tblPr>
        <w:tblOverlap w:val="neve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3071"/>
        <w:gridCol w:w="3324"/>
        <w:gridCol w:w="2019"/>
        <w:gridCol w:w="1782"/>
      </w:tblGrid>
      <w:tr w:rsidR="00A33CB7" w:rsidRPr="00603C74" w14:paraId="46A2799B" w14:textId="77777777" w:rsidTr="00603C74">
        <w:trPr>
          <w:trHeight w:val="57"/>
          <w:tblHeader/>
          <w:jc w:val="center"/>
        </w:trPr>
        <w:tc>
          <w:tcPr>
            <w:tcW w:w="1506" w:type="pct"/>
            <w:shd w:val="clear" w:color="auto" w:fill="FFFFFF"/>
            <w:vAlign w:val="center"/>
          </w:tcPr>
          <w:p w14:paraId="4F88869B" w14:textId="77777777" w:rsidR="00A33CB7" w:rsidRPr="00603C74" w:rsidRDefault="00A33CB7" w:rsidP="00603C74">
            <w:pPr>
              <w:ind w:firstLine="0"/>
              <w:jc w:val="center"/>
              <w:rPr>
                <w:b/>
                <w:bCs/>
                <w:sz w:val="22"/>
              </w:rPr>
            </w:pPr>
            <w:r w:rsidRPr="00603C74">
              <w:rPr>
                <w:b/>
                <w:bCs/>
                <w:sz w:val="22"/>
              </w:rPr>
              <w:t>Идентификационный номер автомобильной дороги</w:t>
            </w:r>
          </w:p>
        </w:tc>
        <w:tc>
          <w:tcPr>
            <w:tcW w:w="1630" w:type="pct"/>
            <w:shd w:val="clear" w:color="auto" w:fill="FFFFFF"/>
            <w:vAlign w:val="center"/>
          </w:tcPr>
          <w:p w14:paraId="43A0C944" w14:textId="77777777" w:rsidR="00A33CB7" w:rsidRPr="00603C74" w:rsidRDefault="00A33CB7" w:rsidP="00603C74">
            <w:pPr>
              <w:ind w:firstLine="0"/>
              <w:jc w:val="center"/>
              <w:rPr>
                <w:b/>
                <w:bCs/>
                <w:sz w:val="22"/>
              </w:rPr>
            </w:pPr>
            <w:r w:rsidRPr="00603C74">
              <w:rPr>
                <w:b/>
                <w:bCs/>
                <w:sz w:val="22"/>
              </w:rPr>
              <w:t>Адрес</w:t>
            </w:r>
          </w:p>
        </w:tc>
        <w:tc>
          <w:tcPr>
            <w:tcW w:w="990" w:type="pct"/>
            <w:shd w:val="clear" w:color="auto" w:fill="FFFFFF"/>
            <w:vAlign w:val="center"/>
          </w:tcPr>
          <w:p w14:paraId="0A561132" w14:textId="77777777" w:rsidR="00A33CB7" w:rsidRPr="00603C74" w:rsidRDefault="00A33CB7" w:rsidP="00603C74">
            <w:pPr>
              <w:ind w:firstLine="0"/>
              <w:jc w:val="center"/>
              <w:rPr>
                <w:b/>
                <w:bCs/>
                <w:sz w:val="22"/>
              </w:rPr>
            </w:pPr>
            <w:r w:rsidRPr="00603C74">
              <w:rPr>
                <w:b/>
                <w:bCs/>
                <w:sz w:val="22"/>
              </w:rPr>
              <w:t>Протяженность, км</w:t>
            </w:r>
          </w:p>
        </w:tc>
        <w:tc>
          <w:tcPr>
            <w:tcW w:w="874" w:type="pct"/>
            <w:shd w:val="clear" w:color="auto" w:fill="FFFFFF"/>
            <w:vAlign w:val="center"/>
          </w:tcPr>
          <w:p w14:paraId="22DE5653" w14:textId="77777777" w:rsidR="00A33CB7" w:rsidRPr="00603C74" w:rsidRDefault="00A33CB7" w:rsidP="00603C74">
            <w:pPr>
              <w:ind w:firstLine="0"/>
              <w:jc w:val="center"/>
              <w:rPr>
                <w:b/>
                <w:bCs/>
                <w:sz w:val="22"/>
              </w:rPr>
            </w:pPr>
            <w:r w:rsidRPr="00603C74">
              <w:rPr>
                <w:b/>
                <w:bCs/>
                <w:sz w:val="22"/>
              </w:rPr>
              <w:t>Категория автомобильной дороги</w:t>
            </w:r>
          </w:p>
        </w:tc>
      </w:tr>
      <w:tr w:rsidR="00A33CB7" w:rsidRPr="00603C74" w14:paraId="3DA44095" w14:textId="77777777" w:rsidTr="00603C74">
        <w:trPr>
          <w:trHeight w:val="57"/>
          <w:jc w:val="center"/>
        </w:trPr>
        <w:tc>
          <w:tcPr>
            <w:tcW w:w="1506" w:type="pct"/>
            <w:shd w:val="clear" w:color="auto" w:fill="FFFFFF"/>
            <w:vAlign w:val="center"/>
          </w:tcPr>
          <w:p w14:paraId="622005C6" w14:textId="77777777" w:rsidR="00A33CB7" w:rsidRPr="00603C74" w:rsidRDefault="00A33CB7" w:rsidP="00603C74">
            <w:pPr>
              <w:ind w:firstLine="0"/>
              <w:jc w:val="center"/>
              <w:rPr>
                <w:sz w:val="22"/>
              </w:rPr>
            </w:pPr>
            <w:r w:rsidRPr="00603C74">
              <w:rPr>
                <w:sz w:val="22"/>
              </w:rPr>
              <w:t>05-ОП 232-МР 000000-001</w:t>
            </w:r>
          </w:p>
        </w:tc>
        <w:tc>
          <w:tcPr>
            <w:tcW w:w="1630" w:type="pct"/>
            <w:shd w:val="clear" w:color="auto" w:fill="FFFFFF"/>
            <w:vAlign w:val="center"/>
          </w:tcPr>
          <w:p w14:paraId="018A6E4D" w14:textId="77777777" w:rsidR="00A33CB7" w:rsidRPr="00603C74" w:rsidRDefault="00A33CB7" w:rsidP="00603C74">
            <w:pPr>
              <w:ind w:firstLine="0"/>
              <w:jc w:val="center"/>
              <w:rPr>
                <w:sz w:val="22"/>
              </w:rPr>
            </w:pPr>
            <w:r w:rsidRPr="00603C74">
              <w:rPr>
                <w:sz w:val="22"/>
              </w:rPr>
              <w:t>ул. Советская</w:t>
            </w:r>
          </w:p>
        </w:tc>
        <w:tc>
          <w:tcPr>
            <w:tcW w:w="990" w:type="pct"/>
            <w:shd w:val="clear" w:color="auto" w:fill="FFFFFF"/>
            <w:vAlign w:val="center"/>
          </w:tcPr>
          <w:p w14:paraId="36B62CA1" w14:textId="77777777" w:rsidR="00A33CB7" w:rsidRPr="00603C74" w:rsidRDefault="00A33CB7" w:rsidP="00603C74">
            <w:pPr>
              <w:ind w:firstLine="0"/>
              <w:jc w:val="center"/>
              <w:rPr>
                <w:sz w:val="22"/>
              </w:rPr>
            </w:pPr>
            <w:r w:rsidRPr="00603C74">
              <w:rPr>
                <w:sz w:val="22"/>
              </w:rPr>
              <w:t>2,73</w:t>
            </w:r>
          </w:p>
        </w:tc>
        <w:tc>
          <w:tcPr>
            <w:tcW w:w="874" w:type="pct"/>
            <w:shd w:val="clear" w:color="auto" w:fill="FFFFFF"/>
            <w:vAlign w:val="center"/>
          </w:tcPr>
          <w:p w14:paraId="05DB0039" w14:textId="77777777" w:rsidR="00A33CB7" w:rsidRPr="00603C74" w:rsidRDefault="00A33CB7" w:rsidP="00603C74">
            <w:pPr>
              <w:ind w:firstLine="0"/>
              <w:jc w:val="center"/>
              <w:rPr>
                <w:sz w:val="22"/>
              </w:rPr>
            </w:pPr>
            <w:r w:rsidRPr="00603C74">
              <w:rPr>
                <w:sz w:val="22"/>
              </w:rPr>
              <w:t>IV</w:t>
            </w:r>
          </w:p>
        </w:tc>
      </w:tr>
      <w:tr w:rsidR="00A33CB7" w:rsidRPr="00603C74" w14:paraId="4BCE6786" w14:textId="77777777" w:rsidTr="00603C74">
        <w:trPr>
          <w:trHeight w:val="57"/>
          <w:jc w:val="center"/>
        </w:trPr>
        <w:tc>
          <w:tcPr>
            <w:tcW w:w="1506" w:type="pct"/>
            <w:shd w:val="clear" w:color="auto" w:fill="FFFFFF"/>
            <w:vAlign w:val="center"/>
          </w:tcPr>
          <w:p w14:paraId="614E5E9B" w14:textId="77777777" w:rsidR="00A33CB7" w:rsidRPr="00603C74" w:rsidRDefault="00A33CB7" w:rsidP="00603C74">
            <w:pPr>
              <w:ind w:firstLine="0"/>
              <w:jc w:val="center"/>
              <w:rPr>
                <w:sz w:val="22"/>
              </w:rPr>
            </w:pPr>
            <w:r w:rsidRPr="00603C74">
              <w:rPr>
                <w:sz w:val="22"/>
              </w:rPr>
              <w:t>05-ОП 232-МР 000000-002</w:t>
            </w:r>
          </w:p>
        </w:tc>
        <w:tc>
          <w:tcPr>
            <w:tcW w:w="1630" w:type="pct"/>
            <w:shd w:val="clear" w:color="auto" w:fill="FFFFFF"/>
            <w:vAlign w:val="center"/>
          </w:tcPr>
          <w:p w14:paraId="16904F48" w14:textId="77777777" w:rsidR="00A33CB7" w:rsidRPr="00603C74" w:rsidRDefault="00A33CB7" w:rsidP="00603C74">
            <w:pPr>
              <w:ind w:firstLine="0"/>
              <w:jc w:val="center"/>
              <w:rPr>
                <w:sz w:val="22"/>
              </w:rPr>
            </w:pPr>
            <w:r w:rsidRPr="00603C74">
              <w:rPr>
                <w:sz w:val="22"/>
              </w:rPr>
              <w:t>ул. Кирова</w:t>
            </w:r>
          </w:p>
        </w:tc>
        <w:tc>
          <w:tcPr>
            <w:tcW w:w="990" w:type="pct"/>
            <w:shd w:val="clear" w:color="auto" w:fill="FFFFFF"/>
            <w:vAlign w:val="center"/>
          </w:tcPr>
          <w:p w14:paraId="393E3102" w14:textId="77777777" w:rsidR="00A33CB7" w:rsidRPr="00603C74" w:rsidRDefault="00A33CB7" w:rsidP="00603C74">
            <w:pPr>
              <w:ind w:firstLine="0"/>
              <w:jc w:val="center"/>
              <w:rPr>
                <w:sz w:val="22"/>
              </w:rPr>
            </w:pPr>
            <w:r w:rsidRPr="00603C74">
              <w:rPr>
                <w:sz w:val="22"/>
              </w:rPr>
              <w:t>2,35</w:t>
            </w:r>
          </w:p>
        </w:tc>
        <w:tc>
          <w:tcPr>
            <w:tcW w:w="874" w:type="pct"/>
            <w:shd w:val="clear" w:color="auto" w:fill="FFFFFF"/>
            <w:vAlign w:val="center"/>
          </w:tcPr>
          <w:p w14:paraId="21EAE7E1" w14:textId="77777777" w:rsidR="00A33CB7" w:rsidRPr="00603C74" w:rsidRDefault="00A33CB7" w:rsidP="00603C74">
            <w:pPr>
              <w:ind w:firstLine="0"/>
              <w:jc w:val="center"/>
              <w:rPr>
                <w:sz w:val="22"/>
              </w:rPr>
            </w:pPr>
            <w:r w:rsidRPr="00603C74">
              <w:rPr>
                <w:sz w:val="22"/>
              </w:rPr>
              <w:t>IV</w:t>
            </w:r>
          </w:p>
        </w:tc>
      </w:tr>
      <w:tr w:rsidR="00A33CB7" w:rsidRPr="00603C74" w14:paraId="775A894F" w14:textId="77777777" w:rsidTr="00603C74">
        <w:trPr>
          <w:trHeight w:val="57"/>
          <w:jc w:val="center"/>
        </w:trPr>
        <w:tc>
          <w:tcPr>
            <w:tcW w:w="1506" w:type="pct"/>
            <w:shd w:val="clear" w:color="auto" w:fill="FFFFFF"/>
            <w:vAlign w:val="center"/>
          </w:tcPr>
          <w:p w14:paraId="48664FC7" w14:textId="77777777" w:rsidR="00A33CB7" w:rsidRPr="00603C74" w:rsidRDefault="00A33CB7" w:rsidP="00603C74">
            <w:pPr>
              <w:ind w:firstLine="0"/>
              <w:jc w:val="center"/>
              <w:rPr>
                <w:sz w:val="22"/>
              </w:rPr>
            </w:pPr>
            <w:r w:rsidRPr="00603C74">
              <w:rPr>
                <w:sz w:val="22"/>
              </w:rPr>
              <w:t>05-ОП 232-МР 000000-003</w:t>
            </w:r>
          </w:p>
        </w:tc>
        <w:tc>
          <w:tcPr>
            <w:tcW w:w="1630" w:type="pct"/>
            <w:shd w:val="clear" w:color="auto" w:fill="FFFFFF"/>
            <w:vAlign w:val="center"/>
          </w:tcPr>
          <w:p w14:paraId="180F65CE" w14:textId="77777777" w:rsidR="00A33CB7" w:rsidRPr="00603C74" w:rsidRDefault="00A33CB7" w:rsidP="00603C74">
            <w:pPr>
              <w:ind w:firstLine="0"/>
              <w:jc w:val="center"/>
              <w:rPr>
                <w:sz w:val="22"/>
              </w:rPr>
            </w:pPr>
            <w:r w:rsidRPr="00603C74">
              <w:rPr>
                <w:sz w:val="22"/>
              </w:rPr>
              <w:t>Переулок Восточный</w:t>
            </w:r>
          </w:p>
        </w:tc>
        <w:tc>
          <w:tcPr>
            <w:tcW w:w="990" w:type="pct"/>
            <w:shd w:val="clear" w:color="auto" w:fill="FFFFFF"/>
            <w:vAlign w:val="center"/>
          </w:tcPr>
          <w:p w14:paraId="21C14184" w14:textId="77777777" w:rsidR="00A33CB7" w:rsidRPr="00603C74" w:rsidRDefault="00A33CB7" w:rsidP="00603C74">
            <w:pPr>
              <w:ind w:firstLine="0"/>
              <w:jc w:val="center"/>
              <w:rPr>
                <w:sz w:val="22"/>
              </w:rPr>
            </w:pPr>
            <w:r w:rsidRPr="00603C74">
              <w:rPr>
                <w:sz w:val="22"/>
              </w:rPr>
              <w:t>0,35</w:t>
            </w:r>
          </w:p>
        </w:tc>
        <w:tc>
          <w:tcPr>
            <w:tcW w:w="874" w:type="pct"/>
            <w:shd w:val="clear" w:color="auto" w:fill="FFFFFF"/>
            <w:vAlign w:val="center"/>
          </w:tcPr>
          <w:p w14:paraId="0DFB28D7" w14:textId="77777777" w:rsidR="00A33CB7" w:rsidRPr="00603C74" w:rsidRDefault="00A33CB7" w:rsidP="00603C74">
            <w:pPr>
              <w:ind w:firstLine="0"/>
              <w:jc w:val="center"/>
              <w:rPr>
                <w:sz w:val="22"/>
              </w:rPr>
            </w:pPr>
            <w:r w:rsidRPr="00603C74">
              <w:rPr>
                <w:sz w:val="22"/>
              </w:rPr>
              <w:t>IV</w:t>
            </w:r>
          </w:p>
        </w:tc>
      </w:tr>
      <w:tr w:rsidR="00A33CB7" w:rsidRPr="00603C74" w14:paraId="31182CD1" w14:textId="77777777" w:rsidTr="00603C74">
        <w:trPr>
          <w:trHeight w:val="57"/>
          <w:jc w:val="center"/>
        </w:trPr>
        <w:tc>
          <w:tcPr>
            <w:tcW w:w="1506" w:type="pct"/>
            <w:shd w:val="clear" w:color="auto" w:fill="FFFFFF"/>
            <w:vAlign w:val="center"/>
          </w:tcPr>
          <w:p w14:paraId="6752874B" w14:textId="77777777" w:rsidR="00A33CB7" w:rsidRPr="00603C74" w:rsidRDefault="00A33CB7" w:rsidP="00603C74">
            <w:pPr>
              <w:ind w:firstLine="0"/>
              <w:jc w:val="center"/>
              <w:rPr>
                <w:sz w:val="22"/>
              </w:rPr>
            </w:pPr>
            <w:r w:rsidRPr="00603C74">
              <w:rPr>
                <w:sz w:val="22"/>
              </w:rPr>
              <w:t>05-ОП 232-МР 000000-004</w:t>
            </w:r>
          </w:p>
        </w:tc>
        <w:tc>
          <w:tcPr>
            <w:tcW w:w="1630" w:type="pct"/>
            <w:shd w:val="clear" w:color="auto" w:fill="FFFFFF"/>
            <w:vAlign w:val="center"/>
          </w:tcPr>
          <w:p w14:paraId="641D4227" w14:textId="77777777" w:rsidR="00A33CB7" w:rsidRPr="00603C74" w:rsidRDefault="00A33CB7" w:rsidP="00603C74">
            <w:pPr>
              <w:ind w:firstLine="0"/>
              <w:jc w:val="center"/>
              <w:rPr>
                <w:sz w:val="22"/>
              </w:rPr>
            </w:pPr>
            <w:r w:rsidRPr="00603C74">
              <w:rPr>
                <w:sz w:val="22"/>
              </w:rPr>
              <w:t>ул. Блюхера</w:t>
            </w:r>
          </w:p>
        </w:tc>
        <w:tc>
          <w:tcPr>
            <w:tcW w:w="990" w:type="pct"/>
            <w:shd w:val="clear" w:color="auto" w:fill="FFFFFF"/>
            <w:vAlign w:val="center"/>
          </w:tcPr>
          <w:p w14:paraId="517FC050" w14:textId="77777777" w:rsidR="00A33CB7" w:rsidRPr="00603C74" w:rsidRDefault="00A33CB7" w:rsidP="00603C74">
            <w:pPr>
              <w:ind w:firstLine="0"/>
              <w:jc w:val="center"/>
              <w:rPr>
                <w:sz w:val="22"/>
              </w:rPr>
            </w:pPr>
            <w:r w:rsidRPr="00603C74">
              <w:rPr>
                <w:sz w:val="22"/>
              </w:rPr>
              <w:t>0,65</w:t>
            </w:r>
          </w:p>
        </w:tc>
        <w:tc>
          <w:tcPr>
            <w:tcW w:w="874" w:type="pct"/>
            <w:shd w:val="clear" w:color="auto" w:fill="FFFFFF"/>
            <w:vAlign w:val="center"/>
          </w:tcPr>
          <w:p w14:paraId="2D01975A" w14:textId="77777777" w:rsidR="00A33CB7" w:rsidRPr="00603C74" w:rsidRDefault="00A33CB7" w:rsidP="00603C74">
            <w:pPr>
              <w:ind w:firstLine="0"/>
              <w:jc w:val="center"/>
              <w:rPr>
                <w:sz w:val="22"/>
              </w:rPr>
            </w:pPr>
            <w:r w:rsidRPr="00603C74">
              <w:rPr>
                <w:sz w:val="22"/>
              </w:rPr>
              <w:t>IV</w:t>
            </w:r>
          </w:p>
        </w:tc>
      </w:tr>
      <w:tr w:rsidR="00A33CB7" w:rsidRPr="00603C74" w14:paraId="3815F5BB" w14:textId="77777777" w:rsidTr="00603C74">
        <w:trPr>
          <w:trHeight w:val="57"/>
          <w:jc w:val="center"/>
        </w:trPr>
        <w:tc>
          <w:tcPr>
            <w:tcW w:w="1506" w:type="pct"/>
            <w:shd w:val="clear" w:color="auto" w:fill="FFFFFF"/>
            <w:vAlign w:val="center"/>
          </w:tcPr>
          <w:p w14:paraId="077C0E98" w14:textId="77777777" w:rsidR="00A33CB7" w:rsidRPr="00603C74" w:rsidRDefault="00A33CB7" w:rsidP="00603C74">
            <w:pPr>
              <w:ind w:firstLine="0"/>
              <w:jc w:val="center"/>
              <w:rPr>
                <w:sz w:val="22"/>
              </w:rPr>
            </w:pPr>
            <w:r w:rsidRPr="00603C74">
              <w:rPr>
                <w:sz w:val="22"/>
              </w:rPr>
              <w:t>05-ОП 232-МР 000000-005</w:t>
            </w:r>
          </w:p>
        </w:tc>
        <w:tc>
          <w:tcPr>
            <w:tcW w:w="1630" w:type="pct"/>
            <w:shd w:val="clear" w:color="auto" w:fill="FFFFFF"/>
            <w:vAlign w:val="center"/>
          </w:tcPr>
          <w:p w14:paraId="3D488754" w14:textId="77777777" w:rsidR="00A33CB7" w:rsidRPr="00603C74" w:rsidRDefault="00A33CB7" w:rsidP="00603C74">
            <w:pPr>
              <w:ind w:firstLine="0"/>
              <w:jc w:val="center"/>
              <w:rPr>
                <w:sz w:val="22"/>
              </w:rPr>
            </w:pPr>
            <w:r w:rsidRPr="00603C74">
              <w:rPr>
                <w:sz w:val="22"/>
              </w:rPr>
              <w:t>ул. Садовая</w:t>
            </w:r>
          </w:p>
        </w:tc>
        <w:tc>
          <w:tcPr>
            <w:tcW w:w="990" w:type="pct"/>
            <w:shd w:val="clear" w:color="auto" w:fill="FFFFFF"/>
            <w:vAlign w:val="center"/>
          </w:tcPr>
          <w:p w14:paraId="227C7E81" w14:textId="77777777" w:rsidR="00A33CB7" w:rsidRPr="00603C74" w:rsidRDefault="00A33CB7" w:rsidP="00603C74">
            <w:pPr>
              <w:ind w:firstLine="0"/>
              <w:jc w:val="center"/>
              <w:rPr>
                <w:sz w:val="22"/>
              </w:rPr>
            </w:pPr>
            <w:r w:rsidRPr="00603C74">
              <w:rPr>
                <w:sz w:val="22"/>
              </w:rPr>
              <w:t>0,4</w:t>
            </w:r>
          </w:p>
        </w:tc>
        <w:tc>
          <w:tcPr>
            <w:tcW w:w="874" w:type="pct"/>
            <w:shd w:val="clear" w:color="auto" w:fill="FFFFFF"/>
            <w:vAlign w:val="center"/>
          </w:tcPr>
          <w:p w14:paraId="1D0DDE4D" w14:textId="77777777" w:rsidR="00A33CB7" w:rsidRPr="00603C74" w:rsidRDefault="00A33CB7" w:rsidP="00603C74">
            <w:pPr>
              <w:ind w:firstLine="0"/>
              <w:jc w:val="center"/>
              <w:rPr>
                <w:sz w:val="22"/>
              </w:rPr>
            </w:pPr>
            <w:r w:rsidRPr="00603C74">
              <w:rPr>
                <w:sz w:val="22"/>
              </w:rPr>
              <w:t>IV</w:t>
            </w:r>
          </w:p>
        </w:tc>
      </w:tr>
      <w:tr w:rsidR="00A33CB7" w:rsidRPr="00603C74" w14:paraId="2949BFA5" w14:textId="77777777" w:rsidTr="00603C74">
        <w:trPr>
          <w:trHeight w:val="57"/>
          <w:jc w:val="center"/>
        </w:trPr>
        <w:tc>
          <w:tcPr>
            <w:tcW w:w="1506" w:type="pct"/>
            <w:shd w:val="clear" w:color="auto" w:fill="FFFFFF"/>
            <w:vAlign w:val="center"/>
          </w:tcPr>
          <w:p w14:paraId="3D80E4E5" w14:textId="77777777" w:rsidR="00A33CB7" w:rsidRPr="00603C74" w:rsidRDefault="00A33CB7" w:rsidP="00603C74">
            <w:pPr>
              <w:ind w:firstLine="0"/>
              <w:jc w:val="center"/>
              <w:rPr>
                <w:sz w:val="22"/>
              </w:rPr>
            </w:pPr>
            <w:r w:rsidRPr="00603C74">
              <w:rPr>
                <w:sz w:val="22"/>
              </w:rPr>
              <w:t>05-ОП 232-МР 000000-006</w:t>
            </w:r>
          </w:p>
        </w:tc>
        <w:tc>
          <w:tcPr>
            <w:tcW w:w="1630" w:type="pct"/>
            <w:shd w:val="clear" w:color="auto" w:fill="FFFFFF"/>
            <w:vAlign w:val="center"/>
          </w:tcPr>
          <w:p w14:paraId="14D9F67E" w14:textId="77777777" w:rsidR="00A33CB7" w:rsidRPr="00603C74" w:rsidRDefault="00A33CB7" w:rsidP="00603C74">
            <w:pPr>
              <w:ind w:firstLine="0"/>
              <w:jc w:val="center"/>
              <w:rPr>
                <w:sz w:val="22"/>
              </w:rPr>
            </w:pPr>
            <w:r w:rsidRPr="00603C74">
              <w:rPr>
                <w:sz w:val="22"/>
              </w:rPr>
              <w:t>ул. Шевченко</w:t>
            </w:r>
          </w:p>
        </w:tc>
        <w:tc>
          <w:tcPr>
            <w:tcW w:w="990" w:type="pct"/>
            <w:shd w:val="clear" w:color="auto" w:fill="FFFFFF"/>
            <w:vAlign w:val="center"/>
          </w:tcPr>
          <w:p w14:paraId="08D1F653" w14:textId="77777777" w:rsidR="00A33CB7" w:rsidRPr="00603C74" w:rsidRDefault="00A33CB7" w:rsidP="00603C74">
            <w:pPr>
              <w:ind w:firstLine="0"/>
              <w:jc w:val="center"/>
              <w:rPr>
                <w:sz w:val="22"/>
              </w:rPr>
            </w:pPr>
            <w:r w:rsidRPr="00603C74">
              <w:rPr>
                <w:sz w:val="22"/>
              </w:rPr>
              <w:t>0,17</w:t>
            </w:r>
          </w:p>
        </w:tc>
        <w:tc>
          <w:tcPr>
            <w:tcW w:w="874" w:type="pct"/>
            <w:shd w:val="clear" w:color="auto" w:fill="FFFFFF"/>
            <w:vAlign w:val="center"/>
          </w:tcPr>
          <w:p w14:paraId="79E38A9E" w14:textId="77777777" w:rsidR="00A33CB7" w:rsidRPr="00603C74" w:rsidRDefault="00A33CB7" w:rsidP="00603C74">
            <w:pPr>
              <w:ind w:firstLine="0"/>
              <w:jc w:val="center"/>
              <w:rPr>
                <w:sz w:val="22"/>
              </w:rPr>
            </w:pPr>
            <w:r w:rsidRPr="00603C74">
              <w:rPr>
                <w:sz w:val="22"/>
              </w:rPr>
              <w:t>IV</w:t>
            </w:r>
          </w:p>
        </w:tc>
      </w:tr>
      <w:tr w:rsidR="00A33CB7" w:rsidRPr="00603C74" w14:paraId="4FFE423E" w14:textId="77777777" w:rsidTr="00603C74">
        <w:trPr>
          <w:trHeight w:val="57"/>
          <w:jc w:val="center"/>
        </w:trPr>
        <w:tc>
          <w:tcPr>
            <w:tcW w:w="1506" w:type="pct"/>
            <w:shd w:val="clear" w:color="auto" w:fill="FFFFFF"/>
            <w:vAlign w:val="center"/>
          </w:tcPr>
          <w:p w14:paraId="0D49D451" w14:textId="77777777" w:rsidR="00A33CB7" w:rsidRPr="00603C74" w:rsidRDefault="00A33CB7" w:rsidP="00603C74">
            <w:pPr>
              <w:ind w:firstLine="0"/>
              <w:jc w:val="center"/>
              <w:rPr>
                <w:sz w:val="22"/>
              </w:rPr>
            </w:pPr>
            <w:r w:rsidRPr="00603C74">
              <w:rPr>
                <w:sz w:val="22"/>
              </w:rPr>
              <w:t>05-ОП 232-МР 000000-007</w:t>
            </w:r>
          </w:p>
        </w:tc>
        <w:tc>
          <w:tcPr>
            <w:tcW w:w="1630" w:type="pct"/>
            <w:shd w:val="clear" w:color="auto" w:fill="FFFFFF"/>
            <w:vAlign w:val="center"/>
          </w:tcPr>
          <w:p w14:paraId="4B954ACE" w14:textId="77777777" w:rsidR="00603C74" w:rsidRDefault="00A33CB7" w:rsidP="00603C74">
            <w:pPr>
              <w:ind w:firstLine="0"/>
              <w:jc w:val="center"/>
              <w:rPr>
                <w:sz w:val="22"/>
              </w:rPr>
            </w:pPr>
            <w:r w:rsidRPr="00603C74">
              <w:rPr>
                <w:sz w:val="22"/>
              </w:rPr>
              <w:t>ул. Ленина от дома № 1 до</w:t>
            </w:r>
          </w:p>
          <w:p w14:paraId="6462E3D1" w14:textId="5C15CE39" w:rsidR="00A33CB7" w:rsidRPr="00603C74" w:rsidRDefault="00A33CB7" w:rsidP="00603C74">
            <w:pPr>
              <w:ind w:firstLine="0"/>
              <w:jc w:val="center"/>
              <w:rPr>
                <w:sz w:val="22"/>
              </w:rPr>
            </w:pPr>
            <w:r w:rsidRPr="00603C74">
              <w:rPr>
                <w:sz w:val="22"/>
              </w:rPr>
              <w:t>дома № 71</w:t>
            </w:r>
          </w:p>
        </w:tc>
        <w:tc>
          <w:tcPr>
            <w:tcW w:w="990" w:type="pct"/>
            <w:shd w:val="clear" w:color="auto" w:fill="FFFFFF"/>
            <w:vAlign w:val="center"/>
          </w:tcPr>
          <w:p w14:paraId="40CAB233" w14:textId="77777777" w:rsidR="00A33CB7" w:rsidRPr="00603C74" w:rsidRDefault="00A33CB7" w:rsidP="00603C74">
            <w:pPr>
              <w:ind w:firstLine="0"/>
              <w:jc w:val="center"/>
              <w:rPr>
                <w:sz w:val="22"/>
              </w:rPr>
            </w:pPr>
            <w:r w:rsidRPr="00603C74">
              <w:rPr>
                <w:sz w:val="22"/>
              </w:rPr>
              <w:t>1,35</w:t>
            </w:r>
          </w:p>
        </w:tc>
        <w:tc>
          <w:tcPr>
            <w:tcW w:w="874" w:type="pct"/>
            <w:shd w:val="clear" w:color="auto" w:fill="FFFFFF"/>
            <w:vAlign w:val="center"/>
          </w:tcPr>
          <w:p w14:paraId="3B23303C" w14:textId="77777777" w:rsidR="00A33CB7" w:rsidRPr="00603C74" w:rsidRDefault="00A33CB7" w:rsidP="00603C74">
            <w:pPr>
              <w:ind w:firstLine="0"/>
              <w:jc w:val="center"/>
              <w:rPr>
                <w:sz w:val="22"/>
              </w:rPr>
            </w:pPr>
            <w:r w:rsidRPr="00603C74">
              <w:rPr>
                <w:sz w:val="22"/>
              </w:rPr>
              <w:t>IV</w:t>
            </w:r>
          </w:p>
        </w:tc>
      </w:tr>
      <w:tr w:rsidR="00A33CB7" w:rsidRPr="00603C74" w14:paraId="5F6729A4" w14:textId="77777777" w:rsidTr="00603C74">
        <w:trPr>
          <w:trHeight w:val="57"/>
          <w:jc w:val="center"/>
        </w:trPr>
        <w:tc>
          <w:tcPr>
            <w:tcW w:w="1506" w:type="pct"/>
            <w:shd w:val="clear" w:color="auto" w:fill="FFFFFF"/>
            <w:vAlign w:val="center"/>
          </w:tcPr>
          <w:p w14:paraId="68401332" w14:textId="77777777" w:rsidR="00A33CB7" w:rsidRPr="00603C74" w:rsidRDefault="00A33CB7" w:rsidP="00603C74">
            <w:pPr>
              <w:ind w:firstLine="0"/>
              <w:jc w:val="center"/>
              <w:rPr>
                <w:sz w:val="22"/>
              </w:rPr>
            </w:pPr>
            <w:r w:rsidRPr="00603C74">
              <w:rPr>
                <w:sz w:val="22"/>
              </w:rPr>
              <w:t>05-ОП 232-МР 000000-008</w:t>
            </w:r>
          </w:p>
        </w:tc>
        <w:tc>
          <w:tcPr>
            <w:tcW w:w="1630" w:type="pct"/>
            <w:shd w:val="clear" w:color="auto" w:fill="FFFFFF"/>
            <w:vAlign w:val="center"/>
          </w:tcPr>
          <w:p w14:paraId="7D2D5AB9" w14:textId="77777777" w:rsidR="00A33CB7" w:rsidRPr="00603C74" w:rsidRDefault="00A33CB7" w:rsidP="00603C74">
            <w:pPr>
              <w:ind w:firstLine="0"/>
              <w:jc w:val="center"/>
              <w:rPr>
                <w:sz w:val="22"/>
              </w:rPr>
            </w:pPr>
            <w:r w:rsidRPr="00603C74">
              <w:rPr>
                <w:sz w:val="22"/>
              </w:rPr>
              <w:t>ул. Ворошилова</w:t>
            </w:r>
          </w:p>
        </w:tc>
        <w:tc>
          <w:tcPr>
            <w:tcW w:w="990" w:type="pct"/>
            <w:shd w:val="clear" w:color="auto" w:fill="FFFFFF"/>
            <w:vAlign w:val="center"/>
          </w:tcPr>
          <w:p w14:paraId="4FFE6B2F" w14:textId="77777777" w:rsidR="00A33CB7" w:rsidRPr="00603C74" w:rsidRDefault="00A33CB7" w:rsidP="00603C74">
            <w:pPr>
              <w:ind w:firstLine="0"/>
              <w:jc w:val="center"/>
              <w:rPr>
                <w:sz w:val="22"/>
              </w:rPr>
            </w:pPr>
            <w:r w:rsidRPr="00603C74">
              <w:rPr>
                <w:sz w:val="22"/>
              </w:rPr>
              <w:t>0,3</w:t>
            </w:r>
          </w:p>
        </w:tc>
        <w:tc>
          <w:tcPr>
            <w:tcW w:w="874" w:type="pct"/>
            <w:shd w:val="clear" w:color="auto" w:fill="FFFFFF"/>
            <w:vAlign w:val="center"/>
          </w:tcPr>
          <w:p w14:paraId="6E62CD34" w14:textId="77777777" w:rsidR="00A33CB7" w:rsidRPr="00603C74" w:rsidRDefault="00A33CB7" w:rsidP="00603C74">
            <w:pPr>
              <w:ind w:firstLine="0"/>
              <w:jc w:val="center"/>
              <w:rPr>
                <w:sz w:val="22"/>
              </w:rPr>
            </w:pPr>
            <w:r w:rsidRPr="00603C74">
              <w:rPr>
                <w:sz w:val="22"/>
              </w:rPr>
              <w:t>IV</w:t>
            </w:r>
          </w:p>
        </w:tc>
      </w:tr>
      <w:tr w:rsidR="00A33CB7" w:rsidRPr="00603C74" w14:paraId="1E870BFD" w14:textId="77777777" w:rsidTr="00603C74">
        <w:trPr>
          <w:trHeight w:val="57"/>
          <w:jc w:val="center"/>
        </w:trPr>
        <w:tc>
          <w:tcPr>
            <w:tcW w:w="1506" w:type="pct"/>
            <w:shd w:val="clear" w:color="auto" w:fill="FFFFFF"/>
            <w:vAlign w:val="center"/>
          </w:tcPr>
          <w:p w14:paraId="13B56C32" w14:textId="77777777" w:rsidR="00A33CB7" w:rsidRPr="00603C74" w:rsidRDefault="00A33CB7" w:rsidP="00603C74">
            <w:pPr>
              <w:ind w:firstLine="0"/>
              <w:jc w:val="center"/>
              <w:rPr>
                <w:sz w:val="22"/>
              </w:rPr>
            </w:pPr>
            <w:r w:rsidRPr="00603C74">
              <w:rPr>
                <w:sz w:val="22"/>
              </w:rPr>
              <w:t>05-ОП 232-МР 000000-009</w:t>
            </w:r>
          </w:p>
        </w:tc>
        <w:tc>
          <w:tcPr>
            <w:tcW w:w="1630" w:type="pct"/>
            <w:shd w:val="clear" w:color="auto" w:fill="FFFFFF"/>
            <w:vAlign w:val="center"/>
          </w:tcPr>
          <w:p w14:paraId="3204780E" w14:textId="77777777" w:rsidR="00A33CB7" w:rsidRPr="00603C74" w:rsidRDefault="00A33CB7" w:rsidP="00603C74">
            <w:pPr>
              <w:ind w:firstLine="0"/>
              <w:jc w:val="center"/>
              <w:rPr>
                <w:sz w:val="22"/>
              </w:rPr>
            </w:pPr>
            <w:r w:rsidRPr="00603C74">
              <w:rPr>
                <w:sz w:val="22"/>
              </w:rPr>
              <w:t>ул. Механизаторов</w:t>
            </w:r>
          </w:p>
        </w:tc>
        <w:tc>
          <w:tcPr>
            <w:tcW w:w="990" w:type="pct"/>
            <w:shd w:val="clear" w:color="auto" w:fill="FFFFFF"/>
            <w:vAlign w:val="center"/>
          </w:tcPr>
          <w:p w14:paraId="707E8C45" w14:textId="77777777" w:rsidR="00A33CB7" w:rsidRPr="00603C74" w:rsidRDefault="00A33CB7" w:rsidP="00603C74">
            <w:pPr>
              <w:ind w:firstLine="0"/>
              <w:jc w:val="center"/>
              <w:rPr>
                <w:sz w:val="22"/>
              </w:rPr>
            </w:pPr>
            <w:r w:rsidRPr="00603C74">
              <w:rPr>
                <w:sz w:val="22"/>
              </w:rPr>
              <w:t>0,28</w:t>
            </w:r>
          </w:p>
        </w:tc>
        <w:tc>
          <w:tcPr>
            <w:tcW w:w="874" w:type="pct"/>
            <w:shd w:val="clear" w:color="auto" w:fill="FFFFFF"/>
            <w:vAlign w:val="center"/>
          </w:tcPr>
          <w:p w14:paraId="41D83571" w14:textId="77777777" w:rsidR="00A33CB7" w:rsidRPr="00603C74" w:rsidRDefault="00A33CB7" w:rsidP="00603C74">
            <w:pPr>
              <w:ind w:firstLine="0"/>
              <w:jc w:val="center"/>
              <w:rPr>
                <w:sz w:val="22"/>
              </w:rPr>
            </w:pPr>
            <w:r w:rsidRPr="00603C74">
              <w:rPr>
                <w:sz w:val="22"/>
              </w:rPr>
              <w:t>IV</w:t>
            </w:r>
          </w:p>
        </w:tc>
      </w:tr>
      <w:tr w:rsidR="00A33CB7" w:rsidRPr="00603C74" w14:paraId="53CADE76" w14:textId="77777777" w:rsidTr="00603C74">
        <w:trPr>
          <w:trHeight w:val="57"/>
          <w:jc w:val="center"/>
        </w:trPr>
        <w:tc>
          <w:tcPr>
            <w:tcW w:w="1506" w:type="pct"/>
            <w:shd w:val="clear" w:color="auto" w:fill="FFFFFF"/>
            <w:vAlign w:val="center"/>
          </w:tcPr>
          <w:p w14:paraId="3DE3BDE1" w14:textId="77777777" w:rsidR="00A33CB7" w:rsidRPr="00603C74" w:rsidRDefault="00A33CB7" w:rsidP="00603C74">
            <w:pPr>
              <w:ind w:firstLine="0"/>
              <w:jc w:val="center"/>
              <w:rPr>
                <w:sz w:val="22"/>
              </w:rPr>
            </w:pPr>
            <w:r w:rsidRPr="00603C74">
              <w:rPr>
                <w:sz w:val="22"/>
              </w:rPr>
              <w:t>05-ОП 232-МР 000000-010</w:t>
            </w:r>
          </w:p>
        </w:tc>
        <w:tc>
          <w:tcPr>
            <w:tcW w:w="1630" w:type="pct"/>
            <w:shd w:val="clear" w:color="auto" w:fill="FFFFFF"/>
            <w:vAlign w:val="center"/>
          </w:tcPr>
          <w:p w14:paraId="64F839D3" w14:textId="77777777" w:rsidR="00A33CB7" w:rsidRPr="00603C74" w:rsidRDefault="00A33CB7" w:rsidP="00603C74">
            <w:pPr>
              <w:ind w:firstLine="0"/>
              <w:jc w:val="center"/>
              <w:rPr>
                <w:sz w:val="22"/>
              </w:rPr>
            </w:pPr>
            <w:r w:rsidRPr="00603C74">
              <w:rPr>
                <w:sz w:val="22"/>
              </w:rPr>
              <w:t>ул. Молодёжная</w:t>
            </w:r>
          </w:p>
        </w:tc>
        <w:tc>
          <w:tcPr>
            <w:tcW w:w="990" w:type="pct"/>
            <w:shd w:val="clear" w:color="auto" w:fill="FFFFFF"/>
            <w:vAlign w:val="center"/>
          </w:tcPr>
          <w:p w14:paraId="21CF52BC" w14:textId="77777777" w:rsidR="00A33CB7" w:rsidRPr="00603C74" w:rsidRDefault="00A33CB7" w:rsidP="00603C74">
            <w:pPr>
              <w:ind w:firstLine="0"/>
              <w:jc w:val="center"/>
              <w:rPr>
                <w:sz w:val="22"/>
              </w:rPr>
            </w:pPr>
            <w:r w:rsidRPr="00603C74">
              <w:rPr>
                <w:sz w:val="22"/>
              </w:rPr>
              <w:t>0,4</w:t>
            </w:r>
          </w:p>
        </w:tc>
        <w:tc>
          <w:tcPr>
            <w:tcW w:w="874" w:type="pct"/>
            <w:shd w:val="clear" w:color="auto" w:fill="FFFFFF"/>
            <w:vAlign w:val="center"/>
          </w:tcPr>
          <w:p w14:paraId="29A5AC2C" w14:textId="77777777" w:rsidR="00A33CB7" w:rsidRPr="00603C74" w:rsidRDefault="00A33CB7" w:rsidP="00603C74">
            <w:pPr>
              <w:ind w:firstLine="0"/>
              <w:jc w:val="center"/>
              <w:rPr>
                <w:sz w:val="22"/>
              </w:rPr>
            </w:pPr>
            <w:r w:rsidRPr="00603C74">
              <w:rPr>
                <w:sz w:val="22"/>
              </w:rPr>
              <w:t>IV</w:t>
            </w:r>
          </w:p>
        </w:tc>
      </w:tr>
      <w:tr w:rsidR="00A33CB7" w:rsidRPr="00603C74" w14:paraId="35678186" w14:textId="77777777" w:rsidTr="00603C74">
        <w:trPr>
          <w:trHeight w:val="57"/>
          <w:jc w:val="center"/>
        </w:trPr>
        <w:tc>
          <w:tcPr>
            <w:tcW w:w="1506" w:type="pct"/>
            <w:shd w:val="clear" w:color="auto" w:fill="FFFFFF"/>
            <w:vAlign w:val="center"/>
          </w:tcPr>
          <w:p w14:paraId="28C543D6" w14:textId="77777777" w:rsidR="00A33CB7" w:rsidRPr="00603C74" w:rsidRDefault="00A33CB7" w:rsidP="00603C74">
            <w:pPr>
              <w:ind w:firstLine="0"/>
              <w:jc w:val="center"/>
              <w:rPr>
                <w:sz w:val="22"/>
              </w:rPr>
            </w:pPr>
            <w:r w:rsidRPr="00603C74">
              <w:rPr>
                <w:sz w:val="22"/>
              </w:rPr>
              <w:t>05-ОП 232-МР 000000-011</w:t>
            </w:r>
          </w:p>
        </w:tc>
        <w:tc>
          <w:tcPr>
            <w:tcW w:w="1630" w:type="pct"/>
            <w:shd w:val="clear" w:color="auto" w:fill="FFFFFF"/>
            <w:vAlign w:val="center"/>
          </w:tcPr>
          <w:p w14:paraId="32C842F5" w14:textId="77777777" w:rsidR="00A33CB7" w:rsidRPr="00603C74" w:rsidRDefault="00A33CB7" w:rsidP="00603C74">
            <w:pPr>
              <w:ind w:firstLine="0"/>
              <w:jc w:val="center"/>
              <w:rPr>
                <w:sz w:val="22"/>
              </w:rPr>
            </w:pPr>
            <w:r w:rsidRPr="00603C74">
              <w:rPr>
                <w:rFonts w:eastAsia="Arial"/>
                <w:sz w:val="22"/>
              </w:rPr>
              <w:t>ул. Дубовика</w:t>
            </w:r>
          </w:p>
        </w:tc>
        <w:tc>
          <w:tcPr>
            <w:tcW w:w="990" w:type="pct"/>
            <w:shd w:val="clear" w:color="auto" w:fill="FFFFFF"/>
            <w:vAlign w:val="center"/>
          </w:tcPr>
          <w:p w14:paraId="47BD7F27" w14:textId="77777777" w:rsidR="00A33CB7" w:rsidRPr="00603C74" w:rsidRDefault="00A33CB7" w:rsidP="00603C74">
            <w:pPr>
              <w:ind w:firstLine="0"/>
              <w:jc w:val="center"/>
              <w:rPr>
                <w:sz w:val="22"/>
              </w:rPr>
            </w:pPr>
            <w:r w:rsidRPr="00603C74">
              <w:rPr>
                <w:sz w:val="22"/>
              </w:rPr>
              <w:t>1,33</w:t>
            </w:r>
          </w:p>
        </w:tc>
        <w:tc>
          <w:tcPr>
            <w:tcW w:w="874" w:type="pct"/>
            <w:shd w:val="clear" w:color="auto" w:fill="FFFFFF"/>
            <w:vAlign w:val="center"/>
          </w:tcPr>
          <w:p w14:paraId="4BC3E651" w14:textId="77777777" w:rsidR="00A33CB7" w:rsidRPr="00603C74" w:rsidRDefault="00A33CB7" w:rsidP="00603C74">
            <w:pPr>
              <w:ind w:firstLine="0"/>
              <w:jc w:val="center"/>
              <w:rPr>
                <w:sz w:val="22"/>
              </w:rPr>
            </w:pPr>
            <w:r w:rsidRPr="00603C74">
              <w:rPr>
                <w:sz w:val="22"/>
              </w:rPr>
              <w:t>IV</w:t>
            </w:r>
          </w:p>
        </w:tc>
      </w:tr>
      <w:tr w:rsidR="00A33CB7" w:rsidRPr="00603C74" w14:paraId="00CD98DE" w14:textId="77777777" w:rsidTr="00603C74">
        <w:trPr>
          <w:trHeight w:val="57"/>
          <w:jc w:val="center"/>
        </w:trPr>
        <w:tc>
          <w:tcPr>
            <w:tcW w:w="1506" w:type="pct"/>
            <w:shd w:val="clear" w:color="auto" w:fill="FFFFFF"/>
            <w:vAlign w:val="center"/>
          </w:tcPr>
          <w:p w14:paraId="5EE0D230" w14:textId="77777777" w:rsidR="00A33CB7" w:rsidRPr="00603C74" w:rsidRDefault="00A33CB7" w:rsidP="00603C74">
            <w:pPr>
              <w:ind w:firstLine="0"/>
              <w:jc w:val="center"/>
              <w:rPr>
                <w:sz w:val="22"/>
              </w:rPr>
            </w:pPr>
            <w:r w:rsidRPr="00603C74">
              <w:rPr>
                <w:sz w:val="22"/>
              </w:rPr>
              <w:t>05-ОП 232-МР 000000-012</w:t>
            </w:r>
          </w:p>
        </w:tc>
        <w:tc>
          <w:tcPr>
            <w:tcW w:w="1630" w:type="pct"/>
            <w:shd w:val="clear" w:color="auto" w:fill="FFFFFF"/>
            <w:vAlign w:val="center"/>
          </w:tcPr>
          <w:p w14:paraId="71EC537A" w14:textId="77777777" w:rsidR="00A33CB7" w:rsidRPr="00603C74" w:rsidRDefault="00A33CB7" w:rsidP="00603C74">
            <w:pPr>
              <w:ind w:firstLine="0"/>
              <w:jc w:val="center"/>
              <w:rPr>
                <w:sz w:val="22"/>
              </w:rPr>
            </w:pPr>
            <w:r w:rsidRPr="00603C74">
              <w:rPr>
                <w:sz w:val="22"/>
              </w:rPr>
              <w:t>ул. Сунь-Ят-Сена</w:t>
            </w:r>
          </w:p>
        </w:tc>
        <w:tc>
          <w:tcPr>
            <w:tcW w:w="990" w:type="pct"/>
            <w:shd w:val="clear" w:color="auto" w:fill="FFFFFF"/>
            <w:vAlign w:val="center"/>
          </w:tcPr>
          <w:p w14:paraId="124B5992" w14:textId="77777777" w:rsidR="00A33CB7" w:rsidRPr="00603C74" w:rsidRDefault="00A33CB7" w:rsidP="00603C74">
            <w:pPr>
              <w:ind w:firstLine="0"/>
              <w:jc w:val="center"/>
              <w:rPr>
                <w:sz w:val="22"/>
              </w:rPr>
            </w:pPr>
            <w:r w:rsidRPr="00603C74">
              <w:rPr>
                <w:sz w:val="22"/>
              </w:rPr>
              <w:t>0,83</w:t>
            </w:r>
          </w:p>
        </w:tc>
        <w:tc>
          <w:tcPr>
            <w:tcW w:w="874" w:type="pct"/>
            <w:shd w:val="clear" w:color="auto" w:fill="FFFFFF"/>
            <w:vAlign w:val="center"/>
          </w:tcPr>
          <w:p w14:paraId="6FB7FF64" w14:textId="77777777" w:rsidR="00A33CB7" w:rsidRPr="00603C74" w:rsidRDefault="00A33CB7" w:rsidP="00603C74">
            <w:pPr>
              <w:ind w:firstLine="0"/>
              <w:jc w:val="center"/>
              <w:rPr>
                <w:sz w:val="22"/>
              </w:rPr>
            </w:pPr>
            <w:r w:rsidRPr="00603C74">
              <w:rPr>
                <w:sz w:val="22"/>
              </w:rPr>
              <w:t>IV</w:t>
            </w:r>
          </w:p>
        </w:tc>
      </w:tr>
      <w:tr w:rsidR="00A33CB7" w:rsidRPr="00603C74" w14:paraId="5D1A3B3F" w14:textId="77777777" w:rsidTr="00603C74">
        <w:trPr>
          <w:trHeight w:val="57"/>
          <w:jc w:val="center"/>
        </w:trPr>
        <w:tc>
          <w:tcPr>
            <w:tcW w:w="1506" w:type="pct"/>
            <w:shd w:val="clear" w:color="auto" w:fill="FFFFFF"/>
            <w:vAlign w:val="center"/>
          </w:tcPr>
          <w:p w14:paraId="6A6E21BC" w14:textId="77777777" w:rsidR="00A33CB7" w:rsidRPr="00603C74" w:rsidRDefault="00A33CB7" w:rsidP="00603C74">
            <w:pPr>
              <w:ind w:firstLine="0"/>
              <w:jc w:val="center"/>
              <w:rPr>
                <w:sz w:val="22"/>
              </w:rPr>
            </w:pPr>
            <w:r w:rsidRPr="00603C74">
              <w:rPr>
                <w:sz w:val="22"/>
              </w:rPr>
              <w:t>05-ОП 232-МР 000000-013</w:t>
            </w:r>
          </w:p>
        </w:tc>
        <w:tc>
          <w:tcPr>
            <w:tcW w:w="1630" w:type="pct"/>
            <w:shd w:val="clear" w:color="auto" w:fill="FFFFFF"/>
            <w:vAlign w:val="center"/>
          </w:tcPr>
          <w:p w14:paraId="1E112622" w14:textId="77777777" w:rsidR="00A33CB7" w:rsidRPr="00603C74" w:rsidRDefault="00A33CB7" w:rsidP="00603C74">
            <w:pPr>
              <w:ind w:firstLine="0"/>
              <w:jc w:val="center"/>
              <w:rPr>
                <w:sz w:val="22"/>
              </w:rPr>
            </w:pPr>
            <w:r w:rsidRPr="00603C74">
              <w:rPr>
                <w:sz w:val="22"/>
              </w:rPr>
              <w:t>ул. Краева</w:t>
            </w:r>
          </w:p>
        </w:tc>
        <w:tc>
          <w:tcPr>
            <w:tcW w:w="990" w:type="pct"/>
            <w:shd w:val="clear" w:color="auto" w:fill="FFFFFF"/>
            <w:vAlign w:val="center"/>
          </w:tcPr>
          <w:p w14:paraId="12F09675" w14:textId="77777777" w:rsidR="00A33CB7" w:rsidRPr="00603C74" w:rsidRDefault="00A33CB7" w:rsidP="00603C74">
            <w:pPr>
              <w:ind w:firstLine="0"/>
              <w:jc w:val="center"/>
              <w:rPr>
                <w:sz w:val="22"/>
              </w:rPr>
            </w:pPr>
            <w:r w:rsidRPr="00603C74">
              <w:rPr>
                <w:sz w:val="22"/>
              </w:rPr>
              <w:t>0,45</w:t>
            </w:r>
          </w:p>
        </w:tc>
        <w:tc>
          <w:tcPr>
            <w:tcW w:w="874" w:type="pct"/>
            <w:shd w:val="clear" w:color="auto" w:fill="FFFFFF"/>
            <w:vAlign w:val="center"/>
          </w:tcPr>
          <w:p w14:paraId="32C8D182" w14:textId="77777777" w:rsidR="00A33CB7" w:rsidRPr="00603C74" w:rsidRDefault="00A33CB7" w:rsidP="00603C74">
            <w:pPr>
              <w:ind w:firstLine="0"/>
              <w:jc w:val="center"/>
              <w:rPr>
                <w:sz w:val="22"/>
              </w:rPr>
            </w:pPr>
            <w:r w:rsidRPr="00603C74">
              <w:rPr>
                <w:sz w:val="22"/>
              </w:rPr>
              <w:t>IV</w:t>
            </w:r>
          </w:p>
        </w:tc>
      </w:tr>
      <w:tr w:rsidR="00A33CB7" w:rsidRPr="00603C74" w14:paraId="5363D242" w14:textId="77777777" w:rsidTr="00603C74">
        <w:trPr>
          <w:trHeight w:val="57"/>
          <w:jc w:val="center"/>
        </w:trPr>
        <w:tc>
          <w:tcPr>
            <w:tcW w:w="1506" w:type="pct"/>
            <w:shd w:val="clear" w:color="auto" w:fill="FFFFFF"/>
            <w:vAlign w:val="center"/>
          </w:tcPr>
          <w:p w14:paraId="525FC39E" w14:textId="77777777" w:rsidR="00A33CB7" w:rsidRPr="00603C74" w:rsidRDefault="00A33CB7" w:rsidP="00603C74">
            <w:pPr>
              <w:ind w:firstLine="0"/>
              <w:jc w:val="center"/>
              <w:rPr>
                <w:sz w:val="22"/>
              </w:rPr>
            </w:pPr>
            <w:r w:rsidRPr="00603C74">
              <w:rPr>
                <w:sz w:val="22"/>
              </w:rPr>
              <w:t>05-ОП 232-МР 000000-014</w:t>
            </w:r>
          </w:p>
        </w:tc>
        <w:tc>
          <w:tcPr>
            <w:tcW w:w="1630" w:type="pct"/>
            <w:shd w:val="clear" w:color="auto" w:fill="FFFFFF"/>
            <w:vAlign w:val="center"/>
          </w:tcPr>
          <w:p w14:paraId="3EE0552C" w14:textId="77777777" w:rsidR="00A33CB7" w:rsidRPr="00603C74" w:rsidRDefault="00A33CB7" w:rsidP="00603C74">
            <w:pPr>
              <w:ind w:firstLine="0"/>
              <w:jc w:val="center"/>
              <w:rPr>
                <w:sz w:val="22"/>
              </w:rPr>
            </w:pPr>
            <w:r w:rsidRPr="00603C74">
              <w:rPr>
                <w:sz w:val="22"/>
              </w:rPr>
              <w:t>ул. Колхозная</w:t>
            </w:r>
          </w:p>
        </w:tc>
        <w:tc>
          <w:tcPr>
            <w:tcW w:w="990" w:type="pct"/>
            <w:shd w:val="clear" w:color="auto" w:fill="FFFFFF"/>
            <w:vAlign w:val="center"/>
          </w:tcPr>
          <w:p w14:paraId="3F304B7B" w14:textId="77777777" w:rsidR="00A33CB7" w:rsidRPr="00603C74" w:rsidRDefault="00A33CB7" w:rsidP="00603C74">
            <w:pPr>
              <w:ind w:firstLine="0"/>
              <w:jc w:val="center"/>
              <w:rPr>
                <w:sz w:val="22"/>
              </w:rPr>
            </w:pPr>
            <w:r w:rsidRPr="00603C74">
              <w:rPr>
                <w:sz w:val="22"/>
              </w:rPr>
              <w:t>0,63</w:t>
            </w:r>
          </w:p>
        </w:tc>
        <w:tc>
          <w:tcPr>
            <w:tcW w:w="874" w:type="pct"/>
            <w:shd w:val="clear" w:color="auto" w:fill="FFFFFF"/>
            <w:vAlign w:val="center"/>
          </w:tcPr>
          <w:p w14:paraId="3ACC8700" w14:textId="77777777" w:rsidR="00A33CB7" w:rsidRPr="00603C74" w:rsidRDefault="00A33CB7" w:rsidP="00603C74">
            <w:pPr>
              <w:ind w:firstLine="0"/>
              <w:jc w:val="center"/>
              <w:rPr>
                <w:sz w:val="22"/>
              </w:rPr>
            </w:pPr>
            <w:r w:rsidRPr="00603C74">
              <w:rPr>
                <w:sz w:val="22"/>
              </w:rPr>
              <w:t>IV</w:t>
            </w:r>
          </w:p>
        </w:tc>
      </w:tr>
      <w:tr w:rsidR="00A33CB7" w:rsidRPr="00603C74" w14:paraId="6AF5E340" w14:textId="77777777" w:rsidTr="00603C74">
        <w:trPr>
          <w:trHeight w:val="57"/>
          <w:jc w:val="center"/>
        </w:trPr>
        <w:tc>
          <w:tcPr>
            <w:tcW w:w="1506" w:type="pct"/>
            <w:shd w:val="clear" w:color="auto" w:fill="FFFFFF"/>
            <w:vAlign w:val="center"/>
          </w:tcPr>
          <w:p w14:paraId="3785FDDA" w14:textId="77777777" w:rsidR="00A33CB7" w:rsidRPr="00603C74" w:rsidRDefault="00A33CB7" w:rsidP="00603C74">
            <w:pPr>
              <w:ind w:firstLine="0"/>
              <w:jc w:val="center"/>
              <w:rPr>
                <w:sz w:val="22"/>
              </w:rPr>
            </w:pPr>
            <w:r w:rsidRPr="00603C74">
              <w:rPr>
                <w:sz w:val="22"/>
              </w:rPr>
              <w:t>05-ОП 232-МР 000000-015</w:t>
            </w:r>
          </w:p>
        </w:tc>
        <w:tc>
          <w:tcPr>
            <w:tcW w:w="1630" w:type="pct"/>
            <w:shd w:val="clear" w:color="auto" w:fill="FFFFFF"/>
            <w:vAlign w:val="center"/>
          </w:tcPr>
          <w:p w14:paraId="2A685FCD" w14:textId="77777777" w:rsidR="00A33CB7" w:rsidRPr="00603C74" w:rsidRDefault="00A33CB7" w:rsidP="00603C74">
            <w:pPr>
              <w:ind w:firstLine="0"/>
              <w:jc w:val="center"/>
              <w:rPr>
                <w:sz w:val="22"/>
              </w:rPr>
            </w:pPr>
            <w:r w:rsidRPr="00603C74">
              <w:rPr>
                <w:sz w:val="22"/>
              </w:rPr>
              <w:t>ул. Ломоносова</w:t>
            </w:r>
          </w:p>
        </w:tc>
        <w:tc>
          <w:tcPr>
            <w:tcW w:w="990" w:type="pct"/>
            <w:shd w:val="clear" w:color="auto" w:fill="FFFFFF"/>
            <w:vAlign w:val="center"/>
          </w:tcPr>
          <w:p w14:paraId="012FF984" w14:textId="77777777" w:rsidR="00A33CB7" w:rsidRPr="00603C74" w:rsidRDefault="00A33CB7" w:rsidP="00603C74">
            <w:pPr>
              <w:ind w:firstLine="0"/>
              <w:jc w:val="center"/>
              <w:rPr>
                <w:sz w:val="22"/>
              </w:rPr>
            </w:pPr>
            <w:r w:rsidRPr="00603C74">
              <w:rPr>
                <w:sz w:val="22"/>
              </w:rPr>
              <w:t>0,75</w:t>
            </w:r>
          </w:p>
        </w:tc>
        <w:tc>
          <w:tcPr>
            <w:tcW w:w="874" w:type="pct"/>
            <w:shd w:val="clear" w:color="auto" w:fill="FFFFFF"/>
            <w:vAlign w:val="center"/>
          </w:tcPr>
          <w:p w14:paraId="2883FFB7" w14:textId="77777777" w:rsidR="00A33CB7" w:rsidRPr="00603C74" w:rsidRDefault="00A33CB7" w:rsidP="00603C74">
            <w:pPr>
              <w:ind w:firstLine="0"/>
              <w:jc w:val="center"/>
              <w:rPr>
                <w:sz w:val="22"/>
              </w:rPr>
            </w:pPr>
            <w:r w:rsidRPr="00603C74">
              <w:rPr>
                <w:sz w:val="22"/>
              </w:rPr>
              <w:t>IV</w:t>
            </w:r>
          </w:p>
        </w:tc>
      </w:tr>
      <w:tr w:rsidR="00A33CB7" w:rsidRPr="00603C74" w14:paraId="00015624" w14:textId="77777777" w:rsidTr="00603C74">
        <w:trPr>
          <w:trHeight w:val="57"/>
          <w:jc w:val="center"/>
        </w:trPr>
        <w:tc>
          <w:tcPr>
            <w:tcW w:w="1506" w:type="pct"/>
            <w:shd w:val="clear" w:color="auto" w:fill="FFFFFF"/>
            <w:vAlign w:val="center"/>
          </w:tcPr>
          <w:p w14:paraId="761BF66F" w14:textId="77777777" w:rsidR="00A33CB7" w:rsidRPr="00603C74" w:rsidRDefault="00A33CB7" w:rsidP="00603C74">
            <w:pPr>
              <w:ind w:firstLine="0"/>
              <w:jc w:val="center"/>
              <w:rPr>
                <w:sz w:val="22"/>
              </w:rPr>
            </w:pPr>
            <w:r w:rsidRPr="00603C74">
              <w:rPr>
                <w:sz w:val="22"/>
              </w:rPr>
              <w:t>05-ОП 232-МР 000000-016</w:t>
            </w:r>
          </w:p>
        </w:tc>
        <w:tc>
          <w:tcPr>
            <w:tcW w:w="1630" w:type="pct"/>
            <w:shd w:val="clear" w:color="auto" w:fill="FFFFFF"/>
            <w:vAlign w:val="center"/>
          </w:tcPr>
          <w:p w14:paraId="29CA0360" w14:textId="77777777" w:rsidR="00A33CB7" w:rsidRPr="00603C74" w:rsidRDefault="00A33CB7" w:rsidP="00603C74">
            <w:pPr>
              <w:ind w:firstLine="0"/>
              <w:jc w:val="center"/>
              <w:rPr>
                <w:sz w:val="22"/>
              </w:rPr>
            </w:pPr>
            <w:r w:rsidRPr="00603C74">
              <w:rPr>
                <w:sz w:val="22"/>
              </w:rPr>
              <w:t>ул. Матросова от дома № 7</w:t>
            </w:r>
          </w:p>
          <w:p w14:paraId="45F047E0" w14:textId="77777777" w:rsidR="00A33CB7" w:rsidRPr="00603C74" w:rsidRDefault="00A33CB7" w:rsidP="00603C74">
            <w:pPr>
              <w:ind w:firstLine="0"/>
              <w:jc w:val="center"/>
              <w:rPr>
                <w:sz w:val="22"/>
              </w:rPr>
            </w:pPr>
            <w:r w:rsidRPr="00603C74">
              <w:rPr>
                <w:sz w:val="22"/>
              </w:rPr>
              <w:t>до дома № 11</w:t>
            </w:r>
          </w:p>
        </w:tc>
        <w:tc>
          <w:tcPr>
            <w:tcW w:w="990" w:type="pct"/>
            <w:shd w:val="clear" w:color="auto" w:fill="FFFFFF"/>
            <w:vAlign w:val="center"/>
          </w:tcPr>
          <w:p w14:paraId="2E023996" w14:textId="77777777" w:rsidR="00A33CB7" w:rsidRPr="00603C74" w:rsidRDefault="00A33CB7" w:rsidP="00603C74">
            <w:pPr>
              <w:ind w:firstLine="0"/>
              <w:jc w:val="center"/>
              <w:rPr>
                <w:sz w:val="22"/>
              </w:rPr>
            </w:pPr>
            <w:r w:rsidRPr="00603C74">
              <w:rPr>
                <w:sz w:val="22"/>
              </w:rPr>
              <w:t>0,15</w:t>
            </w:r>
          </w:p>
        </w:tc>
        <w:tc>
          <w:tcPr>
            <w:tcW w:w="874" w:type="pct"/>
            <w:shd w:val="clear" w:color="auto" w:fill="FFFFFF"/>
            <w:vAlign w:val="center"/>
          </w:tcPr>
          <w:p w14:paraId="266807D6" w14:textId="77777777" w:rsidR="00A33CB7" w:rsidRPr="00603C74" w:rsidRDefault="00A33CB7" w:rsidP="00603C74">
            <w:pPr>
              <w:ind w:firstLine="0"/>
              <w:jc w:val="center"/>
              <w:rPr>
                <w:sz w:val="22"/>
              </w:rPr>
            </w:pPr>
            <w:r w:rsidRPr="00603C74">
              <w:rPr>
                <w:sz w:val="22"/>
              </w:rPr>
              <w:t>IV</w:t>
            </w:r>
          </w:p>
        </w:tc>
      </w:tr>
      <w:tr w:rsidR="00A33CB7" w:rsidRPr="00603C74" w14:paraId="1BFD843B" w14:textId="77777777" w:rsidTr="00603C74">
        <w:trPr>
          <w:trHeight w:val="57"/>
          <w:jc w:val="center"/>
        </w:trPr>
        <w:tc>
          <w:tcPr>
            <w:tcW w:w="1506" w:type="pct"/>
            <w:shd w:val="clear" w:color="auto" w:fill="FFFFFF"/>
            <w:vAlign w:val="center"/>
          </w:tcPr>
          <w:p w14:paraId="4E525BCC" w14:textId="77777777" w:rsidR="00A33CB7" w:rsidRPr="00603C74" w:rsidRDefault="00A33CB7" w:rsidP="00603C74">
            <w:pPr>
              <w:ind w:firstLine="0"/>
              <w:jc w:val="center"/>
              <w:rPr>
                <w:sz w:val="22"/>
              </w:rPr>
            </w:pPr>
            <w:r w:rsidRPr="00603C74">
              <w:rPr>
                <w:sz w:val="22"/>
              </w:rPr>
              <w:t>05-ОП 232-МР 000000-017</w:t>
            </w:r>
          </w:p>
        </w:tc>
        <w:tc>
          <w:tcPr>
            <w:tcW w:w="1630" w:type="pct"/>
            <w:shd w:val="clear" w:color="auto" w:fill="FFFFFF"/>
            <w:vAlign w:val="center"/>
          </w:tcPr>
          <w:p w14:paraId="48988E35" w14:textId="77777777" w:rsidR="00A33CB7" w:rsidRPr="00603C74" w:rsidRDefault="00A33CB7" w:rsidP="00603C74">
            <w:pPr>
              <w:ind w:firstLine="0"/>
              <w:jc w:val="center"/>
              <w:rPr>
                <w:sz w:val="22"/>
              </w:rPr>
            </w:pPr>
            <w:r w:rsidRPr="00603C74">
              <w:rPr>
                <w:sz w:val="22"/>
              </w:rPr>
              <w:t>ул. Комсомольская</w:t>
            </w:r>
          </w:p>
        </w:tc>
        <w:tc>
          <w:tcPr>
            <w:tcW w:w="990" w:type="pct"/>
            <w:shd w:val="clear" w:color="auto" w:fill="FFFFFF"/>
            <w:vAlign w:val="center"/>
          </w:tcPr>
          <w:p w14:paraId="1F945A94" w14:textId="77777777" w:rsidR="00A33CB7" w:rsidRPr="00603C74" w:rsidRDefault="00A33CB7" w:rsidP="00603C74">
            <w:pPr>
              <w:ind w:firstLine="0"/>
              <w:jc w:val="center"/>
              <w:rPr>
                <w:sz w:val="22"/>
              </w:rPr>
            </w:pPr>
            <w:r w:rsidRPr="00603C74">
              <w:rPr>
                <w:sz w:val="22"/>
              </w:rPr>
              <w:t>0,55</w:t>
            </w:r>
          </w:p>
        </w:tc>
        <w:tc>
          <w:tcPr>
            <w:tcW w:w="874" w:type="pct"/>
            <w:shd w:val="clear" w:color="auto" w:fill="FFFFFF"/>
            <w:vAlign w:val="center"/>
          </w:tcPr>
          <w:p w14:paraId="196392A5" w14:textId="77777777" w:rsidR="00A33CB7" w:rsidRPr="00603C74" w:rsidRDefault="00A33CB7" w:rsidP="00603C74">
            <w:pPr>
              <w:ind w:firstLine="0"/>
              <w:jc w:val="center"/>
              <w:rPr>
                <w:sz w:val="22"/>
              </w:rPr>
            </w:pPr>
            <w:r w:rsidRPr="00603C74">
              <w:rPr>
                <w:sz w:val="22"/>
              </w:rPr>
              <w:t>IV</w:t>
            </w:r>
          </w:p>
        </w:tc>
      </w:tr>
      <w:tr w:rsidR="00A33CB7" w:rsidRPr="00603C74" w14:paraId="1CBEC811" w14:textId="77777777" w:rsidTr="00603C74">
        <w:trPr>
          <w:trHeight w:val="57"/>
          <w:jc w:val="center"/>
        </w:trPr>
        <w:tc>
          <w:tcPr>
            <w:tcW w:w="1506" w:type="pct"/>
            <w:shd w:val="clear" w:color="auto" w:fill="FFFFFF"/>
            <w:vAlign w:val="center"/>
          </w:tcPr>
          <w:p w14:paraId="67C69F6D" w14:textId="77777777" w:rsidR="00A33CB7" w:rsidRPr="00603C74" w:rsidRDefault="00A33CB7" w:rsidP="00603C74">
            <w:pPr>
              <w:ind w:firstLine="0"/>
              <w:jc w:val="center"/>
              <w:rPr>
                <w:sz w:val="22"/>
              </w:rPr>
            </w:pPr>
            <w:r w:rsidRPr="00603C74">
              <w:rPr>
                <w:sz w:val="22"/>
              </w:rPr>
              <w:t>05-ОП 232-МР 000000-018</w:t>
            </w:r>
          </w:p>
        </w:tc>
        <w:tc>
          <w:tcPr>
            <w:tcW w:w="1630" w:type="pct"/>
            <w:shd w:val="clear" w:color="auto" w:fill="FFFFFF"/>
            <w:vAlign w:val="center"/>
          </w:tcPr>
          <w:p w14:paraId="49DF0A30" w14:textId="77777777" w:rsidR="00A33CB7" w:rsidRPr="00603C74" w:rsidRDefault="00A33CB7" w:rsidP="00603C74">
            <w:pPr>
              <w:ind w:firstLine="0"/>
              <w:jc w:val="center"/>
              <w:rPr>
                <w:sz w:val="22"/>
              </w:rPr>
            </w:pPr>
            <w:r w:rsidRPr="00603C74">
              <w:rPr>
                <w:sz w:val="22"/>
              </w:rPr>
              <w:t>ул. Гагарина</w:t>
            </w:r>
          </w:p>
        </w:tc>
        <w:tc>
          <w:tcPr>
            <w:tcW w:w="990" w:type="pct"/>
            <w:shd w:val="clear" w:color="auto" w:fill="FFFFFF"/>
            <w:vAlign w:val="center"/>
          </w:tcPr>
          <w:p w14:paraId="0C96BB5E" w14:textId="77777777" w:rsidR="00A33CB7" w:rsidRPr="00603C74" w:rsidRDefault="00A33CB7" w:rsidP="00603C74">
            <w:pPr>
              <w:ind w:firstLine="0"/>
              <w:jc w:val="center"/>
              <w:rPr>
                <w:sz w:val="22"/>
              </w:rPr>
            </w:pPr>
            <w:r w:rsidRPr="00603C74">
              <w:rPr>
                <w:sz w:val="22"/>
              </w:rPr>
              <w:t>1,5</w:t>
            </w:r>
          </w:p>
        </w:tc>
        <w:tc>
          <w:tcPr>
            <w:tcW w:w="874" w:type="pct"/>
            <w:shd w:val="clear" w:color="auto" w:fill="FFFFFF"/>
            <w:vAlign w:val="center"/>
          </w:tcPr>
          <w:p w14:paraId="0D9EB628" w14:textId="77777777" w:rsidR="00A33CB7" w:rsidRPr="00603C74" w:rsidRDefault="00A33CB7" w:rsidP="00603C74">
            <w:pPr>
              <w:ind w:firstLine="0"/>
              <w:jc w:val="center"/>
              <w:rPr>
                <w:sz w:val="22"/>
              </w:rPr>
            </w:pPr>
            <w:r w:rsidRPr="00603C74">
              <w:rPr>
                <w:sz w:val="22"/>
              </w:rPr>
              <w:t>IV</w:t>
            </w:r>
          </w:p>
        </w:tc>
      </w:tr>
      <w:tr w:rsidR="00A33CB7" w:rsidRPr="00603C74" w14:paraId="03C84AC7" w14:textId="77777777" w:rsidTr="00603C74">
        <w:trPr>
          <w:trHeight w:val="57"/>
          <w:jc w:val="center"/>
        </w:trPr>
        <w:tc>
          <w:tcPr>
            <w:tcW w:w="1506" w:type="pct"/>
            <w:shd w:val="clear" w:color="auto" w:fill="FFFFFF"/>
            <w:vAlign w:val="center"/>
          </w:tcPr>
          <w:p w14:paraId="5E0DFC1B" w14:textId="77777777" w:rsidR="00A33CB7" w:rsidRPr="00603C74" w:rsidRDefault="00A33CB7" w:rsidP="00603C74">
            <w:pPr>
              <w:ind w:firstLine="0"/>
              <w:jc w:val="center"/>
              <w:rPr>
                <w:sz w:val="22"/>
              </w:rPr>
            </w:pPr>
            <w:r w:rsidRPr="00603C74">
              <w:rPr>
                <w:sz w:val="22"/>
              </w:rPr>
              <w:t>05-ОП 232-МР 000000-019</w:t>
            </w:r>
          </w:p>
        </w:tc>
        <w:tc>
          <w:tcPr>
            <w:tcW w:w="1630" w:type="pct"/>
            <w:shd w:val="clear" w:color="auto" w:fill="FFFFFF"/>
            <w:vAlign w:val="center"/>
          </w:tcPr>
          <w:p w14:paraId="598D8008" w14:textId="77777777" w:rsidR="00A33CB7" w:rsidRPr="00603C74" w:rsidRDefault="00A33CB7" w:rsidP="00603C74">
            <w:pPr>
              <w:ind w:firstLine="0"/>
              <w:jc w:val="center"/>
              <w:rPr>
                <w:sz w:val="22"/>
              </w:rPr>
            </w:pPr>
            <w:r w:rsidRPr="00603C74">
              <w:rPr>
                <w:rFonts w:eastAsia="Arial"/>
                <w:sz w:val="22"/>
              </w:rPr>
              <w:t>ул. Пионерская</w:t>
            </w:r>
          </w:p>
        </w:tc>
        <w:tc>
          <w:tcPr>
            <w:tcW w:w="990" w:type="pct"/>
            <w:shd w:val="clear" w:color="auto" w:fill="FFFFFF"/>
            <w:vAlign w:val="center"/>
          </w:tcPr>
          <w:p w14:paraId="2475A626" w14:textId="77777777" w:rsidR="00A33CB7" w:rsidRPr="00603C74" w:rsidRDefault="00A33CB7" w:rsidP="00603C74">
            <w:pPr>
              <w:ind w:firstLine="0"/>
              <w:jc w:val="center"/>
              <w:rPr>
                <w:sz w:val="22"/>
              </w:rPr>
            </w:pPr>
            <w:r w:rsidRPr="00603C74">
              <w:rPr>
                <w:sz w:val="22"/>
              </w:rPr>
              <w:t>1,87</w:t>
            </w:r>
          </w:p>
        </w:tc>
        <w:tc>
          <w:tcPr>
            <w:tcW w:w="874" w:type="pct"/>
            <w:shd w:val="clear" w:color="auto" w:fill="FFFFFF"/>
            <w:vAlign w:val="center"/>
          </w:tcPr>
          <w:p w14:paraId="5073C137" w14:textId="77777777" w:rsidR="00A33CB7" w:rsidRPr="00603C74" w:rsidRDefault="00A33CB7" w:rsidP="00603C74">
            <w:pPr>
              <w:ind w:firstLine="0"/>
              <w:jc w:val="center"/>
              <w:rPr>
                <w:sz w:val="22"/>
              </w:rPr>
            </w:pPr>
            <w:r w:rsidRPr="00603C74">
              <w:rPr>
                <w:sz w:val="22"/>
              </w:rPr>
              <w:t>IV</w:t>
            </w:r>
          </w:p>
        </w:tc>
      </w:tr>
      <w:tr w:rsidR="00A33CB7" w:rsidRPr="00603C74" w14:paraId="7A45A701" w14:textId="77777777" w:rsidTr="00603C74">
        <w:trPr>
          <w:trHeight w:val="57"/>
          <w:jc w:val="center"/>
        </w:trPr>
        <w:tc>
          <w:tcPr>
            <w:tcW w:w="1506" w:type="pct"/>
            <w:shd w:val="clear" w:color="auto" w:fill="FFFFFF"/>
            <w:vAlign w:val="center"/>
          </w:tcPr>
          <w:p w14:paraId="35E96812" w14:textId="77777777" w:rsidR="00A33CB7" w:rsidRPr="00603C74" w:rsidRDefault="00A33CB7" w:rsidP="00603C74">
            <w:pPr>
              <w:ind w:firstLine="0"/>
              <w:jc w:val="center"/>
              <w:rPr>
                <w:sz w:val="22"/>
              </w:rPr>
            </w:pPr>
            <w:r w:rsidRPr="00603C74">
              <w:rPr>
                <w:sz w:val="22"/>
              </w:rPr>
              <w:t>05-ОП 232-МР 000000-020</w:t>
            </w:r>
          </w:p>
        </w:tc>
        <w:tc>
          <w:tcPr>
            <w:tcW w:w="1630" w:type="pct"/>
            <w:shd w:val="clear" w:color="auto" w:fill="FFFFFF"/>
            <w:vAlign w:val="center"/>
          </w:tcPr>
          <w:p w14:paraId="564A41B8" w14:textId="77777777" w:rsidR="00A33CB7" w:rsidRPr="00603C74" w:rsidRDefault="00A33CB7" w:rsidP="00603C74">
            <w:pPr>
              <w:ind w:firstLine="0"/>
              <w:jc w:val="center"/>
              <w:rPr>
                <w:sz w:val="22"/>
              </w:rPr>
            </w:pPr>
            <w:r w:rsidRPr="00603C74">
              <w:rPr>
                <w:sz w:val="22"/>
              </w:rPr>
              <w:t>ул. Решетникова</w:t>
            </w:r>
          </w:p>
        </w:tc>
        <w:tc>
          <w:tcPr>
            <w:tcW w:w="990" w:type="pct"/>
            <w:shd w:val="clear" w:color="auto" w:fill="FFFFFF"/>
            <w:vAlign w:val="center"/>
          </w:tcPr>
          <w:p w14:paraId="79C81F1C" w14:textId="77777777" w:rsidR="00A33CB7" w:rsidRPr="00603C74" w:rsidRDefault="00A33CB7" w:rsidP="00603C74">
            <w:pPr>
              <w:ind w:firstLine="0"/>
              <w:jc w:val="center"/>
              <w:rPr>
                <w:sz w:val="22"/>
              </w:rPr>
            </w:pPr>
            <w:r w:rsidRPr="00603C74">
              <w:rPr>
                <w:sz w:val="22"/>
              </w:rPr>
              <w:t>1,69</w:t>
            </w:r>
          </w:p>
        </w:tc>
        <w:tc>
          <w:tcPr>
            <w:tcW w:w="874" w:type="pct"/>
            <w:shd w:val="clear" w:color="auto" w:fill="FFFFFF"/>
            <w:vAlign w:val="center"/>
          </w:tcPr>
          <w:p w14:paraId="0D5E6B43" w14:textId="77777777" w:rsidR="00A33CB7" w:rsidRPr="00603C74" w:rsidRDefault="00A33CB7" w:rsidP="00603C74">
            <w:pPr>
              <w:ind w:firstLine="0"/>
              <w:jc w:val="center"/>
              <w:rPr>
                <w:sz w:val="22"/>
              </w:rPr>
            </w:pPr>
            <w:r w:rsidRPr="00603C74">
              <w:rPr>
                <w:sz w:val="22"/>
              </w:rPr>
              <w:t>IV</w:t>
            </w:r>
          </w:p>
        </w:tc>
      </w:tr>
      <w:tr w:rsidR="00A33CB7" w:rsidRPr="00603C74" w14:paraId="52F1CA2C" w14:textId="77777777" w:rsidTr="00603C74">
        <w:trPr>
          <w:trHeight w:val="57"/>
          <w:jc w:val="center"/>
        </w:trPr>
        <w:tc>
          <w:tcPr>
            <w:tcW w:w="1506" w:type="pct"/>
            <w:shd w:val="clear" w:color="auto" w:fill="FFFFFF"/>
            <w:vAlign w:val="center"/>
          </w:tcPr>
          <w:p w14:paraId="5D24BE02" w14:textId="77777777" w:rsidR="00A33CB7" w:rsidRPr="00603C74" w:rsidRDefault="00A33CB7" w:rsidP="00603C74">
            <w:pPr>
              <w:ind w:firstLine="0"/>
              <w:jc w:val="center"/>
              <w:rPr>
                <w:sz w:val="22"/>
              </w:rPr>
            </w:pPr>
            <w:r w:rsidRPr="00603C74">
              <w:rPr>
                <w:sz w:val="22"/>
              </w:rPr>
              <w:t>05-ОП 232-МР 000000-021</w:t>
            </w:r>
          </w:p>
        </w:tc>
        <w:tc>
          <w:tcPr>
            <w:tcW w:w="1630" w:type="pct"/>
            <w:shd w:val="clear" w:color="auto" w:fill="FFFFFF"/>
            <w:vAlign w:val="center"/>
          </w:tcPr>
          <w:p w14:paraId="659A3B40" w14:textId="77777777" w:rsidR="00A33CB7" w:rsidRPr="00603C74" w:rsidRDefault="00A33CB7" w:rsidP="00603C74">
            <w:pPr>
              <w:ind w:firstLine="0"/>
              <w:jc w:val="center"/>
              <w:rPr>
                <w:sz w:val="22"/>
              </w:rPr>
            </w:pPr>
            <w:r w:rsidRPr="00603C74">
              <w:rPr>
                <w:sz w:val="22"/>
              </w:rPr>
              <w:t>ул. Красноармейская</w:t>
            </w:r>
          </w:p>
        </w:tc>
        <w:tc>
          <w:tcPr>
            <w:tcW w:w="990" w:type="pct"/>
            <w:shd w:val="clear" w:color="auto" w:fill="FFFFFF"/>
            <w:vAlign w:val="center"/>
          </w:tcPr>
          <w:p w14:paraId="68DFEEFF" w14:textId="77777777" w:rsidR="00A33CB7" w:rsidRPr="00603C74" w:rsidRDefault="00A33CB7" w:rsidP="00603C74">
            <w:pPr>
              <w:ind w:firstLine="0"/>
              <w:jc w:val="center"/>
              <w:rPr>
                <w:sz w:val="22"/>
              </w:rPr>
            </w:pPr>
            <w:r w:rsidRPr="00603C74">
              <w:rPr>
                <w:sz w:val="22"/>
              </w:rPr>
              <w:t>1,63</w:t>
            </w:r>
          </w:p>
        </w:tc>
        <w:tc>
          <w:tcPr>
            <w:tcW w:w="874" w:type="pct"/>
            <w:shd w:val="clear" w:color="auto" w:fill="FFFFFF"/>
            <w:vAlign w:val="center"/>
          </w:tcPr>
          <w:p w14:paraId="71E0AA4A" w14:textId="77777777" w:rsidR="00A33CB7" w:rsidRPr="00603C74" w:rsidRDefault="00A33CB7" w:rsidP="00603C74">
            <w:pPr>
              <w:ind w:firstLine="0"/>
              <w:jc w:val="center"/>
              <w:rPr>
                <w:sz w:val="22"/>
              </w:rPr>
            </w:pPr>
            <w:r w:rsidRPr="00603C74">
              <w:rPr>
                <w:sz w:val="22"/>
              </w:rPr>
              <w:t>IV</w:t>
            </w:r>
          </w:p>
        </w:tc>
      </w:tr>
      <w:tr w:rsidR="00A33CB7" w:rsidRPr="00603C74" w14:paraId="1E2413FE" w14:textId="77777777" w:rsidTr="00603C74">
        <w:trPr>
          <w:trHeight w:val="57"/>
          <w:jc w:val="center"/>
        </w:trPr>
        <w:tc>
          <w:tcPr>
            <w:tcW w:w="1506" w:type="pct"/>
            <w:shd w:val="clear" w:color="auto" w:fill="FFFFFF"/>
            <w:vAlign w:val="center"/>
          </w:tcPr>
          <w:p w14:paraId="20E5EC67" w14:textId="77777777" w:rsidR="00A33CB7" w:rsidRPr="00603C74" w:rsidRDefault="00A33CB7" w:rsidP="00603C74">
            <w:pPr>
              <w:ind w:firstLine="0"/>
              <w:jc w:val="center"/>
              <w:rPr>
                <w:sz w:val="22"/>
              </w:rPr>
            </w:pPr>
            <w:r w:rsidRPr="00603C74">
              <w:rPr>
                <w:sz w:val="22"/>
              </w:rPr>
              <w:t>05-ОП 232-МР 000000-022</w:t>
            </w:r>
          </w:p>
        </w:tc>
        <w:tc>
          <w:tcPr>
            <w:tcW w:w="1630" w:type="pct"/>
            <w:shd w:val="clear" w:color="auto" w:fill="FFFFFF"/>
            <w:vAlign w:val="center"/>
          </w:tcPr>
          <w:p w14:paraId="2FAAECE8" w14:textId="77777777" w:rsidR="00A33CB7" w:rsidRPr="00603C74" w:rsidRDefault="00A33CB7" w:rsidP="00603C74">
            <w:pPr>
              <w:ind w:firstLine="0"/>
              <w:jc w:val="center"/>
              <w:rPr>
                <w:sz w:val="22"/>
              </w:rPr>
            </w:pPr>
            <w:r w:rsidRPr="00603C74">
              <w:rPr>
                <w:sz w:val="22"/>
              </w:rPr>
              <w:t>Красный переулок</w:t>
            </w:r>
          </w:p>
        </w:tc>
        <w:tc>
          <w:tcPr>
            <w:tcW w:w="990" w:type="pct"/>
            <w:shd w:val="clear" w:color="auto" w:fill="FFFFFF"/>
            <w:vAlign w:val="center"/>
          </w:tcPr>
          <w:p w14:paraId="4B4F50AE" w14:textId="77777777" w:rsidR="00A33CB7" w:rsidRPr="00603C74" w:rsidRDefault="00A33CB7" w:rsidP="00603C74">
            <w:pPr>
              <w:ind w:firstLine="0"/>
              <w:jc w:val="center"/>
              <w:rPr>
                <w:sz w:val="22"/>
              </w:rPr>
            </w:pPr>
            <w:r w:rsidRPr="00603C74">
              <w:rPr>
                <w:sz w:val="22"/>
              </w:rPr>
              <w:t>0,5</w:t>
            </w:r>
          </w:p>
        </w:tc>
        <w:tc>
          <w:tcPr>
            <w:tcW w:w="874" w:type="pct"/>
            <w:shd w:val="clear" w:color="auto" w:fill="FFFFFF"/>
            <w:vAlign w:val="center"/>
          </w:tcPr>
          <w:p w14:paraId="3CD6F93B" w14:textId="77777777" w:rsidR="00A33CB7" w:rsidRPr="00603C74" w:rsidRDefault="00A33CB7" w:rsidP="00603C74">
            <w:pPr>
              <w:ind w:firstLine="0"/>
              <w:jc w:val="center"/>
              <w:rPr>
                <w:sz w:val="22"/>
              </w:rPr>
            </w:pPr>
            <w:r w:rsidRPr="00603C74">
              <w:rPr>
                <w:sz w:val="22"/>
              </w:rPr>
              <w:t>IV</w:t>
            </w:r>
          </w:p>
        </w:tc>
      </w:tr>
      <w:tr w:rsidR="00A33CB7" w:rsidRPr="00603C74" w14:paraId="190B121B" w14:textId="77777777" w:rsidTr="00603C74">
        <w:trPr>
          <w:trHeight w:val="57"/>
          <w:jc w:val="center"/>
        </w:trPr>
        <w:tc>
          <w:tcPr>
            <w:tcW w:w="1506" w:type="pct"/>
            <w:shd w:val="clear" w:color="auto" w:fill="FFFFFF"/>
            <w:vAlign w:val="center"/>
          </w:tcPr>
          <w:p w14:paraId="691FBCA8" w14:textId="77777777" w:rsidR="00A33CB7" w:rsidRPr="00603C74" w:rsidRDefault="00A33CB7" w:rsidP="00603C74">
            <w:pPr>
              <w:ind w:firstLine="0"/>
              <w:jc w:val="center"/>
              <w:rPr>
                <w:sz w:val="22"/>
              </w:rPr>
            </w:pPr>
            <w:r w:rsidRPr="00603C74">
              <w:rPr>
                <w:sz w:val="22"/>
              </w:rPr>
              <w:t>05-ОП 232-МР 000000-023</w:t>
            </w:r>
          </w:p>
        </w:tc>
        <w:tc>
          <w:tcPr>
            <w:tcW w:w="1630" w:type="pct"/>
            <w:shd w:val="clear" w:color="auto" w:fill="FFFFFF"/>
            <w:vAlign w:val="center"/>
          </w:tcPr>
          <w:p w14:paraId="01955A84" w14:textId="77777777" w:rsidR="00A33CB7" w:rsidRPr="00603C74" w:rsidRDefault="00A33CB7" w:rsidP="00603C74">
            <w:pPr>
              <w:ind w:firstLine="0"/>
              <w:jc w:val="center"/>
              <w:rPr>
                <w:sz w:val="22"/>
              </w:rPr>
            </w:pPr>
            <w:r w:rsidRPr="00603C74">
              <w:rPr>
                <w:sz w:val="22"/>
              </w:rPr>
              <w:t>ул. Полевая</w:t>
            </w:r>
          </w:p>
        </w:tc>
        <w:tc>
          <w:tcPr>
            <w:tcW w:w="990" w:type="pct"/>
            <w:shd w:val="clear" w:color="auto" w:fill="FFFFFF"/>
            <w:vAlign w:val="center"/>
          </w:tcPr>
          <w:p w14:paraId="59BE397E" w14:textId="77777777" w:rsidR="00A33CB7" w:rsidRPr="00603C74" w:rsidRDefault="00A33CB7" w:rsidP="00603C74">
            <w:pPr>
              <w:ind w:firstLine="0"/>
              <w:jc w:val="center"/>
              <w:rPr>
                <w:sz w:val="22"/>
              </w:rPr>
            </w:pPr>
            <w:r w:rsidRPr="00603C74">
              <w:rPr>
                <w:sz w:val="22"/>
              </w:rPr>
              <w:t>0,35</w:t>
            </w:r>
          </w:p>
        </w:tc>
        <w:tc>
          <w:tcPr>
            <w:tcW w:w="874" w:type="pct"/>
            <w:shd w:val="clear" w:color="auto" w:fill="FFFFFF"/>
            <w:vAlign w:val="center"/>
          </w:tcPr>
          <w:p w14:paraId="71B071CF" w14:textId="77777777" w:rsidR="00A33CB7" w:rsidRPr="00603C74" w:rsidRDefault="00A33CB7" w:rsidP="00603C74">
            <w:pPr>
              <w:ind w:firstLine="0"/>
              <w:jc w:val="center"/>
              <w:rPr>
                <w:sz w:val="22"/>
              </w:rPr>
            </w:pPr>
            <w:r w:rsidRPr="00603C74">
              <w:rPr>
                <w:sz w:val="22"/>
              </w:rPr>
              <w:t>IV</w:t>
            </w:r>
          </w:p>
        </w:tc>
      </w:tr>
      <w:tr w:rsidR="00A33CB7" w:rsidRPr="00603C74" w14:paraId="3C296E1B" w14:textId="77777777" w:rsidTr="00603C74">
        <w:trPr>
          <w:trHeight w:val="57"/>
          <w:jc w:val="center"/>
        </w:trPr>
        <w:tc>
          <w:tcPr>
            <w:tcW w:w="1506" w:type="pct"/>
            <w:shd w:val="clear" w:color="auto" w:fill="FFFFFF"/>
            <w:vAlign w:val="center"/>
          </w:tcPr>
          <w:p w14:paraId="58C24BAE" w14:textId="77777777" w:rsidR="00A33CB7" w:rsidRPr="00603C74" w:rsidRDefault="00A33CB7" w:rsidP="00603C74">
            <w:pPr>
              <w:ind w:firstLine="0"/>
              <w:jc w:val="center"/>
              <w:rPr>
                <w:sz w:val="22"/>
              </w:rPr>
            </w:pPr>
            <w:r w:rsidRPr="00603C74">
              <w:rPr>
                <w:sz w:val="22"/>
              </w:rPr>
              <w:t>05-ОП 232-МР 000000-024</w:t>
            </w:r>
          </w:p>
        </w:tc>
        <w:tc>
          <w:tcPr>
            <w:tcW w:w="1630" w:type="pct"/>
            <w:shd w:val="clear" w:color="auto" w:fill="FFFFFF"/>
            <w:vAlign w:val="center"/>
          </w:tcPr>
          <w:p w14:paraId="30DE430E" w14:textId="77777777" w:rsidR="00A33CB7" w:rsidRPr="00603C74" w:rsidRDefault="00A33CB7" w:rsidP="00603C74">
            <w:pPr>
              <w:ind w:firstLine="0"/>
              <w:jc w:val="center"/>
              <w:rPr>
                <w:sz w:val="22"/>
              </w:rPr>
            </w:pPr>
            <w:r w:rsidRPr="00603C74">
              <w:rPr>
                <w:sz w:val="22"/>
              </w:rPr>
              <w:t>ул. Калинина</w:t>
            </w:r>
          </w:p>
        </w:tc>
        <w:tc>
          <w:tcPr>
            <w:tcW w:w="990" w:type="pct"/>
            <w:shd w:val="clear" w:color="auto" w:fill="FFFFFF"/>
            <w:vAlign w:val="center"/>
          </w:tcPr>
          <w:p w14:paraId="59BF38B1" w14:textId="77777777" w:rsidR="00A33CB7" w:rsidRPr="00603C74" w:rsidRDefault="00A33CB7" w:rsidP="00603C74">
            <w:pPr>
              <w:ind w:firstLine="0"/>
              <w:jc w:val="center"/>
              <w:rPr>
                <w:sz w:val="22"/>
              </w:rPr>
            </w:pPr>
            <w:r w:rsidRPr="00603C74">
              <w:rPr>
                <w:sz w:val="22"/>
              </w:rPr>
              <w:t>1,13</w:t>
            </w:r>
          </w:p>
        </w:tc>
        <w:tc>
          <w:tcPr>
            <w:tcW w:w="874" w:type="pct"/>
            <w:shd w:val="clear" w:color="auto" w:fill="FFFFFF"/>
            <w:vAlign w:val="center"/>
          </w:tcPr>
          <w:p w14:paraId="17EEB884" w14:textId="77777777" w:rsidR="00A33CB7" w:rsidRPr="00603C74" w:rsidRDefault="00A33CB7" w:rsidP="00603C74">
            <w:pPr>
              <w:ind w:firstLine="0"/>
              <w:jc w:val="center"/>
              <w:rPr>
                <w:sz w:val="22"/>
              </w:rPr>
            </w:pPr>
            <w:r w:rsidRPr="00603C74">
              <w:rPr>
                <w:sz w:val="22"/>
              </w:rPr>
              <w:t>IV</w:t>
            </w:r>
          </w:p>
        </w:tc>
      </w:tr>
      <w:tr w:rsidR="00A33CB7" w:rsidRPr="00603C74" w14:paraId="39DC0489" w14:textId="77777777" w:rsidTr="00603C74">
        <w:trPr>
          <w:trHeight w:val="57"/>
          <w:jc w:val="center"/>
        </w:trPr>
        <w:tc>
          <w:tcPr>
            <w:tcW w:w="1506" w:type="pct"/>
            <w:shd w:val="clear" w:color="auto" w:fill="FFFFFF"/>
            <w:vAlign w:val="center"/>
          </w:tcPr>
          <w:p w14:paraId="1C71C698" w14:textId="77777777" w:rsidR="00A33CB7" w:rsidRPr="00603C74" w:rsidRDefault="00A33CB7" w:rsidP="00603C74">
            <w:pPr>
              <w:ind w:firstLine="0"/>
              <w:jc w:val="center"/>
              <w:rPr>
                <w:sz w:val="22"/>
              </w:rPr>
            </w:pPr>
            <w:r w:rsidRPr="00603C74">
              <w:rPr>
                <w:sz w:val="22"/>
              </w:rPr>
              <w:t>05-ОП 232-МР 000000-025</w:t>
            </w:r>
          </w:p>
        </w:tc>
        <w:tc>
          <w:tcPr>
            <w:tcW w:w="1630" w:type="pct"/>
            <w:shd w:val="clear" w:color="auto" w:fill="FFFFFF"/>
            <w:vAlign w:val="center"/>
          </w:tcPr>
          <w:p w14:paraId="53DC8551" w14:textId="77777777" w:rsidR="00A33CB7" w:rsidRPr="00603C74" w:rsidRDefault="00A33CB7" w:rsidP="00603C74">
            <w:pPr>
              <w:ind w:firstLine="0"/>
              <w:jc w:val="center"/>
              <w:rPr>
                <w:sz w:val="22"/>
              </w:rPr>
            </w:pPr>
            <w:r w:rsidRPr="00603C74">
              <w:rPr>
                <w:sz w:val="22"/>
              </w:rPr>
              <w:t>ул. Котельникова</w:t>
            </w:r>
          </w:p>
        </w:tc>
        <w:tc>
          <w:tcPr>
            <w:tcW w:w="990" w:type="pct"/>
            <w:shd w:val="clear" w:color="auto" w:fill="FFFFFF"/>
            <w:vAlign w:val="center"/>
          </w:tcPr>
          <w:p w14:paraId="4DF354EF" w14:textId="77777777" w:rsidR="00A33CB7" w:rsidRPr="00603C74" w:rsidRDefault="00A33CB7" w:rsidP="00603C74">
            <w:pPr>
              <w:ind w:firstLine="0"/>
              <w:jc w:val="center"/>
              <w:rPr>
                <w:sz w:val="22"/>
              </w:rPr>
            </w:pPr>
            <w:r w:rsidRPr="00603C74">
              <w:rPr>
                <w:sz w:val="22"/>
              </w:rPr>
              <w:t>0,215</w:t>
            </w:r>
          </w:p>
        </w:tc>
        <w:tc>
          <w:tcPr>
            <w:tcW w:w="874" w:type="pct"/>
            <w:shd w:val="clear" w:color="auto" w:fill="FFFFFF"/>
            <w:vAlign w:val="center"/>
          </w:tcPr>
          <w:p w14:paraId="0B0E2CDE" w14:textId="77777777" w:rsidR="00A33CB7" w:rsidRPr="00603C74" w:rsidRDefault="00A33CB7" w:rsidP="00603C74">
            <w:pPr>
              <w:ind w:firstLine="0"/>
              <w:jc w:val="center"/>
              <w:rPr>
                <w:sz w:val="22"/>
              </w:rPr>
            </w:pPr>
            <w:r w:rsidRPr="00603C74">
              <w:rPr>
                <w:sz w:val="22"/>
              </w:rPr>
              <w:t>IV</w:t>
            </w:r>
          </w:p>
        </w:tc>
      </w:tr>
      <w:tr w:rsidR="00A33CB7" w:rsidRPr="00603C74" w14:paraId="727FB323" w14:textId="77777777" w:rsidTr="00603C74">
        <w:trPr>
          <w:trHeight w:val="57"/>
          <w:jc w:val="center"/>
        </w:trPr>
        <w:tc>
          <w:tcPr>
            <w:tcW w:w="1506" w:type="pct"/>
            <w:shd w:val="clear" w:color="auto" w:fill="FFFFFF"/>
            <w:vAlign w:val="center"/>
          </w:tcPr>
          <w:p w14:paraId="48A6C4F9" w14:textId="77777777" w:rsidR="00A33CB7" w:rsidRPr="00603C74" w:rsidRDefault="00A33CB7" w:rsidP="00603C74">
            <w:pPr>
              <w:ind w:firstLine="0"/>
              <w:jc w:val="center"/>
              <w:rPr>
                <w:sz w:val="22"/>
              </w:rPr>
            </w:pPr>
            <w:r w:rsidRPr="00603C74">
              <w:rPr>
                <w:sz w:val="22"/>
              </w:rPr>
              <w:lastRenderedPageBreak/>
              <w:t>05-ОП 232-МР 000000-026</w:t>
            </w:r>
          </w:p>
        </w:tc>
        <w:tc>
          <w:tcPr>
            <w:tcW w:w="1630" w:type="pct"/>
            <w:shd w:val="clear" w:color="auto" w:fill="FFFFFF"/>
            <w:vAlign w:val="center"/>
          </w:tcPr>
          <w:p w14:paraId="75DBAED2" w14:textId="77777777" w:rsidR="00603C74" w:rsidRDefault="00A33CB7" w:rsidP="00603C74">
            <w:pPr>
              <w:ind w:firstLine="0"/>
              <w:jc w:val="center"/>
              <w:rPr>
                <w:sz w:val="22"/>
              </w:rPr>
            </w:pPr>
            <w:r w:rsidRPr="00603C74">
              <w:rPr>
                <w:sz w:val="22"/>
              </w:rPr>
              <w:t>ул. Лазо от дома № 105 до</w:t>
            </w:r>
          </w:p>
          <w:p w14:paraId="40DF700E" w14:textId="6680CA3F" w:rsidR="00A33CB7" w:rsidRPr="00603C74" w:rsidRDefault="00A33CB7" w:rsidP="00603C74">
            <w:pPr>
              <w:ind w:firstLine="0"/>
              <w:jc w:val="center"/>
              <w:rPr>
                <w:sz w:val="22"/>
              </w:rPr>
            </w:pPr>
            <w:r w:rsidRPr="00603C74">
              <w:rPr>
                <w:sz w:val="22"/>
              </w:rPr>
              <w:t>дома № 173</w:t>
            </w:r>
          </w:p>
        </w:tc>
        <w:tc>
          <w:tcPr>
            <w:tcW w:w="990" w:type="pct"/>
            <w:shd w:val="clear" w:color="auto" w:fill="FFFFFF"/>
            <w:vAlign w:val="center"/>
          </w:tcPr>
          <w:p w14:paraId="56DA9CA1" w14:textId="77777777" w:rsidR="00A33CB7" w:rsidRPr="00603C74" w:rsidRDefault="00A33CB7" w:rsidP="00603C74">
            <w:pPr>
              <w:ind w:firstLine="0"/>
              <w:jc w:val="center"/>
              <w:rPr>
                <w:sz w:val="22"/>
              </w:rPr>
            </w:pPr>
            <w:r w:rsidRPr="00603C74">
              <w:rPr>
                <w:sz w:val="22"/>
              </w:rPr>
              <w:t>1,81</w:t>
            </w:r>
          </w:p>
        </w:tc>
        <w:tc>
          <w:tcPr>
            <w:tcW w:w="874" w:type="pct"/>
            <w:shd w:val="clear" w:color="auto" w:fill="FFFFFF"/>
            <w:vAlign w:val="center"/>
          </w:tcPr>
          <w:p w14:paraId="1BB7BAA3" w14:textId="77777777" w:rsidR="00A33CB7" w:rsidRPr="00603C74" w:rsidRDefault="00A33CB7" w:rsidP="00603C74">
            <w:pPr>
              <w:ind w:firstLine="0"/>
              <w:jc w:val="center"/>
              <w:rPr>
                <w:sz w:val="22"/>
              </w:rPr>
            </w:pPr>
            <w:r w:rsidRPr="00603C74">
              <w:rPr>
                <w:sz w:val="22"/>
              </w:rPr>
              <w:t>IV</w:t>
            </w:r>
          </w:p>
        </w:tc>
      </w:tr>
      <w:tr w:rsidR="00A33CB7" w:rsidRPr="00603C74" w14:paraId="3C81F062" w14:textId="77777777" w:rsidTr="00603C74">
        <w:trPr>
          <w:trHeight w:val="57"/>
          <w:jc w:val="center"/>
        </w:trPr>
        <w:tc>
          <w:tcPr>
            <w:tcW w:w="1506" w:type="pct"/>
            <w:shd w:val="clear" w:color="auto" w:fill="FFFFFF"/>
            <w:vAlign w:val="center"/>
          </w:tcPr>
          <w:p w14:paraId="28084133" w14:textId="77777777" w:rsidR="00A33CB7" w:rsidRPr="00603C74" w:rsidRDefault="00A33CB7" w:rsidP="00603C74">
            <w:pPr>
              <w:ind w:firstLine="0"/>
              <w:jc w:val="center"/>
              <w:rPr>
                <w:sz w:val="22"/>
              </w:rPr>
            </w:pPr>
            <w:r w:rsidRPr="00603C74">
              <w:rPr>
                <w:sz w:val="22"/>
              </w:rPr>
              <w:t>05-ОП 232-МР 000000-027</w:t>
            </w:r>
          </w:p>
        </w:tc>
        <w:tc>
          <w:tcPr>
            <w:tcW w:w="1630" w:type="pct"/>
            <w:shd w:val="clear" w:color="auto" w:fill="FFFFFF"/>
            <w:vAlign w:val="center"/>
          </w:tcPr>
          <w:p w14:paraId="5FBA0230" w14:textId="77777777" w:rsidR="00A33CB7" w:rsidRPr="00603C74" w:rsidRDefault="00A33CB7" w:rsidP="00603C74">
            <w:pPr>
              <w:ind w:firstLine="0"/>
              <w:jc w:val="center"/>
              <w:rPr>
                <w:sz w:val="22"/>
              </w:rPr>
            </w:pPr>
            <w:r w:rsidRPr="00603C74">
              <w:rPr>
                <w:sz w:val="22"/>
              </w:rPr>
              <w:t>переулок Гвардейский</w:t>
            </w:r>
          </w:p>
        </w:tc>
        <w:tc>
          <w:tcPr>
            <w:tcW w:w="990" w:type="pct"/>
            <w:shd w:val="clear" w:color="auto" w:fill="FFFFFF"/>
            <w:vAlign w:val="center"/>
          </w:tcPr>
          <w:p w14:paraId="7DF2E245" w14:textId="77777777" w:rsidR="00A33CB7" w:rsidRPr="00603C74" w:rsidRDefault="00A33CB7" w:rsidP="00603C74">
            <w:pPr>
              <w:ind w:firstLine="0"/>
              <w:jc w:val="center"/>
              <w:rPr>
                <w:sz w:val="22"/>
              </w:rPr>
            </w:pPr>
            <w:r w:rsidRPr="00603C74">
              <w:rPr>
                <w:sz w:val="22"/>
              </w:rPr>
              <w:t>0,17</w:t>
            </w:r>
          </w:p>
        </w:tc>
        <w:tc>
          <w:tcPr>
            <w:tcW w:w="874" w:type="pct"/>
            <w:shd w:val="clear" w:color="auto" w:fill="FFFFFF"/>
            <w:vAlign w:val="center"/>
          </w:tcPr>
          <w:p w14:paraId="69DF746A" w14:textId="77777777" w:rsidR="00A33CB7" w:rsidRPr="00603C74" w:rsidRDefault="00A33CB7" w:rsidP="00603C74">
            <w:pPr>
              <w:ind w:firstLine="0"/>
              <w:jc w:val="center"/>
              <w:rPr>
                <w:sz w:val="22"/>
              </w:rPr>
            </w:pPr>
            <w:r w:rsidRPr="00603C74">
              <w:rPr>
                <w:sz w:val="22"/>
              </w:rPr>
              <w:t>IV</w:t>
            </w:r>
          </w:p>
        </w:tc>
      </w:tr>
      <w:tr w:rsidR="00A33CB7" w:rsidRPr="00603C74" w14:paraId="5D53F160" w14:textId="77777777" w:rsidTr="00603C74">
        <w:trPr>
          <w:trHeight w:val="57"/>
          <w:jc w:val="center"/>
        </w:trPr>
        <w:tc>
          <w:tcPr>
            <w:tcW w:w="1506" w:type="pct"/>
            <w:shd w:val="clear" w:color="auto" w:fill="FFFFFF"/>
            <w:vAlign w:val="center"/>
          </w:tcPr>
          <w:p w14:paraId="5FEFAC54" w14:textId="77777777" w:rsidR="00A33CB7" w:rsidRPr="00603C74" w:rsidRDefault="00A33CB7" w:rsidP="00603C74">
            <w:pPr>
              <w:ind w:firstLine="0"/>
              <w:jc w:val="center"/>
              <w:rPr>
                <w:sz w:val="22"/>
              </w:rPr>
            </w:pPr>
            <w:r w:rsidRPr="00603C74">
              <w:rPr>
                <w:sz w:val="22"/>
              </w:rPr>
              <w:t>05-ОП 232-МР 000000-028</w:t>
            </w:r>
          </w:p>
        </w:tc>
        <w:tc>
          <w:tcPr>
            <w:tcW w:w="1630" w:type="pct"/>
            <w:shd w:val="clear" w:color="auto" w:fill="FFFFFF"/>
            <w:vAlign w:val="center"/>
          </w:tcPr>
          <w:p w14:paraId="08B2EC5C" w14:textId="77777777" w:rsidR="00A33CB7" w:rsidRPr="00603C74" w:rsidRDefault="00A33CB7" w:rsidP="00603C74">
            <w:pPr>
              <w:ind w:firstLine="0"/>
              <w:jc w:val="center"/>
              <w:rPr>
                <w:sz w:val="22"/>
              </w:rPr>
            </w:pPr>
            <w:r w:rsidRPr="00603C74">
              <w:rPr>
                <w:sz w:val="22"/>
              </w:rPr>
              <w:t>ул. Северная</w:t>
            </w:r>
          </w:p>
        </w:tc>
        <w:tc>
          <w:tcPr>
            <w:tcW w:w="990" w:type="pct"/>
            <w:shd w:val="clear" w:color="auto" w:fill="FFFFFF"/>
            <w:vAlign w:val="center"/>
          </w:tcPr>
          <w:p w14:paraId="532230BB" w14:textId="77777777" w:rsidR="00A33CB7" w:rsidRPr="00603C74" w:rsidRDefault="00A33CB7" w:rsidP="00603C74">
            <w:pPr>
              <w:ind w:firstLine="0"/>
              <w:jc w:val="center"/>
              <w:rPr>
                <w:sz w:val="22"/>
              </w:rPr>
            </w:pPr>
            <w:r w:rsidRPr="00603C74">
              <w:rPr>
                <w:sz w:val="22"/>
              </w:rPr>
              <w:t>0,5</w:t>
            </w:r>
          </w:p>
        </w:tc>
        <w:tc>
          <w:tcPr>
            <w:tcW w:w="874" w:type="pct"/>
            <w:shd w:val="clear" w:color="auto" w:fill="FFFFFF"/>
            <w:vAlign w:val="center"/>
          </w:tcPr>
          <w:p w14:paraId="61B44F52" w14:textId="77777777" w:rsidR="00A33CB7" w:rsidRPr="00603C74" w:rsidRDefault="00A33CB7" w:rsidP="00603C74">
            <w:pPr>
              <w:ind w:firstLine="0"/>
              <w:jc w:val="center"/>
              <w:rPr>
                <w:sz w:val="22"/>
              </w:rPr>
            </w:pPr>
            <w:r w:rsidRPr="00603C74">
              <w:rPr>
                <w:sz w:val="22"/>
              </w:rPr>
              <w:t>IV</w:t>
            </w:r>
          </w:p>
        </w:tc>
      </w:tr>
      <w:tr w:rsidR="00A33CB7" w:rsidRPr="00603C74" w14:paraId="6B2E056F" w14:textId="77777777" w:rsidTr="00603C74">
        <w:trPr>
          <w:trHeight w:val="57"/>
          <w:jc w:val="center"/>
        </w:trPr>
        <w:tc>
          <w:tcPr>
            <w:tcW w:w="1506" w:type="pct"/>
            <w:shd w:val="clear" w:color="auto" w:fill="FFFFFF"/>
            <w:vAlign w:val="center"/>
          </w:tcPr>
          <w:p w14:paraId="785FE1FD" w14:textId="77777777" w:rsidR="00A33CB7" w:rsidRPr="00603C74" w:rsidRDefault="00A33CB7" w:rsidP="00603C74">
            <w:pPr>
              <w:ind w:firstLine="0"/>
              <w:jc w:val="center"/>
              <w:rPr>
                <w:sz w:val="22"/>
              </w:rPr>
            </w:pPr>
            <w:r w:rsidRPr="00603C74">
              <w:rPr>
                <w:sz w:val="22"/>
              </w:rPr>
              <w:t>05-ОП 232-МР 000000-029</w:t>
            </w:r>
          </w:p>
        </w:tc>
        <w:tc>
          <w:tcPr>
            <w:tcW w:w="1630" w:type="pct"/>
            <w:shd w:val="clear" w:color="auto" w:fill="FFFFFF"/>
            <w:vAlign w:val="center"/>
          </w:tcPr>
          <w:p w14:paraId="116D9941" w14:textId="77777777" w:rsidR="00A33CB7" w:rsidRPr="00603C74" w:rsidRDefault="00A33CB7" w:rsidP="00603C74">
            <w:pPr>
              <w:ind w:firstLine="0"/>
              <w:jc w:val="center"/>
              <w:rPr>
                <w:sz w:val="22"/>
              </w:rPr>
            </w:pPr>
            <w:r w:rsidRPr="00603C74">
              <w:rPr>
                <w:sz w:val="22"/>
              </w:rPr>
              <w:t>ул. Заводская</w:t>
            </w:r>
          </w:p>
        </w:tc>
        <w:tc>
          <w:tcPr>
            <w:tcW w:w="990" w:type="pct"/>
            <w:shd w:val="clear" w:color="auto" w:fill="FFFFFF"/>
            <w:vAlign w:val="center"/>
          </w:tcPr>
          <w:p w14:paraId="349D0D48" w14:textId="77777777" w:rsidR="00A33CB7" w:rsidRPr="00603C74" w:rsidRDefault="00A33CB7" w:rsidP="00603C74">
            <w:pPr>
              <w:ind w:firstLine="0"/>
              <w:jc w:val="center"/>
              <w:rPr>
                <w:sz w:val="22"/>
              </w:rPr>
            </w:pPr>
            <w:r w:rsidRPr="00603C74">
              <w:rPr>
                <w:sz w:val="22"/>
              </w:rPr>
              <w:t>1,38</w:t>
            </w:r>
          </w:p>
        </w:tc>
        <w:tc>
          <w:tcPr>
            <w:tcW w:w="874" w:type="pct"/>
            <w:shd w:val="clear" w:color="auto" w:fill="FFFFFF"/>
            <w:vAlign w:val="center"/>
          </w:tcPr>
          <w:p w14:paraId="0813659E" w14:textId="77777777" w:rsidR="00A33CB7" w:rsidRPr="00603C74" w:rsidRDefault="00A33CB7" w:rsidP="00603C74">
            <w:pPr>
              <w:ind w:firstLine="0"/>
              <w:jc w:val="center"/>
              <w:rPr>
                <w:sz w:val="22"/>
              </w:rPr>
            </w:pPr>
            <w:r w:rsidRPr="00603C74">
              <w:rPr>
                <w:sz w:val="22"/>
              </w:rPr>
              <w:t>IV</w:t>
            </w:r>
          </w:p>
        </w:tc>
      </w:tr>
      <w:tr w:rsidR="00A33CB7" w:rsidRPr="00603C74" w14:paraId="00139EEA" w14:textId="77777777" w:rsidTr="00603C74">
        <w:trPr>
          <w:trHeight w:val="57"/>
          <w:jc w:val="center"/>
        </w:trPr>
        <w:tc>
          <w:tcPr>
            <w:tcW w:w="1506" w:type="pct"/>
            <w:shd w:val="clear" w:color="auto" w:fill="FFFFFF"/>
            <w:vAlign w:val="center"/>
          </w:tcPr>
          <w:p w14:paraId="5F936583" w14:textId="77777777" w:rsidR="00A33CB7" w:rsidRPr="00603C74" w:rsidRDefault="00A33CB7" w:rsidP="00603C74">
            <w:pPr>
              <w:ind w:firstLine="0"/>
              <w:jc w:val="center"/>
              <w:rPr>
                <w:sz w:val="22"/>
              </w:rPr>
            </w:pPr>
            <w:r w:rsidRPr="00603C74">
              <w:rPr>
                <w:sz w:val="22"/>
              </w:rPr>
              <w:t>05-ОП 232-МР 000000-030</w:t>
            </w:r>
          </w:p>
        </w:tc>
        <w:tc>
          <w:tcPr>
            <w:tcW w:w="1630" w:type="pct"/>
            <w:shd w:val="clear" w:color="auto" w:fill="FFFFFF"/>
            <w:vAlign w:val="center"/>
          </w:tcPr>
          <w:p w14:paraId="34AA4BE6" w14:textId="77777777" w:rsidR="00A33CB7" w:rsidRPr="00603C74" w:rsidRDefault="00A33CB7" w:rsidP="00603C74">
            <w:pPr>
              <w:ind w:firstLine="0"/>
              <w:jc w:val="center"/>
              <w:rPr>
                <w:sz w:val="22"/>
              </w:rPr>
            </w:pPr>
            <w:r w:rsidRPr="00603C74">
              <w:rPr>
                <w:sz w:val="22"/>
              </w:rPr>
              <w:t>переулок Новый</w:t>
            </w:r>
          </w:p>
        </w:tc>
        <w:tc>
          <w:tcPr>
            <w:tcW w:w="990" w:type="pct"/>
            <w:shd w:val="clear" w:color="auto" w:fill="FFFFFF"/>
            <w:vAlign w:val="center"/>
          </w:tcPr>
          <w:p w14:paraId="042E9352" w14:textId="77777777" w:rsidR="00A33CB7" w:rsidRPr="00603C74" w:rsidRDefault="00A33CB7" w:rsidP="00603C74">
            <w:pPr>
              <w:ind w:firstLine="0"/>
              <w:jc w:val="center"/>
              <w:rPr>
                <w:sz w:val="22"/>
              </w:rPr>
            </w:pPr>
            <w:r w:rsidRPr="00603C74">
              <w:rPr>
                <w:sz w:val="22"/>
              </w:rPr>
              <w:t>0,92</w:t>
            </w:r>
          </w:p>
        </w:tc>
        <w:tc>
          <w:tcPr>
            <w:tcW w:w="874" w:type="pct"/>
            <w:shd w:val="clear" w:color="auto" w:fill="FFFFFF"/>
            <w:vAlign w:val="center"/>
          </w:tcPr>
          <w:p w14:paraId="09D65F53" w14:textId="77777777" w:rsidR="00A33CB7" w:rsidRPr="00603C74" w:rsidRDefault="00A33CB7" w:rsidP="00603C74">
            <w:pPr>
              <w:ind w:firstLine="0"/>
              <w:jc w:val="center"/>
              <w:rPr>
                <w:sz w:val="22"/>
              </w:rPr>
            </w:pPr>
            <w:r w:rsidRPr="00603C74">
              <w:rPr>
                <w:sz w:val="22"/>
              </w:rPr>
              <w:t>IV</w:t>
            </w:r>
          </w:p>
        </w:tc>
      </w:tr>
      <w:tr w:rsidR="00A33CB7" w:rsidRPr="00603C74" w14:paraId="60D578E2" w14:textId="77777777" w:rsidTr="00603C74">
        <w:trPr>
          <w:trHeight w:val="57"/>
          <w:jc w:val="center"/>
        </w:trPr>
        <w:tc>
          <w:tcPr>
            <w:tcW w:w="1506" w:type="pct"/>
            <w:shd w:val="clear" w:color="auto" w:fill="FFFFFF"/>
            <w:vAlign w:val="center"/>
          </w:tcPr>
          <w:p w14:paraId="0BC42D7C" w14:textId="77777777" w:rsidR="00A33CB7" w:rsidRPr="00603C74" w:rsidRDefault="00A33CB7" w:rsidP="00603C74">
            <w:pPr>
              <w:ind w:firstLine="0"/>
              <w:jc w:val="center"/>
              <w:rPr>
                <w:sz w:val="22"/>
              </w:rPr>
            </w:pPr>
            <w:r w:rsidRPr="00603C74">
              <w:rPr>
                <w:sz w:val="22"/>
              </w:rPr>
              <w:t>05-ОП 232-МР 000000-031</w:t>
            </w:r>
          </w:p>
        </w:tc>
        <w:tc>
          <w:tcPr>
            <w:tcW w:w="1630" w:type="pct"/>
            <w:shd w:val="clear" w:color="auto" w:fill="FFFFFF"/>
            <w:vAlign w:val="center"/>
          </w:tcPr>
          <w:p w14:paraId="0011A38D" w14:textId="77777777" w:rsidR="00A33CB7" w:rsidRPr="00603C74" w:rsidRDefault="00A33CB7" w:rsidP="00603C74">
            <w:pPr>
              <w:ind w:firstLine="0"/>
              <w:jc w:val="center"/>
              <w:rPr>
                <w:sz w:val="22"/>
              </w:rPr>
            </w:pPr>
            <w:r w:rsidRPr="00603C74">
              <w:rPr>
                <w:sz w:val="22"/>
              </w:rPr>
              <w:t>ул. Безымянная</w:t>
            </w:r>
          </w:p>
        </w:tc>
        <w:tc>
          <w:tcPr>
            <w:tcW w:w="990" w:type="pct"/>
            <w:shd w:val="clear" w:color="auto" w:fill="FFFFFF"/>
            <w:vAlign w:val="center"/>
          </w:tcPr>
          <w:p w14:paraId="3FBC0D84" w14:textId="77777777" w:rsidR="00A33CB7" w:rsidRPr="00603C74" w:rsidRDefault="00A33CB7" w:rsidP="00603C74">
            <w:pPr>
              <w:ind w:firstLine="0"/>
              <w:jc w:val="center"/>
              <w:rPr>
                <w:sz w:val="22"/>
              </w:rPr>
            </w:pPr>
            <w:r w:rsidRPr="00603C74">
              <w:rPr>
                <w:sz w:val="22"/>
              </w:rPr>
              <w:t>1,65</w:t>
            </w:r>
          </w:p>
        </w:tc>
        <w:tc>
          <w:tcPr>
            <w:tcW w:w="874" w:type="pct"/>
            <w:shd w:val="clear" w:color="auto" w:fill="FFFFFF"/>
            <w:vAlign w:val="center"/>
          </w:tcPr>
          <w:p w14:paraId="2C5F5891" w14:textId="77777777" w:rsidR="00A33CB7" w:rsidRPr="00603C74" w:rsidRDefault="00A33CB7" w:rsidP="00603C74">
            <w:pPr>
              <w:ind w:firstLine="0"/>
              <w:jc w:val="center"/>
              <w:rPr>
                <w:sz w:val="22"/>
              </w:rPr>
            </w:pPr>
            <w:r w:rsidRPr="00603C74">
              <w:rPr>
                <w:sz w:val="22"/>
              </w:rPr>
              <w:t>IV</w:t>
            </w:r>
          </w:p>
        </w:tc>
      </w:tr>
      <w:tr w:rsidR="00A33CB7" w:rsidRPr="00603C74" w14:paraId="3195EB9D" w14:textId="77777777" w:rsidTr="00603C74">
        <w:trPr>
          <w:trHeight w:val="57"/>
          <w:jc w:val="center"/>
        </w:trPr>
        <w:tc>
          <w:tcPr>
            <w:tcW w:w="1506" w:type="pct"/>
            <w:shd w:val="clear" w:color="auto" w:fill="FFFFFF"/>
            <w:vAlign w:val="center"/>
          </w:tcPr>
          <w:p w14:paraId="788B5781" w14:textId="77777777" w:rsidR="00A33CB7" w:rsidRPr="00603C74" w:rsidRDefault="00A33CB7" w:rsidP="00603C74">
            <w:pPr>
              <w:ind w:firstLine="0"/>
              <w:jc w:val="center"/>
              <w:rPr>
                <w:sz w:val="22"/>
              </w:rPr>
            </w:pPr>
            <w:r w:rsidRPr="00603C74">
              <w:rPr>
                <w:sz w:val="22"/>
              </w:rPr>
              <w:t>05-ОП 232-МР 000000-032</w:t>
            </w:r>
          </w:p>
        </w:tc>
        <w:tc>
          <w:tcPr>
            <w:tcW w:w="1630" w:type="pct"/>
            <w:shd w:val="clear" w:color="auto" w:fill="FFFFFF"/>
            <w:vAlign w:val="center"/>
          </w:tcPr>
          <w:p w14:paraId="14A8F52A" w14:textId="77777777" w:rsidR="00A33CB7" w:rsidRPr="00603C74" w:rsidRDefault="00A33CB7" w:rsidP="00603C74">
            <w:pPr>
              <w:ind w:firstLine="0"/>
              <w:jc w:val="center"/>
              <w:rPr>
                <w:sz w:val="22"/>
              </w:rPr>
            </w:pPr>
            <w:r w:rsidRPr="00603C74">
              <w:rPr>
                <w:rFonts w:eastAsia="Arial"/>
                <w:sz w:val="22"/>
              </w:rPr>
              <w:t>ул. Набережная</w:t>
            </w:r>
          </w:p>
        </w:tc>
        <w:tc>
          <w:tcPr>
            <w:tcW w:w="990" w:type="pct"/>
            <w:shd w:val="clear" w:color="auto" w:fill="FFFFFF"/>
            <w:vAlign w:val="center"/>
          </w:tcPr>
          <w:p w14:paraId="30D20521" w14:textId="77777777" w:rsidR="00A33CB7" w:rsidRPr="00603C74" w:rsidRDefault="00A33CB7" w:rsidP="00603C74">
            <w:pPr>
              <w:ind w:firstLine="0"/>
              <w:jc w:val="center"/>
              <w:rPr>
                <w:sz w:val="22"/>
              </w:rPr>
            </w:pPr>
            <w:r w:rsidRPr="00603C74">
              <w:rPr>
                <w:sz w:val="22"/>
              </w:rPr>
              <w:t>1,58</w:t>
            </w:r>
          </w:p>
        </w:tc>
        <w:tc>
          <w:tcPr>
            <w:tcW w:w="874" w:type="pct"/>
            <w:shd w:val="clear" w:color="auto" w:fill="FFFFFF"/>
            <w:vAlign w:val="center"/>
          </w:tcPr>
          <w:p w14:paraId="041B97A9" w14:textId="77777777" w:rsidR="00A33CB7" w:rsidRPr="00603C74" w:rsidRDefault="00A33CB7" w:rsidP="00603C74">
            <w:pPr>
              <w:ind w:firstLine="0"/>
              <w:jc w:val="center"/>
              <w:rPr>
                <w:sz w:val="22"/>
              </w:rPr>
            </w:pPr>
            <w:r w:rsidRPr="00603C74">
              <w:rPr>
                <w:sz w:val="22"/>
              </w:rPr>
              <w:t>IV</w:t>
            </w:r>
          </w:p>
        </w:tc>
      </w:tr>
      <w:tr w:rsidR="00A33CB7" w:rsidRPr="00603C74" w14:paraId="3F7DCE4B" w14:textId="77777777" w:rsidTr="00603C74">
        <w:trPr>
          <w:trHeight w:val="57"/>
          <w:jc w:val="center"/>
        </w:trPr>
        <w:tc>
          <w:tcPr>
            <w:tcW w:w="1506" w:type="pct"/>
            <w:shd w:val="clear" w:color="auto" w:fill="FFFFFF"/>
            <w:vAlign w:val="center"/>
          </w:tcPr>
          <w:p w14:paraId="5F7CA8DF" w14:textId="77777777" w:rsidR="00A33CB7" w:rsidRPr="00603C74" w:rsidRDefault="00A33CB7" w:rsidP="00603C74">
            <w:pPr>
              <w:ind w:firstLine="0"/>
              <w:jc w:val="center"/>
              <w:rPr>
                <w:sz w:val="22"/>
              </w:rPr>
            </w:pPr>
            <w:r w:rsidRPr="00603C74">
              <w:rPr>
                <w:sz w:val="22"/>
              </w:rPr>
              <w:t>05-ОП 232-МР 000000-033</w:t>
            </w:r>
          </w:p>
        </w:tc>
        <w:tc>
          <w:tcPr>
            <w:tcW w:w="1630" w:type="pct"/>
            <w:shd w:val="clear" w:color="auto" w:fill="FFFFFF"/>
            <w:vAlign w:val="center"/>
          </w:tcPr>
          <w:p w14:paraId="4C674DC0" w14:textId="77777777" w:rsidR="00A33CB7" w:rsidRPr="00603C74" w:rsidRDefault="00A33CB7" w:rsidP="00603C74">
            <w:pPr>
              <w:ind w:firstLine="0"/>
              <w:jc w:val="center"/>
              <w:rPr>
                <w:sz w:val="22"/>
              </w:rPr>
            </w:pPr>
            <w:r w:rsidRPr="00603C74">
              <w:rPr>
                <w:sz w:val="22"/>
              </w:rPr>
              <w:t>ул. Рабочая</w:t>
            </w:r>
          </w:p>
        </w:tc>
        <w:tc>
          <w:tcPr>
            <w:tcW w:w="990" w:type="pct"/>
            <w:shd w:val="clear" w:color="auto" w:fill="FFFFFF"/>
            <w:vAlign w:val="center"/>
          </w:tcPr>
          <w:p w14:paraId="321E9751" w14:textId="77777777" w:rsidR="00A33CB7" w:rsidRPr="00603C74" w:rsidRDefault="00A33CB7" w:rsidP="00603C74">
            <w:pPr>
              <w:ind w:firstLine="0"/>
              <w:jc w:val="center"/>
              <w:rPr>
                <w:sz w:val="22"/>
              </w:rPr>
            </w:pPr>
            <w:r w:rsidRPr="00603C74">
              <w:rPr>
                <w:sz w:val="22"/>
              </w:rPr>
              <w:t>2</w:t>
            </w:r>
          </w:p>
        </w:tc>
        <w:tc>
          <w:tcPr>
            <w:tcW w:w="874" w:type="pct"/>
            <w:shd w:val="clear" w:color="auto" w:fill="FFFFFF"/>
            <w:vAlign w:val="center"/>
          </w:tcPr>
          <w:p w14:paraId="5A9FCCB9" w14:textId="77777777" w:rsidR="00A33CB7" w:rsidRPr="00603C74" w:rsidRDefault="00A33CB7" w:rsidP="00603C74">
            <w:pPr>
              <w:ind w:firstLine="0"/>
              <w:jc w:val="center"/>
              <w:rPr>
                <w:sz w:val="22"/>
              </w:rPr>
            </w:pPr>
            <w:r w:rsidRPr="00603C74">
              <w:rPr>
                <w:sz w:val="22"/>
              </w:rPr>
              <w:t>IV</w:t>
            </w:r>
          </w:p>
        </w:tc>
      </w:tr>
      <w:tr w:rsidR="00A33CB7" w:rsidRPr="00603C74" w14:paraId="6601AF0B" w14:textId="77777777" w:rsidTr="00603C74">
        <w:trPr>
          <w:trHeight w:val="57"/>
          <w:jc w:val="center"/>
        </w:trPr>
        <w:tc>
          <w:tcPr>
            <w:tcW w:w="1506" w:type="pct"/>
            <w:shd w:val="clear" w:color="auto" w:fill="FFFFFF"/>
            <w:vAlign w:val="center"/>
          </w:tcPr>
          <w:p w14:paraId="585FDB1A" w14:textId="77777777" w:rsidR="00A33CB7" w:rsidRPr="00603C74" w:rsidRDefault="00A33CB7" w:rsidP="00603C74">
            <w:pPr>
              <w:ind w:firstLine="0"/>
              <w:jc w:val="center"/>
              <w:rPr>
                <w:sz w:val="22"/>
              </w:rPr>
            </w:pPr>
            <w:r w:rsidRPr="00603C74">
              <w:rPr>
                <w:sz w:val="22"/>
              </w:rPr>
              <w:t>05-ОП 232-МР 000000-034</w:t>
            </w:r>
          </w:p>
        </w:tc>
        <w:tc>
          <w:tcPr>
            <w:tcW w:w="1630" w:type="pct"/>
            <w:shd w:val="clear" w:color="auto" w:fill="FFFFFF"/>
            <w:vAlign w:val="center"/>
          </w:tcPr>
          <w:p w14:paraId="706555B3" w14:textId="77777777" w:rsidR="00A33CB7" w:rsidRPr="00603C74" w:rsidRDefault="00A33CB7" w:rsidP="00603C74">
            <w:pPr>
              <w:ind w:firstLine="0"/>
              <w:jc w:val="center"/>
              <w:rPr>
                <w:sz w:val="22"/>
              </w:rPr>
            </w:pPr>
            <w:r w:rsidRPr="00603C74">
              <w:rPr>
                <w:sz w:val="22"/>
              </w:rPr>
              <w:t>ул. Будённого</w:t>
            </w:r>
          </w:p>
        </w:tc>
        <w:tc>
          <w:tcPr>
            <w:tcW w:w="990" w:type="pct"/>
            <w:shd w:val="clear" w:color="auto" w:fill="FFFFFF"/>
            <w:vAlign w:val="center"/>
          </w:tcPr>
          <w:p w14:paraId="7A95AB63" w14:textId="77777777" w:rsidR="00A33CB7" w:rsidRPr="00603C74" w:rsidRDefault="00A33CB7" w:rsidP="00603C74">
            <w:pPr>
              <w:ind w:firstLine="0"/>
              <w:jc w:val="center"/>
              <w:rPr>
                <w:sz w:val="22"/>
              </w:rPr>
            </w:pPr>
            <w:r w:rsidRPr="00603C74">
              <w:rPr>
                <w:sz w:val="22"/>
              </w:rPr>
              <w:t>1,825</w:t>
            </w:r>
          </w:p>
        </w:tc>
        <w:tc>
          <w:tcPr>
            <w:tcW w:w="874" w:type="pct"/>
            <w:shd w:val="clear" w:color="auto" w:fill="FFFFFF"/>
            <w:vAlign w:val="center"/>
          </w:tcPr>
          <w:p w14:paraId="5ADCDC71" w14:textId="77777777" w:rsidR="00A33CB7" w:rsidRPr="00603C74" w:rsidRDefault="00A33CB7" w:rsidP="00603C74">
            <w:pPr>
              <w:ind w:firstLine="0"/>
              <w:jc w:val="center"/>
              <w:rPr>
                <w:sz w:val="22"/>
              </w:rPr>
            </w:pPr>
            <w:r w:rsidRPr="00603C74">
              <w:rPr>
                <w:sz w:val="22"/>
              </w:rPr>
              <w:t>IV</w:t>
            </w:r>
          </w:p>
        </w:tc>
      </w:tr>
      <w:tr w:rsidR="00A33CB7" w:rsidRPr="00603C74" w14:paraId="559787D7" w14:textId="77777777" w:rsidTr="00603C74">
        <w:trPr>
          <w:trHeight w:val="57"/>
          <w:jc w:val="center"/>
        </w:trPr>
        <w:tc>
          <w:tcPr>
            <w:tcW w:w="1506" w:type="pct"/>
            <w:shd w:val="clear" w:color="auto" w:fill="FFFFFF"/>
            <w:vAlign w:val="center"/>
          </w:tcPr>
          <w:p w14:paraId="69A52A96" w14:textId="77777777" w:rsidR="00A33CB7" w:rsidRPr="00603C74" w:rsidRDefault="00A33CB7" w:rsidP="00603C74">
            <w:pPr>
              <w:ind w:firstLine="0"/>
              <w:jc w:val="center"/>
              <w:rPr>
                <w:sz w:val="22"/>
              </w:rPr>
            </w:pPr>
            <w:r w:rsidRPr="00603C74">
              <w:rPr>
                <w:sz w:val="22"/>
              </w:rPr>
              <w:t>05-ОП 232-МР 000000-035</w:t>
            </w:r>
          </w:p>
        </w:tc>
        <w:tc>
          <w:tcPr>
            <w:tcW w:w="1630" w:type="pct"/>
            <w:shd w:val="clear" w:color="auto" w:fill="FFFFFF"/>
            <w:vAlign w:val="center"/>
          </w:tcPr>
          <w:p w14:paraId="005FA46C" w14:textId="77777777" w:rsidR="00A33CB7" w:rsidRPr="00603C74" w:rsidRDefault="00A33CB7" w:rsidP="00603C74">
            <w:pPr>
              <w:ind w:firstLine="0"/>
              <w:jc w:val="center"/>
              <w:rPr>
                <w:sz w:val="22"/>
              </w:rPr>
            </w:pPr>
            <w:r w:rsidRPr="00603C74">
              <w:rPr>
                <w:sz w:val="22"/>
              </w:rPr>
              <w:t>переулок. Угловой</w:t>
            </w:r>
          </w:p>
        </w:tc>
        <w:tc>
          <w:tcPr>
            <w:tcW w:w="990" w:type="pct"/>
            <w:shd w:val="clear" w:color="auto" w:fill="FFFFFF"/>
            <w:vAlign w:val="center"/>
          </w:tcPr>
          <w:p w14:paraId="7033743C" w14:textId="77777777" w:rsidR="00A33CB7" w:rsidRPr="00603C74" w:rsidRDefault="00A33CB7" w:rsidP="00603C74">
            <w:pPr>
              <w:ind w:firstLine="0"/>
              <w:jc w:val="center"/>
              <w:rPr>
                <w:sz w:val="22"/>
              </w:rPr>
            </w:pPr>
            <w:r w:rsidRPr="00603C74">
              <w:rPr>
                <w:sz w:val="22"/>
              </w:rPr>
              <w:t>0,45</w:t>
            </w:r>
          </w:p>
        </w:tc>
        <w:tc>
          <w:tcPr>
            <w:tcW w:w="874" w:type="pct"/>
            <w:shd w:val="clear" w:color="auto" w:fill="FFFFFF"/>
            <w:vAlign w:val="center"/>
          </w:tcPr>
          <w:p w14:paraId="00FF1A10" w14:textId="77777777" w:rsidR="00A33CB7" w:rsidRPr="00603C74" w:rsidRDefault="00A33CB7" w:rsidP="00603C74">
            <w:pPr>
              <w:ind w:firstLine="0"/>
              <w:jc w:val="center"/>
              <w:rPr>
                <w:sz w:val="22"/>
              </w:rPr>
            </w:pPr>
            <w:r w:rsidRPr="00603C74">
              <w:rPr>
                <w:sz w:val="22"/>
              </w:rPr>
              <w:t>IV</w:t>
            </w:r>
          </w:p>
        </w:tc>
      </w:tr>
      <w:tr w:rsidR="00A33CB7" w:rsidRPr="00603C74" w14:paraId="517D09B6" w14:textId="77777777" w:rsidTr="00603C74">
        <w:trPr>
          <w:trHeight w:val="57"/>
          <w:jc w:val="center"/>
        </w:trPr>
        <w:tc>
          <w:tcPr>
            <w:tcW w:w="1506" w:type="pct"/>
            <w:shd w:val="clear" w:color="auto" w:fill="FFFFFF"/>
            <w:vAlign w:val="center"/>
          </w:tcPr>
          <w:p w14:paraId="31432D82" w14:textId="77777777" w:rsidR="00A33CB7" w:rsidRPr="00603C74" w:rsidRDefault="00A33CB7" w:rsidP="00603C74">
            <w:pPr>
              <w:ind w:firstLine="0"/>
              <w:jc w:val="center"/>
              <w:rPr>
                <w:sz w:val="22"/>
              </w:rPr>
            </w:pPr>
            <w:r w:rsidRPr="00603C74">
              <w:rPr>
                <w:sz w:val="22"/>
              </w:rPr>
              <w:t>05-ОП 232-МР 000000-036</w:t>
            </w:r>
          </w:p>
        </w:tc>
        <w:tc>
          <w:tcPr>
            <w:tcW w:w="1630" w:type="pct"/>
            <w:shd w:val="clear" w:color="auto" w:fill="FFFFFF"/>
            <w:vAlign w:val="center"/>
          </w:tcPr>
          <w:p w14:paraId="79359077" w14:textId="77777777" w:rsidR="00A33CB7" w:rsidRPr="00603C74" w:rsidRDefault="00A33CB7" w:rsidP="00603C74">
            <w:pPr>
              <w:ind w:firstLine="0"/>
              <w:jc w:val="center"/>
              <w:rPr>
                <w:sz w:val="22"/>
              </w:rPr>
            </w:pPr>
            <w:r w:rsidRPr="00603C74">
              <w:rPr>
                <w:sz w:val="22"/>
              </w:rPr>
              <w:t>ул. Заречная</w:t>
            </w:r>
          </w:p>
        </w:tc>
        <w:tc>
          <w:tcPr>
            <w:tcW w:w="990" w:type="pct"/>
            <w:shd w:val="clear" w:color="auto" w:fill="FFFFFF"/>
            <w:vAlign w:val="center"/>
          </w:tcPr>
          <w:p w14:paraId="16F426EF" w14:textId="77777777" w:rsidR="00A33CB7" w:rsidRPr="00603C74" w:rsidRDefault="00A33CB7" w:rsidP="00603C74">
            <w:pPr>
              <w:ind w:firstLine="0"/>
              <w:jc w:val="center"/>
              <w:rPr>
                <w:sz w:val="22"/>
              </w:rPr>
            </w:pPr>
            <w:r w:rsidRPr="00603C74">
              <w:rPr>
                <w:sz w:val="22"/>
              </w:rPr>
              <w:t>0,75</w:t>
            </w:r>
          </w:p>
        </w:tc>
        <w:tc>
          <w:tcPr>
            <w:tcW w:w="874" w:type="pct"/>
            <w:shd w:val="clear" w:color="auto" w:fill="FFFFFF"/>
            <w:vAlign w:val="center"/>
          </w:tcPr>
          <w:p w14:paraId="2F86627C" w14:textId="77777777" w:rsidR="00A33CB7" w:rsidRPr="00603C74" w:rsidRDefault="00A33CB7" w:rsidP="00603C74">
            <w:pPr>
              <w:ind w:firstLine="0"/>
              <w:jc w:val="center"/>
              <w:rPr>
                <w:sz w:val="22"/>
              </w:rPr>
            </w:pPr>
            <w:r w:rsidRPr="00603C74">
              <w:rPr>
                <w:sz w:val="22"/>
              </w:rPr>
              <w:t>IV</w:t>
            </w:r>
          </w:p>
        </w:tc>
      </w:tr>
      <w:tr w:rsidR="00A33CB7" w:rsidRPr="00603C74" w14:paraId="6A55A2FF" w14:textId="77777777" w:rsidTr="00603C74">
        <w:trPr>
          <w:trHeight w:val="57"/>
          <w:jc w:val="center"/>
        </w:trPr>
        <w:tc>
          <w:tcPr>
            <w:tcW w:w="1506" w:type="pct"/>
            <w:shd w:val="clear" w:color="auto" w:fill="FFFFFF"/>
            <w:vAlign w:val="center"/>
          </w:tcPr>
          <w:p w14:paraId="44EA5CB7" w14:textId="77777777" w:rsidR="00A33CB7" w:rsidRPr="00603C74" w:rsidRDefault="00A33CB7" w:rsidP="00603C74">
            <w:pPr>
              <w:ind w:firstLine="0"/>
              <w:jc w:val="center"/>
              <w:rPr>
                <w:sz w:val="22"/>
              </w:rPr>
            </w:pPr>
            <w:r w:rsidRPr="00603C74">
              <w:rPr>
                <w:sz w:val="22"/>
              </w:rPr>
              <w:t>05-011232-МР 000000-037</w:t>
            </w:r>
          </w:p>
        </w:tc>
        <w:tc>
          <w:tcPr>
            <w:tcW w:w="1630" w:type="pct"/>
            <w:shd w:val="clear" w:color="auto" w:fill="FFFFFF"/>
            <w:vAlign w:val="center"/>
          </w:tcPr>
          <w:p w14:paraId="6DF3AAE6" w14:textId="77777777" w:rsidR="00A33CB7" w:rsidRPr="00603C74" w:rsidRDefault="00A33CB7" w:rsidP="00603C74">
            <w:pPr>
              <w:ind w:firstLine="0"/>
              <w:jc w:val="center"/>
              <w:rPr>
                <w:sz w:val="22"/>
              </w:rPr>
            </w:pPr>
            <w:r w:rsidRPr="00603C74">
              <w:rPr>
                <w:sz w:val="22"/>
              </w:rPr>
              <w:t>ул. Комарова</w:t>
            </w:r>
          </w:p>
        </w:tc>
        <w:tc>
          <w:tcPr>
            <w:tcW w:w="990" w:type="pct"/>
            <w:shd w:val="clear" w:color="auto" w:fill="FFFFFF"/>
            <w:vAlign w:val="center"/>
          </w:tcPr>
          <w:p w14:paraId="37F03244" w14:textId="77777777" w:rsidR="00A33CB7" w:rsidRPr="00603C74" w:rsidRDefault="00A33CB7" w:rsidP="00603C74">
            <w:pPr>
              <w:ind w:firstLine="0"/>
              <w:jc w:val="center"/>
              <w:rPr>
                <w:sz w:val="22"/>
              </w:rPr>
            </w:pPr>
            <w:r w:rsidRPr="00603C74">
              <w:rPr>
                <w:sz w:val="22"/>
              </w:rPr>
              <w:t>0,13</w:t>
            </w:r>
          </w:p>
        </w:tc>
        <w:tc>
          <w:tcPr>
            <w:tcW w:w="874" w:type="pct"/>
            <w:shd w:val="clear" w:color="auto" w:fill="FFFFFF"/>
            <w:vAlign w:val="center"/>
          </w:tcPr>
          <w:p w14:paraId="14C52629" w14:textId="77777777" w:rsidR="00A33CB7" w:rsidRPr="00603C74" w:rsidRDefault="00A33CB7" w:rsidP="00603C74">
            <w:pPr>
              <w:ind w:firstLine="0"/>
              <w:jc w:val="center"/>
              <w:rPr>
                <w:sz w:val="22"/>
              </w:rPr>
            </w:pPr>
            <w:r w:rsidRPr="00603C74">
              <w:rPr>
                <w:sz w:val="22"/>
              </w:rPr>
              <w:t>IV</w:t>
            </w:r>
          </w:p>
        </w:tc>
      </w:tr>
      <w:tr w:rsidR="00A33CB7" w:rsidRPr="00603C74" w14:paraId="2E6CFC2A" w14:textId="77777777" w:rsidTr="00603C74">
        <w:trPr>
          <w:trHeight w:val="57"/>
          <w:jc w:val="center"/>
        </w:trPr>
        <w:tc>
          <w:tcPr>
            <w:tcW w:w="1506" w:type="pct"/>
            <w:shd w:val="clear" w:color="auto" w:fill="FFFFFF"/>
            <w:vAlign w:val="center"/>
          </w:tcPr>
          <w:p w14:paraId="725B0200" w14:textId="77777777" w:rsidR="00A33CB7" w:rsidRPr="00603C74" w:rsidRDefault="00A33CB7" w:rsidP="00603C74">
            <w:pPr>
              <w:ind w:firstLine="0"/>
              <w:jc w:val="center"/>
              <w:rPr>
                <w:sz w:val="22"/>
              </w:rPr>
            </w:pPr>
            <w:r w:rsidRPr="00603C74">
              <w:rPr>
                <w:sz w:val="22"/>
              </w:rPr>
              <w:t>05-ОП 232-МР 000000-038</w:t>
            </w:r>
          </w:p>
        </w:tc>
        <w:tc>
          <w:tcPr>
            <w:tcW w:w="1630" w:type="pct"/>
            <w:shd w:val="clear" w:color="auto" w:fill="FFFFFF"/>
            <w:vAlign w:val="center"/>
          </w:tcPr>
          <w:p w14:paraId="2868B363" w14:textId="77777777" w:rsidR="00A33CB7" w:rsidRPr="00603C74" w:rsidRDefault="00A33CB7" w:rsidP="00603C74">
            <w:pPr>
              <w:ind w:firstLine="0"/>
              <w:jc w:val="center"/>
              <w:rPr>
                <w:sz w:val="22"/>
              </w:rPr>
            </w:pPr>
            <w:r w:rsidRPr="00603C74">
              <w:rPr>
                <w:sz w:val="22"/>
              </w:rPr>
              <w:t>ул. Пирогова</w:t>
            </w:r>
          </w:p>
        </w:tc>
        <w:tc>
          <w:tcPr>
            <w:tcW w:w="990" w:type="pct"/>
            <w:shd w:val="clear" w:color="auto" w:fill="FFFFFF"/>
            <w:vAlign w:val="center"/>
          </w:tcPr>
          <w:p w14:paraId="53B69A55" w14:textId="77777777" w:rsidR="00A33CB7" w:rsidRPr="00603C74" w:rsidRDefault="00A33CB7" w:rsidP="00603C74">
            <w:pPr>
              <w:ind w:firstLine="0"/>
              <w:jc w:val="center"/>
              <w:rPr>
                <w:sz w:val="22"/>
              </w:rPr>
            </w:pPr>
            <w:r w:rsidRPr="00603C74">
              <w:rPr>
                <w:sz w:val="22"/>
              </w:rPr>
              <w:t>0,35</w:t>
            </w:r>
          </w:p>
        </w:tc>
        <w:tc>
          <w:tcPr>
            <w:tcW w:w="874" w:type="pct"/>
            <w:shd w:val="clear" w:color="auto" w:fill="FFFFFF"/>
            <w:vAlign w:val="center"/>
          </w:tcPr>
          <w:p w14:paraId="1F4B7FA7" w14:textId="77777777" w:rsidR="00A33CB7" w:rsidRPr="00603C74" w:rsidRDefault="00A33CB7" w:rsidP="00603C74">
            <w:pPr>
              <w:ind w:firstLine="0"/>
              <w:jc w:val="center"/>
              <w:rPr>
                <w:sz w:val="22"/>
              </w:rPr>
            </w:pPr>
            <w:r w:rsidRPr="00603C74">
              <w:rPr>
                <w:sz w:val="22"/>
              </w:rPr>
              <w:t>IV</w:t>
            </w:r>
          </w:p>
        </w:tc>
      </w:tr>
      <w:tr w:rsidR="00A33CB7" w:rsidRPr="00603C74" w14:paraId="14120F87" w14:textId="77777777" w:rsidTr="00603C74">
        <w:trPr>
          <w:trHeight w:val="57"/>
          <w:jc w:val="center"/>
        </w:trPr>
        <w:tc>
          <w:tcPr>
            <w:tcW w:w="1506" w:type="pct"/>
            <w:shd w:val="clear" w:color="auto" w:fill="FFFFFF"/>
            <w:vAlign w:val="center"/>
          </w:tcPr>
          <w:p w14:paraId="2612B093" w14:textId="77777777" w:rsidR="00A33CB7" w:rsidRPr="00603C74" w:rsidRDefault="00A33CB7" w:rsidP="00603C74">
            <w:pPr>
              <w:ind w:firstLine="0"/>
              <w:jc w:val="center"/>
              <w:rPr>
                <w:sz w:val="22"/>
              </w:rPr>
            </w:pPr>
            <w:r w:rsidRPr="00603C74">
              <w:rPr>
                <w:sz w:val="22"/>
              </w:rPr>
              <w:t>05-ОП 232-МР 000000-039</w:t>
            </w:r>
          </w:p>
        </w:tc>
        <w:tc>
          <w:tcPr>
            <w:tcW w:w="1630" w:type="pct"/>
            <w:shd w:val="clear" w:color="auto" w:fill="FFFFFF"/>
            <w:vAlign w:val="center"/>
          </w:tcPr>
          <w:p w14:paraId="360CBEA9" w14:textId="77777777" w:rsidR="00A33CB7" w:rsidRPr="00603C74" w:rsidRDefault="00A33CB7" w:rsidP="00603C74">
            <w:pPr>
              <w:ind w:firstLine="0"/>
              <w:jc w:val="center"/>
              <w:rPr>
                <w:sz w:val="22"/>
              </w:rPr>
            </w:pPr>
            <w:r w:rsidRPr="00603C74">
              <w:rPr>
                <w:sz w:val="22"/>
              </w:rPr>
              <w:t>ул. Орлова</w:t>
            </w:r>
          </w:p>
        </w:tc>
        <w:tc>
          <w:tcPr>
            <w:tcW w:w="990" w:type="pct"/>
            <w:shd w:val="clear" w:color="auto" w:fill="FFFFFF"/>
            <w:vAlign w:val="center"/>
          </w:tcPr>
          <w:p w14:paraId="21FB2945" w14:textId="77777777" w:rsidR="00A33CB7" w:rsidRPr="00603C74" w:rsidRDefault="00A33CB7" w:rsidP="00603C74">
            <w:pPr>
              <w:ind w:firstLine="0"/>
              <w:jc w:val="center"/>
              <w:rPr>
                <w:sz w:val="22"/>
              </w:rPr>
            </w:pPr>
            <w:r w:rsidRPr="00603C74">
              <w:rPr>
                <w:sz w:val="22"/>
              </w:rPr>
              <w:t>2,2</w:t>
            </w:r>
          </w:p>
        </w:tc>
        <w:tc>
          <w:tcPr>
            <w:tcW w:w="874" w:type="pct"/>
            <w:shd w:val="clear" w:color="auto" w:fill="FFFFFF"/>
            <w:vAlign w:val="center"/>
          </w:tcPr>
          <w:p w14:paraId="3B6B07AB" w14:textId="77777777" w:rsidR="00A33CB7" w:rsidRPr="00603C74" w:rsidRDefault="00A33CB7" w:rsidP="00603C74">
            <w:pPr>
              <w:ind w:firstLine="0"/>
              <w:jc w:val="center"/>
              <w:rPr>
                <w:sz w:val="22"/>
              </w:rPr>
            </w:pPr>
            <w:r w:rsidRPr="00603C74">
              <w:rPr>
                <w:sz w:val="22"/>
              </w:rPr>
              <w:t>IV</w:t>
            </w:r>
          </w:p>
        </w:tc>
      </w:tr>
      <w:tr w:rsidR="00A33CB7" w:rsidRPr="00603C74" w14:paraId="63360E8E" w14:textId="77777777" w:rsidTr="00603C74">
        <w:trPr>
          <w:trHeight w:val="57"/>
          <w:jc w:val="center"/>
        </w:trPr>
        <w:tc>
          <w:tcPr>
            <w:tcW w:w="1506" w:type="pct"/>
            <w:shd w:val="clear" w:color="auto" w:fill="FFFFFF"/>
            <w:vAlign w:val="center"/>
          </w:tcPr>
          <w:p w14:paraId="13EA70CF" w14:textId="77777777" w:rsidR="00A33CB7" w:rsidRPr="00603C74" w:rsidRDefault="00A33CB7" w:rsidP="00603C74">
            <w:pPr>
              <w:ind w:firstLine="0"/>
              <w:jc w:val="center"/>
              <w:rPr>
                <w:sz w:val="22"/>
              </w:rPr>
            </w:pPr>
            <w:r w:rsidRPr="00603C74">
              <w:rPr>
                <w:sz w:val="22"/>
              </w:rPr>
              <w:t>05-ОП 232-МР 000000-040</w:t>
            </w:r>
          </w:p>
        </w:tc>
        <w:tc>
          <w:tcPr>
            <w:tcW w:w="1630" w:type="pct"/>
            <w:shd w:val="clear" w:color="auto" w:fill="FFFFFF"/>
            <w:vAlign w:val="center"/>
          </w:tcPr>
          <w:p w14:paraId="23F6629C" w14:textId="77777777" w:rsidR="00A33CB7" w:rsidRPr="00603C74" w:rsidRDefault="00A33CB7" w:rsidP="00603C74">
            <w:pPr>
              <w:ind w:firstLine="0"/>
              <w:jc w:val="center"/>
              <w:rPr>
                <w:sz w:val="22"/>
              </w:rPr>
            </w:pPr>
            <w:r w:rsidRPr="00603C74">
              <w:rPr>
                <w:sz w:val="22"/>
              </w:rPr>
              <w:t>переулок Банный</w:t>
            </w:r>
          </w:p>
        </w:tc>
        <w:tc>
          <w:tcPr>
            <w:tcW w:w="990" w:type="pct"/>
            <w:shd w:val="clear" w:color="auto" w:fill="FFFFFF"/>
            <w:vAlign w:val="center"/>
          </w:tcPr>
          <w:p w14:paraId="3E31B0FF" w14:textId="77777777" w:rsidR="00A33CB7" w:rsidRPr="00603C74" w:rsidRDefault="00A33CB7" w:rsidP="00603C74">
            <w:pPr>
              <w:ind w:firstLine="0"/>
              <w:jc w:val="center"/>
              <w:rPr>
                <w:sz w:val="22"/>
              </w:rPr>
            </w:pPr>
            <w:r w:rsidRPr="00603C74">
              <w:rPr>
                <w:sz w:val="22"/>
              </w:rPr>
              <w:t>0,2</w:t>
            </w:r>
          </w:p>
        </w:tc>
        <w:tc>
          <w:tcPr>
            <w:tcW w:w="874" w:type="pct"/>
            <w:shd w:val="clear" w:color="auto" w:fill="FFFFFF"/>
            <w:vAlign w:val="center"/>
          </w:tcPr>
          <w:p w14:paraId="135FF491" w14:textId="77777777" w:rsidR="00A33CB7" w:rsidRPr="00603C74" w:rsidRDefault="00A33CB7" w:rsidP="00603C74">
            <w:pPr>
              <w:ind w:firstLine="0"/>
              <w:jc w:val="center"/>
              <w:rPr>
                <w:sz w:val="22"/>
              </w:rPr>
            </w:pPr>
            <w:r w:rsidRPr="00603C74">
              <w:rPr>
                <w:sz w:val="22"/>
              </w:rPr>
              <w:t>IV</w:t>
            </w:r>
          </w:p>
        </w:tc>
      </w:tr>
      <w:tr w:rsidR="00A33CB7" w:rsidRPr="00603C74" w14:paraId="1614DB9B" w14:textId="77777777" w:rsidTr="00603C74">
        <w:trPr>
          <w:trHeight w:val="57"/>
          <w:jc w:val="center"/>
        </w:trPr>
        <w:tc>
          <w:tcPr>
            <w:tcW w:w="1506" w:type="pct"/>
            <w:shd w:val="clear" w:color="auto" w:fill="FFFFFF"/>
            <w:vAlign w:val="center"/>
          </w:tcPr>
          <w:p w14:paraId="2BD93A0D" w14:textId="77777777" w:rsidR="00A33CB7" w:rsidRPr="00603C74" w:rsidRDefault="00A33CB7" w:rsidP="00603C74">
            <w:pPr>
              <w:ind w:firstLine="0"/>
              <w:jc w:val="center"/>
              <w:rPr>
                <w:sz w:val="22"/>
              </w:rPr>
            </w:pPr>
            <w:r w:rsidRPr="00603C74">
              <w:rPr>
                <w:sz w:val="22"/>
              </w:rPr>
              <w:t>05-ОП 232-МР 000000-041</w:t>
            </w:r>
          </w:p>
        </w:tc>
        <w:tc>
          <w:tcPr>
            <w:tcW w:w="1630" w:type="pct"/>
            <w:shd w:val="clear" w:color="auto" w:fill="FFFFFF"/>
            <w:vAlign w:val="center"/>
          </w:tcPr>
          <w:p w14:paraId="4794BDBE" w14:textId="77777777" w:rsidR="00A33CB7" w:rsidRPr="00603C74" w:rsidRDefault="00A33CB7" w:rsidP="00603C74">
            <w:pPr>
              <w:ind w:firstLine="0"/>
              <w:jc w:val="center"/>
              <w:rPr>
                <w:sz w:val="22"/>
              </w:rPr>
            </w:pPr>
            <w:r w:rsidRPr="00603C74">
              <w:rPr>
                <w:sz w:val="22"/>
              </w:rPr>
              <w:t>ул. Школьная</w:t>
            </w:r>
          </w:p>
        </w:tc>
        <w:tc>
          <w:tcPr>
            <w:tcW w:w="990" w:type="pct"/>
            <w:shd w:val="clear" w:color="auto" w:fill="FFFFFF"/>
            <w:vAlign w:val="center"/>
          </w:tcPr>
          <w:p w14:paraId="304004A1" w14:textId="77777777" w:rsidR="00A33CB7" w:rsidRPr="00603C74" w:rsidRDefault="00A33CB7" w:rsidP="00603C74">
            <w:pPr>
              <w:ind w:firstLine="0"/>
              <w:jc w:val="center"/>
              <w:rPr>
                <w:sz w:val="22"/>
              </w:rPr>
            </w:pPr>
            <w:r w:rsidRPr="00603C74">
              <w:rPr>
                <w:sz w:val="22"/>
              </w:rPr>
              <w:t>0,31</w:t>
            </w:r>
          </w:p>
        </w:tc>
        <w:tc>
          <w:tcPr>
            <w:tcW w:w="874" w:type="pct"/>
            <w:shd w:val="clear" w:color="auto" w:fill="FFFFFF"/>
            <w:vAlign w:val="center"/>
          </w:tcPr>
          <w:p w14:paraId="22FE6FD4" w14:textId="77777777" w:rsidR="00A33CB7" w:rsidRPr="00603C74" w:rsidRDefault="00A33CB7" w:rsidP="00603C74">
            <w:pPr>
              <w:ind w:firstLine="0"/>
              <w:jc w:val="center"/>
              <w:rPr>
                <w:sz w:val="22"/>
              </w:rPr>
            </w:pPr>
            <w:r w:rsidRPr="00603C74">
              <w:rPr>
                <w:sz w:val="22"/>
              </w:rPr>
              <w:t>IV</w:t>
            </w:r>
          </w:p>
        </w:tc>
      </w:tr>
      <w:tr w:rsidR="00A33CB7" w:rsidRPr="00603C74" w14:paraId="2F95F169" w14:textId="77777777" w:rsidTr="00603C74">
        <w:trPr>
          <w:trHeight w:val="57"/>
          <w:jc w:val="center"/>
        </w:trPr>
        <w:tc>
          <w:tcPr>
            <w:tcW w:w="1506" w:type="pct"/>
            <w:shd w:val="clear" w:color="auto" w:fill="FFFFFF"/>
            <w:vAlign w:val="center"/>
          </w:tcPr>
          <w:p w14:paraId="393976A4" w14:textId="77777777" w:rsidR="00A33CB7" w:rsidRPr="00603C74" w:rsidRDefault="00A33CB7" w:rsidP="00603C74">
            <w:pPr>
              <w:ind w:firstLine="0"/>
              <w:jc w:val="center"/>
              <w:rPr>
                <w:sz w:val="22"/>
              </w:rPr>
            </w:pPr>
            <w:r w:rsidRPr="00603C74">
              <w:rPr>
                <w:sz w:val="22"/>
              </w:rPr>
              <w:t>05-ОП 232-МР 000000-042</w:t>
            </w:r>
          </w:p>
        </w:tc>
        <w:tc>
          <w:tcPr>
            <w:tcW w:w="1630" w:type="pct"/>
            <w:shd w:val="clear" w:color="auto" w:fill="FFFFFF"/>
            <w:vAlign w:val="center"/>
          </w:tcPr>
          <w:p w14:paraId="6C89474B" w14:textId="77777777" w:rsidR="00A33CB7" w:rsidRPr="00603C74" w:rsidRDefault="00A33CB7" w:rsidP="00603C74">
            <w:pPr>
              <w:ind w:firstLine="0"/>
              <w:jc w:val="center"/>
              <w:rPr>
                <w:sz w:val="22"/>
              </w:rPr>
            </w:pPr>
            <w:r w:rsidRPr="00603C74">
              <w:rPr>
                <w:sz w:val="22"/>
              </w:rPr>
              <w:t>ул. Бакалейная</w:t>
            </w:r>
          </w:p>
        </w:tc>
        <w:tc>
          <w:tcPr>
            <w:tcW w:w="990" w:type="pct"/>
            <w:shd w:val="clear" w:color="auto" w:fill="FFFFFF"/>
            <w:vAlign w:val="center"/>
          </w:tcPr>
          <w:p w14:paraId="698100A7" w14:textId="77777777" w:rsidR="00A33CB7" w:rsidRPr="00603C74" w:rsidRDefault="00A33CB7" w:rsidP="00603C74">
            <w:pPr>
              <w:ind w:firstLine="0"/>
              <w:jc w:val="center"/>
              <w:rPr>
                <w:sz w:val="22"/>
              </w:rPr>
            </w:pPr>
            <w:r w:rsidRPr="00603C74">
              <w:rPr>
                <w:sz w:val="22"/>
              </w:rPr>
              <w:t>0,12</w:t>
            </w:r>
          </w:p>
        </w:tc>
        <w:tc>
          <w:tcPr>
            <w:tcW w:w="874" w:type="pct"/>
            <w:shd w:val="clear" w:color="auto" w:fill="FFFFFF"/>
            <w:vAlign w:val="center"/>
          </w:tcPr>
          <w:p w14:paraId="150302FA" w14:textId="77777777" w:rsidR="00A33CB7" w:rsidRPr="00603C74" w:rsidRDefault="00A33CB7" w:rsidP="00603C74">
            <w:pPr>
              <w:ind w:firstLine="0"/>
              <w:jc w:val="center"/>
              <w:rPr>
                <w:sz w:val="22"/>
              </w:rPr>
            </w:pPr>
            <w:r w:rsidRPr="00603C74">
              <w:rPr>
                <w:sz w:val="22"/>
              </w:rPr>
              <w:t>IV</w:t>
            </w:r>
          </w:p>
        </w:tc>
      </w:tr>
      <w:tr w:rsidR="00A33CB7" w:rsidRPr="00603C74" w14:paraId="7457DBFD" w14:textId="77777777" w:rsidTr="00603C74">
        <w:trPr>
          <w:trHeight w:val="57"/>
          <w:jc w:val="center"/>
        </w:trPr>
        <w:tc>
          <w:tcPr>
            <w:tcW w:w="1506" w:type="pct"/>
            <w:shd w:val="clear" w:color="auto" w:fill="FFFFFF"/>
            <w:vAlign w:val="center"/>
          </w:tcPr>
          <w:p w14:paraId="265B12A7" w14:textId="77777777" w:rsidR="00A33CB7" w:rsidRPr="00603C74" w:rsidRDefault="00A33CB7" w:rsidP="00603C74">
            <w:pPr>
              <w:ind w:firstLine="0"/>
              <w:jc w:val="center"/>
              <w:rPr>
                <w:sz w:val="22"/>
              </w:rPr>
            </w:pPr>
            <w:r w:rsidRPr="00603C74">
              <w:rPr>
                <w:sz w:val="22"/>
              </w:rPr>
              <w:t>05-ОП 232-МР 000000-043</w:t>
            </w:r>
          </w:p>
        </w:tc>
        <w:tc>
          <w:tcPr>
            <w:tcW w:w="1630" w:type="pct"/>
            <w:shd w:val="clear" w:color="auto" w:fill="FFFFFF"/>
            <w:vAlign w:val="center"/>
          </w:tcPr>
          <w:p w14:paraId="0EE74B6A" w14:textId="77777777" w:rsidR="00A33CB7" w:rsidRPr="00603C74" w:rsidRDefault="00A33CB7" w:rsidP="00603C74">
            <w:pPr>
              <w:ind w:firstLine="0"/>
              <w:jc w:val="center"/>
              <w:rPr>
                <w:sz w:val="22"/>
              </w:rPr>
            </w:pPr>
            <w:r w:rsidRPr="00603C74">
              <w:rPr>
                <w:sz w:val="22"/>
              </w:rPr>
              <w:t>ул. Таможенная</w:t>
            </w:r>
          </w:p>
        </w:tc>
        <w:tc>
          <w:tcPr>
            <w:tcW w:w="990" w:type="pct"/>
            <w:shd w:val="clear" w:color="auto" w:fill="FFFFFF"/>
            <w:vAlign w:val="center"/>
          </w:tcPr>
          <w:p w14:paraId="5A44E491" w14:textId="77777777" w:rsidR="00A33CB7" w:rsidRPr="00603C74" w:rsidRDefault="00A33CB7" w:rsidP="00603C74">
            <w:pPr>
              <w:ind w:firstLine="0"/>
              <w:jc w:val="center"/>
              <w:rPr>
                <w:sz w:val="22"/>
              </w:rPr>
            </w:pPr>
            <w:r w:rsidRPr="00603C74">
              <w:rPr>
                <w:sz w:val="22"/>
              </w:rPr>
              <w:t>0,27</w:t>
            </w:r>
          </w:p>
        </w:tc>
        <w:tc>
          <w:tcPr>
            <w:tcW w:w="874" w:type="pct"/>
            <w:shd w:val="clear" w:color="auto" w:fill="FFFFFF"/>
            <w:vAlign w:val="center"/>
          </w:tcPr>
          <w:p w14:paraId="20017E52" w14:textId="77777777" w:rsidR="00A33CB7" w:rsidRPr="00603C74" w:rsidRDefault="00A33CB7" w:rsidP="00603C74">
            <w:pPr>
              <w:ind w:firstLine="0"/>
              <w:jc w:val="center"/>
              <w:rPr>
                <w:sz w:val="22"/>
              </w:rPr>
            </w:pPr>
            <w:r w:rsidRPr="00603C74">
              <w:rPr>
                <w:sz w:val="22"/>
              </w:rPr>
              <w:t>IV</w:t>
            </w:r>
          </w:p>
        </w:tc>
      </w:tr>
      <w:tr w:rsidR="00A33CB7" w:rsidRPr="00603C74" w14:paraId="560BEA15" w14:textId="77777777" w:rsidTr="00603C74">
        <w:trPr>
          <w:trHeight w:val="57"/>
          <w:jc w:val="center"/>
        </w:trPr>
        <w:tc>
          <w:tcPr>
            <w:tcW w:w="1506" w:type="pct"/>
            <w:shd w:val="clear" w:color="auto" w:fill="FFFFFF"/>
            <w:vAlign w:val="center"/>
          </w:tcPr>
          <w:p w14:paraId="699F6EB2" w14:textId="77777777" w:rsidR="00A33CB7" w:rsidRPr="00603C74" w:rsidRDefault="00A33CB7" w:rsidP="00603C74">
            <w:pPr>
              <w:ind w:firstLine="0"/>
              <w:jc w:val="center"/>
              <w:rPr>
                <w:sz w:val="22"/>
              </w:rPr>
            </w:pPr>
            <w:r w:rsidRPr="00603C74">
              <w:rPr>
                <w:sz w:val="22"/>
              </w:rPr>
              <w:t>05-ОП 232-МР 000000-044</w:t>
            </w:r>
          </w:p>
        </w:tc>
        <w:tc>
          <w:tcPr>
            <w:tcW w:w="1630" w:type="pct"/>
            <w:shd w:val="clear" w:color="auto" w:fill="FFFFFF"/>
            <w:vAlign w:val="center"/>
          </w:tcPr>
          <w:p w14:paraId="2466912F" w14:textId="77777777" w:rsidR="00A33CB7" w:rsidRPr="00603C74" w:rsidRDefault="00A33CB7" w:rsidP="00603C74">
            <w:pPr>
              <w:ind w:firstLine="0"/>
              <w:jc w:val="center"/>
              <w:rPr>
                <w:sz w:val="22"/>
              </w:rPr>
            </w:pPr>
            <w:r w:rsidRPr="00603C74">
              <w:rPr>
                <w:sz w:val="22"/>
              </w:rPr>
              <w:t>ул. Подгорная</w:t>
            </w:r>
          </w:p>
        </w:tc>
        <w:tc>
          <w:tcPr>
            <w:tcW w:w="990" w:type="pct"/>
            <w:shd w:val="clear" w:color="auto" w:fill="FFFFFF"/>
            <w:vAlign w:val="center"/>
          </w:tcPr>
          <w:p w14:paraId="0DDC8ED8" w14:textId="77777777" w:rsidR="00A33CB7" w:rsidRPr="00603C74" w:rsidRDefault="00A33CB7" w:rsidP="00603C74">
            <w:pPr>
              <w:ind w:firstLine="0"/>
              <w:jc w:val="center"/>
              <w:rPr>
                <w:sz w:val="22"/>
              </w:rPr>
            </w:pPr>
            <w:r w:rsidRPr="00603C74">
              <w:rPr>
                <w:sz w:val="22"/>
              </w:rPr>
              <w:t>1,05</w:t>
            </w:r>
          </w:p>
        </w:tc>
        <w:tc>
          <w:tcPr>
            <w:tcW w:w="874" w:type="pct"/>
            <w:shd w:val="clear" w:color="auto" w:fill="FFFFFF"/>
            <w:vAlign w:val="center"/>
          </w:tcPr>
          <w:p w14:paraId="6160B4FB" w14:textId="77777777" w:rsidR="00A33CB7" w:rsidRPr="00603C74" w:rsidRDefault="00A33CB7" w:rsidP="00603C74">
            <w:pPr>
              <w:ind w:firstLine="0"/>
              <w:jc w:val="center"/>
              <w:rPr>
                <w:sz w:val="22"/>
              </w:rPr>
            </w:pPr>
            <w:r w:rsidRPr="00603C74">
              <w:rPr>
                <w:sz w:val="22"/>
              </w:rPr>
              <w:t>IV</w:t>
            </w:r>
          </w:p>
        </w:tc>
      </w:tr>
      <w:tr w:rsidR="00A33CB7" w:rsidRPr="00603C74" w14:paraId="778CA9C0" w14:textId="77777777" w:rsidTr="00603C74">
        <w:trPr>
          <w:trHeight w:val="57"/>
          <w:jc w:val="center"/>
        </w:trPr>
        <w:tc>
          <w:tcPr>
            <w:tcW w:w="1506" w:type="pct"/>
            <w:shd w:val="clear" w:color="auto" w:fill="FFFFFF"/>
            <w:vAlign w:val="center"/>
          </w:tcPr>
          <w:p w14:paraId="22200CDC" w14:textId="77777777" w:rsidR="00A33CB7" w:rsidRPr="00603C74" w:rsidRDefault="00A33CB7" w:rsidP="00603C74">
            <w:pPr>
              <w:ind w:firstLine="0"/>
              <w:jc w:val="center"/>
              <w:rPr>
                <w:sz w:val="22"/>
              </w:rPr>
            </w:pPr>
            <w:r w:rsidRPr="00603C74">
              <w:rPr>
                <w:sz w:val="22"/>
              </w:rPr>
              <w:t>05-ОП 232-МР 000000-045</w:t>
            </w:r>
          </w:p>
        </w:tc>
        <w:tc>
          <w:tcPr>
            <w:tcW w:w="1630" w:type="pct"/>
            <w:shd w:val="clear" w:color="auto" w:fill="FFFFFF"/>
            <w:vAlign w:val="center"/>
          </w:tcPr>
          <w:p w14:paraId="429A169C" w14:textId="77777777" w:rsidR="00A33CB7" w:rsidRPr="00603C74" w:rsidRDefault="00A33CB7" w:rsidP="00603C74">
            <w:pPr>
              <w:ind w:firstLine="0"/>
              <w:jc w:val="center"/>
              <w:rPr>
                <w:sz w:val="22"/>
              </w:rPr>
            </w:pPr>
            <w:r w:rsidRPr="00603C74">
              <w:rPr>
                <w:sz w:val="22"/>
              </w:rPr>
              <w:t>ул. Карантинная</w:t>
            </w:r>
          </w:p>
        </w:tc>
        <w:tc>
          <w:tcPr>
            <w:tcW w:w="990" w:type="pct"/>
            <w:shd w:val="clear" w:color="auto" w:fill="FFFFFF"/>
            <w:vAlign w:val="center"/>
          </w:tcPr>
          <w:p w14:paraId="2C622B7A" w14:textId="77777777" w:rsidR="00A33CB7" w:rsidRPr="00603C74" w:rsidRDefault="00A33CB7" w:rsidP="00603C74">
            <w:pPr>
              <w:ind w:firstLine="0"/>
              <w:jc w:val="center"/>
              <w:rPr>
                <w:sz w:val="22"/>
              </w:rPr>
            </w:pPr>
            <w:r w:rsidRPr="00603C74">
              <w:rPr>
                <w:sz w:val="22"/>
              </w:rPr>
              <w:t>0,215</w:t>
            </w:r>
          </w:p>
        </w:tc>
        <w:tc>
          <w:tcPr>
            <w:tcW w:w="874" w:type="pct"/>
            <w:shd w:val="clear" w:color="auto" w:fill="FFFFFF"/>
            <w:vAlign w:val="center"/>
          </w:tcPr>
          <w:p w14:paraId="4D2AA1C4" w14:textId="77777777" w:rsidR="00A33CB7" w:rsidRPr="00603C74" w:rsidRDefault="00A33CB7" w:rsidP="00603C74">
            <w:pPr>
              <w:ind w:firstLine="0"/>
              <w:jc w:val="center"/>
              <w:rPr>
                <w:sz w:val="22"/>
              </w:rPr>
            </w:pPr>
            <w:r w:rsidRPr="00603C74">
              <w:rPr>
                <w:sz w:val="22"/>
              </w:rPr>
              <w:t>IV</w:t>
            </w:r>
          </w:p>
        </w:tc>
      </w:tr>
      <w:tr w:rsidR="00A33CB7" w:rsidRPr="00603C74" w14:paraId="0BE614AF" w14:textId="77777777" w:rsidTr="00603C74">
        <w:trPr>
          <w:trHeight w:val="57"/>
          <w:jc w:val="center"/>
        </w:trPr>
        <w:tc>
          <w:tcPr>
            <w:tcW w:w="1506" w:type="pct"/>
            <w:shd w:val="clear" w:color="auto" w:fill="FFFFFF"/>
            <w:vAlign w:val="center"/>
          </w:tcPr>
          <w:p w14:paraId="6A592AE0" w14:textId="77777777" w:rsidR="00A33CB7" w:rsidRPr="00603C74" w:rsidRDefault="00A33CB7" w:rsidP="00603C74">
            <w:pPr>
              <w:ind w:firstLine="0"/>
              <w:jc w:val="center"/>
              <w:rPr>
                <w:sz w:val="22"/>
              </w:rPr>
            </w:pPr>
            <w:r w:rsidRPr="00603C74">
              <w:rPr>
                <w:sz w:val="22"/>
              </w:rPr>
              <w:t>05-ОП 232-МР 000000-046</w:t>
            </w:r>
          </w:p>
        </w:tc>
        <w:tc>
          <w:tcPr>
            <w:tcW w:w="1630" w:type="pct"/>
            <w:shd w:val="clear" w:color="auto" w:fill="FFFFFF"/>
            <w:vAlign w:val="center"/>
          </w:tcPr>
          <w:p w14:paraId="79CEC497" w14:textId="77777777" w:rsidR="00A33CB7" w:rsidRPr="00603C74" w:rsidRDefault="00A33CB7" w:rsidP="00603C74">
            <w:pPr>
              <w:ind w:firstLine="0"/>
              <w:jc w:val="center"/>
              <w:rPr>
                <w:sz w:val="22"/>
              </w:rPr>
            </w:pPr>
            <w:r w:rsidRPr="00603C74">
              <w:rPr>
                <w:rFonts w:eastAsia="Arial"/>
                <w:sz w:val="22"/>
              </w:rPr>
              <w:t>ул. Луговая</w:t>
            </w:r>
          </w:p>
        </w:tc>
        <w:tc>
          <w:tcPr>
            <w:tcW w:w="990" w:type="pct"/>
            <w:shd w:val="clear" w:color="auto" w:fill="FFFFFF"/>
            <w:vAlign w:val="center"/>
          </w:tcPr>
          <w:p w14:paraId="0C58C04E" w14:textId="77777777" w:rsidR="00A33CB7" w:rsidRPr="00603C74" w:rsidRDefault="00A33CB7" w:rsidP="00603C74">
            <w:pPr>
              <w:ind w:firstLine="0"/>
              <w:jc w:val="center"/>
              <w:rPr>
                <w:sz w:val="22"/>
              </w:rPr>
            </w:pPr>
            <w:r w:rsidRPr="00603C74">
              <w:rPr>
                <w:sz w:val="22"/>
              </w:rPr>
              <w:t>0,68</w:t>
            </w:r>
          </w:p>
        </w:tc>
        <w:tc>
          <w:tcPr>
            <w:tcW w:w="874" w:type="pct"/>
            <w:shd w:val="clear" w:color="auto" w:fill="FFFFFF"/>
            <w:vAlign w:val="center"/>
          </w:tcPr>
          <w:p w14:paraId="43D63618" w14:textId="77777777" w:rsidR="00A33CB7" w:rsidRPr="00603C74" w:rsidRDefault="00A33CB7" w:rsidP="00603C74">
            <w:pPr>
              <w:ind w:firstLine="0"/>
              <w:jc w:val="center"/>
              <w:rPr>
                <w:sz w:val="22"/>
              </w:rPr>
            </w:pPr>
            <w:r w:rsidRPr="00603C74">
              <w:rPr>
                <w:sz w:val="22"/>
              </w:rPr>
              <w:t>IV</w:t>
            </w:r>
          </w:p>
        </w:tc>
      </w:tr>
      <w:tr w:rsidR="00A33CB7" w:rsidRPr="00603C74" w14:paraId="73ACAD3E" w14:textId="77777777" w:rsidTr="00603C74">
        <w:trPr>
          <w:trHeight w:val="57"/>
          <w:jc w:val="center"/>
        </w:trPr>
        <w:tc>
          <w:tcPr>
            <w:tcW w:w="1506" w:type="pct"/>
            <w:shd w:val="clear" w:color="auto" w:fill="FFFFFF"/>
            <w:vAlign w:val="center"/>
          </w:tcPr>
          <w:p w14:paraId="14B42883" w14:textId="77777777" w:rsidR="00A33CB7" w:rsidRPr="00603C74" w:rsidRDefault="00A33CB7" w:rsidP="00603C74">
            <w:pPr>
              <w:ind w:firstLine="0"/>
              <w:jc w:val="center"/>
              <w:rPr>
                <w:sz w:val="22"/>
              </w:rPr>
            </w:pPr>
            <w:r w:rsidRPr="00603C74">
              <w:rPr>
                <w:sz w:val="22"/>
              </w:rPr>
              <w:t>05-ОП 232-МР 000000-047</w:t>
            </w:r>
          </w:p>
        </w:tc>
        <w:tc>
          <w:tcPr>
            <w:tcW w:w="1630" w:type="pct"/>
            <w:shd w:val="clear" w:color="auto" w:fill="FFFFFF"/>
            <w:vAlign w:val="center"/>
          </w:tcPr>
          <w:p w14:paraId="5E82E023" w14:textId="77777777" w:rsidR="00A33CB7" w:rsidRPr="00603C74" w:rsidRDefault="00A33CB7" w:rsidP="00603C74">
            <w:pPr>
              <w:ind w:firstLine="0"/>
              <w:jc w:val="center"/>
              <w:rPr>
                <w:sz w:val="22"/>
              </w:rPr>
            </w:pPr>
            <w:r w:rsidRPr="00603C74">
              <w:rPr>
                <w:rFonts w:eastAsia="Arial"/>
                <w:sz w:val="22"/>
              </w:rPr>
              <w:t>ул. Пограничная</w:t>
            </w:r>
          </w:p>
        </w:tc>
        <w:tc>
          <w:tcPr>
            <w:tcW w:w="990" w:type="pct"/>
            <w:shd w:val="clear" w:color="auto" w:fill="FFFFFF"/>
            <w:vAlign w:val="center"/>
          </w:tcPr>
          <w:p w14:paraId="5DDD818B" w14:textId="77777777" w:rsidR="00A33CB7" w:rsidRPr="00603C74" w:rsidRDefault="00A33CB7" w:rsidP="00603C74">
            <w:pPr>
              <w:ind w:firstLine="0"/>
              <w:jc w:val="center"/>
              <w:rPr>
                <w:sz w:val="22"/>
              </w:rPr>
            </w:pPr>
            <w:r w:rsidRPr="00603C74">
              <w:rPr>
                <w:sz w:val="22"/>
              </w:rPr>
              <w:t>1,88</w:t>
            </w:r>
          </w:p>
        </w:tc>
        <w:tc>
          <w:tcPr>
            <w:tcW w:w="874" w:type="pct"/>
            <w:shd w:val="clear" w:color="auto" w:fill="FFFFFF"/>
            <w:vAlign w:val="center"/>
          </w:tcPr>
          <w:p w14:paraId="15BFA1BE" w14:textId="77777777" w:rsidR="00A33CB7" w:rsidRPr="00603C74" w:rsidRDefault="00A33CB7" w:rsidP="00603C74">
            <w:pPr>
              <w:ind w:firstLine="0"/>
              <w:jc w:val="center"/>
              <w:rPr>
                <w:sz w:val="22"/>
              </w:rPr>
            </w:pPr>
            <w:r w:rsidRPr="00603C74">
              <w:rPr>
                <w:sz w:val="22"/>
              </w:rPr>
              <w:t>IV</w:t>
            </w:r>
          </w:p>
        </w:tc>
      </w:tr>
      <w:tr w:rsidR="00A33CB7" w:rsidRPr="00603C74" w14:paraId="19A7F1D4" w14:textId="77777777" w:rsidTr="00603C74">
        <w:trPr>
          <w:trHeight w:val="57"/>
          <w:jc w:val="center"/>
        </w:trPr>
        <w:tc>
          <w:tcPr>
            <w:tcW w:w="1506" w:type="pct"/>
            <w:shd w:val="clear" w:color="auto" w:fill="FFFFFF"/>
            <w:vAlign w:val="center"/>
          </w:tcPr>
          <w:p w14:paraId="427F1EB5" w14:textId="77777777" w:rsidR="00A33CB7" w:rsidRPr="00603C74" w:rsidRDefault="00A33CB7" w:rsidP="00603C74">
            <w:pPr>
              <w:ind w:firstLine="0"/>
              <w:jc w:val="center"/>
              <w:rPr>
                <w:sz w:val="22"/>
              </w:rPr>
            </w:pPr>
            <w:r w:rsidRPr="00603C74">
              <w:rPr>
                <w:sz w:val="22"/>
              </w:rPr>
              <w:t>05-ОП 232-МР 000000-048</w:t>
            </w:r>
          </w:p>
        </w:tc>
        <w:tc>
          <w:tcPr>
            <w:tcW w:w="1630" w:type="pct"/>
            <w:shd w:val="clear" w:color="auto" w:fill="FFFFFF"/>
            <w:vAlign w:val="center"/>
          </w:tcPr>
          <w:p w14:paraId="21C9D0E9" w14:textId="77777777" w:rsidR="00A33CB7" w:rsidRPr="00603C74" w:rsidRDefault="00A33CB7" w:rsidP="00603C74">
            <w:pPr>
              <w:ind w:firstLine="0"/>
              <w:jc w:val="center"/>
              <w:rPr>
                <w:sz w:val="22"/>
              </w:rPr>
            </w:pPr>
            <w:r w:rsidRPr="00603C74">
              <w:rPr>
                <w:rFonts w:eastAsia="Arial"/>
                <w:sz w:val="22"/>
              </w:rPr>
              <w:t>ул. Паровозная</w:t>
            </w:r>
          </w:p>
        </w:tc>
        <w:tc>
          <w:tcPr>
            <w:tcW w:w="990" w:type="pct"/>
            <w:shd w:val="clear" w:color="auto" w:fill="FFFFFF"/>
            <w:vAlign w:val="center"/>
          </w:tcPr>
          <w:p w14:paraId="5660353D" w14:textId="77777777" w:rsidR="00A33CB7" w:rsidRPr="00603C74" w:rsidRDefault="00A33CB7" w:rsidP="00603C74">
            <w:pPr>
              <w:ind w:firstLine="0"/>
              <w:jc w:val="center"/>
              <w:rPr>
                <w:sz w:val="22"/>
              </w:rPr>
            </w:pPr>
            <w:r w:rsidRPr="00603C74">
              <w:rPr>
                <w:sz w:val="22"/>
              </w:rPr>
              <w:t>0,4</w:t>
            </w:r>
          </w:p>
        </w:tc>
        <w:tc>
          <w:tcPr>
            <w:tcW w:w="874" w:type="pct"/>
            <w:shd w:val="clear" w:color="auto" w:fill="FFFFFF"/>
            <w:vAlign w:val="center"/>
          </w:tcPr>
          <w:p w14:paraId="43E740A6" w14:textId="77777777" w:rsidR="00A33CB7" w:rsidRPr="00603C74" w:rsidRDefault="00A33CB7" w:rsidP="00603C74">
            <w:pPr>
              <w:ind w:firstLine="0"/>
              <w:jc w:val="center"/>
              <w:rPr>
                <w:sz w:val="22"/>
              </w:rPr>
            </w:pPr>
            <w:r w:rsidRPr="00603C74">
              <w:rPr>
                <w:sz w:val="22"/>
              </w:rPr>
              <w:t>IV</w:t>
            </w:r>
          </w:p>
        </w:tc>
      </w:tr>
      <w:tr w:rsidR="00A33CB7" w:rsidRPr="00603C74" w14:paraId="7F60B2A4" w14:textId="77777777" w:rsidTr="00603C74">
        <w:trPr>
          <w:trHeight w:val="57"/>
          <w:jc w:val="center"/>
        </w:trPr>
        <w:tc>
          <w:tcPr>
            <w:tcW w:w="1506" w:type="pct"/>
            <w:shd w:val="clear" w:color="auto" w:fill="FFFFFF"/>
            <w:vAlign w:val="center"/>
          </w:tcPr>
          <w:p w14:paraId="5AF51D78" w14:textId="77777777" w:rsidR="00A33CB7" w:rsidRPr="00603C74" w:rsidRDefault="00A33CB7" w:rsidP="00603C74">
            <w:pPr>
              <w:ind w:firstLine="0"/>
              <w:jc w:val="center"/>
              <w:rPr>
                <w:sz w:val="22"/>
              </w:rPr>
            </w:pPr>
            <w:r w:rsidRPr="00603C74">
              <w:rPr>
                <w:sz w:val="22"/>
              </w:rPr>
              <w:t>05-ОП 232-МР 000000-049</w:t>
            </w:r>
          </w:p>
        </w:tc>
        <w:tc>
          <w:tcPr>
            <w:tcW w:w="1630" w:type="pct"/>
            <w:shd w:val="clear" w:color="auto" w:fill="FFFFFF"/>
            <w:vAlign w:val="center"/>
          </w:tcPr>
          <w:p w14:paraId="08785B11" w14:textId="77777777" w:rsidR="00A33CB7" w:rsidRPr="00603C74" w:rsidRDefault="00A33CB7" w:rsidP="00603C74">
            <w:pPr>
              <w:ind w:firstLine="0"/>
              <w:jc w:val="center"/>
              <w:rPr>
                <w:sz w:val="22"/>
              </w:rPr>
            </w:pPr>
            <w:r w:rsidRPr="00603C74">
              <w:rPr>
                <w:sz w:val="22"/>
              </w:rPr>
              <w:t>ул. Некрасова</w:t>
            </w:r>
          </w:p>
        </w:tc>
        <w:tc>
          <w:tcPr>
            <w:tcW w:w="990" w:type="pct"/>
            <w:shd w:val="clear" w:color="auto" w:fill="FFFFFF"/>
            <w:vAlign w:val="center"/>
          </w:tcPr>
          <w:p w14:paraId="0C4A3FD2" w14:textId="77777777" w:rsidR="00A33CB7" w:rsidRPr="00603C74" w:rsidRDefault="00A33CB7" w:rsidP="00603C74">
            <w:pPr>
              <w:ind w:firstLine="0"/>
              <w:jc w:val="center"/>
              <w:rPr>
                <w:sz w:val="22"/>
              </w:rPr>
            </w:pPr>
            <w:r w:rsidRPr="00603C74">
              <w:rPr>
                <w:sz w:val="22"/>
              </w:rPr>
              <w:t>0,34</w:t>
            </w:r>
          </w:p>
        </w:tc>
        <w:tc>
          <w:tcPr>
            <w:tcW w:w="874" w:type="pct"/>
            <w:shd w:val="clear" w:color="auto" w:fill="FFFFFF"/>
            <w:vAlign w:val="center"/>
          </w:tcPr>
          <w:p w14:paraId="177F07F3" w14:textId="77777777" w:rsidR="00A33CB7" w:rsidRPr="00603C74" w:rsidRDefault="00A33CB7" w:rsidP="00603C74">
            <w:pPr>
              <w:ind w:firstLine="0"/>
              <w:jc w:val="center"/>
              <w:rPr>
                <w:sz w:val="22"/>
              </w:rPr>
            </w:pPr>
            <w:r w:rsidRPr="00603C74">
              <w:rPr>
                <w:sz w:val="22"/>
              </w:rPr>
              <w:t>IV</w:t>
            </w:r>
          </w:p>
        </w:tc>
      </w:tr>
      <w:tr w:rsidR="00A33CB7" w:rsidRPr="00603C74" w14:paraId="55470BBC" w14:textId="77777777" w:rsidTr="00603C74">
        <w:trPr>
          <w:trHeight w:val="57"/>
          <w:jc w:val="center"/>
        </w:trPr>
        <w:tc>
          <w:tcPr>
            <w:tcW w:w="1506" w:type="pct"/>
            <w:shd w:val="clear" w:color="auto" w:fill="FFFFFF"/>
            <w:vAlign w:val="center"/>
          </w:tcPr>
          <w:p w14:paraId="3BB234B7" w14:textId="77777777" w:rsidR="00A33CB7" w:rsidRPr="00603C74" w:rsidRDefault="00A33CB7" w:rsidP="00603C74">
            <w:pPr>
              <w:ind w:firstLine="0"/>
              <w:jc w:val="center"/>
              <w:rPr>
                <w:sz w:val="22"/>
              </w:rPr>
            </w:pPr>
            <w:r w:rsidRPr="00603C74">
              <w:rPr>
                <w:sz w:val="22"/>
              </w:rPr>
              <w:t>05-ОП 232-МР 000000-050</w:t>
            </w:r>
          </w:p>
        </w:tc>
        <w:tc>
          <w:tcPr>
            <w:tcW w:w="1630" w:type="pct"/>
            <w:shd w:val="clear" w:color="auto" w:fill="FFFFFF"/>
            <w:vAlign w:val="center"/>
          </w:tcPr>
          <w:p w14:paraId="3E9D2320" w14:textId="77777777" w:rsidR="00A33CB7" w:rsidRPr="00603C74" w:rsidRDefault="00A33CB7" w:rsidP="00603C74">
            <w:pPr>
              <w:ind w:firstLine="0"/>
              <w:jc w:val="center"/>
              <w:rPr>
                <w:sz w:val="22"/>
              </w:rPr>
            </w:pPr>
            <w:r w:rsidRPr="00603C74">
              <w:rPr>
                <w:sz w:val="22"/>
              </w:rPr>
              <w:t>ул. Вокзальная</w:t>
            </w:r>
          </w:p>
        </w:tc>
        <w:tc>
          <w:tcPr>
            <w:tcW w:w="990" w:type="pct"/>
            <w:shd w:val="clear" w:color="auto" w:fill="FFFFFF"/>
            <w:vAlign w:val="center"/>
          </w:tcPr>
          <w:p w14:paraId="2D5969E1" w14:textId="77777777" w:rsidR="00A33CB7" w:rsidRPr="00603C74" w:rsidRDefault="00A33CB7" w:rsidP="00603C74">
            <w:pPr>
              <w:ind w:firstLine="0"/>
              <w:jc w:val="center"/>
              <w:rPr>
                <w:sz w:val="22"/>
              </w:rPr>
            </w:pPr>
            <w:r w:rsidRPr="00603C74">
              <w:rPr>
                <w:sz w:val="22"/>
              </w:rPr>
              <w:t>1,2</w:t>
            </w:r>
          </w:p>
        </w:tc>
        <w:tc>
          <w:tcPr>
            <w:tcW w:w="874" w:type="pct"/>
            <w:shd w:val="clear" w:color="auto" w:fill="FFFFFF"/>
            <w:vAlign w:val="center"/>
          </w:tcPr>
          <w:p w14:paraId="5A3F9BC0" w14:textId="77777777" w:rsidR="00A33CB7" w:rsidRPr="00603C74" w:rsidRDefault="00A33CB7" w:rsidP="00603C74">
            <w:pPr>
              <w:ind w:firstLine="0"/>
              <w:jc w:val="center"/>
              <w:rPr>
                <w:sz w:val="22"/>
              </w:rPr>
            </w:pPr>
            <w:r w:rsidRPr="00603C74">
              <w:rPr>
                <w:sz w:val="22"/>
              </w:rPr>
              <w:t>IV</w:t>
            </w:r>
          </w:p>
        </w:tc>
      </w:tr>
      <w:tr w:rsidR="00A33CB7" w:rsidRPr="00603C74" w14:paraId="6C436567" w14:textId="77777777" w:rsidTr="00603C74">
        <w:trPr>
          <w:trHeight w:val="57"/>
          <w:jc w:val="center"/>
        </w:trPr>
        <w:tc>
          <w:tcPr>
            <w:tcW w:w="1506" w:type="pct"/>
            <w:shd w:val="clear" w:color="auto" w:fill="FFFFFF"/>
            <w:vAlign w:val="center"/>
          </w:tcPr>
          <w:p w14:paraId="219A1639" w14:textId="77777777" w:rsidR="00A33CB7" w:rsidRPr="00603C74" w:rsidRDefault="00A33CB7" w:rsidP="00603C74">
            <w:pPr>
              <w:ind w:firstLine="0"/>
              <w:jc w:val="center"/>
              <w:rPr>
                <w:sz w:val="22"/>
              </w:rPr>
            </w:pPr>
            <w:r w:rsidRPr="00603C74">
              <w:rPr>
                <w:sz w:val="22"/>
              </w:rPr>
              <w:t>05-ОП 232-МР 000000-051</w:t>
            </w:r>
          </w:p>
        </w:tc>
        <w:tc>
          <w:tcPr>
            <w:tcW w:w="1630" w:type="pct"/>
            <w:shd w:val="clear" w:color="auto" w:fill="FFFFFF"/>
            <w:vAlign w:val="center"/>
          </w:tcPr>
          <w:p w14:paraId="2F5343E7" w14:textId="77777777" w:rsidR="00A33CB7" w:rsidRPr="00603C74" w:rsidRDefault="00A33CB7" w:rsidP="00603C74">
            <w:pPr>
              <w:ind w:firstLine="0"/>
              <w:jc w:val="center"/>
              <w:rPr>
                <w:sz w:val="22"/>
              </w:rPr>
            </w:pPr>
            <w:r w:rsidRPr="00603C74">
              <w:rPr>
                <w:sz w:val="22"/>
              </w:rPr>
              <w:t>ул. Уссурийская</w:t>
            </w:r>
          </w:p>
        </w:tc>
        <w:tc>
          <w:tcPr>
            <w:tcW w:w="990" w:type="pct"/>
            <w:shd w:val="clear" w:color="auto" w:fill="FFFFFF"/>
            <w:vAlign w:val="center"/>
          </w:tcPr>
          <w:p w14:paraId="2860BB6D" w14:textId="77777777" w:rsidR="00A33CB7" w:rsidRPr="00603C74" w:rsidRDefault="00A33CB7" w:rsidP="00603C74">
            <w:pPr>
              <w:ind w:firstLine="0"/>
              <w:jc w:val="center"/>
              <w:rPr>
                <w:sz w:val="22"/>
              </w:rPr>
            </w:pPr>
            <w:r w:rsidRPr="00603C74">
              <w:rPr>
                <w:sz w:val="22"/>
              </w:rPr>
              <w:t>0,5</w:t>
            </w:r>
          </w:p>
        </w:tc>
        <w:tc>
          <w:tcPr>
            <w:tcW w:w="874" w:type="pct"/>
            <w:shd w:val="clear" w:color="auto" w:fill="FFFFFF"/>
            <w:vAlign w:val="center"/>
          </w:tcPr>
          <w:p w14:paraId="22031B84" w14:textId="77777777" w:rsidR="00A33CB7" w:rsidRPr="00603C74" w:rsidRDefault="00A33CB7" w:rsidP="00603C74">
            <w:pPr>
              <w:ind w:firstLine="0"/>
              <w:jc w:val="center"/>
              <w:rPr>
                <w:sz w:val="22"/>
              </w:rPr>
            </w:pPr>
            <w:r w:rsidRPr="00603C74">
              <w:rPr>
                <w:sz w:val="22"/>
              </w:rPr>
              <w:t>IV</w:t>
            </w:r>
          </w:p>
        </w:tc>
      </w:tr>
      <w:tr w:rsidR="00A33CB7" w:rsidRPr="00603C74" w14:paraId="4BC1C574" w14:textId="77777777" w:rsidTr="00603C74">
        <w:trPr>
          <w:trHeight w:val="57"/>
          <w:jc w:val="center"/>
        </w:trPr>
        <w:tc>
          <w:tcPr>
            <w:tcW w:w="1506" w:type="pct"/>
            <w:shd w:val="clear" w:color="auto" w:fill="FFFFFF"/>
            <w:vAlign w:val="center"/>
          </w:tcPr>
          <w:p w14:paraId="70960113" w14:textId="77777777" w:rsidR="00A33CB7" w:rsidRPr="00603C74" w:rsidRDefault="00A33CB7" w:rsidP="00603C74">
            <w:pPr>
              <w:ind w:firstLine="0"/>
              <w:jc w:val="center"/>
              <w:rPr>
                <w:sz w:val="22"/>
              </w:rPr>
            </w:pPr>
            <w:r w:rsidRPr="00603C74">
              <w:rPr>
                <w:sz w:val="22"/>
              </w:rPr>
              <w:t>05-ОП 232-МР 000000-052</w:t>
            </w:r>
          </w:p>
        </w:tc>
        <w:tc>
          <w:tcPr>
            <w:tcW w:w="1630" w:type="pct"/>
            <w:shd w:val="clear" w:color="auto" w:fill="FFFFFF"/>
            <w:vAlign w:val="center"/>
          </w:tcPr>
          <w:p w14:paraId="45B41C08" w14:textId="77777777" w:rsidR="00A33CB7" w:rsidRPr="00603C74" w:rsidRDefault="00A33CB7" w:rsidP="00603C74">
            <w:pPr>
              <w:ind w:firstLine="0"/>
              <w:jc w:val="center"/>
              <w:rPr>
                <w:sz w:val="22"/>
              </w:rPr>
            </w:pPr>
            <w:r w:rsidRPr="00603C74">
              <w:rPr>
                <w:sz w:val="22"/>
              </w:rPr>
              <w:t>ул. Амбулаторная</w:t>
            </w:r>
          </w:p>
        </w:tc>
        <w:tc>
          <w:tcPr>
            <w:tcW w:w="990" w:type="pct"/>
            <w:shd w:val="clear" w:color="auto" w:fill="FFFFFF"/>
            <w:vAlign w:val="center"/>
          </w:tcPr>
          <w:p w14:paraId="29A42890" w14:textId="77777777" w:rsidR="00A33CB7" w:rsidRPr="00603C74" w:rsidRDefault="00A33CB7" w:rsidP="00603C74">
            <w:pPr>
              <w:ind w:firstLine="0"/>
              <w:jc w:val="center"/>
              <w:rPr>
                <w:sz w:val="22"/>
              </w:rPr>
            </w:pPr>
            <w:r w:rsidRPr="00603C74">
              <w:rPr>
                <w:sz w:val="22"/>
              </w:rPr>
              <w:t>0,36</w:t>
            </w:r>
          </w:p>
        </w:tc>
        <w:tc>
          <w:tcPr>
            <w:tcW w:w="874" w:type="pct"/>
            <w:shd w:val="clear" w:color="auto" w:fill="FFFFFF"/>
            <w:vAlign w:val="center"/>
          </w:tcPr>
          <w:p w14:paraId="19B4E4FF" w14:textId="77777777" w:rsidR="00A33CB7" w:rsidRPr="00603C74" w:rsidRDefault="00A33CB7" w:rsidP="00603C74">
            <w:pPr>
              <w:ind w:firstLine="0"/>
              <w:jc w:val="center"/>
              <w:rPr>
                <w:sz w:val="22"/>
              </w:rPr>
            </w:pPr>
            <w:r w:rsidRPr="00603C74">
              <w:rPr>
                <w:sz w:val="22"/>
              </w:rPr>
              <w:t>IV</w:t>
            </w:r>
          </w:p>
        </w:tc>
      </w:tr>
      <w:tr w:rsidR="00A33CB7" w:rsidRPr="00603C74" w14:paraId="13379E81" w14:textId="77777777" w:rsidTr="00603C74">
        <w:trPr>
          <w:trHeight w:val="57"/>
          <w:jc w:val="center"/>
        </w:trPr>
        <w:tc>
          <w:tcPr>
            <w:tcW w:w="1506" w:type="pct"/>
            <w:shd w:val="clear" w:color="auto" w:fill="FFFFFF"/>
            <w:vAlign w:val="center"/>
          </w:tcPr>
          <w:p w14:paraId="63C0E388" w14:textId="77777777" w:rsidR="00A33CB7" w:rsidRPr="00603C74" w:rsidRDefault="00A33CB7" w:rsidP="00603C74">
            <w:pPr>
              <w:ind w:firstLine="0"/>
              <w:jc w:val="center"/>
              <w:rPr>
                <w:sz w:val="22"/>
              </w:rPr>
            </w:pPr>
            <w:r w:rsidRPr="00603C74">
              <w:rPr>
                <w:sz w:val="22"/>
              </w:rPr>
              <w:t>05-ОП 232-МР 000000-053</w:t>
            </w:r>
          </w:p>
        </w:tc>
        <w:tc>
          <w:tcPr>
            <w:tcW w:w="1630" w:type="pct"/>
            <w:shd w:val="clear" w:color="auto" w:fill="FFFFFF"/>
            <w:vAlign w:val="center"/>
          </w:tcPr>
          <w:p w14:paraId="79E5C3ED" w14:textId="77777777" w:rsidR="00A33CB7" w:rsidRPr="00603C74" w:rsidRDefault="00A33CB7" w:rsidP="00603C74">
            <w:pPr>
              <w:ind w:firstLine="0"/>
              <w:jc w:val="center"/>
              <w:rPr>
                <w:sz w:val="22"/>
              </w:rPr>
            </w:pPr>
            <w:r w:rsidRPr="00603C74">
              <w:rPr>
                <w:sz w:val="22"/>
              </w:rPr>
              <w:t>ул. Станционная</w:t>
            </w:r>
          </w:p>
        </w:tc>
        <w:tc>
          <w:tcPr>
            <w:tcW w:w="990" w:type="pct"/>
            <w:shd w:val="clear" w:color="auto" w:fill="FFFFFF"/>
            <w:vAlign w:val="center"/>
          </w:tcPr>
          <w:p w14:paraId="7E9A4E09" w14:textId="77777777" w:rsidR="00A33CB7" w:rsidRPr="00603C74" w:rsidRDefault="00A33CB7" w:rsidP="00603C74">
            <w:pPr>
              <w:ind w:firstLine="0"/>
              <w:jc w:val="center"/>
              <w:rPr>
                <w:sz w:val="22"/>
              </w:rPr>
            </w:pPr>
            <w:r w:rsidRPr="00603C74">
              <w:rPr>
                <w:sz w:val="22"/>
              </w:rPr>
              <w:t>0,279</w:t>
            </w:r>
          </w:p>
        </w:tc>
        <w:tc>
          <w:tcPr>
            <w:tcW w:w="874" w:type="pct"/>
            <w:shd w:val="clear" w:color="auto" w:fill="FFFFFF"/>
            <w:vAlign w:val="center"/>
          </w:tcPr>
          <w:p w14:paraId="00B0A1B0" w14:textId="77777777" w:rsidR="00A33CB7" w:rsidRPr="00603C74" w:rsidRDefault="00A33CB7" w:rsidP="00603C74">
            <w:pPr>
              <w:ind w:firstLine="0"/>
              <w:jc w:val="center"/>
              <w:rPr>
                <w:sz w:val="22"/>
              </w:rPr>
            </w:pPr>
            <w:r w:rsidRPr="00603C74">
              <w:rPr>
                <w:sz w:val="22"/>
              </w:rPr>
              <w:t>IV</w:t>
            </w:r>
          </w:p>
        </w:tc>
      </w:tr>
      <w:tr w:rsidR="00A33CB7" w:rsidRPr="00603C74" w14:paraId="2464ED9F" w14:textId="77777777" w:rsidTr="00603C74">
        <w:trPr>
          <w:trHeight w:val="57"/>
          <w:jc w:val="center"/>
        </w:trPr>
        <w:tc>
          <w:tcPr>
            <w:tcW w:w="1506" w:type="pct"/>
            <w:shd w:val="clear" w:color="auto" w:fill="FFFFFF"/>
            <w:vAlign w:val="center"/>
          </w:tcPr>
          <w:p w14:paraId="57C86BDE" w14:textId="77777777" w:rsidR="00A33CB7" w:rsidRPr="00603C74" w:rsidRDefault="00A33CB7" w:rsidP="00603C74">
            <w:pPr>
              <w:ind w:firstLine="0"/>
              <w:jc w:val="center"/>
              <w:rPr>
                <w:sz w:val="22"/>
              </w:rPr>
            </w:pPr>
            <w:r w:rsidRPr="00603C74">
              <w:rPr>
                <w:sz w:val="22"/>
              </w:rPr>
              <w:t>05-ОП 232-МР 000000-054</w:t>
            </w:r>
          </w:p>
        </w:tc>
        <w:tc>
          <w:tcPr>
            <w:tcW w:w="1630" w:type="pct"/>
            <w:shd w:val="clear" w:color="auto" w:fill="FFFFFF"/>
            <w:vAlign w:val="center"/>
          </w:tcPr>
          <w:p w14:paraId="3EDF010C" w14:textId="77777777" w:rsidR="00A33CB7" w:rsidRPr="00603C74" w:rsidRDefault="00A33CB7" w:rsidP="00603C74">
            <w:pPr>
              <w:ind w:firstLine="0"/>
              <w:jc w:val="center"/>
              <w:rPr>
                <w:sz w:val="22"/>
              </w:rPr>
            </w:pPr>
            <w:r w:rsidRPr="00603C74">
              <w:rPr>
                <w:sz w:val="22"/>
              </w:rPr>
              <w:t>полевая дорога к кладбищу</w:t>
            </w:r>
          </w:p>
        </w:tc>
        <w:tc>
          <w:tcPr>
            <w:tcW w:w="990" w:type="pct"/>
            <w:shd w:val="clear" w:color="auto" w:fill="FFFFFF"/>
            <w:vAlign w:val="center"/>
          </w:tcPr>
          <w:p w14:paraId="0C37FFFB" w14:textId="77777777" w:rsidR="00A33CB7" w:rsidRPr="00603C74" w:rsidRDefault="00A33CB7" w:rsidP="00603C74">
            <w:pPr>
              <w:ind w:firstLine="0"/>
              <w:jc w:val="center"/>
              <w:rPr>
                <w:sz w:val="22"/>
              </w:rPr>
            </w:pPr>
            <w:r w:rsidRPr="00603C74">
              <w:rPr>
                <w:sz w:val="22"/>
              </w:rPr>
              <w:t>1,95</w:t>
            </w:r>
          </w:p>
        </w:tc>
        <w:tc>
          <w:tcPr>
            <w:tcW w:w="874" w:type="pct"/>
            <w:shd w:val="clear" w:color="auto" w:fill="FFFFFF"/>
            <w:vAlign w:val="center"/>
          </w:tcPr>
          <w:p w14:paraId="5B63F2C2" w14:textId="77777777" w:rsidR="00A33CB7" w:rsidRPr="00603C74" w:rsidRDefault="00A33CB7" w:rsidP="00603C74">
            <w:pPr>
              <w:ind w:firstLine="0"/>
              <w:jc w:val="center"/>
              <w:rPr>
                <w:sz w:val="22"/>
              </w:rPr>
            </w:pPr>
            <w:r w:rsidRPr="00603C74">
              <w:rPr>
                <w:sz w:val="22"/>
              </w:rPr>
              <w:t>IV</w:t>
            </w:r>
          </w:p>
        </w:tc>
      </w:tr>
      <w:tr w:rsidR="00A33CB7" w:rsidRPr="00603C74" w14:paraId="4C6321E5" w14:textId="77777777" w:rsidTr="00603C74">
        <w:trPr>
          <w:trHeight w:val="57"/>
          <w:jc w:val="center"/>
        </w:trPr>
        <w:tc>
          <w:tcPr>
            <w:tcW w:w="1506" w:type="pct"/>
            <w:shd w:val="clear" w:color="auto" w:fill="FFFFFF"/>
            <w:vAlign w:val="center"/>
          </w:tcPr>
          <w:p w14:paraId="4EFCAAE0" w14:textId="77777777" w:rsidR="00A33CB7" w:rsidRPr="00603C74" w:rsidRDefault="00A33CB7" w:rsidP="00603C74">
            <w:pPr>
              <w:ind w:firstLine="0"/>
              <w:jc w:val="center"/>
              <w:rPr>
                <w:sz w:val="22"/>
              </w:rPr>
            </w:pPr>
            <w:r w:rsidRPr="00603C74">
              <w:rPr>
                <w:sz w:val="22"/>
              </w:rPr>
              <w:t>05-ОП 232-МР 000000-055</w:t>
            </w:r>
          </w:p>
        </w:tc>
        <w:tc>
          <w:tcPr>
            <w:tcW w:w="1630" w:type="pct"/>
            <w:shd w:val="clear" w:color="auto" w:fill="FFFFFF"/>
            <w:vAlign w:val="center"/>
          </w:tcPr>
          <w:p w14:paraId="4E344378" w14:textId="77777777" w:rsidR="00A33CB7" w:rsidRPr="00603C74" w:rsidRDefault="00A33CB7" w:rsidP="00603C74">
            <w:pPr>
              <w:ind w:firstLine="0"/>
              <w:jc w:val="center"/>
              <w:rPr>
                <w:sz w:val="22"/>
              </w:rPr>
            </w:pPr>
            <w:r w:rsidRPr="00603C74">
              <w:rPr>
                <w:sz w:val="22"/>
              </w:rPr>
              <w:t>От ул. Орлова к в/ч 52919</w:t>
            </w:r>
          </w:p>
        </w:tc>
        <w:tc>
          <w:tcPr>
            <w:tcW w:w="990" w:type="pct"/>
            <w:shd w:val="clear" w:color="auto" w:fill="FFFFFF"/>
            <w:vAlign w:val="center"/>
          </w:tcPr>
          <w:p w14:paraId="460D223E" w14:textId="77777777" w:rsidR="00A33CB7" w:rsidRPr="00603C74" w:rsidRDefault="00A33CB7" w:rsidP="00603C74">
            <w:pPr>
              <w:ind w:firstLine="0"/>
              <w:jc w:val="center"/>
              <w:rPr>
                <w:sz w:val="22"/>
              </w:rPr>
            </w:pPr>
            <w:r w:rsidRPr="00603C74">
              <w:rPr>
                <w:sz w:val="22"/>
              </w:rPr>
              <w:t>0,211</w:t>
            </w:r>
          </w:p>
        </w:tc>
        <w:tc>
          <w:tcPr>
            <w:tcW w:w="874" w:type="pct"/>
            <w:shd w:val="clear" w:color="auto" w:fill="FFFFFF"/>
            <w:vAlign w:val="center"/>
          </w:tcPr>
          <w:p w14:paraId="00E78197" w14:textId="77777777" w:rsidR="00A33CB7" w:rsidRPr="00603C74" w:rsidRDefault="00A33CB7" w:rsidP="00603C74">
            <w:pPr>
              <w:ind w:firstLine="0"/>
              <w:jc w:val="center"/>
              <w:rPr>
                <w:sz w:val="22"/>
              </w:rPr>
            </w:pPr>
            <w:r w:rsidRPr="00603C74">
              <w:rPr>
                <w:sz w:val="22"/>
              </w:rPr>
              <w:t>IV</w:t>
            </w:r>
          </w:p>
        </w:tc>
      </w:tr>
      <w:tr w:rsidR="00603C74" w:rsidRPr="00603C74" w14:paraId="408324FE" w14:textId="77777777" w:rsidTr="00603C74">
        <w:trPr>
          <w:trHeight w:val="57"/>
          <w:jc w:val="center"/>
        </w:trPr>
        <w:tc>
          <w:tcPr>
            <w:tcW w:w="3136" w:type="pct"/>
            <w:gridSpan w:val="2"/>
            <w:shd w:val="clear" w:color="auto" w:fill="FFFFFF"/>
            <w:vAlign w:val="center"/>
          </w:tcPr>
          <w:p w14:paraId="45E3DF99" w14:textId="5EC766FC" w:rsidR="00603C74" w:rsidRPr="00603C74" w:rsidRDefault="00603C74" w:rsidP="00603C74">
            <w:pPr>
              <w:ind w:firstLine="0"/>
              <w:jc w:val="center"/>
              <w:rPr>
                <w:sz w:val="22"/>
              </w:rPr>
            </w:pPr>
            <w:r w:rsidRPr="00603C74">
              <w:rPr>
                <w:sz w:val="22"/>
              </w:rPr>
              <w:t xml:space="preserve">ИТОГО </w:t>
            </w:r>
            <w:proofErr w:type="spellStart"/>
            <w:r w:rsidRPr="00603C74">
              <w:rPr>
                <w:sz w:val="22"/>
              </w:rPr>
              <w:t>пгт</w:t>
            </w:r>
            <w:proofErr w:type="spellEnd"/>
            <w:r w:rsidRPr="00603C74">
              <w:rPr>
                <w:sz w:val="22"/>
              </w:rPr>
              <w:t>. Пограничный</w:t>
            </w:r>
          </w:p>
        </w:tc>
        <w:tc>
          <w:tcPr>
            <w:tcW w:w="990" w:type="pct"/>
            <w:shd w:val="clear" w:color="auto" w:fill="FFFFFF"/>
            <w:vAlign w:val="center"/>
          </w:tcPr>
          <w:p w14:paraId="5205DCB4" w14:textId="77777777" w:rsidR="00603C74" w:rsidRPr="00603C74" w:rsidRDefault="00603C74" w:rsidP="00603C74">
            <w:pPr>
              <w:ind w:firstLine="0"/>
              <w:jc w:val="center"/>
              <w:rPr>
                <w:sz w:val="22"/>
              </w:rPr>
            </w:pPr>
            <w:r w:rsidRPr="00603C74">
              <w:rPr>
                <w:sz w:val="22"/>
              </w:rPr>
              <w:fldChar w:fldCharType="begin"/>
            </w:r>
            <w:r w:rsidRPr="00603C74">
              <w:rPr>
                <w:sz w:val="22"/>
              </w:rPr>
              <w:instrText xml:space="preserve"> =SUM(ABOVE) </w:instrText>
            </w:r>
            <w:r w:rsidRPr="00603C74">
              <w:rPr>
                <w:sz w:val="22"/>
              </w:rPr>
              <w:fldChar w:fldCharType="separate"/>
            </w:r>
            <w:r w:rsidRPr="00603C74">
              <w:rPr>
                <w:sz w:val="22"/>
              </w:rPr>
              <w:t>48,235</w:t>
            </w:r>
            <w:r w:rsidRPr="00603C74">
              <w:rPr>
                <w:sz w:val="22"/>
              </w:rPr>
              <w:fldChar w:fldCharType="end"/>
            </w:r>
          </w:p>
        </w:tc>
        <w:tc>
          <w:tcPr>
            <w:tcW w:w="874" w:type="pct"/>
            <w:shd w:val="clear" w:color="auto" w:fill="FFFFFF"/>
            <w:vAlign w:val="center"/>
          </w:tcPr>
          <w:p w14:paraId="45F0C35A" w14:textId="77777777" w:rsidR="00603C74" w:rsidRPr="00603C74" w:rsidRDefault="00603C74" w:rsidP="00603C74">
            <w:pPr>
              <w:ind w:firstLine="0"/>
              <w:jc w:val="center"/>
              <w:rPr>
                <w:sz w:val="22"/>
              </w:rPr>
            </w:pPr>
            <w:r w:rsidRPr="00603C74">
              <w:rPr>
                <w:sz w:val="22"/>
              </w:rPr>
              <w:t>×</w:t>
            </w:r>
          </w:p>
        </w:tc>
      </w:tr>
      <w:tr w:rsidR="00A33CB7" w:rsidRPr="00603C74" w14:paraId="6E4465CC" w14:textId="77777777" w:rsidTr="00603C74">
        <w:trPr>
          <w:trHeight w:val="57"/>
          <w:jc w:val="center"/>
        </w:trPr>
        <w:tc>
          <w:tcPr>
            <w:tcW w:w="1506" w:type="pct"/>
            <w:shd w:val="clear" w:color="auto" w:fill="FFFFFF"/>
            <w:vAlign w:val="center"/>
          </w:tcPr>
          <w:p w14:paraId="022F0130" w14:textId="77777777" w:rsidR="00A33CB7" w:rsidRPr="00603C74" w:rsidRDefault="00A33CB7" w:rsidP="00603C74">
            <w:pPr>
              <w:ind w:firstLine="0"/>
              <w:jc w:val="center"/>
              <w:rPr>
                <w:sz w:val="22"/>
              </w:rPr>
            </w:pPr>
            <w:r w:rsidRPr="00603C74">
              <w:rPr>
                <w:sz w:val="22"/>
              </w:rPr>
              <w:t>05-ОП232-МР 000015-001</w:t>
            </w:r>
          </w:p>
        </w:tc>
        <w:tc>
          <w:tcPr>
            <w:tcW w:w="1630" w:type="pct"/>
            <w:shd w:val="clear" w:color="auto" w:fill="FFFFFF"/>
            <w:vAlign w:val="center"/>
          </w:tcPr>
          <w:p w14:paraId="604D4AE7" w14:textId="77777777" w:rsidR="00A33CB7" w:rsidRPr="00603C74" w:rsidRDefault="00A33CB7" w:rsidP="00603C74">
            <w:pPr>
              <w:ind w:firstLine="0"/>
              <w:jc w:val="center"/>
              <w:rPr>
                <w:sz w:val="22"/>
              </w:rPr>
            </w:pPr>
            <w:r w:rsidRPr="00603C74">
              <w:rPr>
                <w:sz w:val="22"/>
              </w:rPr>
              <w:t>ул. Рабочая</w:t>
            </w:r>
          </w:p>
        </w:tc>
        <w:tc>
          <w:tcPr>
            <w:tcW w:w="990" w:type="pct"/>
            <w:shd w:val="clear" w:color="auto" w:fill="FFFFFF"/>
            <w:vAlign w:val="center"/>
          </w:tcPr>
          <w:p w14:paraId="103F702B" w14:textId="77777777" w:rsidR="00A33CB7" w:rsidRPr="00603C74" w:rsidRDefault="00A33CB7" w:rsidP="00603C74">
            <w:pPr>
              <w:ind w:firstLine="0"/>
              <w:jc w:val="center"/>
              <w:rPr>
                <w:sz w:val="22"/>
              </w:rPr>
            </w:pPr>
            <w:r w:rsidRPr="00603C74">
              <w:rPr>
                <w:sz w:val="22"/>
              </w:rPr>
              <w:t>1,63</w:t>
            </w:r>
          </w:p>
        </w:tc>
        <w:tc>
          <w:tcPr>
            <w:tcW w:w="874" w:type="pct"/>
            <w:shd w:val="clear" w:color="auto" w:fill="FFFFFF"/>
            <w:vAlign w:val="center"/>
          </w:tcPr>
          <w:p w14:paraId="6CBEC97B" w14:textId="77777777" w:rsidR="00A33CB7" w:rsidRPr="00603C74" w:rsidRDefault="00A33CB7" w:rsidP="00603C74">
            <w:pPr>
              <w:ind w:firstLine="0"/>
              <w:jc w:val="center"/>
              <w:rPr>
                <w:sz w:val="22"/>
              </w:rPr>
            </w:pPr>
            <w:r w:rsidRPr="00603C74">
              <w:rPr>
                <w:sz w:val="22"/>
              </w:rPr>
              <w:t>IV</w:t>
            </w:r>
          </w:p>
        </w:tc>
      </w:tr>
      <w:tr w:rsidR="00A33CB7" w:rsidRPr="00603C74" w14:paraId="7DF3F750" w14:textId="77777777" w:rsidTr="00603C74">
        <w:trPr>
          <w:trHeight w:val="57"/>
          <w:jc w:val="center"/>
        </w:trPr>
        <w:tc>
          <w:tcPr>
            <w:tcW w:w="1506" w:type="pct"/>
            <w:shd w:val="clear" w:color="auto" w:fill="FFFFFF"/>
            <w:vAlign w:val="center"/>
          </w:tcPr>
          <w:p w14:paraId="51023586" w14:textId="77777777" w:rsidR="00A33CB7" w:rsidRPr="00603C74" w:rsidRDefault="00A33CB7" w:rsidP="00603C74">
            <w:pPr>
              <w:ind w:firstLine="0"/>
              <w:jc w:val="center"/>
              <w:rPr>
                <w:sz w:val="22"/>
              </w:rPr>
            </w:pPr>
            <w:r w:rsidRPr="00603C74">
              <w:rPr>
                <w:sz w:val="22"/>
              </w:rPr>
              <w:t>05-ОП 232-МР 000015-002</w:t>
            </w:r>
          </w:p>
        </w:tc>
        <w:tc>
          <w:tcPr>
            <w:tcW w:w="1630" w:type="pct"/>
            <w:shd w:val="clear" w:color="auto" w:fill="FFFFFF"/>
            <w:vAlign w:val="center"/>
          </w:tcPr>
          <w:p w14:paraId="5CCC3D9B" w14:textId="77777777" w:rsidR="00A33CB7" w:rsidRPr="00603C74" w:rsidRDefault="00A33CB7" w:rsidP="00603C74">
            <w:pPr>
              <w:ind w:firstLine="0"/>
              <w:jc w:val="center"/>
              <w:rPr>
                <w:sz w:val="22"/>
              </w:rPr>
            </w:pPr>
            <w:r w:rsidRPr="00603C74">
              <w:rPr>
                <w:sz w:val="22"/>
              </w:rPr>
              <w:t>ул. Школьная</w:t>
            </w:r>
          </w:p>
        </w:tc>
        <w:tc>
          <w:tcPr>
            <w:tcW w:w="990" w:type="pct"/>
            <w:shd w:val="clear" w:color="auto" w:fill="FFFFFF"/>
            <w:vAlign w:val="center"/>
          </w:tcPr>
          <w:p w14:paraId="22643AAD" w14:textId="77777777" w:rsidR="00A33CB7" w:rsidRPr="00603C74" w:rsidRDefault="00A33CB7" w:rsidP="00603C74">
            <w:pPr>
              <w:ind w:firstLine="0"/>
              <w:jc w:val="center"/>
              <w:rPr>
                <w:sz w:val="22"/>
              </w:rPr>
            </w:pPr>
            <w:r w:rsidRPr="00603C74">
              <w:rPr>
                <w:sz w:val="22"/>
              </w:rPr>
              <w:t>1,23</w:t>
            </w:r>
          </w:p>
        </w:tc>
        <w:tc>
          <w:tcPr>
            <w:tcW w:w="874" w:type="pct"/>
            <w:shd w:val="clear" w:color="auto" w:fill="FFFFFF"/>
            <w:vAlign w:val="center"/>
          </w:tcPr>
          <w:p w14:paraId="7A2BD0BE" w14:textId="77777777" w:rsidR="00A33CB7" w:rsidRPr="00603C74" w:rsidRDefault="00A33CB7" w:rsidP="00603C74">
            <w:pPr>
              <w:ind w:firstLine="0"/>
              <w:jc w:val="center"/>
              <w:rPr>
                <w:sz w:val="22"/>
              </w:rPr>
            </w:pPr>
            <w:r w:rsidRPr="00603C74">
              <w:rPr>
                <w:sz w:val="22"/>
              </w:rPr>
              <w:t>IV</w:t>
            </w:r>
          </w:p>
        </w:tc>
      </w:tr>
      <w:tr w:rsidR="00A33CB7" w:rsidRPr="00603C74" w14:paraId="1A54B102" w14:textId="77777777" w:rsidTr="00603C74">
        <w:trPr>
          <w:trHeight w:val="57"/>
          <w:jc w:val="center"/>
        </w:trPr>
        <w:tc>
          <w:tcPr>
            <w:tcW w:w="1506" w:type="pct"/>
            <w:shd w:val="clear" w:color="auto" w:fill="FFFFFF"/>
            <w:vAlign w:val="center"/>
          </w:tcPr>
          <w:p w14:paraId="1363C6A7" w14:textId="77777777" w:rsidR="00A33CB7" w:rsidRPr="00603C74" w:rsidRDefault="00A33CB7" w:rsidP="00603C74">
            <w:pPr>
              <w:ind w:firstLine="0"/>
              <w:jc w:val="center"/>
              <w:rPr>
                <w:sz w:val="22"/>
              </w:rPr>
            </w:pPr>
            <w:r w:rsidRPr="00603C74">
              <w:rPr>
                <w:sz w:val="22"/>
              </w:rPr>
              <w:t>05-ОП 232-МР 000015-003</w:t>
            </w:r>
          </w:p>
        </w:tc>
        <w:tc>
          <w:tcPr>
            <w:tcW w:w="1630" w:type="pct"/>
            <w:shd w:val="clear" w:color="auto" w:fill="FFFFFF"/>
            <w:vAlign w:val="center"/>
          </w:tcPr>
          <w:p w14:paraId="75C8C19E" w14:textId="77777777" w:rsidR="00A33CB7" w:rsidRPr="00603C74" w:rsidRDefault="00A33CB7" w:rsidP="00603C74">
            <w:pPr>
              <w:ind w:firstLine="0"/>
              <w:jc w:val="center"/>
              <w:rPr>
                <w:sz w:val="22"/>
              </w:rPr>
            </w:pPr>
            <w:r w:rsidRPr="00603C74">
              <w:rPr>
                <w:sz w:val="22"/>
              </w:rPr>
              <w:t>ул. Октябрьская</w:t>
            </w:r>
          </w:p>
        </w:tc>
        <w:tc>
          <w:tcPr>
            <w:tcW w:w="990" w:type="pct"/>
            <w:shd w:val="clear" w:color="auto" w:fill="FFFFFF"/>
            <w:vAlign w:val="center"/>
          </w:tcPr>
          <w:p w14:paraId="31B8B925" w14:textId="77777777" w:rsidR="00A33CB7" w:rsidRPr="00603C74" w:rsidRDefault="00A33CB7" w:rsidP="00603C74">
            <w:pPr>
              <w:ind w:firstLine="0"/>
              <w:jc w:val="center"/>
              <w:rPr>
                <w:sz w:val="22"/>
              </w:rPr>
            </w:pPr>
            <w:r w:rsidRPr="00603C74">
              <w:rPr>
                <w:sz w:val="22"/>
              </w:rPr>
              <w:t>0,84</w:t>
            </w:r>
          </w:p>
        </w:tc>
        <w:tc>
          <w:tcPr>
            <w:tcW w:w="874" w:type="pct"/>
            <w:shd w:val="clear" w:color="auto" w:fill="FFFFFF"/>
            <w:vAlign w:val="center"/>
          </w:tcPr>
          <w:p w14:paraId="16A385E7" w14:textId="77777777" w:rsidR="00A33CB7" w:rsidRPr="00603C74" w:rsidRDefault="00A33CB7" w:rsidP="00603C74">
            <w:pPr>
              <w:ind w:firstLine="0"/>
              <w:jc w:val="center"/>
              <w:rPr>
                <w:sz w:val="22"/>
              </w:rPr>
            </w:pPr>
            <w:r w:rsidRPr="00603C74">
              <w:rPr>
                <w:sz w:val="22"/>
              </w:rPr>
              <w:t>IV</w:t>
            </w:r>
          </w:p>
        </w:tc>
      </w:tr>
      <w:tr w:rsidR="00A33CB7" w:rsidRPr="00603C74" w14:paraId="10836F45" w14:textId="77777777" w:rsidTr="00603C74">
        <w:trPr>
          <w:trHeight w:val="57"/>
          <w:jc w:val="center"/>
        </w:trPr>
        <w:tc>
          <w:tcPr>
            <w:tcW w:w="1506" w:type="pct"/>
            <w:shd w:val="clear" w:color="auto" w:fill="FFFFFF"/>
            <w:vAlign w:val="center"/>
          </w:tcPr>
          <w:p w14:paraId="3E175525" w14:textId="77777777" w:rsidR="00A33CB7" w:rsidRPr="00603C74" w:rsidRDefault="00A33CB7" w:rsidP="00603C74">
            <w:pPr>
              <w:ind w:firstLine="0"/>
              <w:jc w:val="center"/>
              <w:rPr>
                <w:sz w:val="22"/>
              </w:rPr>
            </w:pPr>
            <w:r w:rsidRPr="00603C74">
              <w:rPr>
                <w:sz w:val="22"/>
              </w:rPr>
              <w:t>05-ОП 232-МР 000015-004</w:t>
            </w:r>
          </w:p>
        </w:tc>
        <w:tc>
          <w:tcPr>
            <w:tcW w:w="1630" w:type="pct"/>
            <w:shd w:val="clear" w:color="auto" w:fill="FFFFFF"/>
            <w:vAlign w:val="center"/>
          </w:tcPr>
          <w:p w14:paraId="202A47DB" w14:textId="77777777" w:rsidR="00A33CB7" w:rsidRPr="00603C74" w:rsidRDefault="00A33CB7" w:rsidP="00603C74">
            <w:pPr>
              <w:ind w:firstLine="0"/>
              <w:jc w:val="center"/>
              <w:rPr>
                <w:sz w:val="22"/>
              </w:rPr>
            </w:pPr>
            <w:r w:rsidRPr="00603C74">
              <w:rPr>
                <w:sz w:val="22"/>
              </w:rPr>
              <w:t>ул. Стрельникова</w:t>
            </w:r>
          </w:p>
        </w:tc>
        <w:tc>
          <w:tcPr>
            <w:tcW w:w="990" w:type="pct"/>
            <w:shd w:val="clear" w:color="auto" w:fill="FFFFFF"/>
            <w:vAlign w:val="center"/>
          </w:tcPr>
          <w:p w14:paraId="1113671E" w14:textId="77777777" w:rsidR="00A33CB7" w:rsidRPr="00603C74" w:rsidRDefault="00A33CB7" w:rsidP="00603C74">
            <w:pPr>
              <w:ind w:firstLine="0"/>
              <w:jc w:val="center"/>
              <w:rPr>
                <w:sz w:val="22"/>
              </w:rPr>
            </w:pPr>
            <w:r w:rsidRPr="00603C74">
              <w:rPr>
                <w:sz w:val="22"/>
              </w:rPr>
              <w:t>0,99</w:t>
            </w:r>
          </w:p>
        </w:tc>
        <w:tc>
          <w:tcPr>
            <w:tcW w:w="874" w:type="pct"/>
            <w:shd w:val="clear" w:color="auto" w:fill="FFFFFF"/>
            <w:vAlign w:val="center"/>
          </w:tcPr>
          <w:p w14:paraId="3067931C" w14:textId="77777777" w:rsidR="00A33CB7" w:rsidRPr="00603C74" w:rsidRDefault="00A33CB7" w:rsidP="00603C74">
            <w:pPr>
              <w:ind w:firstLine="0"/>
              <w:jc w:val="center"/>
              <w:rPr>
                <w:sz w:val="22"/>
              </w:rPr>
            </w:pPr>
            <w:r w:rsidRPr="00603C74">
              <w:rPr>
                <w:sz w:val="22"/>
              </w:rPr>
              <w:t>IV</w:t>
            </w:r>
          </w:p>
        </w:tc>
      </w:tr>
      <w:tr w:rsidR="00A33CB7" w:rsidRPr="00603C74" w14:paraId="7A949175" w14:textId="77777777" w:rsidTr="00603C74">
        <w:trPr>
          <w:trHeight w:val="57"/>
          <w:jc w:val="center"/>
        </w:trPr>
        <w:tc>
          <w:tcPr>
            <w:tcW w:w="1506" w:type="pct"/>
            <w:shd w:val="clear" w:color="auto" w:fill="FFFFFF"/>
            <w:vAlign w:val="center"/>
          </w:tcPr>
          <w:p w14:paraId="1D50523B" w14:textId="77777777" w:rsidR="00A33CB7" w:rsidRPr="00603C74" w:rsidRDefault="00A33CB7" w:rsidP="00603C74">
            <w:pPr>
              <w:ind w:firstLine="0"/>
              <w:jc w:val="center"/>
              <w:rPr>
                <w:sz w:val="22"/>
              </w:rPr>
            </w:pPr>
            <w:r w:rsidRPr="00603C74">
              <w:rPr>
                <w:sz w:val="22"/>
              </w:rPr>
              <w:t>05-ОП 232-МР 000015-005</w:t>
            </w:r>
          </w:p>
        </w:tc>
        <w:tc>
          <w:tcPr>
            <w:tcW w:w="1630" w:type="pct"/>
            <w:shd w:val="clear" w:color="auto" w:fill="FFFFFF"/>
            <w:vAlign w:val="center"/>
          </w:tcPr>
          <w:p w14:paraId="2D6F62B3" w14:textId="77777777" w:rsidR="00A33CB7" w:rsidRPr="00603C74" w:rsidRDefault="00A33CB7" w:rsidP="00603C74">
            <w:pPr>
              <w:ind w:firstLine="0"/>
              <w:jc w:val="center"/>
              <w:rPr>
                <w:sz w:val="22"/>
              </w:rPr>
            </w:pPr>
            <w:r w:rsidRPr="00603C74">
              <w:rPr>
                <w:sz w:val="22"/>
              </w:rPr>
              <w:t>ул. Советская</w:t>
            </w:r>
          </w:p>
        </w:tc>
        <w:tc>
          <w:tcPr>
            <w:tcW w:w="990" w:type="pct"/>
            <w:shd w:val="clear" w:color="auto" w:fill="FFFFFF"/>
            <w:vAlign w:val="center"/>
          </w:tcPr>
          <w:p w14:paraId="252A2886" w14:textId="77777777" w:rsidR="00A33CB7" w:rsidRPr="00603C74" w:rsidRDefault="00A33CB7" w:rsidP="00603C74">
            <w:pPr>
              <w:ind w:firstLine="0"/>
              <w:jc w:val="center"/>
              <w:rPr>
                <w:sz w:val="22"/>
              </w:rPr>
            </w:pPr>
            <w:r w:rsidRPr="00603C74">
              <w:rPr>
                <w:sz w:val="22"/>
              </w:rPr>
              <w:t>0,76</w:t>
            </w:r>
          </w:p>
        </w:tc>
        <w:tc>
          <w:tcPr>
            <w:tcW w:w="874" w:type="pct"/>
            <w:shd w:val="clear" w:color="auto" w:fill="FFFFFF"/>
            <w:vAlign w:val="center"/>
          </w:tcPr>
          <w:p w14:paraId="5D6158B2" w14:textId="77777777" w:rsidR="00A33CB7" w:rsidRPr="00603C74" w:rsidRDefault="00A33CB7" w:rsidP="00603C74">
            <w:pPr>
              <w:ind w:firstLine="0"/>
              <w:jc w:val="center"/>
              <w:rPr>
                <w:sz w:val="22"/>
              </w:rPr>
            </w:pPr>
            <w:r w:rsidRPr="00603C74">
              <w:rPr>
                <w:sz w:val="22"/>
              </w:rPr>
              <w:t>IV</w:t>
            </w:r>
          </w:p>
        </w:tc>
      </w:tr>
      <w:tr w:rsidR="00A33CB7" w:rsidRPr="00603C74" w14:paraId="32C63DF7" w14:textId="77777777" w:rsidTr="00603C74">
        <w:trPr>
          <w:trHeight w:val="57"/>
          <w:jc w:val="center"/>
        </w:trPr>
        <w:tc>
          <w:tcPr>
            <w:tcW w:w="1506" w:type="pct"/>
            <w:shd w:val="clear" w:color="auto" w:fill="FFFFFF"/>
            <w:vAlign w:val="center"/>
          </w:tcPr>
          <w:p w14:paraId="309D2BD1" w14:textId="77777777" w:rsidR="00A33CB7" w:rsidRPr="00603C74" w:rsidRDefault="00A33CB7" w:rsidP="00603C74">
            <w:pPr>
              <w:ind w:firstLine="0"/>
              <w:jc w:val="center"/>
              <w:rPr>
                <w:sz w:val="22"/>
              </w:rPr>
            </w:pPr>
            <w:r w:rsidRPr="00603C74">
              <w:rPr>
                <w:sz w:val="22"/>
              </w:rPr>
              <w:t>05-ОП 232-МР 000015-006</w:t>
            </w:r>
          </w:p>
        </w:tc>
        <w:tc>
          <w:tcPr>
            <w:tcW w:w="1630" w:type="pct"/>
            <w:shd w:val="clear" w:color="auto" w:fill="FFFFFF"/>
            <w:vAlign w:val="center"/>
          </w:tcPr>
          <w:p w14:paraId="18A6C393" w14:textId="77777777" w:rsidR="00A33CB7" w:rsidRPr="00603C74" w:rsidRDefault="00A33CB7" w:rsidP="00603C74">
            <w:pPr>
              <w:ind w:firstLine="0"/>
              <w:jc w:val="center"/>
              <w:rPr>
                <w:sz w:val="22"/>
              </w:rPr>
            </w:pPr>
            <w:r w:rsidRPr="00603C74">
              <w:rPr>
                <w:sz w:val="22"/>
              </w:rPr>
              <w:t>ул. Новая</w:t>
            </w:r>
          </w:p>
        </w:tc>
        <w:tc>
          <w:tcPr>
            <w:tcW w:w="990" w:type="pct"/>
            <w:shd w:val="clear" w:color="auto" w:fill="FFFFFF"/>
            <w:vAlign w:val="center"/>
          </w:tcPr>
          <w:p w14:paraId="50A99F4A" w14:textId="77777777" w:rsidR="00A33CB7" w:rsidRPr="00603C74" w:rsidRDefault="00A33CB7" w:rsidP="00603C74">
            <w:pPr>
              <w:ind w:firstLine="0"/>
              <w:jc w:val="center"/>
              <w:rPr>
                <w:sz w:val="22"/>
              </w:rPr>
            </w:pPr>
            <w:r w:rsidRPr="00603C74">
              <w:rPr>
                <w:sz w:val="22"/>
              </w:rPr>
              <w:t>0,50</w:t>
            </w:r>
          </w:p>
        </w:tc>
        <w:tc>
          <w:tcPr>
            <w:tcW w:w="874" w:type="pct"/>
            <w:shd w:val="clear" w:color="auto" w:fill="FFFFFF"/>
            <w:vAlign w:val="center"/>
          </w:tcPr>
          <w:p w14:paraId="1650BF43" w14:textId="77777777" w:rsidR="00A33CB7" w:rsidRPr="00603C74" w:rsidRDefault="00A33CB7" w:rsidP="00603C74">
            <w:pPr>
              <w:ind w:firstLine="0"/>
              <w:jc w:val="center"/>
              <w:rPr>
                <w:sz w:val="22"/>
              </w:rPr>
            </w:pPr>
            <w:r w:rsidRPr="00603C74">
              <w:rPr>
                <w:sz w:val="22"/>
              </w:rPr>
              <w:t>IV</w:t>
            </w:r>
          </w:p>
        </w:tc>
      </w:tr>
      <w:tr w:rsidR="00A33CB7" w:rsidRPr="00603C74" w14:paraId="1DE05108" w14:textId="77777777" w:rsidTr="00603C74">
        <w:trPr>
          <w:trHeight w:val="57"/>
          <w:jc w:val="center"/>
        </w:trPr>
        <w:tc>
          <w:tcPr>
            <w:tcW w:w="1506" w:type="pct"/>
            <w:shd w:val="clear" w:color="auto" w:fill="FFFFFF"/>
            <w:vAlign w:val="center"/>
          </w:tcPr>
          <w:p w14:paraId="7A43F149" w14:textId="77777777" w:rsidR="00A33CB7" w:rsidRPr="00603C74" w:rsidRDefault="00A33CB7" w:rsidP="00603C74">
            <w:pPr>
              <w:ind w:firstLine="0"/>
              <w:jc w:val="center"/>
              <w:rPr>
                <w:sz w:val="22"/>
              </w:rPr>
            </w:pPr>
            <w:r w:rsidRPr="00603C74">
              <w:rPr>
                <w:sz w:val="22"/>
              </w:rPr>
              <w:t>05-ОП 232-МР 000015-007</w:t>
            </w:r>
          </w:p>
        </w:tc>
        <w:tc>
          <w:tcPr>
            <w:tcW w:w="1630" w:type="pct"/>
            <w:shd w:val="clear" w:color="auto" w:fill="FFFFFF"/>
            <w:vAlign w:val="center"/>
          </w:tcPr>
          <w:p w14:paraId="1B8C8571" w14:textId="77777777" w:rsidR="00A33CB7" w:rsidRPr="00603C74" w:rsidRDefault="00A33CB7" w:rsidP="00603C74">
            <w:pPr>
              <w:ind w:firstLine="0"/>
              <w:jc w:val="center"/>
              <w:rPr>
                <w:sz w:val="22"/>
              </w:rPr>
            </w:pPr>
            <w:r w:rsidRPr="00603C74">
              <w:rPr>
                <w:sz w:val="22"/>
              </w:rPr>
              <w:t>ул. Комсомольская</w:t>
            </w:r>
          </w:p>
        </w:tc>
        <w:tc>
          <w:tcPr>
            <w:tcW w:w="990" w:type="pct"/>
            <w:shd w:val="clear" w:color="auto" w:fill="FFFFFF"/>
            <w:vAlign w:val="center"/>
          </w:tcPr>
          <w:p w14:paraId="78E806B4" w14:textId="77777777" w:rsidR="00A33CB7" w:rsidRPr="00603C74" w:rsidRDefault="00A33CB7" w:rsidP="00603C74">
            <w:pPr>
              <w:ind w:firstLine="0"/>
              <w:jc w:val="center"/>
              <w:rPr>
                <w:sz w:val="22"/>
              </w:rPr>
            </w:pPr>
            <w:r w:rsidRPr="00603C74">
              <w:rPr>
                <w:sz w:val="22"/>
              </w:rPr>
              <w:t>0,24</w:t>
            </w:r>
          </w:p>
        </w:tc>
        <w:tc>
          <w:tcPr>
            <w:tcW w:w="874" w:type="pct"/>
            <w:shd w:val="clear" w:color="auto" w:fill="FFFFFF"/>
            <w:vAlign w:val="center"/>
          </w:tcPr>
          <w:p w14:paraId="7856329B" w14:textId="77777777" w:rsidR="00A33CB7" w:rsidRPr="00603C74" w:rsidRDefault="00A33CB7" w:rsidP="00603C74">
            <w:pPr>
              <w:ind w:firstLine="0"/>
              <w:jc w:val="center"/>
              <w:rPr>
                <w:sz w:val="22"/>
              </w:rPr>
            </w:pPr>
            <w:r w:rsidRPr="00603C74">
              <w:rPr>
                <w:sz w:val="22"/>
              </w:rPr>
              <w:t>IV</w:t>
            </w:r>
          </w:p>
        </w:tc>
      </w:tr>
      <w:tr w:rsidR="00A33CB7" w:rsidRPr="00603C74" w14:paraId="62B830FA" w14:textId="77777777" w:rsidTr="00603C74">
        <w:trPr>
          <w:trHeight w:val="57"/>
          <w:jc w:val="center"/>
        </w:trPr>
        <w:tc>
          <w:tcPr>
            <w:tcW w:w="1506" w:type="pct"/>
            <w:shd w:val="clear" w:color="auto" w:fill="FFFFFF"/>
            <w:vAlign w:val="center"/>
          </w:tcPr>
          <w:p w14:paraId="419168F6" w14:textId="77777777" w:rsidR="00A33CB7" w:rsidRPr="00603C74" w:rsidRDefault="00A33CB7" w:rsidP="00603C74">
            <w:pPr>
              <w:ind w:firstLine="0"/>
              <w:jc w:val="center"/>
              <w:rPr>
                <w:sz w:val="22"/>
              </w:rPr>
            </w:pPr>
            <w:r w:rsidRPr="00603C74">
              <w:rPr>
                <w:sz w:val="22"/>
              </w:rPr>
              <w:t>05-ОП 232-МР 000015-008</w:t>
            </w:r>
          </w:p>
        </w:tc>
        <w:tc>
          <w:tcPr>
            <w:tcW w:w="1630" w:type="pct"/>
            <w:shd w:val="clear" w:color="auto" w:fill="FFFFFF"/>
            <w:vAlign w:val="center"/>
          </w:tcPr>
          <w:p w14:paraId="02748308" w14:textId="77777777" w:rsidR="00A33CB7" w:rsidRPr="00603C74" w:rsidRDefault="00A33CB7" w:rsidP="00603C74">
            <w:pPr>
              <w:ind w:firstLine="0"/>
              <w:jc w:val="center"/>
              <w:rPr>
                <w:sz w:val="22"/>
              </w:rPr>
            </w:pPr>
            <w:r w:rsidRPr="00603C74">
              <w:rPr>
                <w:sz w:val="22"/>
              </w:rPr>
              <w:t>ул. Переселенческая</w:t>
            </w:r>
          </w:p>
        </w:tc>
        <w:tc>
          <w:tcPr>
            <w:tcW w:w="990" w:type="pct"/>
            <w:shd w:val="clear" w:color="auto" w:fill="FFFFFF"/>
            <w:vAlign w:val="center"/>
          </w:tcPr>
          <w:p w14:paraId="4AD37F54" w14:textId="77777777" w:rsidR="00A33CB7" w:rsidRPr="00603C74" w:rsidRDefault="00A33CB7" w:rsidP="00603C74">
            <w:pPr>
              <w:ind w:firstLine="0"/>
              <w:jc w:val="center"/>
              <w:rPr>
                <w:sz w:val="22"/>
              </w:rPr>
            </w:pPr>
            <w:r w:rsidRPr="00603C74">
              <w:rPr>
                <w:sz w:val="22"/>
              </w:rPr>
              <w:t>0,99</w:t>
            </w:r>
          </w:p>
        </w:tc>
        <w:tc>
          <w:tcPr>
            <w:tcW w:w="874" w:type="pct"/>
            <w:shd w:val="clear" w:color="auto" w:fill="FFFFFF"/>
            <w:vAlign w:val="center"/>
          </w:tcPr>
          <w:p w14:paraId="2EC8A6EA" w14:textId="77777777" w:rsidR="00A33CB7" w:rsidRPr="00603C74" w:rsidRDefault="00A33CB7" w:rsidP="00603C74">
            <w:pPr>
              <w:ind w:firstLine="0"/>
              <w:jc w:val="center"/>
              <w:rPr>
                <w:sz w:val="22"/>
              </w:rPr>
            </w:pPr>
            <w:r w:rsidRPr="00603C74">
              <w:rPr>
                <w:sz w:val="22"/>
              </w:rPr>
              <w:t>IV</w:t>
            </w:r>
          </w:p>
        </w:tc>
      </w:tr>
      <w:tr w:rsidR="00A33CB7" w:rsidRPr="00603C74" w14:paraId="163480BA" w14:textId="77777777" w:rsidTr="00603C74">
        <w:trPr>
          <w:trHeight w:val="57"/>
          <w:jc w:val="center"/>
        </w:trPr>
        <w:tc>
          <w:tcPr>
            <w:tcW w:w="1506" w:type="pct"/>
            <w:shd w:val="clear" w:color="auto" w:fill="FFFFFF"/>
            <w:vAlign w:val="center"/>
          </w:tcPr>
          <w:p w14:paraId="4F3BDC15" w14:textId="77777777" w:rsidR="00A33CB7" w:rsidRPr="00603C74" w:rsidRDefault="00A33CB7" w:rsidP="00603C74">
            <w:pPr>
              <w:ind w:firstLine="0"/>
              <w:jc w:val="center"/>
              <w:rPr>
                <w:sz w:val="22"/>
              </w:rPr>
            </w:pPr>
            <w:r w:rsidRPr="00603C74">
              <w:rPr>
                <w:sz w:val="22"/>
              </w:rPr>
              <w:t>05-ОП 232-МР 000015-009</w:t>
            </w:r>
          </w:p>
        </w:tc>
        <w:tc>
          <w:tcPr>
            <w:tcW w:w="1630" w:type="pct"/>
            <w:shd w:val="clear" w:color="auto" w:fill="FFFFFF"/>
            <w:vAlign w:val="center"/>
          </w:tcPr>
          <w:p w14:paraId="4676F5BC" w14:textId="77777777" w:rsidR="00A33CB7" w:rsidRPr="00603C74" w:rsidRDefault="00A33CB7" w:rsidP="00603C74">
            <w:pPr>
              <w:ind w:firstLine="0"/>
              <w:jc w:val="center"/>
              <w:rPr>
                <w:sz w:val="22"/>
              </w:rPr>
            </w:pPr>
            <w:r w:rsidRPr="00603C74">
              <w:rPr>
                <w:sz w:val="22"/>
              </w:rPr>
              <w:t>ул. Ленина</w:t>
            </w:r>
          </w:p>
        </w:tc>
        <w:tc>
          <w:tcPr>
            <w:tcW w:w="990" w:type="pct"/>
            <w:shd w:val="clear" w:color="auto" w:fill="FFFFFF"/>
            <w:vAlign w:val="center"/>
          </w:tcPr>
          <w:p w14:paraId="5CBDFA8C" w14:textId="77777777" w:rsidR="00A33CB7" w:rsidRPr="00603C74" w:rsidRDefault="00A33CB7" w:rsidP="00603C74">
            <w:pPr>
              <w:ind w:firstLine="0"/>
              <w:jc w:val="center"/>
              <w:rPr>
                <w:sz w:val="22"/>
              </w:rPr>
            </w:pPr>
            <w:r w:rsidRPr="00603C74">
              <w:rPr>
                <w:sz w:val="22"/>
              </w:rPr>
              <w:t>0,20</w:t>
            </w:r>
          </w:p>
        </w:tc>
        <w:tc>
          <w:tcPr>
            <w:tcW w:w="874" w:type="pct"/>
            <w:shd w:val="clear" w:color="auto" w:fill="FFFFFF"/>
            <w:vAlign w:val="center"/>
          </w:tcPr>
          <w:p w14:paraId="7F41B11C" w14:textId="77777777" w:rsidR="00A33CB7" w:rsidRPr="00603C74" w:rsidRDefault="00A33CB7" w:rsidP="00603C74">
            <w:pPr>
              <w:ind w:firstLine="0"/>
              <w:jc w:val="center"/>
              <w:rPr>
                <w:sz w:val="22"/>
              </w:rPr>
            </w:pPr>
            <w:r w:rsidRPr="00603C74">
              <w:rPr>
                <w:sz w:val="22"/>
              </w:rPr>
              <w:t>IV</w:t>
            </w:r>
          </w:p>
        </w:tc>
      </w:tr>
      <w:tr w:rsidR="00A33CB7" w:rsidRPr="00603C74" w14:paraId="0A91ECB8" w14:textId="77777777" w:rsidTr="00603C74">
        <w:trPr>
          <w:trHeight w:val="57"/>
          <w:jc w:val="center"/>
        </w:trPr>
        <w:tc>
          <w:tcPr>
            <w:tcW w:w="1506" w:type="pct"/>
            <w:shd w:val="clear" w:color="auto" w:fill="FFFFFF"/>
            <w:vAlign w:val="center"/>
          </w:tcPr>
          <w:p w14:paraId="773B154A" w14:textId="77777777" w:rsidR="00A33CB7" w:rsidRPr="00603C74" w:rsidRDefault="00A33CB7" w:rsidP="00603C74">
            <w:pPr>
              <w:ind w:firstLine="0"/>
              <w:jc w:val="center"/>
              <w:rPr>
                <w:sz w:val="22"/>
              </w:rPr>
            </w:pPr>
            <w:r w:rsidRPr="00603C74">
              <w:rPr>
                <w:sz w:val="22"/>
              </w:rPr>
              <w:t>05-ОП 232-МР 000015-010</w:t>
            </w:r>
          </w:p>
        </w:tc>
        <w:tc>
          <w:tcPr>
            <w:tcW w:w="1630" w:type="pct"/>
            <w:shd w:val="clear" w:color="auto" w:fill="FFFFFF"/>
            <w:vAlign w:val="center"/>
          </w:tcPr>
          <w:p w14:paraId="30ACC127" w14:textId="77777777" w:rsidR="00A33CB7" w:rsidRPr="00603C74" w:rsidRDefault="00A33CB7" w:rsidP="00603C74">
            <w:pPr>
              <w:ind w:firstLine="0"/>
              <w:jc w:val="center"/>
              <w:rPr>
                <w:sz w:val="22"/>
              </w:rPr>
            </w:pPr>
            <w:r w:rsidRPr="00603C74">
              <w:rPr>
                <w:sz w:val="22"/>
              </w:rPr>
              <w:t>ул. Луговая</w:t>
            </w:r>
          </w:p>
        </w:tc>
        <w:tc>
          <w:tcPr>
            <w:tcW w:w="990" w:type="pct"/>
            <w:shd w:val="clear" w:color="auto" w:fill="FFFFFF"/>
            <w:vAlign w:val="center"/>
          </w:tcPr>
          <w:p w14:paraId="6E7AC603" w14:textId="77777777" w:rsidR="00A33CB7" w:rsidRPr="00603C74" w:rsidRDefault="00A33CB7" w:rsidP="00603C74">
            <w:pPr>
              <w:ind w:firstLine="0"/>
              <w:jc w:val="center"/>
              <w:rPr>
                <w:sz w:val="22"/>
              </w:rPr>
            </w:pPr>
            <w:r w:rsidRPr="00603C74">
              <w:rPr>
                <w:sz w:val="22"/>
              </w:rPr>
              <w:t>0,27</w:t>
            </w:r>
          </w:p>
        </w:tc>
        <w:tc>
          <w:tcPr>
            <w:tcW w:w="874" w:type="pct"/>
            <w:shd w:val="clear" w:color="auto" w:fill="FFFFFF"/>
            <w:vAlign w:val="center"/>
          </w:tcPr>
          <w:p w14:paraId="770B60EA" w14:textId="77777777" w:rsidR="00A33CB7" w:rsidRPr="00603C74" w:rsidRDefault="00A33CB7" w:rsidP="00603C74">
            <w:pPr>
              <w:ind w:firstLine="0"/>
              <w:jc w:val="center"/>
              <w:rPr>
                <w:sz w:val="22"/>
              </w:rPr>
            </w:pPr>
            <w:r w:rsidRPr="00603C74">
              <w:rPr>
                <w:sz w:val="22"/>
              </w:rPr>
              <w:t>IV</w:t>
            </w:r>
          </w:p>
        </w:tc>
      </w:tr>
      <w:tr w:rsidR="00A33CB7" w:rsidRPr="00603C74" w14:paraId="0AF914FC" w14:textId="77777777" w:rsidTr="00603C74">
        <w:trPr>
          <w:trHeight w:val="57"/>
          <w:jc w:val="center"/>
        </w:trPr>
        <w:tc>
          <w:tcPr>
            <w:tcW w:w="1506" w:type="pct"/>
            <w:shd w:val="clear" w:color="auto" w:fill="FFFFFF"/>
            <w:vAlign w:val="center"/>
          </w:tcPr>
          <w:p w14:paraId="1B32FE20" w14:textId="77777777" w:rsidR="00A33CB7" w:rsidRPr="00603C74" w:rsidRDefault="00A33CB7" w:rsidP="00603C74">
            <w:pPr>
              <w:ind w:firstLine="0"/>
              <w:jc w:val="center"/>
              <w:rPr>
                <w:sz w:val="22"/>
              </w:rPr>
            </w:pPr>
            <w:r w:rsidRPr="00603C74">
              <w:rPr>
                <w:sz w:val="22"/>
              </w:rPr>
              <w:t>05-ОП 232-МР 000015-011</w:t>
            </w:r>
          </w:p>
        </w:tc>
        <w:tc>
          <w:tcPr>
            <w:tcW w:w="1630" w:type="pct"/>
            <w:shd w:val="clear" w:color="auto" w:fill="FFFFFF"/>
            <w:vAlign w:val="center"/>
          </w:tcPr>
          <w:p w14:paraId="0E4BDCB5" w14:textId="77777777" w:rsidR="00A33CB7" w:rsidRPr="00603C74" w:rsidRDefault="00A33CB7" w:rsidP="00603C74">
            <w:pPr>
              <w:ind w:firstLine="0"/>
              <w:jc w:val="center"/>
              <w:rPr>
                <w:sz w:val="22"/>
              </w:rPr>
            </w:pPr>
            <w:r w:rsidRPr="00603C74">
              <w:rPr>
                <w:sz w:val="22"/>
              </w:rPr>
              <w:t>(переулок в реестре) ул. Горная</w:t>
            </w:r>
          </w:p>
        </w:tc>
        <w:tc>
          <w:tcPr>
            <w:tcW w:w="990" w:type="pct"/>
            <w:shd w:val="clear" w:color="auto" w:fill="FFFFFF"/>
            <w:vAlign w:val="center"/>
          </w:tcPr>
          <w:p w14:paraId="0F5EBF62" w14:textId="77777777" w:rsidR="00A33CB7" w:rsidRPr="00603C74" w:rsidRDefault="00A33CB7" w:rsidP="00603C74">
            <w:pPr>
              <w:ind w:firstLine="0"/>
              <w:jc w:val="center"/>
              <w:rPr>
                <w:sz w:val="22"/>
              </w:rPr>
            </w:pPr>
            <w:r w:rsidRPr="00603C74">
              <w:rPr>
                <w:sz w:val="22"/>
              </w:rPr>
              <w:t>0,50</w:t>
            </w:r>
          </w:p>
        </w:tc>
        <w:tc>
          <w:tcPr>
            <w:tcW w:w="874" w:type="pct"/>
            <w:shd w:val="clear" w:color="auto" w:fill="FFFFFF"/>
            <w:vAlign w:val="center"/>
          </w:tcPr>
          <w:p w14:paraId="40E0CBD9" w14:textId="77777777" w:rsidR="00A33CB7" w:rsidRPr="00603C74" w:rsidRDefault="00A33CB7" w:rsidP="00603C74">
            <w:pPr>
              <w:ind w:firstLine="0"/>
              <w:jc w:val="center"/>
              <w:rPr>
                <w:sz w:val="22"/>
              </w:rPr>
            </w:pPr>
            <w:r w:rsidRPr="00603C74">
              <w:rPr>
                <w:sz w:val="22"/>
              </w:rPr>
              <w:t>IV</w:t>
            </w:r>
          </w:p>
        </w:tc>
      </w:tr>
      <w:tr w:rsidR="00A33CB7" w:rsidRPr="00603C74" w14:paraId="00586C19" w14:textId="77777777" w:rsidTr="00603C74">
        <w:trPr>
          <w:trHeight w:val="57"/>
          <w:jc w:val="center"/>
        </w:trPr>
        <w:tc>
          <w:tcPr>
            <w:tcW w:w="1506" w:type="pct"/>
            <w:shd w:val="clear" w:color="auto" w:fill="FFFFFF"/>
            <w:vAlign w:val="center"/>
          </w:tcPr>
          <w:p w14:paraId="10A6B029" w14:textId="77777777" w:rsidR="00A33CB7" w:rsidRPr="00603C74" w:rsidRDefault="00A33CB7" w:rsidP="00603C74">
            <w:pPr>
              <w:ind w:firstLine="0"/>
              <w:jc w:val="center"/>
              <w:rPr>
                <w:sz w:val="22"/>
              </w:rPr>
            </w:pPr>
            <w:r w:rsidRPr="00603C74">
              <w:rPr>
                <w:sz w:val="22"/>
              </w:rPr>
              <w:t>05-ОП 232-МР 000015-012</w:t>
            </w:r>
          </w:p>
        </w:tc>
        <w:tc>
          <w:tcPr>
            <w:tcW w:w="1630" w:type="pct"/>
            <w:shd w:val="clear" w:color="auto" w:fill="FFFFFF"/>
            <w:vAlign w:val="center"/>
          </w:tcPr>
          <w:p w14:paraId="65C0D99A" w14:textId="77777777" w:rsidR="00A33CB7" w:rsidRPr="00603C74" w:rsidRDefault="00A33CB7" w:rsidP="00603C74">
            <w:pPr>
              <w:ind w:firstLine="0"/>
              <w:jc w:val="center"/>
              <w:rPr>
                <w:sz w:val="22"/>
              </w:rPr>
            </w:pPr>
            <w:r w:rsidRPr="00603C74">
              <w:rPr>
                <w:sz w:val="22"/>
              </w:rPr>
              <w:t>ул. Колхозная</w:t>
            </w:r>
          </w:p>
        </w:tc>
        <w:tc>
          <w:tcPr>
            <w:tcW w:w="990" w:type="pct"/>
            <w:shd w:val="clear" w:color="auto" w:fill="FFFFFF"/>
            <w:vAlign w:val="center"/>
          </w:tcPr>
          <w:p w14:paraId="3268D871" w14:textId="77777777" w:rsidR="00A33CB7" w:rsidRPr="00603C74" w:rsidRDefault="00A33CB7" w:rsidP="00603C74">
            <w:pPr>
              <w:ind w:firstLine="0"/>
              <w:jc w:val="center"/>
              <w:rPr>
                <w:sz w:val="22"/>
              </w:rPr>
            </w:pPr>
            <w:r w:rsidRPr="00603C74">
              <w:rPr>
                <w:sz w:val="22"/>
              </w:rPr>
              <w:t>0,52</w:t>
            </w:r>
          </w:p>
        </w:tc>
        <w:tc>
          <w:tcPr>
            <w:tcW w:w="874" w:type="pct"/>
            <w:shd w:val="clear" w:color="auto" w:fill="FFFFFF"/>
            <w:vAlign w:val="center"/>
          </w:tcPr>
          <w:p w14:paraId="7B442550" w14:textId="77777777" w:rsidR="00A33CB7" w:rsidRPr="00603C74" w:rsidRDefault="00A33CB7" w:rsidP="00603C74">
            <w:pPr>
              <w:ind w:firstLine="0"/>
              <w:jc w:val="center"/>
              <w:rPr>
                <w:sz w:val="22"/>
              </w:rPr>
            </w:pPr>
            <w:r w:rsidRPr="00603C74">
              <w:rPr>
                <w:sz w:val="22"/>
              </w:rPr>
              <w:t>IV</w:t>
            </w:r>
          </w:p>
        </w:tc>
      </w:tr>
      <w:tr w:rsidR="00A33CB7" w:rsidRPr="00603C74" w14:paraId="64EA5F5C" w14:textId="77777777" w:rsidTr="00603C74">
        <w:trPr>
          <w:trHeight w:val="57"/>
          <w:jc w:val="center"/>
        </w:trPr>
        <w:tc>
          <w:tcPr>
            <w:tcW w:w="1506" w:type="pct"/>
            <w:shd w:val="clear" w:color="auto" w:fill="FFFFFF"/>
            <w:vAlign w:val="center"/>
          </w:tcPr>
          <w:p w14:paraId="5B379C46" w14:textId="77777777" w:rsidR="00A33CB7" w:rsidRPr="00603C74" w:rsidRDefault="00A33CB7" w:rsidP="00603C74">
            <w:pPr>
              <w:ind w:firstLine="0"/>
              <w:jc w:val="center"/>
              <w:rPr>
                <w:sz w:val="22"/>
              </w:rPr>
            </w:pPr>
            <w:r w:rsidRPr="00603C74">
              <w:rPr>
                <w:sz w:val="22"/>
              </w:rPr>
              <w:t>05-ОП 232-МР 000015-013</w:t>
            </w:r>
          </w:p>
        </w:tc>
        <w:tc>
          <w:tcPr>
            <w:tcW w:w="1630" w:type="pct"/>
            <w:shd w:val="clear" w:color="auto" w:fill="FFFFFF"/>
            <w:vAlign w:val="center"/>
          </w:tcPr>
          <w:p w14:paraId="7F73152D" w14:textId="77777777" w:rsidR="00A33CB7" w:rsidRPr="00603C74" w:rsidRDefault="00A33CB7" w:rsidP="00603C74">
            <w:pPr>
              <w:ind w:firstLine="0"/>
              <w:jc w:val="center"/>
              <w:rPr>
                <w:sz w:val="22"/>
              </w:rPr>
            </w:pPr>
            <w:r w:rsidRPr="00603C74">
              <w:rPr>
                <w:sz w:val="22"/>
              </w:rPr>
              <w:t>полевая дорога к кладбищу</w:t>
            </w:r>
          </w:p>
        </w:tc>
        <w:tc>
          <w:tcPr>
            <w:tcW w:w="990" w:type="pct"/>
            <w:shd w:val="clear" w:color="auto" w:fill="FFFFFF"/>
            <w:vAlign w:val="center"/>
          </w:tcPr>
          <w:p w14:paraId="7D004F36" w14:textId="77777777" w:rsidR="00A33CB7" w:rsidRPr="00603C74" w:rsidRDefault="00A33CB7" w:rsidP="00603C74">
            <w:pPr>
              <w:ind w:firstLine="0"/>
              <w:jc w:val="center"/>
              <w:rPr>
                <w:sz w:val="22"/>
              </w:rPr>
            </w:pPr>
            <w:r w:rsidRPr="00603C74">
              <w:rPr>
                <w:sz w:val="22"/>
              </w:rPr>
              <w:t>0,65</w:t>
            </w:r>
          </w:p>
        </w:tc>
        <w:tc>
          <w:tcPr>
            <w:tcW w:w="874" w:type="pct"/>
            <w:shd w:val="clear" w:color="auto" w:fill="FFFFFF"/>
            <w:vAlign w:val="center"/>
          </w:tcPr>
          <w:p w14:paraId="0FEBD22A" w14:textId="77777777" w:rsidR="00A33CB7" w:rsidRPr="00603C74" w:rsidRDefault="00A33CB7" w:rsidP="00603C74">
            <w:pPr>
              <w:ind w:firstLine="0"/>
              <w:jc w:val="center"/>
              <w:rPr>
                <w:sz w:val="22"/>
              </w:rPr>
            </w:pPr>
            <w:r w:rsidRPr="00603C74">
              <w:rPr>
                <w:sz w:val="22"/>
              </w:rPr>
              <w:t>IV</w:t>
            </w:r>
          </w:p>
        </w:tc>
      </w:tr>
      <w:tr w:rsidR="00603C74" w:rsidRPr="00603C74" w14:paraId="6C1648DF" w14:textId="77777777" w:rsidTr="00603C74">
        <w:trPr>
          <w:trHeight w:val="57"/>
          <w:jc w:val="center"/>
        </w:trPr>
        <w:tc>
          <w:tcPr>
            <w:tcW w:w="3136" w:type="pct"/>
            <w:gridSpan w:val="2"/>
            <w:shd w:val="clear" w:color="auto" w:fill="FFFFFF"/>
            <w:vAlign w:val="center"/>
          </w:tcPr>
          <w:p w14:paraId="10CF5F77" w14:textId="0FC06966" w:rsidR="00603C74" w:rsidRPr="00603C74" w:rsidRDefault="00603C74" w:rsidP="00603C74">
            <w:pPr>
              <w:ind w:firstLine="0"/>
              <w:jc w:val="center"/>
              <w:rPr>
                <w:sz w:val="22"/>
              </w:rPr>
            </w:pPr>
            <w:r w:rsidRPr="00603C74">
              <w:rPr>
                <w:sz w:val="22"/>
              </w:rPr>
              <w:t>ИТОГО с. Сергеевка</w:t>
            </w:r>
          </w:p>
        </w:tc>
        <w:tc>
          <w:tcPr>
            <w:tcW w:w="990" w:type="pct"/>
            <w:shd w:val="clear" w:color="auto" w:fill="FFFFFF"/>
            <w:vAlign w:val="center"/>
          </w:tcPr>
          <w:p w14:paraId="7E8E2481" w14:textId="77777777" w:rsidR="00603C74" w:rsidRPr="00603C74" w:rsidRDefault="00603C74" w:rsidP="00603C74">
            <w:pPr>
              <w:ind w:firstLine="0"/>
              <w:jc w:val="center"/>
              <w:rPr>
                <w:sz w:val="22"/>
              </w:rPr>
            </w:pPr>
            <w:r w:rsidRPr="00603C74">
              <w:rPr>
                <w:sz w:val="22"/>
              </w:rPr>
              <w:fldChar w:fldCharType="begin"/>
            </w:r>
            <w:r w:rsidRPr="00603C74">
              <w:rPr>
                <w:sz w:val="22"/>
              </w:rPr>
              <w:instrText xml:space="preserve"> =SUM(ABOVE) </w:instrText>
            </w:r>
            <w:r w:rsidRPr="00603C74">
              <w:rPr>
                <w:sz w:val="22"/>
              </w:rPr>
              <w:fldChar w:fldCharType="separate"/>
            </w:r>
            <w:r w:rsidRPr="00603C74">
              <w:rPr>
                <w:sz w:val="22"/>
              </w:rPr>
              <w:t>9,32</w:t>
            </w:r>
            <w:r w:rsidRPr="00603C74">
              <w:rPr>
                <w:sz w:val="22"/>
              </w:rPr>
              <w:fldChar w:fldCharType="end"/>
            </w:r>
          </w:p>
        </w:tc>
        <w:tc>
          <w:tcPr>
            <w:tcW w:w="874" w:type="pct"/>
            <w:shd w:val="clear" w:color="auto" w:fill="FFFFFF"/>
            <w:vAlign w:val="center"/>
          </w:tcPr>
          <w:p w14:paraId="2E1B659F" w14:textId="77777777" w:rsidR="00603C74" w:rsidRPr="00603C74" w:rsidRDefault="00603C74" w:rsidP="00603C74">
            <w:pPr>
              <w:ind w:firstLine="0"/>
              <w:jc w:val="center"/>
              <w:rPr>
                <w:sz w:val="22"/>
              </w:rPr>
            </w:pPr>
            <w:r w:rsidRPr="00603C74">
              <w:rPr>
                <w:sz w:val="22"/>
              </w:rPr>
              <w:t>×</w:t>
            </w:r>
          </w:p>
        </w:tc>
      </w:tr>
      <w:tr w:rsidR="00A33CB7" w:rsidRPr="00603C74" w14:paraId="3E5ED6B5" w14:textId="77777777" w:rsidTr="00603C74">
        <w:trPr>
          <w:trHeight w:val="57"/>
          <w:jc w:val="center"/>
        </w:trPr>
        <w:tc>
          <w:tcPr>
            <w:tcW w:w="1506" w:type="pct"/>
            <w:shd w:val="clear" w:color="auto" w:fill="FFFFFF"/>
            <w:vAlign w:val="center"/>
          </w:tcPr>
          <w:p w14:paraId="2DF67120" w14:textId="77777777" w:rsidR="00A33CB7" w:rsidRPr="00603C74" w:rsidRDefault="00A33CB7" w:rsidP="00603C74">
            <w:pPr>
              <w:ind w:firstLine="0"/>
              <w:jc w:val="center"/>
              <w:rPr>
                <w:sz w:val="22"/>
              </w:rPr>
            </w:pPr>
            <w:r w:rsidRPr="00603C74">
              <w:rPr>
                <w:sz w:val="22"/>
              </w:rPr>
              <w:t>05-ОП 232-МР 000018-001</w:t>
            </w:r>
          </w:p>
        </w:tc>
        <w:tc>
          <w:tcPr>
            <w:tcW w:w="1630" w:type="pct"/>
            <w:shd w:val="clear" w:color="auto" w:fill="FFFFFF"/>
            <w:vAlign w:val="center"/>
          </w:tcPr>
          <w:p w14:paraId="625E917E" w14:textId="77777777" w:rsidR="00A33CB7" w:rsidRPr="00603C74" w:rsidRDefault="00A33CB7" w:rsidP="00603C74">
            <w:pPr>
              <w:ind w:firstLine="0"/>
              <w:jc w:val="center"/>
              <w:rPr>
                <w:sz w:val="22"/>
              </w:rPr>
            </w:pPr>
            <w:r w:rsidRPr="00603C74">
              <w:rPr>
                <w:sz w:val="22"/>
              </w:rPr>
              <w:t>ул. Первомайская</w:t>
            </w:r>
          </w:p>
        </w:tc>
        <w:tc>
          <w:tcPr>
            <w:tcW w:w="990" w:type="pct"/>
            <w:shd w:val="clear" w:color="auto" w:fill="FFFFFF"/>
            <w:vAlign w:val="center"/>
          </w:tcPr>
          <w:p w14:paraId="610089CE" w14:textId="77777777" w:rsidR="00A33CB7" w:rsidRPr="00603C74" w:rsidRDefault="00A33CB7" w:rsidP="00603C74">
            <w:pPr>
              <w:ind w:firstLine="0"/>
              <w:jc w:val="center"/>
              <w:rPr>
                <w:sz w:val="22"/>
              </w:rPr>
            </w:pPr>
            <w:r w:rsidRPr="00603C74">
              <w:rPr>
                <w:sz w:val="22"/>
              </w:rPr>
              <w:t>0,73</w:t>
            </w:r>
          </w:p>
        </w:tc>
        <w:tc>
          <w:tcPr>
            <w:tcW w:w="874" w:type="pct"/>
            <w:shd w:val="clear" w:color="auto" w:fill="FFFFFF"/>
            <w:vAlign w:val="center"/>
          </w:tcPr>
          <w:p w14:paraId="6CB3876A" w14:textId="77777777" w:rsidR="00A33CB7" w:rsidRPr="00603C74" w:rsidRDefault="00A33CB7" w:rsidP="00603C74">
            <w:pPr>
              <w:ind w:firstLine="0"/>
              <w:jc w:val="center"/>
              <w:rPr>
                <w:sz w:val="22"/>
              </w:rPr>
            </w:pPr>
            <w:r w:rsidRPr="00603C74">
              <w:rPr>
                <w:sz w:val="22"/>
              </w:rPr>
              <w:t>IV</w:t>
            </w:r>
          </w:p>
        </w:tc>
      </w:tr>
      <w:tr w:rsidR="00A33CB7" w:rsidRPr="00603C74" w14:paraId="46E17238" w14:textId="77777777" w:rsidTr="00603C74">
        <w:trPr>
          <w:trHeight w:val="57"/>
          <w:jc w:val="center"/>
        </w:trPr>
        <w:tc>
          <w:tcPr>
            <w:tcW w:w="1506" w:type="pct"/>
            <w:shd w:val="clear" w:color="auto" w:fill="FFFFFF"/>
            <w:vAlign w:val="center"/>
          </w:tcPr>
          <w:p w14:paraId="575FB87E" w14:textId="77777777" w:rsidR="00A33CB7" w:rsidRPr="00603C74" w:rsidRDefault="00A33CB7" w:rsidP="00603C74">
            <w:pPr>
              <w:ind w:firstLine="0"/>
              <w:jc w:val="center"/>
              <w:rPr>
                <w:sz w:val="22"/>
              </w:rPr>
            </w:pPr>
            <w:r w:rsidRPr="00603C74">
              <w:rPr>
                <w:sz w:val="22"/>
              </w:rPr>
              <w:t>05-ОП 232-МР 000018-002</w:t>
            </w:r>
          </w:p>
        </w:tc>
        <w:tc>
          <w:tcPr>
            <w:tcW w:w="1630" w:type="pct"/>
            <w:shd w:val="clear" w:color="auto" w:fill="FFFFFF"/>
            <w:vAlign w:val="center"/>
          </w:tcPr>
          <w:p w14:paraId="0E359258" w14:textId="77777777" w:rsidR="00A33CB7" w:rsidRPr="00603C74" w:rsidRDefault="00A33CB7" w:rsidP="00603C74">
            <w:pPr>
              <w:ind w:firstLine="0"/>
              <w:jc w:val="center"/>
              <w:rPr>
                <w:sz w:val="22"/>
              </w:rPr>
            </w:pPr>
            <w:r w:rsidRPr="00603C74">
              <w:rPr>
                <w:sz w:val="22"/>
              </w:rPr>
              <w:t>ул. Центральная</w:t>
            </w:r>
          </w:p>
        </w:tc>
        <w:tc>
          <w:tcPr>
            <w:tcW w:w="990" w:type="pct"/>
            <w:shd w:val="clear" w:color="auto" w:fill="FFFFFF"/>
            <w:vAlign w:val="center"/>
          </w:tcPr>
          <w:p w14:paraId="383BE1E8" w14:textId="77777777" w:rsidR="00A33CB7" w:rsidRPr="00603C74" w:rsidRDefault="00A33CB7" w:rsidP="00603C74">
            <w:pPr>
              <w:ind w:firstLine="0"/>
              <w:jc w:val="center"/>
              <w:rPr>
                <w:sz w:val="22"/>
              </w:rPr>
            </w:pPr>
            <w:r w:rsidRPr="00603C74">
              <w:rPr>
                <w:sz w:val="22"/>
              </w:rPr>
              <w:t>0,70</w:t>
            </w:r>
          </w:p>
        </w:tc>
        <w:tc>
          <w:tcPr>
            <w:tcW w:w="874" w:type="pct"/>
            <w:shd w:val="clear" w:color="auto" w:fill="FFFFFF"/>
            <w:vAlign w:val="center"/>
          </w:tcPr>
          <w:p w14:paraId="6C565400" w14:textId="77777777" w:rsidR="00A33CB7" w:rsidRPr="00603C74" w:rsidRDefault="00A33CB7" w:rsidP="00603C74">
            <w:pPr>
              <w:ind w:firstLine="0"/>
              <w:jc w:val="center"/>
              <w:rPr>
                <w:sz w:val="22"/>
              </w:rPr>
            </w:pPr>
            <w:r w:rsidRPr="00603C74">
              <w:rPr>
                <w:sz w:val="22"/>
              </w:rPr>
              <w:t>IV</w:t>
            </w:r>
          </w:p>
        </w:tc>
      </w:tr>
      <w:tr w:rsidR="00A33CB7" w:rsidRPr="00603C74" w14:paraId="4F53A6F8" w14:textId="77777777" w:rsidTr="00603C74">
        <w:trPr>
          <w:trHeight w:val="57"/>
          <w:jc w:val="center"/>
        </w:trPr>
        <w:tc>
          <w:tcPr>
            <w:tcW w:w="1506" w:type="pct"/>
            <w:shd w:val="clear" w:color="auto" w:fill="FFFFFF"/>
            <w:vAlign w:val="center"/>
          </w:tcPr>
          <w:p w14:paraId="51E7AFAD" w14:textId="77777777" w:rsidR="00A33CB7" w:rsidRPr="00603C74" w:rsidRDefault="00A33CB7" w:rsidP="00603C74">
            <w:pPr>
              <w:ind w:firstLine="0"/>
              <w:jc w:val="center"/>
              <w:rPr>
                <w:sz w:val="22"/>
              </w:rPr>
            </w:pPr>
            <w:r w:rsidRPr="00603C74">
              <w:rPr>
                <w:sz w:val="22"/>
              </w:rPr>
              <w:t>05-ОП 232-МР 000018-003</w:t>
            </w:r>
          </w:p>
        </w:tc>
        <w:tc>
          <w:tcPr>
            <w:tcW w:w="1630" w:type="pct"/>
            <w:shd w:val="clear" w:color="auto" w:fill="FFFFFF"/>
            <w:vAlign w:val="center"/>
          </w:tcPr>
          <w:p w14:paraId="404B57D0" w14:textId="77777777" w:rsidR="00A33CB7" w:rsidRPr="00603C74" w:rsidRDefault="00A33CB7" w:rsidP="00603C74">
            <w:pPr>
              <w:ind w:firstLine="0"/>
              <w:jc w:val="center"/>
              <w:rPr>
                <w:sz w:val="22"/>
              </w:rPr>
            </w:pPr>
            <w:r w:rsidRPr="00603C74">
              <w:rPr>
                <w:sz w:val="22"/>
              </w:rPr>
              <w:t>переулок Молодёжный</w:t>
            </w:r>
          </w:p>
        </w:tc>
        <w:tc>
          <w:tcPr>
            <w:tcW w:w="990" w:type="pct"/>
            <w:shd w:val="clear" w:color="auto" w:fill="FFFFFF"/>
            <w:vAlign w:val="center"/>
          </w:tcPr>
          <w:p w14:paraId="2574A9D8" w14:textId="77777777" w:rsidR="00A33CB7" w:rsidRPr="00603C74" w:rsidRDefault="00A33CB7" w:rsidP="00603C74">
            <w:pPr>
              <w:ind w:firstLine="0"/>
              <w:jc w:val="center"/>
              <w:rPr>
                <w:sz w:val="22"/>
              </w:rPr>
            </w:pPr>
            <w:r w:rsidRPr="00603C74">
              <w:rPr>
                <w:sz w:val="22"/>
              </w:rPr>
              <w:t>0,20</w:t>
            </w:r>
          </w:p>
        </w:tc>
        <w:tc>
          <w:tcPr>
            <w:tcW w:w="874" w:type="pct"/>
            <w:shd w:val="clear" w:color="auto" w:fill="FFFFFF"/>
            <w:vAlign w:val="center"/>
          </w:tcPr>
          <w:p w14:paraId="07A490CC" w14:textId="77777777" w:rsidR="00A33CB7" w:rsidRPr="00603C74" w:rsidRDefault="00A33CB7" w:rsidP="00603C74">
            <w:pPr>
              <w:ind w:firstLine="0"/>
              <w:jc w:val="center"/>
              <w:rPr>
                <w:sz w:val="22"/>
              </w:rPr>
            </w:pPr>
            <w:r w:rsidRPr="00603C74">
              <w:rPr>
                <w:sz w:val="22"/>
              </w:rPr>
              <w:t>IV</w:t>
            </w:r>
          </w:p>
        </w:tc>
      </w:tr>
      <w:tr w:rsidR="00A33CB7" w:rsidRPr="00603C74" w14:paraId="0E383B3F" w14:textId="77777777" w:rsidTr="00603C74">
        <w:trPr>
          <w:trHeight w:val="57"/>
          <w:jc w:val="center"/>
        </w:trPr>
        <w:tc>
          <w:tcPr>
            <w:tcW w:w="1506" w:type="pct"/>
            <w:shd w:val="clear" w:color="auto" w:fill="FFFFFF"/>
            <w:vAlign w:val="center"/>
          </w:tcPr>
          <w:p w14:paraId="57394F29" w14:textId="77777777" w:rsidR="00A33CB7" w:rsidRPr="00603C74" w:rsidRDefault="00A33CB7" w:rsidP="00603C74">
            <w:pPr>
              <w:ind w:firstLine="0"/>
              <w:jc w:val="center"/>
              <w:rPr>
                <w:sz w:val="22"/>
              </w:rPr>
            </w:pPr>
            <w:r w:rsidRPr="00603C74">
              <w:rPr>
                <w:sz w:val="22"/>
              </w:rPr>
              <w:t>05-ОП 232-МР 000018-004</w:t>
            </w:r>
          </w:p>
        </w:tc>
        <w:tc>
          <w:tcPr>
            <w:tcW w:w="1630" w:type="pct"/>
            <w:shd w:val="clear" w:color="auto" w:fill="FFFFFF"/>
            <w:vAlign w:val="center"/>
          </w:tcPr>
          <w:p w14:paraId="4C9EB448" w14:textId="77777777" w:rsidR="00A33CB7" w:rsidRPr="00603C74" w:rsidRDefault="00A33CB7" w:rsidP="00603C74">
            <w:pPr>
              <w:ind w:firstLine="0"/>
              <w:jc w:val="center"/>
              <w:rPr>
                <w:sz w:val="22"/>
              </w:rPr>
            </w:pPr>
            <w:r w:rsidRPr="00603C74">
              <w:rPr>
                <w:sz w:val="22"/>
              </w:rPr>
              <w:t>полевая дорога к кладбищу</w:t>
            </w:r>
          </w:p>
        </w:tc>
        <w:tc>
          <w:tcPr>
            <w:tcW w:w="990" w:type="pct"/>
            <w:shd w:val="clear" w:color="auto" w:fill="FFFFFF"/>
            <w:vAlign w:val="center"/>
          </w:tcPr>
          <w:p w14:paraId="7F770691" w14:textId="77777777" w:rsidR="00A33CB7" w:rsidRPr="00603C74" w:rsidRDefault="00A33CB7" w:rsidP="00603C74">
            <w:pPr>
              <w:ind w:firstLine="0"/>
              <w:jc w:val="center"/>
              <w:rPr>
                <w:sz w:val="22"/>
              </w:rPr>
            </w:pPr>
            <w:r w:rsidRPr="00603C74">
              <w:rPr>
                <w:sz w:val="22"/>
              </w:rPr>
              <w:t>0,30</w:t>
            </w:r>
          </w:p>
        </w:tc>
        <w:tc>
          <w:tcPr>
            <w:tcW w:w="874" w:type="pct"/>
            <w:shd w:val="clear" w:color="auto" w:fill="FFFFFF"/>
            <w:vAlign w:val="center"/>
          </w:tcPr>
          <w:p w14:paraId="1443F5C5" w14:textId="77777777" w:rsidR="00A33CB7" w:rsidRPr="00603C74" w:rsidRDefault="00A33CB7" w:rsidP="00603C74">
            <w:pPr>
              <w:ind w:firstLine="0"/>
              <w:jc w:val="center"/>
              <w:rPr>
                <w:sz w:val="22"/>
              </w:rPr>
            </w:pPr>
            <w:r w:rsidRPr="00603C74">
              <w:rPr>
                <w:sz w:val="22"/>
              </w:rPr>
              <w:t>IV</w:t>
            </w:r>
          </w:p>
        </w:tc>
      </w:tr>
      <w:tr w:rsidR="00603C74" w:rsidRPr="00603C74" w14:paraId="16E7F3B2" w14:textId="77777777" w:rsidTr="00603C74">
        <w:trPr>
          <w:trHeight w:val="57"/>
          <w:jc w:val="center"/>
        </w:trPr>
        <w:tc>
          <w:tcPr>
            <w:tcW w:w="3136" w:type="pct"/>
            <w:gridSpan w:val="2"/>
            <w:shd w:val="clear" w:color="auto" w:fill="FFFFFF"/>
            <w:vAlign w:val="center"/>
          </w:tcPr>
          <w:p w14:paraId="6C6FDCC2" w14:textId="4852C293" w:rsidR="00603C74" w:rsidRPr="00603C74" w:rsidRDefault="00603C74" w:rsidP="00603C74">
            <w:pPr>
              <w:ind w:firstLine="0"/>
              <w:jc w:val="center"/>
              <w:rPr>
                <w:sz w:val="22"/>
              </w:rPr>
            </w:pPr>
            <w:r w:rsidRPr="00603C74">
              <w:rPr>
                <w:sz w:val="22"/>
              </w:rPr>
              <w:t>ИТОГО с. Украинка</w:t>
            </w:r>
          </w:p>
        </w:tc>
        <w:tc>
          <w:tcPr>
            <w:tcW w:w="990" w:type="pct"/>
            <w:shd w:val="clear" w:color="auto" w:fill="FFFFFF"/>
            <w:vAlign w:val="center"/>
          </w:tcPr>
          <w:p w14:paraId="1A74F910" w14:textId="77777777" w:rsidR="00603C74" w:rsidRPr="00603C74" w:rsidRDefault="00603C74" w:rsidP="00603C74">
            <w:pPr>
              <w:ind w:firstLine="0"/>
              <w:jc w:val="center"/>
              <w:rPr>
                <w:sz w:val="22"/>
              </w:rPr>
            </w:pPr>
            <w:r w:rsidRPr="00603C74">
              <w:rPr>
                <w:sz w:val="22"/>
              </w:rPr>
              <w:fldChar w:fldCharType="begin"/>
            </w:r>
            <w:r w:rsidRPr="00603C74">
              <w:rPr>
                <w:sz w:val="22"/>
              </w:rPr>
              <w:instrText xml:space="preserve"> =SUM(ABOVE) </w:instrText>
            </w:r>
            <w:r w:rsidRPr="00603C74">
              <w:rPr>
                <w:sz w:val="22"/>
              </w:rPr>
              <w:fldChar w:fldCharType="separate"/>
            </w:r>
            <w:r w:rsidRPr="00603C74">
              <w:rPr>
                <w:sz w:val="22"/>
              </w:rPr>
              <w:t>1,93</w:t>
            </w:r>
            <w:r w:rsidRPr="00603C74">
              <w:rPr>
                <w:sz w:val="22"/>
              </w:rPr>
              <w:fldChar w:fldCharType="end"/>
            </w:r>
          </w:p>
        </w:tc>
        <w:tc>
          <w:tcPr>
            <w:tcW w:w="874" w:type="pct"/>
            <w:shd w:val="clear" w:color="auto" w:fill="FFFFFF"/>
            <w:vAlign w:val="center"/>
          </w:tcPr>
          <w:p w14:paraId="14839496" w14:textId="77777777" w:rsidR="00603C74" w:rsidRPr="00603C74" w:rsidRDefault="00603C74" w:rsidP="00603C74">
            <w:pPr>
              <w:ind w:firstLine="0"/>
              <w:jc w:val="center"/>
              <w:rPr>
                <w:sz w:val="22"/>
              </w:rPr>
            </w:pPr>
            <w:r w:rsidRPr="00603C74">
              <w:rPr>
                <w:sz w:val="22"/>
              </w:rPr>
              <w:t>×</w:t>
            </w:r>
          </w:p>
        </w:tc>
      </w:tr>
      <w:tr w:rsidR="00A33CB7" w:rsidRPr="00603C74" w14:paraId="57891A72" w14:textId="77777777" w:rsidTr="00603C74">
        <w:trPr>
          <w:trHeight w:val="57"/>
          <w:jc w:val="center"/>
        </w:trPr>
        <w:tc>
          <w:tcPr>
            <w:tcW w:w="1506" w:type="pct"/>
            <w:shd w:val="clear" w:color="auto" w:fill="FFFFFF"/>
            <w:vAlign w:val="center"/>
          </w:tcPr>
          <w:p w14:paraId="5B7CA5CA" w14:textId="77777777" w:rsidR="00A33CB7" w:rsidRPr="00603C74" w:rsidRDefault="00A33CB7" w:rsidP="00603C74">
            <w:pPr>
              <w:ind w:firstLine="0"/>
              <w:jc w:val="center"/>
              <w:rPr>
                <w:sz w:val="22"/>
              </w:rPr>
            </w:pPr>
            <w:r w:rsidRPr="00603C74">
              <w:rPr>
                <w:sz w:val="22"/>
              </w:rPr>
              <w:t>05-ОП 232-МР 000008-001</w:t>
            </w:r>
          </w:p>
        </w:tc>
        <w:tc>
          <w:tcPr>
            <w:tcW w:w="1630" w:type="pct"/>
            <w:shd w:val="clear" w:color="auto" w:fill="FFFFFF"/>
            <w:vAlign w:val="center"/>
          </w:tcPr>
          <w:p w14:paraId="57F12414" w14:textId="77777777" w:rsidR="00A33CB7" w:rsidRPr="00603C74" w:rsidRDefault="00A33CB7" w:rsidP="00603C74">
            <w:pPr>
              <w:ind w:firstLine="0"/>
              <w:jc w:val="center"/>
              <w:rPr>
                <w:sz w:val="22"/>
              </w:rPr>
            </w:pPr>
            <w:r w:rsidRPr="00603C74">
              <w:rPr>
                <w:sz w:val="22"/>
              </w:rPr>
              <w:t>ул. Просёлочная</w:t>
            </w:r>
          </w:p>
        </w:tc>
        <w:tc>
          <w:tcPr>
            <w:tcW w:w="990" w:type="pct"/>
            <w:shd w:val="clear" w:color="auto" w:fill="FFFFFF"/>
            <w:vAlign w:val="center"/>
          </w:tcPr>
          <w:p w14:paraId="5901EA1B" w14:textId="77777777" w:rsidR="00A33CB7" w:rsidRPr="00603C74" w:rsidRDefault="00A33CB7" w:rsidP="00603C74">
            <w:pPr>
              <w:ind w:firstLine="0"/>
              <w:jc w:val="center"/>
              <w:rPr>
                <w:sz w:val="22"/>
              </w:rPr>
            </w:pPr>
            <w:r w:rsidRPr="00603C74">
              <w:rPr>
                <w:sz w:val="22"/>
              </w:rPr>
              <w:t>0,90</w:t>
            </w:r>
          </w:p>
        </w:tc>
        <w:tc>
          <w:tcPr>
            <w:tcW w:w="874" w:type="pct"/>
            <w:shd w:val="clear" w:color="auto" w:fill="FFFFFF"/>
            <w:vAlign w:val="center"/>
          </w:tcPr>
          <w:p w14:paraId="397EFBA7" w14:textId="77777777" w:rsidR="00A33CB7" w:rsidRPr="00603C74" w:rsidRDefault="00A33CB7" w:rsidP="00603C74">
            <w:pPr>
              <w:ind w:firstLine="0"/>
              <w:jc w:val="center"/>
              <w:rPr>
                <w:sz w:val="22"/>
              </w:rPr>
            </w:pPr>
            <w:r w:rsidRPr="00603C74">
              <w:rPr>
                <w:sz w:val="22"/>
              </w:rPr>
              <w:t>IV</w:t>
            </w:r>
          </w:p>
        </w:tc>
      </w:tr>
      <w:tr w:rsidR="00A33CB7" w:rsidRPr="00603C74" w14:paraId="6550F0B2" w14:textId="77777777" w:rsidTr="00603C74">
        <w:trPr>
          <w:trHeight w:val="57"/>
          <w:jc w:val="center"/>
        </w:trPr>
        <w:tc>
          <w:tcPr>
            <w:tcW w:w="1506" w:type="pct"/>
            <w:shd w:val="clear" w:color="auto" w:fill="FFFFFF"/>
            <w:vAlign w:val="center"/>
          </w:tcPr>
          <w:p w14:paraId="41C86D04" w14:textId="77777777" w:rsidR="00A33CB7" w:rsidRPr="00603C74" w:rsidRDefault="00A33CB7" w:rsidP="00603C74">
            <w:pPr>
              <w:ind w:firstLine="0"/>
              <w:jc w:val="center"/>
              <w:rPr>
                <w:sz w:val="22"/>
              </w:rPr>
            </w:pPr>
            <w:r w:rsidRPr="00603C74">
              <w:rPr>
                <w:sz w:val="22"/>
              </w:rPr>
              <w:t>05-ОП 232-МР 000008-002</w:t>
            </w:r>
          </w:p>
        </w:tc>
        <w:tc>
          <w:tcPr>
            <w:tcW w:w="1630" w:type="pct"/>
            <w:shd w:val="clear" w:color="auto" w:fill="FFFFFF"/>
            <w:vAlign w:val="center"/>
          </w:tcPr>
          <w:p w14:paraId="410B17FB" w14:textId="77777777" w:rsidR="00A33CB7" w:rsidRPr="00603C74" w:rsidRDefault="00A33CB7" w:rsidP="00603C74">
            <w:pPr>
              <w:ind w:firstLine="0"/>
              <w:jc w:val="center"/>
              <w:rPr>
                <w:sz w:val="22"/>
              </w:rPr>
            </w:pPr>
            <w:r w:rsidRPr="00603C74">
              <w:rPr>
                <w:sz w:val="22"/>
              </w:rPr>
              <w:t>ул. Нижняя</w:t>
            </w:r>
          </w:p>
        </w:tc>
        <w:tc>
          <w:tcPr>
            <w:tcW w:w="990" w:type="pct"/>
            <w:shd w:val="clear" w:color="auto" w:fill="FFFFFF"/>
            <w:vAlign w:val="center"/>
          </w:tcPr>
          <w:p w14:paraId="61A3D6BE" w14:textId="77777777" w:rsidR="00A33CB7" w:rsidRPr="00603C74" w:rsidRDefault="00A33CB7" w:rsidP="00603C74">
            <w:pPr>
              <w:ind w:firstLine="0"/>
              <w:jc w:val="center"/>
              <w:rPr>
                <w:sz w:val="22"/>
              </w:rPr>
            </w:pPr>
            <w:r w:rsidRPr="00603C74">
              <w:rPr>
                <w:sz w:val="22"/>
              </w:rPr>
              <w:t>0,39</w:t>
            </w:r>
          </w:p>
        </w:tc>
        <w:tc>
          <w:tcPr>
            <w:tcW w:w="874" w:type="pct"/>
            <w:shd w:val="clear" w:color="auto" w:fill="FFFFFF"/>
            <w:vAlign w:val="center"/>
          </w:tcPr>
          <w:p w14:paraId="657219B4" w14:textId="77777777" w:rsidR="00A33CB7" w:rsidRPr="00603C74" w:rsidRDefault="00A33CB7" w:rsidP="00603C74">
            <w:pPr>
              <w:ind w:firstLine="0"/>
              <w:jc w:val="center"/>
              <w:rPr>
                <w:sz w:val="22"/>
              </w:rPr>
            </w:pPr>
            <w:r w:rsidRPr="00603C74">
              <w:rPr>
                <w:sz w:val="22"/>
              </w:rPr>
              <w:t>IV</w:t>
            </w:r>
          </w:p>
        </w:tc>
      </w:tr>
      <w:tr w:rsidR="00A33CB7" w:rsidRPr="00603C74" w14:paraId="3898A3D6" w14:textId="77777777" w:rsidTr="00603C74">
        <w:trPr>
          <w:trHeight w:val="57"/>
          <w:jc w:val="center"/>
        </w:trPr>
        <w:tc>
          <w:tcPr>
            <w:tcW w:w="1506" w:type="pct"/>
            <w:shd w:val="clear" w:color="auto" w:fill="FFFFFF"/>
            <w:vAlign w:val="center"/>
          </w:tcPr>
          <w:p w14:paraId="6D2EC27D" w14:textId="77777777" w:rsidR="00A33CB7" w:rsidRPr="00603C74" w:rsidRDefault="00A33CB7" w:rsidP="00603C74">
            <w:pPr>
              <w:ind w:firstLine="0"/>
              <w:jc w:val="center"/>
              <w:rPr>
                <w:sz w:val="22"/>
              </w:rPr>
            </w:pPr>
            <w:r w:rsidRPr="00603C74">
              <w:rPr>
                <w:sz w:val="22"/>
              </w:rPr>
              <w:t>05-ОП 232-МР 000008-003</w:t>
            </w:r>
          </w:p>
        </w:tc>
        <w:tc>
          <w:tcPr>
            <w:tcW w:w="1630" w:type="pct"/>
            <w:shd w:val="clear" w:color="auto" w:fill="FFFFFF"/>
            <w:vAlign w:val="center"/>
          </w:tcPr>
          <w:p w14:paraId="35E82FD8" w14:textId="77777777" w:rsidR="00A33CB7" w:rsidRPr="00603C74" w:rsidRDefault="00A33CB7" w:rsidP="00603C74">
            <w:pPr>
              <w:ind w:firstLine="0"/>
              <w:jc w:val="center"/>
              <w:rPr>
                <w:sz w:val="22"/>
              </w:rPr>
            </w:pPr>
            <w:r w:rsidRPr="00603C74">
              <w:rPr>
                <w:sz w:val="22"/>
              </w:rPr>
              <w:t>переулок Просёлочный</w:t>
            </w:r>
          </w:p>
        </w:tc>
        <w:tc>
          <w:tcPr>
            <w:tcW w:w="990" w:type="pct"/>
            <w:shd w:val="clear" w:color="auto" w:fill="FFFFFF"/>
            <w:vAlign w:val="center"/>
          </w:tcPr>
          <w:p w14:paraId="278043D1" w14:textId="77777777" w:rsidR="00A33CB7" w:rsidRPr="00603C74" w:rsidRDefault="00A33CB7" w:rsidP="00603C74">
            <w:pPr>
              <w:ind w:firstLine="0"/>
              <w:jc w:val="center"/>
              <w:rPr>
                <w:sz w:val="22"/>
              </w:rPr>
            </w:pPr>
            <w:r w:rsidRPr="00603C74">
              <w:rPr>
                <w:sz w:val="22"/>
              </w:rPr>
              <w:t>0,36</w:t>
            </w:r>
          </w:p>
        </w:tc>
        <w:tc>
          <w:tcPr>
            <w:tcW w:w="874" w:type="pct"/>
            <w:shd w:val="clear" w:color="auto" w:fill="FFFFFF"/>
            <w:vAlign w:val="center"/>
          </w:tcPr>
          <w:p w14:paraId="7EB6744D" w14:textId="77777777" w:rsidR="00A33CB7" w:rsidRPr="00603C74" w:rsidRDefault="00A33CB7" w:rsidP="00603C74">
            <w:pPr>
              <w:ind w:firstLine="0"/>
              <w:jc w:val="center"/>
              <w:rPr>
                <w:sz w:val="22"/>
              </w:rPr>
            </w:pPr>
            <w:r w:rsidRPr="00603C74">
              <w:rPr>
                <w:sz w:val="22"/>
              </w:rPr>
              <w:t>IV</w:t>
            </w:r>
          </w:p>
        </w:tc>
      </w:tr>
      <w:tr w:rsidR="00603C74" w:rsidRPr="00603C74" w14:paraId="31B506F2" w14:textId="77777777" w:rsidTr="00603C74">
        <w:trPr>
          <w:trHeight w:val="57"/>
          <w:jc w:val="center"/>
        </w:trPr>
        <w:tc>
          <w:tcPr>
            <w:tcW w:w="3136" w:type="pct"/>
            <w:gridSpan w:val="2"/>
            <w:shd w:val="clear" w:color="auto" w:fill="FFFFFF"/>
            <w:vAlign w:val="center"/>
          </w:tcPr>
          <w:p w14:paraId="60ED522A" w14:textId="4E2651F3" w:rsidR="00603C74" w:rsidRPr="00603C74" w:rsidRDefault="00603C74" w:rsidP="00603C74">
            <w:pPr>
              <w:ind w:firstLine="0"/>
              <w:jc w:val="center"/>
              <w:rPr>
                <w:sz w:val="22"/>
              </w:rPr>
            </w:pPr>
            <w:r w:rsidRPr="00603C74">
              <w:rPr>
                <w:sz w:val="22"/>
              </w:rPr>
              <w:t>ИТОГО с. Дружба</w:t>
            </w:r>
          </w:p>
        </w:tc>
        <w:tc>
          <w:tcPr>
            <w:tcW w:w="990" w:type="pct"/>
            <w:shd w:val="clear" w:color="auto" w:fill="FFFFFF"/>
            <w:vAlign w:val="center"/>
          </w:tcPr>
          <w:p w14:paraId="0B75F864" w14:textId="77777777" w:rsidR="00603C74" w:rsidRPr="00603C74" w:rsidRDefault="00603C74" w:rsidP="00603C74">
            <w:pPr>
              <w:ind w:firstLine="0"/>
              <w:jc w:val="center"/>
              <w:rPr>
                <w:sz w:val="22"/>
              </w:rPr>
            </w:pPr>
            <w:r w:rsidRPr="00603C74">
              <w:rPr>
                <w:sz w:val="22"/>
              </w:rPr>
              <w:fldChar w:fldCharType="begin"/>
            </w:r>
            <w:r w:rsidRPr="00603C74">
              <w:rPr>
                <w:sz w:val="22"/>
              </w:rPr>
              <w:instrText xml:space="preserve"> =SUM(ABOVE) </w:instrText>
            </w:r>
            <w:r w:rsidRPr="00603C74">
              <w:rPr>
                <w:sz w:val="22"/>
              </w:rPr>
              <w:fldChar w:fldCharType="separate"/>
            </w:r>
            <w:r w:rsidRPr="00603C74">
              <w:rPr>
                <w:sz w:val="22"/>
              </w:rPr>
              <w:t>1,65</w:t>
            </w:r>
            <w:r w:rsidRPr="00603C74">
              <w:rPr>
                <w:sz w:val="22"/>
              </w:rPr>
              <w:fldChar w:fldCharType="end"/>
            </w:r>
          </w:p>
        </w:tc>
        <w:tc>
          <w:tcPr>
            <w:tcW w:w="874" w:type="pct"/>
            <w:shd w:val="clear" w:color="auto" w:fill="FFFFFF"/>
            <w:vAlign w:val="center"/>
          </w:tcPr>
          <w:p w14:paraId="47C6D3B8" w14:textId="77777777" w:rsidR="00603C74" w:rsidRPr="00603C74" w:rsidRDefault="00603C74" w:rsidP="00603C74">
            <w:pPr>
              <w:ind w:firstLine="0"/>
              <w:jc w:val="center"/>
              <w:rPr>
                <w:sz w:val="22"/>
              </w:rPr>
            </w:pPr>
            <w:r w:rsidRPr="00603C74">
              <w:rPr>
                <w:sz w:val="22"/>
              </w:rPr>
              <w:t>×</w:t>
            </w:r>
          </w:p>
        </w:tc>
      </w:tr>
      <w:tr w:rsidR="00A33CB7" w:rsidRPr="00603C74" w14:paraId="188303AB" w14:textId="77777777" w:rsidTr="00603C74">
        <w:trPr>
          <w:trHeight w:val="57"/>
          <w:jc w:val="center"/>
        </w:trPr>
        <w:tc>
          <w:tcPr>
            <w:tcW w:w="1506" w:type="pct"/>
            <w:shd w:val="clear" w:color="auto" w:fill="FFFFFF"/>
            <w:vAlign w:val="center"/>
          </w:tcPr>
          <w:p w14:paraId="08D8483C" w14:textId="77777777" w:rsidR="00A33CB7" w:rsidRPr="00603C74" w:rsidRDefault="00A33CB7" w:rsidP="00603C74">
            <w:pPr>
              <w:ind w:firstLine="0"/>
              <w:jc w:val="center"/>
              <w:rPr>
                <w:sz w:val="22"/>
              </w:rPr>
            </w:pPr>
            <w:r w:rsidRPr="00603C74">
              <w:rPr>
                <w:sz w:val="22"/>
              </w:rPr>
              <w:lastRenderedPageBreak/>
              <w:t>05-ОП 232-МР 000012-001</w:t>
            </w:r>
          </w:p>
        </w:tc>
        <w:tc>
          <w:tcPr>
            <w:tcW w:w="1630" w:type="pct"/>
            <w:shd w:val="clear" w:color="auto" w:fill="FFFFFF"/>
            <w:vAlign w:val="center"/>
          </w:tcPr>
          <w:p w14:paraId="6C57E2DC" w14:textId="77777777" w:rsidR="00A33CB7" w:rsidRPr="00603C74" w:rsidRDefault="00A33CB7" w:rsidP="00603C74">
            <w:pPr>
              <w:ind w:firstLine="0"/>
              <w:jc w:val="center"/>
              <w:rPr>
                <w:sz w:val="22"/>
              </w:rPr>
            </w:pPr>
            <w:r w:rsidRPr="00603C74">
              <w:rPr>
                <w:sz w:val="22"/>
              </w:rPr>
              <w:t>ул. Горная-1</w:t>
            </w:r>
          </w:p>
        </w:tc>
        <w:tc>
          <w:tcPr>
            <w:tcW w:w="990" w:type="pct"/>
            <w:shd w:val="clear" w:color="auto" w:fill="FFFFFF"/>
            <w:vAlign w:val="center"/>
          </w:tcPr>
          <w:p w14:paraId="02A7138D" w14:textId="77777777" w:rsidR="00A33CB7" w:rsidRPr="00603C74" w:rsidRDefault="00A33CB7" w:rsidP="00603C74">
            <w:pPr>
              <w:ind w:firstLine="0"/>
              <w:jc w:val="center"/>
              <w:rPr>
                <w:sz w:val="22"/>
              </w:rPr>
            </w:pPr>
            <w:r w:rsidRPr="00603C74">
              <w:rPr>
                <w:sz w:val="22"/>
              </w:rPr>
              <w:t>0,14</w:t>
            </w:r>
          </w:p>
        </w:tc>
        <w:tc>
          <w:tcPr>
            <w:tcW w:w="874" w:type="pct"/>
            <w:shd w:val="clear" w:color="auto" w:fill="FFFFFF"/>
            <w:vAlign w:val="center"/>
          </w:tcPr>
          <w:p w14:paraId="5EA5C4FD" w14:textId="77777777" w:rsidR="00A33CB7" w:rsidRPr="00603C74" w:rsidRDefault="00A33CB7" w:rsidP="00603C74">
            <w:pPr>
              <w:ind w:firstLine="0"/>
              <w:jc w:val="center"/>
              <w:rPr>
                <w:sz w:val="22"/>
              </w:rPr>
            </w:pPr>
            <w:r w:rsidRPr="00603C74">
              <w:rPr>
                <w:sz w:val="22"/>
              </w:rPr>
              <w:t>IV</w:t>
            </w:r>
          </w:p>
        </w:tc>
      </w:tr>
      <w:tr w:rsidR="00A33CB7" w:rsidRPr="00603C74" w14:paraId="39B8900D" w14:textId="77777777" w:rsidTr="00603C74">
        <w:trPr>
          <w:trHeight w:val="57"/>
          <w:jc w:val="center"/>
        </w:trPr>
        <w:tc>
          <w:tcPr>
            <w:tcW w:w="1506" w:type="pct"/>
            <w:shd w:val="clear" w:color="auto" w:fill="FFFFFF"/>
            <w:vAlign w:val="center"/>
          </w:tcPr>
          <w:p w14:paraId="753074DC" w14:textId="77777777" w:rsidR="00A33CB7" w:rsidRPr="00603C74" w:rsidRDefault="00A33CB7" w:rsidP="00603C74">
            <w:pPr>
              <w:ind w:firstLine="0"/>
              <w:jc w:val="center"/>
              <w:rPr>
                <w:sz w:val="22"/>
              </w:rPr>
            </w:pPr>
            <w:r w:rsidRPr="00603C74">
              <w:rPr>
                <w:sz w:val="22"/>
              </w:rPr>
              <w:t>05-ОП 232-МР 000012-002</w:t>
            </w:r>
          </w:p>
        </w:tc>
        <w:tc>
          <w:tcPr>
            <w:tcW w:w="1630" w:type="pct"/>
            <w:shd w:val="clear" w:color="auto" w:fill="FFFFFF"/>
            <w:vAlign w:val="center"/>
          </w:tcPr>
          <w:p w14:paraId="5F000F89" w14:textId="77777777" w:rsidR="00A33CB7" w:rsidRPr="00603C74" w:rsidRDefault="00A33CB7" w:rsidP="00603C74">
            <w:pPr>
              <w:ind w:firstLine="0"/>
              <w:jc w:val="center"/>
              <w:rPr>
                <w:sz w:val="22"/>
              </w:rPr>
            </w:pPr>
            <w:r w:rsidRPr="00603C74">
              <w:rPr>
                <w:sz w:val="22"/>
              </w:rPr>
              <w:t>ул. Горная</w:t>
            </w:r>
          </w:p>
        </w:tc>
        <w:tc>
          <w:tcPr>
            <w:tcW w:w="990" w:type="pct"/>
            <w:shd w:val="clear" w:color="auto" w:fill="FFFFFF"/>
            <w:vAlign w:val="center"/>
          </w:tcPr>
          <w:p w14:paraId="2060DF1A" w14:textId="77777777" w:rsidR="00A33CB7" w:rsidRPr="00603C74" w:rsidRDefault="00A33CB7" w:rsidP="00603C74">
            <w:pPr>
              <w:ind w:firstLine="0"/>
              <w:jc w:val="center"/>
              <w:rPr>
                <w:sz w:val="22"/>
              </w:rPr>
            </w:pPr>
            <w:r w:rsidRPr="00603C74">
              <w:rPr>
                <w:sz w:val="22"/>
              </w:rPr>
              <w:t>0,31</w:t>
            </w:r>
          </w:p>
        </w:tc>
        <w:tc>
          <w:tcPr>
            <w:tcW w:w="874" w:type="pct"/>
            <w:shd w:val="clear" w:color="auto" w:fill="FFFFFF"/>
            <w:vAlign w:val="center"/>
          </w:tcPr>
          <w:p w14:paraId="3F5BA43D" w14:textId="77777777" w:rsidR="00A33CB7" w:rsidRPr="00603C74" w:rsidRDefault="00A33CB7" w:rsidP="00603C74">
            <w:pPr>
              <w:ind w:firstLine="0"/>
              <w:jc w:val="center"/>
              <w:rPr>
                <w:sz w:val="22"/>
              </w:rPr>
            </w:pPr>
            <w:r w:rsidRPr="00603C74">
              <w:rPr>
                <w:sz w:val="22"/>
              </w:rPr>
              <w:t>IV</w:t>
            </w:r>
          </w:p>
        </w:tc>
      </w:tr>
      <w:tr w:rsidR="00A33CB7" w:rsidRPr="00603C74" w14:paraId="2856BD54" w14:textId="77777777" w:rsidTr="00603C74">
        <w:trPr>
          <w:trHeight w:val="57"/>
          <w:jc w:val="center"/>
        </w:trPr>
        <w:tc>
          <w:tcPr>
            <w:tcW w:w="1506" w:type="pct"/>
            <w:shd w:val="clear" w:color="auto" w:fill="FFFFFF"/>
            <w:vAlign w:val="center"/>
          </w:tcPr>
          <w:p w14:paraId="787B1F08" w14:textId="77777777" w:rsidR="00A33CB7" w:rsidRPr="00603C74" w:rsidRDefault="00A33CB7" w:rsidP="00603C74">
            <w:pPr>
              <w:ind w:firstLine="0"/>
              <w:jc w:val="center"/>
              <w:rPr>
                <w:sz w:val="22"/>
              </w:rPr>
            </w:pPr>
            <w:r w:rsidRPr="00603C74">
              <w:rPr>
                <w:sz w:val="22"/>
              </w:rPr>
              <w:t>05-ОП 232-МР 000012-003</w:t>
            </w:r>
          </w:p>
        </w:tc>
        <w:tc>
          <w:tcPr>
            <w:tcW w:w="1630" w:type="pct"/>
            <w:shd w:val="clear" w:color="auto" w:fill="FFFFFF"/>
            <w:vAlign w:val="center"/>
          </w:tcPr>
          <w:p w14:paraId="26626DB8" w14:textId="77777777" w:rsidR="00A33CB7" w:rsidRPr="00603C74" w:rsidRDefault="00A33CB7" w:rsidP="00603C74">
            <w:pPr>
              <w:ind w:firstLine="0"/>
              <w:jc w:val="center"/>
              <w:rPr>
                <w:sz w:val="22"/>
              </w:rPr>
            </w:pPr>
            <w:r w:rsidRPr="00603C74">
              <w:rPr>
                <w:sz w:val="22"/>
              </w:rPr>
              <w:t>ул. Черёмуховая</w:t>
            </w:r>
          </w:p>
        </w:tc>
        <w:tc>
          <w:tcPr>
            <w:tcW w:w="990" w:type="pct"/>
            <w:shd w:val="clear" w:color="auto" w:fill="FFFFFF"/>
            <w:vAlign w:val="center"/>
          </w:tcPr>
          <w:p w14:paraId="2917F068" w14:textId="77777777" w:rsidR="00A33CB7" w:rsidRPr="00603C74" w:rsidRDefault="00A33CB7" w:rsidP="00603C74">
            <w:pPr>
              <w:ind w:firstLine="0"/>
              <w:jc w:val="center"/>
              <w:rPr>
                <w:sz w:val="22"/>
              </w:rPr>
            </w:pPr>
            <w:r w:rsidRPr="00603C74">
              <w:rPr>
                <w:sz w:val="22"/>
              </w:rPr>
              <w:t>0,79</w:t>
            </w:r>
          </w:p>
        </w:tc>
        <w:tc>
          <w:tcPr>
            <w:tcW w:w="874" w:type="pct"/>
            <w:shd w:val="clear" w:color="auto" w:fill="FFFFFF"/>
            <w:vAlign w:val="center"/>
          </w:tcPr>
          <w:p w14:paraId="166E80FA" w14:textId="77777777" w:rsidR="00A33CB7" w:rsidRPr="00603C74" w:rsidRDefault="00A33CB7" w:rsidP="00603C74">
            <w:pPr>
              <w:ind w:firstLine="0"/>
              <w:jc w:val="center"/>
              <w:rPr>
                <w:sz w:val="22"/>
              </w:rPr>
            </w:pPr>
            <w:r w:rsidRPr="00603C74">
              <w:rPr>
                <w:sz w:val="22"/>
              </w:rPr>
              <w:t>IV</w:t>
            </w:r>
          </w:p>
        </w:tc>
      </w:tr>
      <w:tr w:rsidR="00603C74" w:rsidRPr="00603C74" w14:paraId="3BCB8F58" w14:textId="77777777" w:rsidTr="00603C74">
        <w:trPr>
          <w:trHeight w:val="57"/>
          <w:jc w:val="center"/>
        </w:trPr>
        <w:tc>
          <w:tcPr>
            <w:tcW w:w="3136" w:type="pct"/>
            <w:gridSpan w:val="2"/>
            <w:shd w:val="clear" w:color="auto" w:fill="FFFFFF"/>
            <w:vAlign w:val="center"/>
          </w:tcPr>
          <w:p w14:paraId="722B6EC5" w14:textId="4174A16E" w:rsidR="00603C74" w:rsidRPr="00603C74" w:rsidRDefault="00603C74" w:rsidP="00603C74">
            <w:pPr>
              <w:ind w:firstLine="0"/>
              <w:jc w:val="center"/>
              <w:rPr>
                <w:sz w:val="22"/>
              </w:rPr>
            </w:pPr>
            <w:r w:rsidRPr="00603C74">
              <w:rPr>
                <w:sz w:val="22"/>
              </w:rPr>
              <w:t>ИТОГО ж/д. ст. Пржевальская</w:t>
            </w:r>
          </w:p>
        </w:tc>
        <w:tc>
          <w:tcPr>
            <w:tcW w:w="990" w:type="pct"/>
            <w:shd w:val="clear" w:color="auto" w:fill="FFFFFF"/>
            <w:vAlign w:val="center"/>
          </w:tcPr>
          <w:p w14:paraId="07458297" w14:textId="77777777" w:rsidR="00603C74" w:rsidRPr="00603C74" w:rsidRDefault="00603C74" w:rsidP="00603C74">
            <w:pPr>
              <w:ind w:firstLine="0"/>
              <w:jc w:val="center"/>
              <w:rPr>
                <w:sz w:val="22"/>
              </w:rPr>
            </w:pPr>
            <w:r w:rsidRPr="00603C74">
              <w:rPr>
                <w:sz w:val="22"/>
              </w:rPr>
              <w:fldChar w:fldCharType="begin"/>
            </w:r>
            <w:r w:rsidRPr="00603C74">
              <w:rPr>
                <w:sz w:val="22"/>
              </w:rPr>
              <w:instrText xml:space="preserve"> =SUM(ABOVE) </w:instrText>
            </w:r>
            <w:r w:rsidRPr="00603C74">
              <w:rPr>
                <w:sz w:val="22"/>
              </w:rPr>
              <w:fldChar w:fldCharType="separate"/>
            </w:r>
            <w:r w:rsidRPr="00603C74">
              <w:rPr>
                <w:sz w:val="22"/>
              </w:rPr>
              <w:t>1,24</w:t>
            </w:r>
            <w:r w:rsidRPr="00603C74">
              <w:rPr>
                <w:sz w:val="22"/>
              </w:rPr>
              <w:fldChar w:fldCharType="end"/>
            </w:r>
          </w:p>
        </w:tc>
        <w:tc>
          <w:tcPr>
            <w:tcW w:w="874" w:type="pct"/>
            <w:shd w:val="clear" w:color="auto" w:fill="FFFFFF"/>
            <w:vAlign w:val="center"/>
          </w:tcPr>
          <w:p w14:paraId="10AF9A9F" w14:textId="77777777" w:rsidR="00603C74" w:rsidRPr="00603C74" w:rsidRDefault="00603C74" w:rsidP="00603C74">
            <w:pPr>
              <w:ind w:firstLine="0"/>
              <w:jc w:val="center"/>
              <w:rPr>
                <w:sz w:val="22"/>
              </w:rPr>
            </w:pPr>
            <w:r w:rsidRPr="00603C74">
              <w:rPr>
                <w:sz w:val="22"/>
              </w:rPr>
              <w:t>×</w:t>
            </w:r>
          </w:p>
        </w:tc>
      </w:tr>
      <w:tr w:rsidR="00A33CB7" w:rsidRPr="00603C74" w14:paraId="781117E0" w14:textId="77777777" w:rsidTr="00603C74">
        <w:trPr>
          <w:trHeight w:val="57"/>
          <w:jc w:val="center"/>
        </w:trPr>
        <w:tc>
          <w:tcPr>
            <w:tcW w:w="1506" w:type="pct"/>
            <w:shd w:val="clear" w:color="auto" w:fill="FFFFFF"/>
            <w:vAlign w:val="center"/>
          </w:tcPr>
          <w:p w14:paraId="0B46E4AF" w14:textId="77777777" w:rsidR="00A33CB7" w:rsidRPr="00603C74" w:rsidRDefault="00A33CB7" w:rsidP="00603C74">
            <w:pPr>
              <w:ind w:firstLine="0"/>
              <w:jc w:val="center"/>
              <w:rPr>
                <w:sz w:val="22"/>
              </w:rPr>
            </w:pPr>
            <w:r w:rsidRPr="00603C74">
              <w:rPr>
                <w:sz w:val="22"/>
              </w:rPr>
              <w:t>05-ОП 232-МР 000010-001</w:t>
            </w:r>
          </w:p>
        </w:tc>
        <w:tc>
          <w:tcPr>
            <w:tcW w:w="1630" w:type="pct"/>
            <w:shd w:val="clear" w:color="auto" w:fill="FFFFFF"/>
            <w:vAlign w:val="center"/>
          </w:tcPr>
          <w:p w14:paraId="39BFCC84" w14:textId="77777777" w:rsidR="00A33CB7" w:rsidRPr="00603C74" w:rsidRDefault="00A33CB7" w:rsidP="00603C74">
            <w:pPr>
              <w:ind w:firstLine="0"/>
              <w:jc w:val="center"/>
              <w:rPr>
                <w:sz w:val="22"/>
              </w:rPr>
            </w:pPr>
            <w:r w:rsidRPr="00603C74">
              <w:rPr>
                <w:sz w:val="22"/>
              </w:rPr>
              <w:t>ул. Украинская</w:t>
            </w:r>
          </w:p>
        </w:tc>
        <w:tc>
          <w:tcPr>
            <w:tcW w:w="990" w:type="pct"/>
            <w:shd w:val="clear" w:color="auto" w:fill="FFFFFF"/>
            <w:vAlign w:val="center"/>
          </w:tcPr>
          <w:p w14:paraId="0E15AD9C" w14:textId="77777777" w:rsidR="00A33CB7" w:rsidRPr="00603C74" w:rsidRDefault="00A33CB7" w:rsidP="00603C74">
            <w:pPr>
              <w:ind w:firstLine="0"/>
              <w:jc w:val="center"/>
              <w:rPr>
                <w:sz w:val="22"/>
              </w:rPr>
            </w:pPr>
            <w:r w:rsidRPr="00603C74">
              <w:rPr>
                <w:sz w:val="22"/>
              </w:rPr>
              <w:t>2,70</w:t>
            </w:r>
          </w:p>
        </w:tc>
        <w:tc>
          <w:tcPr>
            <w:tcW w:w="874" w:type="pct"/>
            <w:shd w:val="clear" w:color="auto" w:fill="FFFFFF"/>
            <w:vAlign w:val="center"/>
          </w:tcPr>
          <w:p w14:paraId="70B2025A" w14:textId="77777777" w:rsidR="00A33CB7" w:rsidRPr="00603C74" w:rsidRDefault="00A33CB7" w:rsidP="00603C74">
            <w:pPr>
              <w:ind w:firstLine="0"/>
              <w:jc w:val="center"/>
              <w:rPr>
                <w:sz w:val="22"/>
              </w:rPr>
            </w:pPr>
            <w:r w:rsidRPr="00603C74">
              <w:rPr>
                <w:sz w:val="22"/>
              </w:rPr>
              <w:t>IV</w:t>
            </w:r>
          </w:p>
        </w:tc>
      </w:tr>
      <w:tr w:rsidR="00A33CB7" w:rsidRPr="00603C74" w14:paraId="547DA43D" w14:textId="77777777" w:rsidTr="00603C74">
        <w:trPr>
          <w:trHeight w:val="57"/>
          <w:jc w:val="center"/>
        </w:trPr>
        <w:tc>
          <w:tcPr>
            <w:tcW w:w="1506" w:type="pct"/>
            <w:shd w:val="clear" w:color="auto" w:fill="FFFFFF"/>
            <w:vAlign w:val="center"/>
          </w:tcPr>
          <w:p w14:paraId="42CDDCD8" w14:textId="77777777" w:rsidR="00A33CB7" w:rsidRPr="00603C74" w:rsidRDefault="00A33CB7" w:rsidP="00603C74">
            <w:pPr>
              <w:ind w:firstLine="0"/>
              <w:jc w:val="center"/>
              <w:rPr>
                <w:sz w:val="22"/>
              </w:rPr>
            </w:pPr>
            <w:r w:rsidRPr="00603C74">
              <w:rPr>
                <w:sz w:val="22"/>
              </w:rPr>
              <w:t>05-ОП 232-МР 000010-002</w:t>
            </w:r>
          </w:p>
        </w:tc>
        <w:tc>
          <w:tcPr>
            <w:tcW w:w="1630" w:type="pct"/>
            <w:shd w:val="clear" w:color="auto" w:fill="FFFFFF"/>
            <w:vAlign w:val="center"/>
          </w:tcPr>
          <w:p w14:paraId="6E9E16AB" w14:textId="77777777" w:rsidR="00A33CB7" w:rsidRPr="00603C74" w:rsidRDefault="00A33CB7" w:rsidP="00603C74">
            <w:pPr>
              <w:ind w:firstLine="0"/>
              <w:jc w:val="center"/>
              <w:rPr>
                <w:sz w:val="22"/>
              </w:rPr>
            </w:pPr>
            <w:r w:rsidRPr="00603C74">
              <w:rPr>
                <w:sz w:val="22"/>
              </w:rPr>
              <w:t>ул. Кооперативная</w:t>
            </w:r>
          </w:p>
        </w:tc>
        <w:tc>
          <w:tcPr>
            <w:tcW w:w="990" w:type="pct"/>
            <w:shd w:val="clear" w:color="auto" w:fill="FFFFFF"/>
            <w:vAlign w:val="center"/>
          </w:tcPr>
          <w:p w14:paraId="41D893E9" w14:textId="77777777" w:rsidR="00A33CB7" w:rsidRPr="00603C74" w:rsidRDefault="00A33CB7" w:rsidP="00603C74">
            <w:pPr>
              <w:ind w:firstLine="0"/>
              <w:jc w:val="center"/>
              <w:rPr>
                <w:sz w:val="22"/>
              </w:rPr>
            </w:pPr>
            <w:r w:rsidRPr="00603C74">
              <w:rPr>
                <w:sz w:val="22"/>
              </w:rPr>
              <w:t>1,90</w:t>
            </w:r>
          </w:p>
        </w:tc>
        <w:tc>
          <w:tcPr>
            <w:tcW w:w="874" w:type="pct"/>
            <w:shd w:val="clear" w:color="auto" w:fill="FFFFFF"/>
            <w:vAlign w:val="center"/>
          </w:tcPr>
          <w:p w14:paraId="2CAF19CD" w14:textId="77777777" w:rsidR="00A33CB7" w:rsidRPr="00603C74" w:rsidRDefault="00A33CB7" w:rsidP="00603C74">
            <w:pPr>
              <w:ind w:firstLine="0"/>
              <w:jc w:val="center"/>
              <w:rPr>
                <w:sz w:val="22"/>
              </w:rPr>
            </w:pPr>
            <w:r w:rsidRPr="00603C74">
              <w:rPr>
                <w:sz w:val="22"/>
              </w:rPr>
              <w:t>IV</w:t>
            </w:r>
          </w:p>
        </w:tc>
      </w:tr>
      <w:tr w:rsidR="00A33CB7" w:rsidRPr="00603C74" w14:paraId="4C8DE2E7" w14:textId="77777777" w:rsidTr="00603C74">
        <w:trPr>
          <w:trHeight w:val="57"/>
          <w:jc w:val="center"/>
        </w:trPr>
        <w:tc>
          <w:tcPr>
            <w:tcW w:w="1506" w:type="pct"/>
            <w:shd w:val="clear" w:color="auto" w:fill="FFFFFF"/>
            <w:vAlign w:val="center"/>
          </w:tcPr>
          <w:p w14:paraId="73129F09" w14:textId="77777777" w:rsidR="00A33CB7" w:rsidRPr="00603C74" w:rsidRDefault="00A33CB7" w:rsidP="00603C74">
            <w:pPr>
              <w:ind w:firstLine="0"/>
              <w:jc w:val="center"/>
              <w:rPr>
                <w:sz w:val="22"/>
              </w:rPr>
            </w:pPr>
            <w:r w:rsidRPr="00603C74">
              <w:rPr>
                <w:sz w:val="22"/>
              </w:rPr>
              <w:t>05-ОП 232-МР 000010-003</w:t>
            </w:r>
          </w:p>
        </w:tc>
        <w:tc>
          <w:tcPr>
            <w:tcW w:w="1630" w:type="pct"/>
            <w:shd w:val="clear" w:color="auto" w:fill="FFFFFF"/>
            <w:vAlign w:val="center"/>
          </w:tcPr>
          <w:p w14:paraId="2C6C052C" w14:textId="77777777" w:rsidR="00A33CB7" w:rsidRPr="00603C74" w:rsidRDefault="00A33CB7" w:rsidP="00603C74">
            <w:pPr>
              <w:ind w:firstLine="0"/>
              <w:jc w:val="center"/>
              <w:rPr>
                <w:sz w:val="22"/>
              </w:rPr>
            </w:pPr>
            <w:r w:rsidRPr="00603C74">
              <w:rPr>
                <w:sz w:val="22"/>
              </w:rPr>
              <w:t xml:space="preserve">ул. </w:t>
            </w:r>
            <w:proofErr w:type="spellStart"/>
            <w:r w:rsidRPr="00603C74">
              <w:rPr>
                <w:sz w:val="22"/>
              </w:rPr>
              <w:t>Рубиновская</w:t>
            </w:r>
            <w:proofErr w:type="spellEnd"/>
          </w:p>
        </w:tc>
        <w:tc>
          <w:tcPr>
            <w:tcW w:w="990" w:type="pct"/>
            <w:shd w:val="clear" w:color="auto" w:fill="FFFFFF"/>
            <w:vAlign w:val="center"/>
          </w:tcPr>
          <w:p w14:paraId="470F27D9" w14:textId="77777777" w:rsidR="00A33CB7" w:rsidRPr="00603C74" w:rsidRDefault="00A33CB7" w:rsidP="00603C74">
            <w:pPr>
              <w:ind w:firstLine="0"/>
              <w:jc w:val="center"/>
              <w:rPr>
                <w:sz w:val="22"/>
              </w:rPr>
            </w:pPr>
            <w:r w:rsidRPr="00603C74">
              <w:rPr>
                <w:sz w:val="22"/>
              </w:rPr>
              <w:t>0,85</w:t>
            </w:r>
          </w:p>
        </w:tc>
        <w:tc>
          <w:tcPr>
            <w:tcW w:w="874" w:type="pct"/>
            <w:shd w:val="clear" w:color="auto" w:fill="FFFFFF"/>
            <w:vAlign w:val="center"/>
          </w:tcPr>
          <w:p w14:paraId="2B7898E2" w14:textId="77777777" w:rsidR="00A33CB7" w:rsidRPr="00603C74" w:rsidRDefault="00A33CB7" w:rsidP="00603C74">
            <w:pPr>
              <w:ind w:firstLine="0"/>
              <w:jc w:val="center"/>
              <w:rPr>
                <w:sz w:val="22"/>
              </w:rPr>
            </w:pPr>
            <w:r w:rsidRPr="00603C74">
              <w:rPr>
                <w:sz w:val="22"/>
              </w:rPr>
              <w:t>IV</w:t>
            </w:r>
          </w:p>
        </w:tc>
      </w:tr>
      <w:tr w:rsidR="00A33CB7" w:rsidRPr="00603C74" w14:paraId="788B0EC9" w14:textId="77777777" w:rsidTr="00603C74">
        <w:trPr>
          <w:trHeight w:val="57"/>
          <w:jc w:val="center"/>
        </w:trPr>
        <w:tc>
          <w:tcPr>
            <w:tcW w:w="1506" w:type="pct"/>
            <w:shd w:val="clear" w:color="auto" w:fill="FFFFFF"/>
            <w:vAlign w:val="center"/>
          </w:tcPr>
          <w:p w14:paraId="7A4698B9" w14:textId="77777777" w:rsidR="00A33CB7" w:rsidRPr="00603C74" w:rsidRDefault="00A33CB7" w:rsidP="00603C74">
            <w:pPr>
              <w:ind w:firstLine="0"/>
              <w:jc w:val="center"/>
              <w:rPr>
                <w:sz w:val="22"/>
              </w:rPr>
            </w:pPr>
            <w:r w:rsidRPr="00603C74">
              <w:rPr>
                <w:sz w:val="22"/>
              </w:rPr>
              <w:t>05-ОП 232-МР 000010-004</w:t>
            </w:r>
          </w:p>
        </w:tc>
        <w:tc>
          <w:tcPr>
            <w:tcW w:w="1630" w:type="pct"/>
            <w:shd w:val="clear" w:color="auto" w:fill="FFFFFF"/>
            <w:vAlign w:val="center"/>
          </w:tcPr>
          <w:p w14:paraId="015DE520" w14:textId="77777777" w:rsidR="00A33CB7" w:rsidRPr="00603C74" w:rsidRDefault="00A33CB7" w:rsidP="00603C74">
            <w:pPr>
              <w:ind w:firstLine="0"/>
              <w:jc w:val="center"/>
              <w:rPr>
                <w:sz w:val="22"/>
              </w:rPr>
            </w:pPr>
            <w:r w:rsidRPr="00603C74">
              <w:rPr>
                <w:sz w:val="22"/>
              </w:rPr>
              <w:t>ул. Гагарина</w:t>
            </w:r>
          </w:p>
        </w:tc>
        <w:tc>
          <w:tcPr>
            <w:tcW w:w="990" w:type="pct"/>
            <w:shd w:val="clear" w:color="auto" w:fill="FFFFFF"/>
            <w:vAlign w:val="center"/>
          </w:tcPr>
          <w:p w14:paraId="0A2BB01B" w14:textId="77777777" w:rsidR="00A33CB7" w:rsidRPr="00603C74" w:rsidRDefault="00A33CB7" w:rsidP="00603C74">
            <w:pPr>
              <w:ind w:firstLine="0"/>
              <w:jc w:val="center"/>
              <w:rPr>
                <w:sz w:val="22"/>
              </w:rPr>
            </w:pPr>
            <w:r w:rsidRPr="00603C74">
              <w:rPr>
                <w:sz w:val="22"/>
              </w:rPr>
              <w:t>0,70</w:t>
            </w:r>
          </w:p>
        </w:tc>
        <w:tc>
          <w:tcPr>
            <w:tcW w:w="874" w:type="pct"/>
            <w:shd w:val="clear" w:color="auto" w:fill="FFFFFF"/>
            <w:vAlign w:val="center"/>
          </w:tcPr>
          <w:p w14:paraId="490FA71E" w14:textId="77777777" w:rsidR="00A33CB7" w:rsidRPr="00603C74" w:rsidRDefault="00A33CB7" w:rsidP="00603C74">
            <w:pPr>
              <w:ind w:firstLine="0"/>
              <w:jc w:val="center"/>
              <w:rPr>
                <w:sz w:val="22"/>
              </w:rPr>
            </w:pPr>
            <w:r w:rsidRPr="00603C74">
              <w:rPr>
                <w:sz w:val="22"/>
              </w:rPr>
              <w:t>IV</w:t>
            </w:r>
          </w:p>
        </w:tc>
      </w:tr>
      <w:tr w:rsidR="00A33CB7" w:rsidRPr="00603C74" w14:paraId="4E7F2F5C" w14:textId="77777777" w:rsidTr="00603C74">
        <w:trPr>
          <w:trHeight w:val="57"/>
          <w:jc w:val="center"/>
        </w:trPr>
        <w:tc>
          <w:tcPr>
            <w:tcW w:w="1506" w:type="pct"/>
            <w:shd w:val="clear" w:color="auto" w:fill="FFFFFF"/>
            <w:vAlign w:val="center"/>
          </w:tcPr>
          <w:p w14:paraId="09C3384C" w14:textId="77777777" w:rsidR="00A33CB7" w:rsidRPr="00603C74" w:rsidRDefault="00A33CB7" w:rsidP="00603C74">
            <w:pPr>
              <w:ind w:firstLine="0"/>
              <w:jc w:val="center"/>
              <w:rPr>
                <w:sz w:val="22"/>
              </w:rPr>
            </w:pPr>
            <w:r w:rsidRPr="00603C74">
              <w:rPr>
                <w:sz w:val="22"/>
              </w:rPr>
              <w:t>05-ОП 232-МР 000010-005</w:t>
            </w:r>
          </w:p>
        </w:tc>
        <w:tc>
          <w:tcPr>
            <w:tcW w:w="1630" w:type="pct"/>
            <w:shd w:val="clear" w:color="auto" w:fill="FFFFFF"/>
            <w:vAlign w:val="center"/>
          </w:tcPr>
          <w:p w14:paraId="21537814" w14:textId="77777777" w:rsidR="00A33CB7" w:rsidRPr="00603C74" w:rsidRDefault="00A33CB7" w:rsidP="00603C74">
            <w:pPr>
              <w:ind w:firstLine="0"/>
              <w:jc w:val="center"/>
              <w:rPr>
                <w:sz w:val="22"/>
              </w:rPr>
            </w:pPr>
            <w:r w:rsidRPr="00603C74">
              <w:rPr>
                <w:sz w:val="22"/>
              </w:rPr>
              <w:t>ул. Суханова</w:t>
            </w:r>
          </w:p>
        </w:tc>
        <w:tc>
          <w:tcPr>
            <w:tcW w:w="990" w:type="pct"/>
            <w:shd w:val="clear" w:color="auto" w:fill="FFFFFF"/>
            <w:vAlign w:val="center"/>
          </w:tcPr>
          <w:p w14:paraId="1A326126" w14:textId="77777777" w:rsidR="00A33CB7" w:rsidRPr="00603C74" w:rsidRDefault="00A33CB7" w:rsidP="00603C74">
            <w:pPr>
              <w:ind w:firstLine="0"/>
              <w:jc w:val="center"/>
              <w:rPr>
                <w:sz w:val="22"/>
              </w:rPr>
            </w:pPr>
            <w:r w:rsidRPr="00603C74">
              <w:rPr>
                <w:sz w:val="22"/>
              </w:rPr>
              <w:t>0,48</w:t>
            </w:r>
          </w:p>
        </w:tc>
        <w:tc>
          <w:tcPr>
            <w:tcW w:w="874" w:type="pct"/>
            <w:shd w:val="clear" w:color="auto" w:fill="FFFFFF"/>
            <w:vAlign w:val="center"/>
          </w:tcPr>
          <w:p w14:paraId="19C5A608" w14:textId="77777777" w:rsidR="00A33CB7" w:rsidRPr="00603C74" w:rsidRDefault="00A33CB7" w:rsidP="00603C74">
            <w:pPr>
              <w:ind w:firstLine="0"/>
              <w:jc w:val="center"/>
              <w:rPr>
                <w:sz w:val="22"/>
              </w:rPr>
            </w:pPr>
            <w:r w:rsidRPr="00603C74">
              <w:rPr>
                <w:sz w:val="22"/>
              </w:rPr>
              <w:t>IV</w:t>
            </w:r>
          </w:p>
        </w:tc>
      </w:tr>
      <w:tr w:rsidR="00A33CB7" w:rsidRPr="00603C74" w14:paraId="7F97462F" w14:textId="77777777" w:rsidTr="00603C74">
        <w:trPr>
          <w:trHeight w:val="57"/>
          <w:jc w:val="center"/>
        </w:trPr>
        <w:tc>
          <w:tcPr>
            <w:tcW w:w="1506" w:type="pct"/>
            <w:shd w:val="clear" w:color="auto" w:fill="FFFFFF"/>
            <w:vAlign w:val="center"/>
          </w:tcPr>
          <w:p w14:paraId="0048CDF1" w14:textId="77777777" w:rsidR="00A33CB7" w:rsidRPr="00603C74" w:rsidRDefault="00A33CB7" w:rsidP="00603C74">
            <w:pPr>
              <w:ind w:firstLine="0"/>
              <w:jc w:val="center"/>
              <w:rPr>
                <w:sz w:val="22"/>
              </w:rPr>
            </w:pPr>
            <w:r w:rsidRPr="00603C74">
              <w:rPr>
                <w:sz w:val="22"/>
              </w:rPr>
              <w:t>05-ОП 232-МР 000010-006</w:t>
            </w:r>
          </w:p>
        </w:tc>
        <w:tc>
          <w:tcPr>
            <w:tcW w:w="1630" w:type="pct"/>
            <w:shd w:val="clear" w:color="auto" w:fill="FFFFFF"/>
            <w:vAlign w:val="center"/>
          </w:tcPr>
          <w:p w14:paraId="04115126" w14:textId="77777777" w:rsidR="00A33CB7" w:rsidRPr="00603C74" w:rsidRDefault="00A33CB7" w:rsidP="00603C74">
            <w:pPr>
              <w:ind w:firstLine="0"/>
              <w:jc w:val="center"/>
              <w:rPr>
                <w:sz w:val="22"/>
              </w:rPr>
            </w:pPr>
            <w:r w:rsidRPr="00603C74">
              <w:rPr>
                <w:sz w:val="22"/>
              </w:rPr>
              <w:t>ул. Новая</w:t>
            </w:r>
          </w:p>
        </w:tc>
        <w:tc>
          <w:tcPr>
            <w:tcW w:w="990" w:type="pct"/>
            <w:shd w:val="clear" w:color="auto" w:fill="FFFFFF"/>
            <w:vAlign w:val="center"/>
          </w:tcPr>
          <w:p w14:paraId="2762D3EF" w14:textId="77777777" w:rsidR="00A33CB7" w:rsidRPr="00603C74" w:rsidRDefault="00A33CB7" w:rsidP="00603C74">
            <w:pPr>
              <w:ind w:firstLine="0"/>
              <w:jc w:val="center"/>
              <w:rPr>
                <w:sz w:val="22"/>
              </w:rPr>
            </w:pPr>
            <w:r w:rsidRPr="00603C74">
              <w:rPr>
                <w:sz w:val="22"/>
              </w:rPr>
              <w:t>0,27</w:t>
            </w:r>
          </w:p>
        </w:tc>
        <w:tc>
          <w:tcPr>
            <w:tcW w:w="874" w:type="pct"/>
            <w:shd w:val="clear" w:color="auto" w:fill="FFFFFF"/>
            <w:vAlign w:val="center"/>
          </w:tcPr>
          <w:p w14:paraId="1569315C" w14:textId="77777777" w:rsidR="00A33CB7" w:rsidRPr="00603C74" w:rsidRDefault="00A33CB7" w:rsidP="00603C74">
            <w:pPr>
              <w:ind w:firstLine="0"/>
              <w:jc w:val="center"/>
              <w:rPr>
                <w:sz w:val="22"/>
              </w:rPr>
            </w:pPr>
            <w:r w:rsidRPr="00603C74">
              <w:rPr>
                <w:sz w:val="22"/>
              </w:rPr>
              <w:t>IV</w:t>
            </w:r>
          </w:p>
        </w:tc>
      </w:tr>
      <w:tr w:rsidR="00A33CB7" w:rsidRPr="00603C74" w14:paraId="7C30E65F" w14:textId="77777777" w:rsidTr="00603C74">
        <w:trPr>
          <w:trHeight w:val="57"/>
          <w:jc w:val="center"/>
        </w:trPr>
        <w:tc>
          <w:tcPr>
            <w:tcW w:w="1506" w:type="pct"/>
            <w:shd w:val="clear" w:color="auto" w:fill="FFFFFF"/>
            <w:vAlign w:val="center"/>
          </w:tcPr>
          <w:p w14:paraId="696C84A0" w14:textId="77777777" w:rsidR="00A33CB7" w:rsidRPr="00603C74" w:rsidRDefault="00A33CB7" w:rsidP="00603C74">
            <w:pPr>
              <w:ind w:firstLine="0"/>
              <w:jc w:val="center"/>
              <w:rPr>
                <w:sz w:val="22"/>
              </w:rPr>
            </w:pPr>
            <w:r w:rsidRPr="00603C74">
              <w:rPr>
                <w:sz w:val="22"/>
              </w:rPr>
              <w:t>05-ОП 232-МР 000010-007</w:t>
            </w:r>
          </w:p>
        </w:tc>
        <w:tc>
          <w:tcPr>
            <w:tcW w:w="1630" w:type="pct"/>
            <w:shd w:val="clear" w:color="auto" w:fill="FFFFFF"/>
            <w:vAlign w:val="center"/>
          </w:tcPr>
          <w:p w14:paraId="0328E6FD" w14:textId="77777777" w:rsidR="00A33CB7" w:rsidRPr="00603C74" w:rsidRDefault="00A33CB7" w:rsidP="00603C74">
            <w:pPr>
              <w:ind w:firstLine="0"/>
              <w:jc w:val="center"/>
              <w:rPr>
                <w:sz w:val="22"/>
              </w:rPr>
            </w:pPr>
            <w:r w:rsidRPr="00603C74">
              <w:rPr>
                <w:sz w:val="22"/>
              </w:rPr>
              <w:t>переулок Кооперативный</w:t>
            </w:r>
          </w:p>
        </w:tc>
        <w:tc>
          <w:tcPr>
            <w:tcW w:w="990" w:type="pct"/>
            <w:shd w:val="clear" w:color="auto" w:fill="FFFFFF"/>
            <w:vAlign w:val="center"/>
          </w:tcPr>
          <w:p w14:paraId="53322ADC" w14:textId="77777777" w:rsidR="00A33CB7" w:rsidRPr="00603C74" w:rsidRDefault="00A33CB7" w:rsidP="00603C74">
            <w:pPr>
              <w:ind w:firstLine="0"/>
              <w:jc w:val="center"/>
              <w:rPr>
                <w:sz w:val="22"/>
              </w:rPr>
            </w:pPr>
            <w:r w:rsidRPr="00603C74">
              <w:rPr>
                <w:sz w:val="22"/>
              </w:rPr>
              <w:t>0,60</w:t>
            </w:r>
          </w:p>
        </w:tc>
        <w:tc>
          <w:tcPr>
            <w:tcW w:w="874" w:type="pct"/>
            <w:shd w:val="clear" w:color="auto" w:fill="FFFFFF"/>
            <w:vAlign w:val="center"/>
          </w:tcPr>
          <w:p w14:paraId="46A3278B" w14:textId="77777777" w:rsidR="00A33CB7" w:rsidRPr="00603C74" w:rsidRDefault="00A33CB7" w:rsidP="00603C74">
            <w:pPr>
              <w:ind w:firstLine="0"/>
              <w:jc w:val="center"/>
              <w:rPr>
                <w:sz w:val="22"/>
              </w:rPr>
            </w:pPr>
            <w:r w:rsidRPr="00603C74">
              <w:rPr>
                <w:sz w:val="22"/>
              </w:rPr>
              <w:t>IV</w:t>
            </w:r>
          </w:p>
        </w:tc>
      </w:tr>
      <w:tr w:rsidR="00A33CB7" w:rsidRPr="00603C74" w14:paraId="686C353B" w14:textId="77777777" w:rsidTr="00603C74">
        <w:trPr>
          <w:trHeight w:val="57"/>
          <w:jc w:val="center"/>
        </w:trPr>
        <w:tc>
          <w:tcPr>
            <w:tcW w:w="1506" w:type="pct"/>
            <w:shd w:val="clear" w:color="auto" w:fill="FFFFFF"/>
            <w:vAlign w:val="center"/>
          </w:tcPr>
          <w:p w14:paraId="7B02B368" w14:textId="77777777" w:rsidR="00A33CB7" w:rsidRPr="00603C74" w:rsidRDefault="00A33CB7" w:rsidP="00603C74">
            <w:pPr>
              <w:ind w:firstLine="0"/>
              <w:jc w:val="center"/>
              <w:rPr>
                <w:sz w:val="22"/>
              </w:rPr>
            </w:pPr>
            <w:r w:rsidRPr="00603C74">
              <w:rPr>
                <w:sz w:val="22"/>
              </w:rPr>
              <w:t>05-ОП 232-МР 000010-008</w:t>
            </w:r>
          </w:p>
        </w:tc>
        <w:tc>
          <w:tcPr>
            <w:tcW w:w="1630" w:type="pct"/>
            <w:shd w:val="clear" w:color="auto" w:fill="FFFFFF"/>
            <w:vAlign w:val="center"/>
          </w:tcPr>
          <w:p w14:paraId="31A9A860" w14:textId="77777777" w:rsidR="00A33CB7" w:rsidRPr="00603C74" w:rsidRDefault="00A33CB7" w:rsidP="00603C74">
            <w:pPr>
              <w:ind w:firstLine="0"/>
              <w:jc w:val="center"/>
              <w:rPr>
                <w:sz w:val="22"/>
              </w:rPr>
            </w:pPr>
            <w:r w:rsidRPr="00603C74">
              <w:rPr>
                <w:sz w:val="22"/>
              </w:rPr>
              <w:t>переулок Почтовый</w:t>
            </w:r>
          </w:p>
        </w:tc>
        <w:tc>
          <w:tcPr>
            <w:tcW w:w="990" w:type="pct"/>
            <w:shd w:val="clear" w:color="auto" w:fill="FFFFFF"/>
            <w:vAlign w:val="center"/>
          </w:tcPr>
          <w:p w14:paraId="54AD2DA3" w14:textId="77777777" w:rsidR="00A33CB7" w:rsidRPr="00603C74" w:rsidRDefault="00A33CB7" w:rsidP="00603C74">
            <w:pPr>
              <w:ind w:firstLine="0"/>
              <w:jc w:val="center"/>
              <w:rPr>
                <w:sz w:val="22"/>
              </w:rPr>
            </w:pPr>
            <w:r w:rsidRPr="00603C74">
              <w:rPr>
                <w:sz w:val="22"/>
              </w:rPr>
              <w:t>0,20</w:t>
            </w:r>
          </w:p>
        </w:tc>
        <w:tc>
          <w:tcPr>
            <w:tcW w:w="874" w:type="pct"/>
            <w:shd w:val="clear" w:color="auto" w:fill="FFFFFF"/>
            <w:vAlign w:val="center"/>
          </w:tcPr>
          <w:p w14:paraId="12BC99FD" w14:textId="77777777" w:rsidR="00A33CB7" w:rsidRPr="00603C74" w:rsidRDefault="00A33CB7" w:rsidP="00603C74">
            <w:pPr>
              <w:ind w:firstLine="0"/>
              <w:jc w:val="center"/>
              <w:rPr>
                <w:sz w:val="22"/>
              </w:rPr>
            </w:pPr>
            <w:r w:rsidRPr="00603C74">
              <w:rPr>
                <w:sz w:val="22"/>
              </w:rPr>
              <w:t>IV</w:t>
            </w:r>
          </w:p>
        </w:tc>
      </w:tr>
      <w:tr w:rsidR="00A33CB7" w:rsidRPr="00603C74" w14:paraId="1FFF3D1B" w14:textId="77777777" w:rsidTr="00603C74">
        <w:trPr>
          <w:trHeight w:val="57"/>
          <w:jc w:val="center"/>
        </w:trPr>
        <w:tc>
          <w:tcPr>
            <w:tcW w:w="1506" w:type="pct"/>
            <w:shd w:val="clear" w:color="auto" w:fill="FFFFFF"/>
            <w:vAlign w:val="center"/>
          </w:tcPr>
          <w:p w14:paraId="1A430CBA" w14:textId="77777777" w:rsidR="00A33CB7" w:rsidRPr="00603C74" w:rsidRDefault="00A33CB7" w:rsidP="00603C74">
            <w:pPr>
              <w:ind w:firstLine="0"/>
              <w:jc w:val="center"/>
              <w:rPr>
                <w:sz w:val="22"/>
              </w:rPr>
            </w:pPr>
            <w:r w:rsidRPr="00603C74">
              <w:rPr>
                <w:sz w:val="22"/>
              </w:rPr>
              <w:t>05-ОП 232-МР 000010-009</w:t>
            </w:r>
          </w:p>
        </w:tc>
        <w:tc>
          <w:tcPr>
            <w:tcW w:w="1630" w:type="pct"/>
            <w:shd w:val="clear" w:color="auto" w:fill="FFFFFF"/>
            <w:vAlign w:val="center"/>
          </w:tcPr>
          <w:p w14:paraId="194BEB74" w14:textId="77777777" w:rsidR="00A33CB7" w:rsidRPr="00603C74" w:rsidRDefault="00A33CB7" w:rsidP="00603C74">
            <w:pPr>
              <w:ind w:firstLine="0"/>
              <w:jc w:val="center"/>
              <w:rPr>
                <w:sz w:val="22"/>
              </w:rPr>
            </w:pPr>
            <w:r w:rsidRPr="00603C74">
              <w:rPr>
                <w:sz w:val="22"/>
              </w:rPr>
              <w:t>переулок Гаражный</w:t>
            </w:r>
          </w:p>
        </w:tc>
        <w:tc>
          <w:tcPr>
            <w:tcW w:w="990" w:type="pct"/>
            <w:shd w:val="clear" w:color="auto" w:fill="FFFFFF"/>
            <w:vAlign w:val="center"/>
          </w:tcPr>
          <w:p w14:paraId="1094773E" w14:textId="77777777" w:rsidR="00A33CB7" w:rsidRPr="00603C74" w:rsidRDefault="00A33CB7" w:rsidP="00603C74">
            <w:pPr>
              <w:ind w:firstLine="0"/>
              <w:jc w:val="center"/>
              <w:rPr>
                <w:sz w:val="22"/>
              </w:rPr>
            </w:pPr>
            <w:r w:rsidRPr="00603C74">
              <w:rPr>
                <w:sz w:val="22"/>
              </w:rPr>
              <w:t>0,20</w:t>
            </w:r>
          </w:p>
        </w:tc>
        <w:tc>
          <w:tcPr>
            <w:tcW w:w="874" w:type="pct"/>
            <w:shd w:val="clear" w:color="auto" w:fill="FFFFFF"/>
            <w:vAlign w:val="center"/>
          </w:tcPr>
          <w:p w14:paraId="2AAF3E8C" w14:textId="77777777" w:rsidR="00A33CB7" w:rsidRPr="00603C74" w:rsidRDefault="00A33CB7" w:rsidP="00603C74">
            <w:pPr>
              <w:ind w:firstLine="0"/>
              <w:jc w:val="center"/>
              <w:rPr>
                <w:sz w:val="22"/>
              </w:rPr>
            </w:pPr>
            <w:r w:rsidRPr="00603C74">
              <w:rPr>
                <w:sz w:val="22"/>
              </w:rPr>
              <w:t>IV</w:t>
            </w:r>
          </w:p>
        </w:tc>
      </w:tr>
      <w:tr w:rsidR="00A33CB7" w:rsidRPr="00603C74" w14:paraId="6642048B" w14:textId="77777777" w:rsidTr="00603C74">
        <w:trPr>
          <w:trHeight w:val="57"/>
          <w:jc w:val="center"/>
        </w:trPr>
        <w:tc>
          <w:tcPr>
            <w:tcW w:w="1506" w:type="pct"/>
            <w:shd w:val="clear" w:color="auto" w:fill="FFFFFF"/>
            <w:vAlign w:val="center"/>
          </w:tcPr>
          <w:p w14:paraId="1DD7E9C9" w14:textId="77777777" w:rsidR="00A33CB7" w:rsidRPr="00603C74" w:rsidRDefault="00A33CB7" w:rsidP="00603C74">
            <w:pPr>
              <w:ind w:firstLine="0"/>
              <w:jc w:val="center"/>
              <w:rPr>
                <w:sz w:val="22"/>
              </w:rPr>
            </w:pPr>
            <w:r w:rsidRPr="00603C74">
              <w:rPr>
                <w:sz w:val="22"/>
              </w:rPr>
              <w:t>05-ОП 232-МР 000010-010</w:t>
            </w:r>
          </w:p>
        </w:tc>
        <w:tc>
          <w:tcPr>
            <w:tcW w:w="1630" w:type="pct"/>
            <w:shd w:val="clear" w:color="auto" w:fill="FFFFFF"/>
            <w:vAlign w:val="center"/>
          </w:tcPr>
          <w:p w14:paraId="7F30879A" w14:textId="77777777" w:rsidR="00A33CB7" w:rsidRPr="00603C74" w:rsidRDefault="00A33CB7" w:rsidP="00603C74">
            <w:pPr>
              <w:ind w:firstLine="0"/>
              <w:jc w:val="center"/>
              <w:rPr>
                <w:sz w:val="22"/>
              </w:rPr>
            </w:pPr>
            <w:r w:rsidRPr="00603C74">
              <w:rPr>
                <w:sz w:val="22"/>
              </w:rPr>
              <w:t>полевая дорога к кладбищу</w:t>
            </w:r>
          </w:p>
        </w:tc>
        <w:tc>
          <w:tcPr>
            <w:tcW w:w="990" w:type="pct"/>
            <w:shd w:val="clear" w:color="auto" w:fill="FFFFFF"/>
            <w:vAlign w:val="center"/>
          </w:tcPr>
          <w:p w14:paraId="03CF1902" w14:textId="77777777" w:rsidR="00A33CB7" w:rsidRPr="00603C74" w:rsidRDefault="00A33CB7" w:rsidP="00603C74">
            <w:pPr>
              <w:ind w:firstLine="0"/>
              <w:jc w:val="center"/>
              <w:rPr>
                <w:sz w:val="22"/>
              </w:rPr>
            </w:pPr>
            <w:r w:rsidRPr="00603C74">
              <w:rPr>
                <w:sz w:val="22"/>
              </w:rPr>
              <w:t>0,75</w:t>
            </w:r>
          </w:p>
        </w:tc>
        <w:tc>
          <w:tcPr>
            <w:tcW w:w="874" w:type="pct"/>
            <w:shd w:val="clear" w:color="auto" w:fill="FFFFFF"/>
            <w:vAlign w:val="center"/>
          </w:tcPr>
          <w:p w14:paraId="3AFF1128" w14:textId="77777777" w:rsidR="00A33CB7" w:rsidRPr="00603C74" w:rsidRDefault="00A33CB7" w:rsidP="00603C74">
            <w:pPr>
              <w:ind w:firstLine="0"/>
              <w:jc w:val="center"/>
              <w:rPr>
                <w:sz w:val="22"/>
              </w:rPr>
            </w:pPr>
            <w:r w:rsidRPr="00603C74">
              <w:rPr>
                <w:sz w:val="22"/>
              </w:rPr>
              <w:t>IV</w:t>
            </w:r>
          </w:p>
        </w:tc>
      </w:tr>
      <w:tr w:rsidR="00603C74" w:rsidRPr="00603C74" w14:paraId="2D9CB1DB" w14:textId="77777777" w:rsidTr="00603C74">
        <w:trPr>
          <w:trHeight w:val="57"/>
          <w:jc w:val="center"/>
        </w:trPr>
        <w:tc>
          <w:tcPr>
            <w:tcW w:w="3136" w:type="pct"/>
            <w:gridSpan w:val="2"/>
            <w:shd w:val="clear" w:color="auto" w:fill="FFFFFF"/>
            <w:vAlign w:val="center"/>
          </w:tcPr>
          <w:p w14:paraId="7D7C5AAA" w14:textId="08ED5BF5" w:rsidR="00603C74" w:rsidRPr="00603C74" w:rsidRDefault="00603C74" w:rsidP="00603C74">
            <w:pPr>
              <w:ind w:firstLine="0"/>
              <w:jc w:val="center"/>
              <w:rPr>
                <w:sz w:val="22"/>
              </w:rPr>
            </w:pPr>
            <w:r w:rsidRPr="00603C74">
              <w:rPr>
                <w:sz w:val="22"/>
              </w:rPr>
              <w:t xml:space="preserve">ИТОГО с. </w:t>
            </w:r>
            <w:proofErr w:type="spellStart"/>
            <w:r w:rsidRPr="00603C74">
              <w:rPr>
                <w:sz w:val="22"/>
              </w:rPr>
              <w:t>Жариково</w:t>
            </w:r>
            <w:proofErr w:type="spellEnd"/>
          </w:p>
        </w:tc>
        <w:tc>
          <w:tcPr>
            <w:tcW w:w="990" w:type="pct"/>
            <w:shd w:val="clear" w:color="auto" w:fill="FFFFFF"/>
            <w:vAlign w:val="center"/>
          </w:tcPr>
          <w:p w14:paraId="26AF1C3A" w14:textId="77777777" w:rsidR="00603C74" w:rsidRPr="00603C74" w:rsidRDefault="00603C74" w:rsidP="00603C74">
            <w:pPr>
              <w:ind w:firstLine="0"/>
              <w:jc w:val="center"/>
              <w:rPr>
                <w:sz w:val="22"/>
              </w:rPr>
            </w:pPr>
            <w:r w:rsidRPr="00603C74">
              <w:rPr>
                <w:sz w:val="22"/>
              </w:rPr>
              <w:fldChar w:fldCharType="begin"/>
            </w:r>
            <w:r w:rsidRPr="00603C74">
              <w:rPr>
                <w:sz w:val="22"/>
              </w:rPr>
              <w:instrText xml:space="preserve"> =SUM(ABOVE) </w:instrText>
            </w:r>
            <w:r w:rsidRPr="00603C74">
              <w:rPr>
                <w:sz w:val="22"/>
              </w:rPr>
              <w:fldChar w:fldCharType="separate"/>
            </w:r>
            <w:r w:rsidRPr="00603C74">
              <w:rPr>
                <w:sz w:val="22"/>
              </w:rPr>
              <w:t>8,65</w:t>
            </w:r>
            <w:r w:rsidRPr="00603C74">
              <w:rPr>
                <w:sz w:val="22"/>
              </w:rPr>
              <w:fldChar w:fldCharType="end"/>
            </w:r>
          </w:p>
        </w:tc>
        <w:tc>
          <w:tcPr>
            <w:tcW w:w="874" w:type="pct"/>
            <w:shd w:val="clear" w:color="auto" w:fill="FFFFFF"/>
            <w:vAlign w:val="center"/>
          </w:tcPr>
          <w:p w14:paraId="26DAA946" w14:textId="77777777" w:rsidR="00603C74" w:rsidRPr="00603C74" w:rsidRDefault="00603C74" w:rsidP="00603C74">
            <w:pPr>
              <w:ind w:firstLine="0"/>
              <w:jc w:val="center"/>
              <w:rPr>
                <w:sz w:val="22"/>
              </w:rPr>
            </w:pPr>
            <w:r w:rsidRPr="00603C74">
              <w:rPr>
                <w:sz w:val="22"/>
              </w:rPr>
              <w:t>×</w:t>
            </w:r>
          </w:p>
        </w:tc>
      </w:tr>
      <w:tr w:rsidR="00A33CB7" w:rsidRPr="00603C74" w14:paraId="3AA56CAC" w14:textId="77777777" w:rsidTr="00603C74">
        <w:trPr>
          <w:trHeight w:val="57"/>
          <w:jc w:val="center"/>
        </w:trPr>
        <w:tc>
          <w:tcPr>
            <w:tcW w:w="1506" w:type="pct"/>
            <w:shd w:val="clear" w:color="auto" w:fill="FFFFFF"/>
            <w:vAlign w:val="center"/>
          </w:tcPr>
          <w:p w14:paraId="6F5FE6B6" w14:textId="77777777" w:rsidR="00A33CB7" w:rsidRPr="00603C74" w:rsidRDefault="00A33CB7" w:rsidP="00603C74">
            <w:pPr>
              <w:ind w:firstLine="0"/>
              <w:jc w:val="center"/>
              <w:rPr>
                <w:sz w:val="22"/>
              </w:rPr>
            </w:pPr>
            <w:r w:rsidRPr="00603C74">
              <w:rPr>
                <w:sz w:val="22"/>
              </w:rPr>
              <w:t>05-ОП 232-МР 000013-001</w:t>
            </w:r>
          </w:p>
        </w:tc>
        <w:tc>
          <w:tcPr>
            <w:tcW w:w="1630" w:type="pct"/>
            <w:shd w:val="clear" w:color="auto" w:fill="FFFFFF"/>
            <w:vAlign w:val="center"/>
          </w:tcPr>
          <w:p w14:paraId="4D22D13F" w14:textId="77777777" w:rsidR="00A33CB7" w:rsidRPr="00603C74" w:rsidRDefault="00A33CB7" w:rsidP="00603C74">
            <w:pPr>
              <w:ind w:firstLine="0"/>
              <w:jc w:val="center"/>
              <w:rPr>
                <w:sz w:val="22"/>
              </w:rPr>
            </w:pPr>
            <w:r w:rsidRPr="00603C74">
              <w:rPr>
                <w:sz w:val="22"/>
              </w:rPr>
              <w:t>ул. Зелёная</w:t>
            </w:r>
          </w:p>
        </w:tc>
        <w:tc>
          <w:tcPr>
            <w:tcW w:w="990" w:type="pct"/>
            <w:shd w:val="clear" w:color="auto" w:fill="FFFFFF"/>
            <w:vAlign w:val="center"/>
          </w:tcPr>
          <w:p w14:paraId="4BC244EA" w14:textId="77777777" w:rsidR="00A33CB7" w:rsidRPr="00603C74" w:rsidRDefault="00A33CB7" w:rsidP="00603C74">
            <w:pPr>
              <w:ind w:firstLine="0"/>
              <w:jc w:val="center"/>
              <w:rPr>
                <w:sz w:val="22"/>
              </w:rPr>
            </w:pPr>
            <w:r w:rsidRPr="00603C74">
              <w:rPr>
                <w:sz w:val="22"/>
              </w:rPr>
              <w:t>0,65</w:t>
            </w:r>
          </w:p>
        </w:tc>
        <w:tc>
          <w:tcPr>
            <w:tcW w:w="874" w:type="pct"/>
            <w:shd w:val="clear" w:color="auto" w:fill="FFFFFF"/>
            <w:vAlign w:val="center"/>
          </w:tcPr>
          <w:p w14:paraId="76DA957A" w14:textId="77777777" w:rsidR="00A33CB7" w:rsidRPr="00603C74" w:rsidRDefault="00A33CB7" w:rsidP="00603C74">
            <w:pPr>
              <w:ind w:firstLine="0"/>
              <w:jc w:val="center"/>
              <w:rPr>
                <w:sz w:val="22"/>
              </w:rPr>
            </w:pPr>
            <w:r w:rsidRPr="00603C74">
              <w:rPr>
                <w:sz w:val="22"/>
              </w:rPr>
              <w:t>IV</w:t>
            </w:r>
          </w:p>
        </w:tc>
      </w:tr>
      <w:tr w:rsidR="00A33CB7" w:rsidRPr="00603C74" w14:paraId="487BBF72" w14:textId="77777777" w:rsidTr="00603C74">
        <w:trPr>
          <w:trHeight w:val="57"/>
          <w:jc w:val="center"/>
        </w:trPr>
        <w:tc>
          <w:tcPr>
            <w:tcW w:w="1506" w:type="pct"/>
            <w:shd w:val="clear" w:color="auto" w:fill="FFFFFF"/>
            <w:vAlign w:val="center"/>
          </w:tcPr>
          <w:p w14:paraId="7746C5FE" w14:textId="77777777" w:rsidR="00A33CB7" w:rsidRPr="00603C74" w:rsidRDefault="00A33CB7" w:rsidP="00603C74">
            <w:pPr>
              <w:ind w:firstLine="0"/>
              <w:jc w:val="center"/>
              <w:rPr>
                <w:sz w:val="22"/>
              </w:rPr>
            </w:pPr>
            <w:r w:rsidRPr="00603C74">
              <w:rPr>
                <w:sz w:val="22"/>
              </w:rPr>
              <w:t>05-ОП 232-МР 000013-002</w:t>
            </w:r>
          </w:p>
        </w:tc>
        <w:tc>
          <w:tcPr>
            <w:tcW w:w="1630" w:type="pct"/>
            <w:shd w:val="clear" w:color="auto" w:fill="FFFFFF"/>
            <w:vAlign w:val="center"/>
          </w:tcPr>
          <w:p w14:paraId="7126945C" w14:textId="77777777" w:rsidR="00A33CB7" w:rsidRPr="00603C74" w:rsidRDefault="00A33CB7" w:rsidP="00603C74">
            <w:pPr>
              <w:ind w:firstLine="0"/>
              <w:jc w:val="center"/>
              <w:rPr>
                <w:sz w:val="22"/>
              </w:rPr>
            </w:pPr>
            <w:r w:rsidRPr="00603C74">
              <w:rPr>
                <w:sz w:val="22"/>
              </w:rPr>
              <w:t>ул. Новая</w:t>
            </w:r>
          </w:p>
        </w:tc>
        <w:tc>
          <w:tcPr>
            <w:tcW w:w="990" w:type="pct"/>
            <w:shd w:val="clear" w:color="auto" w:fill="FFFFFF"/>
            <w:vAlign w:val="center"/>
          </w:tcPr>
          <w:p w14:paraId="70168D9F" w14:textId="77777777" w:rsidR="00A33CB7" w:rsidRPr="00603C74" w:rsidRDefault="00A33CB7" w:rsidP="00603C74">
            <w:pPr>
              <w:ind w:firstLine="0"/>
              <w:jc w:val="center"/>
              <w:rPr>
                <w:sz w:val="22"/>
              </w:rPr>
            </w:pPr>
            <w:r w:rsidRPr="00603C74">
              <w:rPr>
                <w:sz w:val="22"/>
              </w:rPr>
              <w:t>0,35</w:t>
            </w:r>
          </w:p>
        </w:tc>
        <w:tc>
          <w:tcPr>
            <w:tcW w:w="874" w:type="pct"/>
            <w:shd w:val="clear" w:color="auto" w:fill="FFFFFF"/>
            <w:vAlign w:val="center"/>
          </w:tcPr>
          <w:p w14:paraId="2C4404E0" w14:textId="77777777" w:rsidR="00A33CB7" w:rsidRPr="00603C74" w:rsidRDefault="00A33CB7" w:rsidP="00603C74">
            <w:pPr>
              <w:ind w:firstLine="0"/>
              <w:jc w:val="center"/>
              <w:rPr>
                <w:sz w:val="22"/>
              </w:rPr>
            </w:pPr>
            <w:r w:rsidRPr="00603C74">
              <w:rPr>
                <w:sz w:val="22"/>
              </w:rPr>
              <w:t>IV</w:t>
            </w:r>
          </w:p>
        </w:tc>
      </w:tr>
      <w:tr w:rsidR="00A33CB7" w:rsidRPr="00603C74" w14:paraId="34F92E98" w14:textId="77777777" w:rsidTr="00603C74">
        <w:trPr>
          <w:trHeight w:val="57"/>
          <w:jc w:val="center"/>
        </w:trPr>
        <w:tc>
          <w:tcPr>
            <w:tcW w:w="1506" w:type="pct"/>
            <w:shd w:val="clear" w:color="auto" w:fill="FFFFFF"/>
            <w:vAlign w:val="center"/>
          </w:tcPr>
          <w:p w14:paraId="4E6C497C" w14:textId="77777777" w:rsidR="00A33CB7" w:rsidRPr="00603C74" w:rsidRDefault="00A33CB7" w:rsidP="00603C74">
            <w:pPr>
              <w:ind w:firstLine="0"/>
              <w:jc w:val="center"/>
              <w:rPr>
                <w:sz w:val="22"/>
              </w:rPr>
            </w:pPr>
            <w:r w:rsidRPr="00603C74">
              <w:rPr>
                <w:sz w:val="22"/>
              </w:rPr>
              <w:t>05-ОП 232-МР 000013-003</w:t>
            </w:r>
          </w:p>
        </w:tc>
        <w:tc>
          <w:tcPr>
            <w:tcW w:w="1630" w:type="pct"/>
            <w:shd w:val="clear" w:color="auto" w:fill="FFFFFF"/>
            <w:vAlign w:val="center"/>
          </w:tcPr>
          <w:p w14:paraId="2B4C086B" w14:textId="77777777" w:rsidR="00A33CB7" w:rsidRPr="00603C74" w:rsidRDefault="00A33CB7" w:rsidP="00603C74">
            <w:pPr>
              <w:ind w:firstLine="0"/>
              <w:jc w:val="center"/>
              <w:rPr>
                <w:sz w:val="22"/>
              </w:rPr>
            </w:pPr>
            <w:r w:rsidRPr="00603C74">
              <w:rPr>
                <w:sz w:val="22"/>
              </w:rPr>
              <w:t>ул. Набережная</w:t>
            </w:r>
          </w:p>
        </w:tc>
        <w:tc>
          <w:tcPr>
            <w:tcW w:w="990" w:type="pct"/>
            <w:shd w:val="clear" w:color="auto" w:fill="FFFFFF"/>
            <w:vAlign w:val="center"/>
          </w:tcPr>
          <w:p w14:paraId="1EEBB9B4" w14:textId="77777777" w:rsidR="00A33CB7" w:rsidRPr="00603C74" w:rsidRDefault="00A33CB7" w:rsidP="00603C74">
            <w:pPr>
              <w:ind w:firstLine="0"/>
              <w:jc w:val="center"/>
              <w:rPr>
                <w:sz w:val="22"/>
              </w:rPr>
            </w:pPr>
            <w:r w:rsidRPr="00603C74">
              <w:rPr>
                <w:sz w:val="22"/>
              </w:rPr>
              <w:t>0,20</w:t>
            </w:r>
          </w:p>
        </w:tc>
        <w:tc>
          <w:tcPr>
            <w:tcW w:w="874" w:type="pct"/>
            <w:shd w:val="clear" w:color="auto" w:fill="FFFFFF"/>
            <w:vAlign w:val="center"/>
          </w:tcPr>
          <w:p w14:paraId="543FF725" w14:textId="77777777" w:rsidR="00A33CB7" w:rsidRPr="00603C74" w:rsidRDefault="00A33CB7" w:rsidP="00603C74">
            <w:pPr>
              <w:ind w:firstLine="0"/>
              <w:jc w:val="center"/>
              <w:rPr>
                <w:sz w:val="22"/>
              </w:rPr>
            </w:pPr>
            <w:r w:rsidRPr="00603C74">
              <w:rPr>
                <w:sz w:val="22"/>
              </w:rPr>
              <w:t>IV</w:t>
            </w:r>
          </w:p>
        </w:tc>
      </w:tr>
      <w:tr w:rsidR="00A33CB7" w:rsidRPr="00603C74" w14:paraId="18EFA2F2" w14:textId="77777777" w:rsidTr="00603C74">
        <w:trPr>
          <w:trHeight w:val="57"/>
          <w:jc w:val="center"/>
        </w:trPr>
        <w:tc>
          <w:tcPr>
            <w:tcW w:w="1506" w:type="pct"/>
            <w:shd w:val="clear" w:color="auto" w:fill="FFFFFF"/>
            <w:vAlign w:val="center"/>
          </w:tcPr>
          <w:p w14:paraId="567D4320" w14:textId="77777777" w:rsidR="00A33CB7" w:rsidRPr="00603C74" w:rsidRDefault="00A33CB7" w:rsidP="00603C74">
            <w:pPr>
              <w:ind w:firstLine="0"/>
              <w:jc w:val="center"/>
              <w:rPr>
                <w:sz w:val="22"/>
              </w:rPr>
            </w:pPr>
            <w:r w:rsidRPr="00603C74">
              <w:rPr>
                <w:sz w:val="22"/>
              </w:rPr>
              <w:t>05-ОП 232-МР 000013-004</w:t>
            </w:r>
          </w:p>
        </w:tc>
        <w:tc>
          <w:tcPr>
            <w:tcW w:w="1630" w:type="pct"/>
            <w:shd w:val="clear" w:color="auto" w:fill="FFFFFF"/>
            <w:vAlign w:val="center"/>
          </w:tcPr>
          <w:p w14:paraId="1E850E86" w14:textId="77963B9E" w:rsidR="00A33CB7" w:rsidRPr="00603C74" w:rsidRDefault="00A33CB7" w:rsidP="00603C74">
            <w:pPr>
              <w:ind w:firstLine="0"/>
              <w:jc w:val="center"/>
              <w:rPr>
                <w:sz w:val="22"/>
              </w:rPr>
            </w:pPr>
            <w:r w:rsidRPr="00603C74">
              <w:rPr>
                <w:sz w:val="22"/>
              </w:rPr>
              <w:t>Переулок от ул. Новая до ул.</w:t>
            </w:r>
            <w:r w:rsidR="00603C74">
              <w:rPr>
                <w:sz w:val="22"/>
              </w:rPr>
              <w:t> </w:t>
            </w:r>
            <w:r w:rsidRPr="00603C74">
              <w:rPr>
                <w:sz w:val="22"/>
              </w:rPr>
              <w:t>Набережная</w:t>
            </w:r>
          </w:p>
        </w:tc>
        <w:tc>
          <w:tcPr>
            <w:tcW w:w="990" w:type="pct"/>
            <w:shd w:val="clear" w:color="auto" w:fill="FFFFFF"/>
            <w:vAlign w:val="center"/>
          </w:tcPr>
          <w:p w14:paraId="718AF3BB" w14:textId="77777777" w:rsidR="00A33CB7" w:rsidRPr="00603C74" w:rsidRDefault="00A33CB7" w:rsidP="00603C74">
            <w:pPr>
              <w:ind w:firstLine="0"/>
              <w:jc w:val="center"/>
              <w:rPr>
                <w:sz w:val="22"/>
              </w:rPr>
            </w:pPr>
            <w:r w:rsidRPr="00603C74">
              <w:rPr>
                <w:sz w:val="22"/>
              </w:rPr>
              <w:t>0,20</w:t>
            </w:r>
          </w:p>
        </w:tc>
        <w:tc>
          <w:tcPr>
            <w:tcW w:w="874" w:type="pct"/>
            <w:shd w:val="clear" w:color="auto" w:fill="FFFFFF"/>
            <w:vAlign w:val="center"/>
          </w:tcPr>
          <w:p w14:paraId="7AB550F4" w14:textId="77777777" w:rsidR="00A33CB7" w:rsidRPr="00603C74" w:rsidRDefault="00A33CB7" w:rsidP="00603C74">
            <w:pPr>
              <w:ind w:firstLine="0"/>
              <w:jc w:val="center"/>
              <w:rPr>
                <w:sz w:val="22"/>
              </w:rPr>
            </w:pPr>
            <w:r w:rsidRPr="00603C74">
              <w:rPr>
                <w:sz w:val="22"/>
              </w:rPr>
              <w:t>IV</w:t>
            </w:r>
          </w:p>
        </w:tc>
      </w:tr>
      <w:tr w:rsidR="00A33CB7" w:rsidRPr="00603C74" w14:paraId="09F2A5BA" w14:textId="77777777" w:rsidTr="00603C74">
        <w:trPr>
          <w:trHeight w:val="57"/>
          <w:jc w:val="center"/>
        </w:trPr>
        <w:tc>
          <w:tcPr>
            <w:tcW w:w="1506" w:type="pct"/>
            <w:shd w:val="clear" w:color="auto" w:fill="FFFFFF"/>
            <w:vAlign w:val="center"/>
          </w:tcPr>
          <w:p w14:paraId="3C4ACC98" w14:textId="77777777" w:rsidR="00A33CB7" w:rsidRPr="00603C74" w:rsidRDefault="00A33CB7" w:rsidP="00603C74">
            <w:pPr>
              <w:ind w:firstLine="0"/>
              <w:jc w:val="center"/>
              <w:rPr>
                <w:sz w:val="22"/>
              </w:rPr>
            </w:pPr>
            <w:r w:rsidRPr="00603C74">
              <w:rPr>
                <w:sz w:val="22"/>
              </w:rPr>
              <w:t>05-ОП 232МР 000013-005</w:t>
            </w:r>
          </w:p>
        </w:tc>
        <w:tc>
          <w:tcPr>
            <w:tcW w:w="1630" w:type="pct"/>
            <w:shd w:val="clear" w:color="auto" w:fill="FFFFFF"/>
            <w:vAlign w:val="center"/>
          </w:tcPr>
          <w:p w14:paraId="1C97C348" w14:textId="77777777" w:rsidR="00A33CB7" w:rsidRPr="00603C74" w:rsidRDefault="00A33CB7" w:rsidP="00603C74">
            <w:pPr>
              <w:ind w:firstLine="0"/>
              <w:jc w:val="center"/>
              <w:rPr>
                <w:sz w:val="22"/>
              </w:rPr>
            </w:pPr>
            <w:r w:rsidRPr="00603C74">
              <w:rPr>
                <w:sz w:val="22"/>
              </w:rPr>
              <w:t>полевая дорога к кладбищу</w:t>
            </w:r>
          </w:p>
        </w:tc>
        <w:tc>
          <w:tcPr>
            <w:tcW w:w="990" w:type="pct"/>
            <w:shd w:val="clear" w:color="auto" w:fill="FFFFFF"/>
            <w:vAlign w:val="center"/>
          </w:tcPr>
          <w:p w14:paraId="052B4F64" w14:textId="77777777" w:rsidR="00A33CB7" w:rsidRPr="00603C74" w:rsidRDefault="00A33CB7" w:rsidP="00603C74">
            <w:pPr>
              <w:ind w:firstLine="0"/>
              <w:jc w:val="center"/>
              <w:rPr>
                <w:sz w:val="22"/>
              </w:rPr>
            </w:pPr>
            <w:r w:rsidRPr="00603C74">
              <w:rPr>
                <w:sz w:val="22"/>
              </w:rPr>
              <w:t>0,85</w:t>
            </w:r>
          </w:p>
        </w:tc>
        <w:tc>
          <w:tcPr>
            <w:tcW w:w="874" w:type="pct"/>
            <w:shd w:val="clear" w:color="auto" w:fill="FFFFFF"/>
            <w:vAlign w:val="center"/>
          </w:tcPr>
          <w:p w14:paraId="69916593" w14:textId="77777777" w:rsidR="00A33CB7" w:rsidRPr="00603C74" w:rsidRDefault="00A33CB7" w:rsidP="00603C74">
            <w:pPr>
              <w:ind w:firstLine="0"/>
              <w:jc w:val="center"/>
              <w:rPr>
                <w:sz w:val="22"/>
              </w:rPr>
            </w:pPr>
            <w:r w:rsidRPr="00603C74">
              <w:rPr>
                <w:sz w:val="22"/>
              </w:rPr>
              <w:t>IV</w:t>
            </w:r>
          </w:p>
        </w:tc>
      </w:tr>
      <w:tr w:rsidR="00603C74" w:rsidRPr="00603C74" w14:paraId="6252D413" w14:textId="77777777" w:rsidTr="00603C74">
        <w:trPr>
          <w:trHeight w:val="57"/>
          <w:jc w:val="center"/>
        </w:trPr>
        <w:tc>
          <w:tcPr>
            <w:tcW w:w="3136" w:type="pct"/>
            <w:gridSpan w:val="2"/>
            <w:shd w:val="clear" w:color="auto" w:fill="FFFFFF"/>
            <w:vAlign w:val="center"/>
          </w:tcPr>
          <w:p w14:paraId="0D06B121" w14:textId="77C033FE" w:rsidR="00603C74" w:rsidRPr="00603C74" w:rsidRDefault="00603C74" w:rsidP="00603C74">
            <w:pPr>
              <w:ind w:firstLine="0"/>
              <w:jc w:val="center"/>
              <w:rPr>
                <w:sz w:val="22"/>
              </w:rPr>
            </w:pPr>
            <w:r w:rsidRPr="00603C74">
              <w:rPr>
                <w:sz w:val="22"/>
              </w:rPr>
              <w:t xml:space="preserve">ИТОГО с. </w:t>
            </w:r>
            <w:proofErr w:type="spellStart"/>
            <w:r w:rsidRPr="00603C74">
              <w:rPr>
                <w:sz w:val="22"/>
              </w:rPr>
              <w:t>Рубиновка</w:t>
            </w:r>
            <w:proofErr w:type="spellEnd"/>
          </w:p>
        </w:tc>
        <w:tc>
          <w:tcPr>
            <w:tcW w:w="990" w:type="pct"/>
            <w:shd w:val="clear" w:color="auto" w:fill="FFFFFF"/>
            <w:vAlign w:val="center"/>
          </w:tcPr>
          <w:p w14:paraId="54C5FB88" w14:textId="77777777" w:rsidR="00603C74" w:rsidRPr="00603C74" w:rsidRDefault="00603C74" w:rsidP="00603C74">
            <w:pPr>
              <w:ind w:firstLine="0"/>
              <w:jc w:val="center"/>
              <w:rPr>
                <w:sz w:val="22"/>
              </w:rPr>
            </w:pPr>
            <w:r w:rsidRPr="00603C74">
              <w:rPr>
                <w:sz w:val="22"/>
              </w:rPr>
              <w:fldChar w:fldCharType="begin"/>
            </w:r>
            <w:r w:rsidRPr="00603C74">
              <w:rPr>
                <w:sz w:val="22"/>
              </w:rPr>
              <w:instrText xml:space="preserve"> =SUM(ABOVE) </w:instrText>
            </w:r>
            <w:r w:rsidRPr="00603C74">
              <w:rPr>
                <w:sz w:val="22"/>
              </w:rPr>
              <w:fldChar w:fldCharType="separate"/>
            </w:r>
            <w:r w:rsidRPr="00603C74">
              <w:rPr>
                <w:sz w:val="22"/>
              </w:rPr>
              <w:t>2,25</w:t>
            </w:r>
            <w:r w:rsidRPr="00603C74">
              <w:rPr>
                <w:sz w:val="22"/>
              </w:rPr>
              <w:fldChar w:fldCharType="end"/>
            </w:r>
          </w:p>
        </w:tc>
        <w:tc>
          <w:tcPr>
            <w:tcW w:w="874" w:type="pct"/>
            <w:shd w:val="clear" w:color="auto" w:fill="FFFFFF"/>
            <w:vAlign w:val="center"/>
          </w:tcPr>
          <w:p w14:paraId="4A4F6141" w14:textId="77777777" w:rsidR="00603C74" w:rsidRPr="00603C74" w:rsidRDefault="00603C74" w:rsidP="00603C74">
            <w:pPr>
              <w:ind w:firstLine="0"/>
              <w:jc w:val="center"/>
              <w:rPr>
                <w:sz w:val="22"/>
              </w:rPr>
            </w:pPr>
            <w:r w:rsidRPr="00603C74">
              <w:rPr>
                <w:sz w:val="22"/>
              </w:rPr>
              <w:t>×</w:t>
            </w:r>
          </w:p>
        </w:tc>
      </w:tr>
      <w:tr w:rsidR="00A33CB7" w:rsidRPr="00603C74" w14:paraId="28E88604" w14:textId="77777777" w:rsidTr="00603C74">
        <w:trPr>
          <w:trHeight w:val="57"/>
          <w:jc w:val="center"/>
        </w:trPr>
        <w:tc>
          <w:tcPr>
            <w:tcW w:w="1506" w:type="pct"/>
            <w:shd w:val="clear" w:color="auto" w:fill="FFFFFF"/>
            <w:vAlign w:val="center"/>
          </w:tcPr>
          <w:p w14:paraId="1E9ED876" w14:textId="77777777" w:rsidR="00A33CB7" w:rsidRPr="00603C74" w:rsidRDefault="00A33CB7" w:rsidP="00603C74">
            <w:pPr>
              <w:ind w:firstLine="0"/>
              <w:jc w:val="center"/>
              <w:rPr>
                <w:sz w:val="22"/>
              </w:rPr>
            </w:pPr>
            <w:r w:rsidRPr="00603C74">
              <w:rPr>
                <w:sz w:val="22"/>
              </w:rPr>
              <w:t>05-ОП 232-МР 000011-001</w:t>
            </w:r>
          </w:p>
        </w:tc>
        <w:tc>
          <w:tcPr>
            <w:tcW w:w="1630" w:type="pct"/>
            <w:shd w:val="clear" w:color="auto" w:fill="FFFFFF"/>
            <w:vAlign w:val="center"/>
          </w:tcPr>
          <w:p w14:paraId="4EE2EE80" w14:textId="77777777" w:rsidR="00A33CB7" w:rsidRPr="00603C74" w:rsidRDefault="00A33CB7" w:rsidP="00603C74">
            <w:pPr>
              <w:ind w:firstLine="0"/>
              <w:jc w:val="center"/>
              <w:rPr>
                <w:sz w:val="22"/>
              </w:rPr>
            </w:pPr>
            <w:r w:rsidRPr="00603C74">
              <w:rPr>
                <w:sz w:val="22"/>
              </w:rPr>
              <w:t>ул. Луговая</w:t>
            </w:r>
          </w:p>
        </w:tc>
        <w:tc>
          <w:tcPr>
            <w:tcW w:w="990" w:type="pct"/>
            <w:shd w:val="clear" w:color="auto" w:fill="FFFFFF"/>
            <w:vAlign w:val="center"/>
          </w:tcPr>
          <w:p w14:paraId="72E470D9" w14:textId="77777777" w:rsidR="00A33CB7" w:rsidRPr="00603C74" w:rsidRDefault="00A33CB7" w:rsidP="00603C74">
            <w:pPr>
              <w:ind w:firstLine="0"/>
              <w:jc w:val="center"/>
              <w:rPr>
                <w:sz w:val="22"/>
              </w:rPr>
            </w:pPr>
            <w:r w:rsidRPr="00603C74">
              <w:rPr>
                <w:sz w:val="22"/>
              </w:rPr>
              <w:t>1,30</w:t>
            </w:r>
          </w:p>
        </w:tc>
        <w:tc>
          <w:tcPr>
            <w:tcW w:w="874" w:type="pct"/>
            <w:shd w:val="clear" w:color="auto" w:fill="FFFFFF"/>
            <w:vAlign w:val="center"/>
          </w:tcPr>
          <w:p w14:paraId="40CA388E" w14:textId="77777777" w:rsidR="00A33CB7" w:rsidRPr="00603C74" w:rsidRDefault="00A33CB7" w:rsidP="00603C74">
            <w:pPr>
              <w:ind w:firstLine="0"/>
              <w:jc w:val="center"/>
              <w:rPr>
                <w:sz w:val="22"/>
              </w:rPr>
            </w:pPr>
            <w:r w:rsidRPr="00603C74">
              <w:rPr>
                <w:sz w:val="22"/>
              </w:rPr>
              <w:t>IV</w:t>
            </w:r>
          </w:p>
        </w:tc>
      </w:tr>
      <w:tr w:rsidR="00A33CB7" w:rsidRPr="00603C74" w14:paraId="1C38BD17" w14:textId="77777777" w:rsidTr="00603C74">
        <w:trPr>
          <w:trHeight w:val="57"/>
          <w:jc w:val="center"/>
        </w:trPr>
        <w:tc>
          <w:tcPr>
            <w:tcW w:w="1506" w:type="pct"/>
            <w:shd w:val="clear" w:color="auto" w:fill="FFFFFF"/>
            <w:vAlign w:val="center"/>
          </w:tcPr>
          <w:p w14:paraId="7B6A068A" w14:textId="77777777" w:rsidR="00A33CB7" w:rsidRPr="00603C74" w:rsidRDefault="00A33CB7" w:rsidP="00603C74">
            <w:pPr>
              <w:ind w:firstLine="0"/>
              <w:jc w:val="center"/>
              <w:rPr>
                <w:sz w:val="22"/>
              </w:rPr>
            </w:pPr>
            <w:r w:rsidRPr="00603C74">
              <w:rPr>
                <w:sz w:val="22"/>
              </w:rPr>
              <w:t>05-ОП 232-МР 000011-002</w:t>
            </w:r>
          </w:p>
        </w:tc>
        <w:tc>
          <w:tcPr>
            <w:tcW w:w="1630" w:type="pct"/>
            <w:shd w:val="clear" w:color="auto" w:fill="FFFFFF"/>
            <w:vAlign w:val="center"/>
          </w:tcPr>
          <w:p w14:paraId="2D89DA17" w14:textId="77777777" w:rsidR="00A33CB7" w:rsidRPr="00603C74" w:rsidRDefault="00A33CB7" w:rsidP="00603C74">
            <w:pPr>
              <w:ind w:firstLine="0"/>
              <w:jc w:val="center"/>
              <w:rPr>
                <w:sz w:val="22"/>
              </w:rPr>
            </w:pPr>
            <w:r w:rsidRPr="00603C74">
              <w:rPr>
                <w:sz w:val="22"/>
              </w:rPr>
              <w:t xml:space="preserve">ул. </w:t>
            </w:r>
            <w:proofErr w:type="spellStart"/>
            <w:r w:rsidRPr="00603C74">
              <w:rPr>
                <w:sz w:val="22"/>
              </w:rPr>
              <w:t>Федореевой</w:t>
            </w:r>
            <w:proofErr w:type="spellEnd"/>
          </w:p>
        </w:tc>
        <w:tc>
          <w:tcPr>
            <w:tcW w:w="990" w:type="pct"/>
            <w:shd w:val="clear" w:color="auto" w:fill="FFFFFF"/>
            <w:vAlign w:val="center"/>
          </w:tcPr>
          <w:p w14:paraId="1C8064DF" w14:textId="77777777" w:rsidR="00A33CB7" w:rsidRPr="00603C74" w:rsidRDefault="00A33CB7" w:rsidP="00603C74">
            <w:pPr>
              <w:ind w:firstLine="0"/>
              <w:jc w:val="center"/>
              <w:rPr>
                <w:sz w:val="22"/>
              </w:rPr>
            </w:pPr>
            <w:r w:rsidRPr="00603C74">
              <w:rPr>
                <w:sz w:val="22"/>
              </w:rPr>
              <w:t>0,45</w:t>
            </w:r>
          </w:p>
        </w:tc>
        <w:tc>
          <w:tcPr>
            <w:tcW w:w="874" w:type="pct"/>
            <w:shd w:val="clear" w:color="auto" w:fill="FFFFFF"/>
            <w:vAlign w:val="center"/>
          </w:tcPr>
          <w:p w14:paraId="04AA818D" w14:textId="77777777" w:rsidR="00A33CB7" w:rsidRPr="00603C74" w:rsidRDefault="00A33CB7" w:rsidP="00603C74">
            <w:pPr>
              <w:ind w:firstLine="0"/>
              <w:jc w:val="center"/>
              <w:rPr>
                <w:sz w:val="22"/>
              </w:rPr>
            </w:pPr>
            <w:r w:rsidRPr="00603C74">
              <w:rPr>
                <w:sz w:val="22"/>
              </w:rPr>
              <w:t>IV</w:t>
            </w:r>
          </w:p>
        </w:tc>
      </w:tr>
      <w:tr w:rsidR="00A33CB7" w:rsidRPr="00603C74" w14:paraId="57B9A593" w14:textId="77777777" w:rsidTr="00603C74">
        <w:trPr>
          <w:trHeight w:val="57"/>
          <w:jc w:val="center"/>
        </w:trPr>
        <w:tc>
          <w:tcPr>
            <w:tcW w:w="1506" w:type="pct"/>
            <w:shd w:val="clear" w:color="auto" w:fill="FFFFFF"/>
            <w:vAlign w:val="center"/>
          </w:tcPr>
          <w:p w14:paraId="47BADE0B" w14:textId="77777777" w:rsidR="00A33CB7" w:rsidRPr="00603C74" w:rsidRDefault="00A33CB7" w:rsidP="00603C74">
            <w:pPr>
              <w:ind w:firstLine="0"/>
              <w:jc w:val="center"/>
              <w:rPr>
                <w:sz w:val="22"/>
              </w:rPr>
            </w:pPr>
            <w:r w:rsidRPr="00603C74">
              <w:rPr>
                <w:sz w:val="22"/>
              </w:rPr>
              <w:t>05-ОП 232-МР 000011-003</w:t>
            </w:r>
          </w:p>
        </w:tc>
        <w:tc>
          <w:tcPr>
            <w:tcW w:w="1630" w:type="pct"/>
            <w:shd w:val="clear" w:color="auto" w:fill="FFFFFF"/>
            <w:vAlign w:val="center"/>
          </w:tcPr>
          <w:p w14:paraId="66E518CC" w14:textId="77777777" w:rsidR="00A33CB7" w:rsidRPr="00603C74" w:rsidRDefault="00A33CB7" w:rsidP="00603C74">
            <w:pPr>
              <w:ind w:firstLine="0"/>
              <w:jc w:val="center"/>
              <w:rPr>
                <w:sz w:val="22"/>
              </w:rPr>
            </w:pPr>
            <w:r w:rsidRPr="00603C74">
              <w:rPr>
                <w:sz w:val="22"/>
              </w:rPr>
              <w:t>ул. Мурзина</w:t>
            </w:r>
          </w:p>
        </w:tc>
        <w:tc>
          <w:tcPr>
            <w:tcW w:w="990" w:type="pct"/>
            <w:shd w:val="clear" w:color="auto" w:fill="FFFFFF"/>
            <w:vAlign w:val="center"/>
          </w:tcPr>
          <w:p w14:paraId="7DF52AEA" w14:textId="77777777" w:rsidR="00A33CB7" w:rsidRPr="00603C74" w:rsidRDefault="00A33CB7" w:rsidP="00603C74">
            <w:pPr>
              <w:ind w:firstLine="0"/>
              <w:jc w:val="center"/>
              <w:rPr>
                <w:sz w:val="22"/>
              </w:rPr>
            </w:pPr>
            <w:r w:rsidRPr="00603C74">
              <w:rPr>
                <w:sz w:val="22"/>
              </w:rPr>
              <w:t>0,65</w:t>
            </w:r>
          </w:p>
        </w:tc>
        <w:tc>
          <w:tcPr>
            <w:tcW w:w="874" w:type="pct"/>
            <w:shd w:val="clear" w:color="auto" w:fill="FFFFFF"/>
            <w:vAlign w:val="center"/>
          </w:tcPr>
          <w:p w14:paraId="417C46EC" w14:textId="77777777" w:rsidR="00A33CB7" w:rsidRPr="00603C74" w:rsidRDefault="00A33CB7" w:rsidP="00603C74">
            <w:pPr>
              <w:ind w:firstLine="0"/>
              <w:jc w:val="center"/>
              <w:rPr>
                <w:sz w:val="22"/>
              </w:rPr>
            </w:pPr>
            <w:r w:rsidRPr="00603C74">
              <w:rPr>
                <w:sz w:val="22"/>
              </w:rPr>
              <w:t>IV</w:t>
            </w:r>
          </w:p>
        </w:tc>
      </w:tr>
      <w:tr w:rsidR="00A33CB7" w:rsidRPr="00603C74" w14:paraId="46BC322B" w14:textId="77777777" w:rsidTr="00603C74">
        <w:trPr>
          <w:trHeight w:val="57"/>
          <w:jc w:val="center"/>
        </w:trPr>
        <w:tc>
          <w:tcPr>
            <w:tcW w:w="1506" w:type="pct"/>
            <w:shd w:val="clear" w:color="auto" w:fill="FFFFFF"/>
            <w:vAlign w:val="center"/>
          </w:tcPr>
          <w:p w14:paraId="0811CA14" w14:textId="77777777" w:rsidR="00A33CB7" w:rsidRPr="00603C74" w:rsidRDefault="00A33CB7" w:rsidP="00603C74">
            <w:pPr>
              <w:ind w:firstLine="0"/>
              <w:jc w:val="center"/>
              <w:rPr>
                <w:sz w:val="22"/>
              </w:rPr>
            </w:pPr>
            <w:r w:rsidRPr="00603C74">
              <w:rPr>
                <w:sz w:val="22"/>
              </w:rPr>
              <w:t>05-ОП 232-МР 000011-004</w:t>
            </w:r>
          </w:p>
        </w:tc>
        <w:tc>
          <w:tcPr>
            <w:tcW w:w="1630" w:type="pct"/>
            <w:shd w:val="clear" w:color="auto" w:fill="FFFFFF"/>
            <w:vAlign w:val="center"/>
          </w:tcPr>
          <w:p w14:paraId="2D82144B" w14:textId="77777777" w:rsidR="00A33CB7" w:rsidRPr="00603C74" w:rsidRDefault="00A33CB7" w:rsidP="00603C74">
            <w:pPr>
              <w:ind w:firstLine="0"/>
              <w:jc w:val="center"/>
              <w:rPr>
                <w:sz w:val="22"/>
              </w:rPr>
            </w:pPr>
            <w:r w:rsidRPr="00603C74">
              <w:rPr>
                <w:sz w:val="22"/>
              </w:rPr>
              <w:t>ул. Кубанская</w:t>
            </w:r>
          </w:p>
        </w:tc>
        <w:tc>
          <w:tcPr>
            <w:tcW w:w="990" w:type="pct"/>
            <w:shd w:val="clear" w:color="auto" w:fill="FFFFFF"/>
            <w:vAlign w:val="center"/>
          </w:tcPr>
          <w:p w14:paraId="72514F78" w14:textId="77777777" w:rsidR="00A33CB7" w:rsidRPr="00603C74" w:rsidRDefault="00A33CB7" w:rsidP="00603C74">
            <w:pPr>
              <w:ind w:firstLine="0"/>
              <w:jc w:val="center"/>
              <w:rPr>
                <w:sz w:val="22"/>
              </w:rPr>
            </w:pPr>
            <w:r w:rsidRPr="00603C74">
              <w:rPr>
                <w:sz w:val="22"/>
              </w:rPr>
              <w:t>0,30</w:t>
            </w:r>
          </w:p>
        </w:tc>
        <w:tc>
          <w:tcPr>
            <w:tcW w:w="874" w:type="pct"/>
            <w:shd w:val="clear" w:color="auto" w:fill="FFFFFF"/>
            <w:vAlign w:val="center"/>
          </w:tcPr>
          <w:p w14:paraId="3462A0B6" w14:textId="77777777" w:rsidR="00A33CB7" w:rsidRPr="00603C74" w:rsidRDefault="00A33CB7" w:rsidP="00603C74">
            <w:pPr>
              <w:ind w:firstLine="0"/>
              <w:jc w:val="center"/>
              <w:rPr>
                <w:sz w:val="22"/>
              </w:rPr>
            </w:pPr>
            <w:r w:rsidRPr="00603C74">
              <w:rPr>
                <w:sz w:val="22"/>
              </w:rPr>
              <w:t>IV</w:t>
            </w:r>
          </w:p>
        </w:tc>
      </w:tr>
      <w:tr w:rsidR="00A33CB7" w:rsidRPr="00603C74" w14:paraId="3CA10009" w14:textId="77777777" w:rsidTr="00603C74">
        <w:trPr>
          <w:trHeight w:val="57"/>
          <w:jc w:val="center"/>
        </w:trPr>
        <w:tc>
          <w:tcPr>
            <w:tcW w:w="1506" w:type="pct"/>
            <w:shd w:val="clear" w:color="auto" w:fill="FFFFFF"/>
            <w:vAlign w:val="center"/>
          </w:tcPr>
          <w:p w14:paraId="3CDD8379" w14:textId="77777777" w:rsidR="00A33CB7" w:rsidRPr="00603C74" w:rsidRDefault="00A33CB7" w:rsidP="00603C74">
            <w:pPr>
              <w:ind w:firstLine="0"/>
              <w:jc w:val="center"/>
              <w:rPr>
                <w:sz w:val="22"/>
              </w:rPr>
            </w:pPr>
            <w:r w:rsidRPr="00603C74">
              <w:rPr>
                <w:sz w:val="22"/>
              </w:rPr>
              <w:t>05-ОП 232-МР 000011-005</w:t>
            </w:r>
          </w:p>
        </w:tc>
        <w:tc>
          <w:tcPr>
            <w:tcW w:w="1630" w:type="pct"/>
            <w:shd w:val="clear" w:color="auto" w:fill="FFFFFF"/>
            <w:vAlign w:val="center"/>
          </w:tcPr>
          <w:p w14:paraId="1909895C" w14:textId="77777777" w:rsidR="00A33CB7" w:rsidRPr="00603C74" w:rsidRDefault="00A33CB7" w:rsidP="00603C74">
            <w:pPr>
              <w:ind w:firstLine="0"/>
              <w:jc w:val="center"/>
              <w:rPr>
                <w:sz w:val="22"/>
              </w:rPr>
            </w:pPr>
            <w:r w:rsidRPr="00603C74">
              <w:rPr>
                <w:sz w:val="22"/>
              </w:rPr>
              <w:t>ул. Советская</w:t>
            </w:r>
          </w:p>
        </w:tc>
        <w:tc>
          <w:tcPr>
            <w:tcW w:w="990" w:type="pct"/>
            <w:shd w:val="clear" w:color="auto" w:fill="FFFFFF"/>
            <w:vAlign w:val="center"/>
          </w:tcPr>
          <w:p w14:paraId="1DE73E14" w14:textId="77777777" w:rsidR="00A33CB7" w:rsidRPr="00603C74" w:rsidRDefault="00A33CB7" w:rsidP="00603C74">
            <w:pPr>
              <w:ind w:firstLine="0"/>
              <w:jc w:val="center"/>
              <w:rPr>
                <w:sz w:val="22"/>
              </w:rPr>
            </w:pPr>
            <w:r w:rsidRPr="00603C74">
              <w:rPr>
                <w:sz w:val="22"/>
              </w:rPr>
              <w:t>1,15</w:t>
            </w:r>
          </w:p>
        </w:tc>
        <w:tc>
          <w:tcPr>
            <w:tcW w:w="874" w:type="pct"/>
            <w:shd w:val="clear" w:color="auto" w:fill="FFFFFF"/>
            <w:vAlign w:val="center"/>
          </w:tcPr>
          <w:p w14:paraId="4B454CD2" w14:textId="77777777" w:rsidR="00A33CB7" w:rsidRPr="00603C74" w:rsidRDefault="00A33CB7" w:rsidP="00603C74">
            <w:pPr>
              <w:ind w:firstLine="0"/>
              <w:jc w:val="center"/>
              <w:rPr>
                <w:sz w:val="22"/>
              </w:rPr>
            </w:pPr>
            <w:r w:rsidRPr="00603C74">
              <w:rPr>
                <w:sz w:val="22"/>
              </w:rPr>
              <w:t>IV</w:t>
            </w:r>
          </w:p>
        </w:tc>
      </w:tr>
      <w:tr w:rsidR="00A33CB7" w:rsidRPr="00603C74" w14:paraId="001F1C33" w14:textId="77777777" w:rsidTr="00603C74">
        <w:trPr>
          <w:trHeight w:val="57"/>
          <w:jc w:val="center"/>
        </w:trPr>
        <w:tc>
          <w:tcPr>
            <w:tcW w:w="1506" w:type="pct"/>
            <w:shd w:val="clear" w:color="auto" w:fill="FFFFFF"/>
            <w:vAlign w:val="center"/>
          </w:tcPr>
          <w:p w14:paraId="078B3AC1" w14:textId="77777777" w:rsidR="00A33CB7" w:rsidRPr="00603C74" w:rsidRDefault="00A33CB7" w:rsidP="00603C74">
            <w:pPr>
              <w:ind w:firstLine="0"/>
              <w:jc w:val="center"/>
              <w:rPr>
                <w:sz w:val="22"/>
              </w:rPr>
            </w:pPr>
            <w:r w:rsidRPr="00603C74">
              <w:rPr>
                <w:sz w:val="22"/>
              </w:rPr>
              <w:t>05-ОП 232-МР 000011-006</w:t>
            </w:r>
          </w:p>
        </w:tc>
        <w:tc>
          <w:tcPr>
            <w:tcW w:w="1630" w:type="pct"/>
            <w:shd w:val="clear" w:color="auto" w:fill="FFFFFF"/>
            <w:vAlign w:val="center"/>
          </w:tcPr>
          <w:p w14:paraId="0359BDA8" w14:textId="77777777" w:rsidR="00A33CB7" w:rsidRPr="00603C74" w:rsidRDefault="00A33CB7" w:rsidP="00603C74">
            <w:pPr>
              <w:ind w:firstLine="0"/>
              <w:jc w:val="center"/>
              <w:rPr>
                <w:sz w:val="22"/>
              </w:rPr>
            </w:pPr>
            <w:r w:rsidRPr="00603C74">
              <w:rPr>
                <w:sz w:val="22"/>
              </w:rPr>
              <w:t>ул. Рязанская</w:t>
            </w:r>
          </w:p>
        </w:tc>
        <w:tc>
          <w:tcPr>
            <w:tcW w:w="990" w:type="pct"/>
            <w:shd w:val="clear" w:color="auto" w:fill="FFFFFF"/>
            <w:vAlign w:val="center"/>
          </w:tcPr>
          <w:p w14:paraId="24CD8AB5" w14:textId="77777777" w:rsidR="00A33CB7" w:rsidRPr="00603C74" w:rsidRDefault="00A33CB7" w:rsidP="00603C74">
            <w:pPr>
              <w:ind w:firstLine="0"/>
              <w:jc w:val="center"/>
              <w:rPr>
                <w:sz w:val="22"/>
              </w:rPr>
            </w:pPr>
            <w:r w:rsidRPr="00603C74">
              <w:rPr>
                <w:sz w:val="22"/>
              </w:rPr>
              <w:t>0,50</w:t>
            </w:r>
          </w:p>
        </w:tc>
        <w:tc>
          <w:tcPr>
            <w:tcW w:w="874" w:type="pct"/>
            <w:shd w:val="clear" w:color="auto" w:fill="FFFFFF"/>
            <w:vAlign w:val="center"/>
          </w:tcPr>
          <w:p w14:paraId="7C4F0FD3" w14:textId="77777777" w:rsidR="00A33CB7" w:rsidRPr="00603C74" w:rsidRDefault="00A33CB7" w:rsidP="00603C74">
            <w:pPr>
              <w:ind w:firstLine="0"/>
              <w:jc w:val="center"/>
              <w:rPr>
                <w:sz w:val="22"/>
              </w:rPr>
            </w:pPr>
            <w:r w:rsidRPr="00603C74">
              <w:rPr>
                <w:sz w:val="22"/>
              </w:rPr>
              <w:t>IV</w:t>
            </w:r>
          </w:p>
        </w:tc>
      </w:tr>
      <w:tr w:rsidR="00A33CB7" w:rsidRPr="00603C74" w14:paraId="4BA6A437" w14:textId="77777777" w:rsidTr="00603C74">
        <w:trPr>
          <w:trHeight w:val="57"/>
          <w:jc w:val="center"/>
        </w:trPr>
        <w:tc>
          <w:tcPr>
            <w:tcW w:w="1506" w:type="pct"/>
            <w:shd w:val="clear" w:color="auto" w:fill="FFFFFF"/>
            <w:vAlign w:val="center"/>
          </w:tcPr>
          <w:p w14:paraId="44897E75" w14:textId="77777777" w:rsidR="00A33CB7" w:rsidRPr="00603C74" w:rsidRDefault="00A33CB7" w:rsidP="00603C74">
            <w:pPr>
              <w:ind w:firstLine="0"/>
              <w:jc w:val="center"/>
              <w:rPr>
                <w:sz w:val="22"/>
              </w:rPr>
            </w:pPr>
            <w:r w:rsidRPr="00603C74">
              <w:rPr>
                <w:sz w:val="22"/>
              </w:rPr>
              <w:t>05-ОП 232-МР 000011-007</w:t>
            </w:r>
          </w:p>
        </w:tc>
        <w:tc>
          <w:tcPr>
            <w:tcW w:w="1630" w:type="pct"/>
            <w:shd w:val="clear" w:color="auto" w:fill="FFFFFF"/>
            <w:vAlign w:val="center"/>
          </w:tcPr>
          <w:p w14:paraId="69C5359B" w14:textId="77777777" w:rsidR="00A33CB7" w:rsidRPr="00603C74" w:rsidRDefault="00A33CB7" w:rsidP="00603C74">
            <w:pPr>
              <w:ind w:firstLine="0"/>
              <w:jc w:val="center"/>
              <w:rPr>
                <w:sz w:val="22"/>
              </w:rPr>
            </w:pPr>
            <w:r w:rsidRPr="00603C74">
              <w:rPr>
                <w:sz w:val="22"/>
              </w:rPr>
              <w:t>ул. Новая</w:t>
            </w:r>
          </w:p>
        </w:tc>
        <w:tc>
          <w:tcPr>
            <w:tcW w:w="990" w:type="pct"/>
            <w:shd w:val="clear" w:color="auto" w:fill="FFFFFF"/>
            <w:vAlign w:val="center"/>
          </w:tcPr>
          <w:p w14:paraId="4DA66123" w14:textId="77777777" w:rsidR="00A33CB7" w:rsidRPr="00603C74" w:rsidRDefault="00A33CB7" w:rsidP="00603C74">
            <w:pPr>
              <w:ind w:firstLine="0"/>
              <w:jc w:val="center"/>
              <w:rPr>
                <w:sz w:val="22"/>
              </w:rPr>
            </w:pPr>
            <w:r w:rsidRPr="00603C74">
              <w:rPr>
                <w:sz w:val="22"/>
              </w:rPr>
              <w:t>0,80</w:t>
            </w:r>
          </w:p>
        </w:tc>
        <w:tc>
          <w:tcPr>
            <w:tcW w:w="874" w:type="pct"/>
            <w:shd w:val="clear" w:color="auto" w:fill="FFFFFF"/>
            <w:vAlign w:val="center"/>
          </w:tcPr>
          <w:p w14:paraId="02E94FCA" w14:textId="77777777" w:rsidR="00A33CB7" w:rsidRPr="00603C74" w:rsidRDefault="00A33CB7" w:rsidP="00603C74">
            <w:pPr>
              <w:ind w:firstLine="0"/>
              <w:jc w:val="center"/>
              <w:rPr>
                <w:sz w:val="22"/>
              </w:rPr>
            </w:pPr>
            <w:r w:rsidRPr="00603C74">
              <w:rPr>
                <w:sz w:val="22"/>
              </w:rPr>
              <w:t>IV</w:t>
            </w:r>
          </w:p>
        </w:tc>
      </w:tr>
      <w:tr w:rsidR="00A33CB7" w:rsidRPr="00603C74" w14:paraId="142C2579" w14:textId="77777777" w:rsidTr="00603C74">
        <w:trPr>
          <w:trHeight w:val="57"/>
          <w:jc w:val="center"/>
        </w:trPr>
        <w:tc>
          <w:tcPr>
            <w:tcW w:w="1506" w:type="pct"/>
            <w:shd w:val="clear" w:color="auto" w:fill="FFFFFF"/>
            <w:vAlign w:val="center"/>
          </w:tcPr>
          <w:p w14:paraId="52F6B5C9" w14:textId="77777777" w:rsidR="00A33CB7" w:rsidRPr="00603C74" w:rsidRDefault="00A33CB7" w:rsidP="00603C74">
            <w:pPr>
              <w:ind w:firstLine="0"/>
              <w:jc w:val="center"/>
              <w:rPr>
                <w:sz w:val="22"/>
              </w:rPr>
            </w:pPr>
            <w:r w:rsidRPr="00603C74">
              <w:rPr>
                <w:sz w:val="22"/>
              </w:rPr>
              <w:t>05-ОП 232-МР 000011-008</w:t>
            </w:r>
          </w:p>
        </w:tc>
        <w:tc>
          <w:tcPr>
            <w:tcW w:w="1630" w:type="pct"/>
            <w:shd w:val="clear" w:color="auto" w:fill="FFFFFF"/>
            <w:vAlign w:val="center"/>
          </w:tcPr>
          <w:p w14:paraId="5DA8CEC3" w14:textId="77777777" w:rsidR="00A33CB7" w:rsidRPr="00603C74" w:rsidRDefault="00A33CB7" w:rsidP="00603C74">
            <w:pPr>
              <w:ind w:firstLine="0"/>
              <w:jc w:val="center"/>
              <w:rPr>
                <w:sz w:val="22"/>
              </w:rPr>
            </w:pPr>
            <w:r w:rsidRPr="00603C74">
              <w:rPr>
                <w:sz w:val="22"/>
              </w:rPr>
              <w:t>ул. Сорокина</w:t>
            </w:r>
          </w:p>
        </w:tc>
        <w:tc>
          <w:tcPr>
            <w:tcW w:w="990" w:type="pct"/>
            <w:shd w:val="clear" w:color="auto" w:fill="FFFFFF"/>
            <w:vAlign w:val="center"/>
          </w:tcPr>
          <w:p w14:paraId="3010FA83" w14:textId="77777777" w:rsidR="00A33CB7" w:rsidRPr="00603C74" w:rsidRDefault="00A33CB7" w:rsidP="00603C74">
            <w:pPr>
              <w:ind w:firstLine="0"/>
              <w:jc w:val="center"/>
              <w:rPr>
                <w:sz w:val="22"/>
              </w:rPr>
            </w:pPr>
            <w:r w:rsidRPr="00603C74">
              <w:rPr>
                <w:sz w:val="22"/>
              </w:rPr>
              <w:t>0,80</w:t>
            </w:r>
          </w:p>
        </w:tc>
        <w:tc>
          <w:tcPr>
            <w:tcW w:w="874" w:type="pct"/>
            <w:shd w:val="clear" w:color="auto" w:fill="FFFFFF"/>
            <w:vAlign w:val="center"/>
          </w:tcPr>
          <w:p w14:paraId="16674E1B" w14:textId="77777777" w:rsidR="00A33CB7" w:rsidRPr="00603C74" w:rsidRDefault="00A33CB7" w:rsidP="00603C74">
            <w:pPr>
              <w:ind w:firstLine="0"/>
              <w:jc w:val="center"/>
              <w:rPr>
                <w:sz w:val="22"/>
              </w:rPr>
            </w:pPr>
            <w:r w:rsidRPr="00603C74">
              <w:rPr>
                <w:sz w:val="22"/>
              </w:rPr>
              <w:t>IV</w:t>
            </w:r>
          </w:p>
        </w:tc>
      </w:tr>
      <w:tr w:rsidR="00A33CB7" w:rsidRPr="00603C74" w14:paraId="6EFA2344" w14:textId="77777777" w:rsidTr="00603C74">
        <w:trPr>
          <w:trHeight w:val="57"/>
          <w:jc w:val="center"/>
        </w:trPr>
        <w:tc>
          <w:tcPr>
            <w:tcW w:w="1506" w:type="pct"/>
            <w:shd w:val="clear" w:color="auto" w:fill="FFFFFF"/>
            <w:vAlign w:val="center"/>
          </w:tcPr>
          <w:p w14:paraId="7CA64741" w14:textId="77777777" w:rsidR="00A33CB7" w:rsidRPr="00603C74" w:rsidRDefault="00A33CB7" w:rsidP="00603C74">
            <w:pPr>
              <w:ind w:firstLine="0"/>
              <w:jc w:val="center"/>
              <w:rPr>
                <w:sz w:val="22"/>
              </w:rPr>
            </w:pPr>
            <w:r w:rsidRPr="00603C74">
              <w:rPr>
                <w:sz w:val="22"/>
              </w:rPr>
              <w:t>05-ОП 232-МР 000011-009</w:t>
            </w:r>
          </w:p>
        </w:tc>
        <w:tc>
          <w:tcPr>
            <w:tcW w:w="1630" w:type="pct"/>
            <w:shd w:val="clear" w:color="auto" w:fill="FFFFFF"/>
            <w:vAlign w:val="center"/>
          </w:tcPr>
          <w:p w14:paraId="12088094" w14:textId="77777777" w:rsidR="00A33CB7" w:rsidRPr="00603C74" w:rsidRDefault="00A33CB7" w:rsidP="00603C74">
            <w:pPr>
              <w:ind w:firstLine="0"/>
              <w:jc w:val="center"/>
              <w:rPr>
                <w:sz w:val="22"/>
              </w:rPr>
            </w:pPr>
            <w:r w:rsidRPr="00603C74">
              <w:rPr>
                <w:sz w:val="22"/>
              </w:rPr>
              <w:t>ул. Партизанская</w:t>
            </w:r>
          </w:p>
        </w:tc>
        <w:tc>
          <w:tcPr>
            <w:tcW w:w="990" w:type="pct"/>
            <w:shd w:val="clear" w:color="auto" w:fill="FFFFFF"/>
            <w:vAlign w:val="center"/>
          </w:tcPr>
          <w:p w14:paraId="6B3959E5" w14:textId="77777777" w:rsidR="00A33CB7" w:rsidRPr="00603C74" w:rsidRDefault="00A33CB7" w:rsidP="00603C74">
            <w:pPr>
              <w:ind w:firstLine="0"/>
              <w:jc w:val="center"/>
              <w:rPr>
                <w:sz w:val="22"/>
              </w:rPr>
            </w:pPr>
            <w:r w:rsidRPr="00603C74">
              <w:rPr>
                <w:sz w:val="22"/>
              </w:rPr>
              <w:t>0,65</w:t>
            </w:r>
          </w:p>
        </w:tc>
        <w:tc>
          <w:tcPr>
            <w:tcW w:w="874" w:type="pct"/>
            <w:shd w:val="clear" w:color="auto" w:fill="FFFFFF"/>
            <w:vAlign w:val="center"/>
          </w:tcPr>
          <w:p w14:paraId="123AA5DF" w14:textId="77777777" w:rsidR="00A33CB7" w:rsidRPr="00603C74" w:rsidRDefault="00A33CB7" w:rsidP="00603C74">
            <w:pPr>
              <w:ind w:firstLine="0"/>
              <w:jc w:val="center"/>
              <w:rPr>
                <w:sz w:val="22"/>
              </w:rPr>
            </w:pPr>
            <w:r w:rsidRPr="00603C74">
              <w:rPr>
                <w:sz w:val="22"/>
              </w:rPr>
              <w:t>IV</w:t>
            </w:r>
          </w:p>
        </w:tc>
      </w:tr>
      <w:tr w:rsidR="00A33CB7" w:rsidRPr="00603C74" w14:paraId="323FB76F" w14:textId="77777777" w:rsidTr="00603C74">
        <w:trPr>
          <w:trHeight w:val="57"/>
          <w:jc w:val="center"/>
        </w:trPr>
        <w:tc>
          <w:tcPr>
            <w:tcW w:w="1506" w:type="pct"/>
            <w:shd w:val="clear" w:color="auto" w:fill="FFFFFF"/>
            <w:vAlign w:val="center"/>
          </w:tcPr>
          <w:p w14:paraId="0D27DDF2" w14:textId="77777777" w:rsidR="00A33CB7" w:rsidRPr="00603C74" w:rsidRDefault="00A33CB7" w:rsidP="00603C74">
            <w:pPr>
              <w:ind w:firstLine="0"/>
              <w:jc w:val="center"/>
              <w:rPr>
                <w:sz w:val="22"/>
              </w:rPr>
            </w:pPr>
            <w:r w:rsidRPr="00603C74">
              <w:rPr>
                <w:sz w:val="22"/>
              </w:rPr>
              <w:t>05-ОП 232-МР 000011-010</w:t>
            </w:r>
          </w:p>
        </w:tc>
        <w:tc>
          <w:tcPr>
            <w:tcW w:w="1630" w:type="pct"/>
            <w:shd w:val="clear" w:color="auto" w:fill="FFFFFF"/>
            <w:vAlign w:val="center"/>
          </w:tcPr>
          <w:p w14:paraId="4D7A324E" w14:textId="77777777" w:rsidR="00A33CB7" w:rsidRPr="00603C74" w:rsidRDefault="00A33CB7" w:rsidP="00603C74">
            <w:pPr>
              <w:ind w:firstLine="0"/>
              <w:jc w:val="center"/>
              <w:rPr>
                <w:sz w:val="22"/>
              </w:rPr>
            </w:pPr>
            <w:r w:rsidRPr="00603C74">
              <w:rPr>
                <w:sz w:val="22"/>
              </w:rPr>
              <w:t>переулок от ул. Сорокина</w:t>
            </w:r>
          </w:p>
        </w:tc>
        <w:tc>
          <w:tcPr>
            <w:tcW w:w="990" w:type="pct"/>
            <w:shd w:val="clear" w:color="auto" w:fill="FFFFFF"/>
            <w:vAlign w:val="center"/>
          </w:tcPr>
          <w:p w14:paraId="63E8A650" w14:textId="77777777" w:rsidR="00A33CB7" w:rsidRPr="00603C74" w:rsidRDefault="00A33CB7" w:rsidP="00603C74">
            <w:pPr>
              <w:ind w:firstLine="0"/>
              <w:jc w:val="center"/>
              <w:rPr>
                <w:sz w:val="22"/>
              </w:rPr>
            </w:pPr>
            <w:r w:rsidRPr="00603C74">
              <w:rPr>
                <w:sz w:val="22"/>
              </w:rPr>
              <w:t>0,55</w:t>
            </w:r>
          </w:p>
        </w:tc>
        <w:tc>
          <w:tcPr>
            <w:tcW w:w="874" w:type="pct"/>
            <w:shd w:val="clear" w:color="auto" w:fill="FFFFFF"/>
            <w:vAlign w:val="center"/>
          </w:tcPr>
          <w:p w14:paraId="6F412BF1" w14:textId="77777777" w:rsidR="00A33CB7" w:rsidRPr="00603C74" w:rsidRDefault="00A33CB7" w:rsidP="00603C74">
            <w:pPr>
              <w:ind w:firstLine="0"/>
              <w:jc w:val="center"/>
              <w:rPr>
                <w:sz w:val="22"/>
              </w:rPr>
            </w:pPr>
            <w:r w:rsidRPr="00603C74">
              <w:rPr>
                <w:sz w:val="22"/>
              </w:rPr>
              <w:t>IV</w:t>
            </w:r>
          </w:p>
        </w:tc>
      </w:tr>
      <w:tr w:rsidR="00A33CB7" w:rsidRPr="00603C74" w14:paraId="68CCE152" w14:textId="77777777" w:rsidTr="00603C74">
        <w:trPr>
          <w:trHeight w:val="57"/>
          <w:jc w:val="center"/>
        </w:trPr>
        <w:tc>
          <w:tcPr>
            <w:tcW w:w="1506" w:type="pct"/>
            <w:shd w:val="clear" w:color="auto" w:fill="FFFFFF"/>
            <w:vAlign w:val="center"/>
          </w:tcPr>
          <w:p w14:paraId="516CF2F7" w14:textId="77777777" w:rsidR="00A33CB7" w:rsidRPr="00603C74" w:rsidRDefault="00A33CB7" w:rsidP="00603C74">
            <w:pPr>
              <w:ind w:firstLine="0"/>
              <w:jc w:val="center"/>
              <w:rPr>
                <w:sz w:val="22"/>
              </w:rPr>
            </w:pPr>
            <w:r w:rsidRPr="00603C74">
              <w:rPr>
                <w:sz w:val="22"/>
              </w:rPr>
              <w:t>05-ОП 232-МР 000011-011</w:t>
            </w:r>
          </w:p>
        </w:tc>
        <w:tc>
          <w:tcPr>
            <w:tcW w:w="1630" w:type="pct"/>
            <w:shd w:val="clear" w:color="auto" w:fill="FFFFFF"/>
            <w:vAlign w:val="center"/>
          </w:tcPr>
          <w:p w14:paraId="5BB1DF2C" w14:textId="77777777" w:rsidR="00A33CB7" w:rsidRPr="00603C74" w:rsidRDefault="00A33CB7" w:rsidP="00603C74">
            <w:pPr>
              <w:ind w:firstLine="0"/>
              <w:jc w:val="center"/>
              <w:rPr>
                <w:sz w:val="22"/>
              </w:rPr>
            </w:pPr>
            <w:r w:rsidRPr="00603C74">
              <w:rPr>
                <w:sz w:val="22"/>
              </w:rPr>
              <w:t>переулок до ул. Луговая</w:t>
            </w:r>
          </w:p>
        </w:tc>
        <w:tc>
          <w:tcPr>
            <w:tcW w:w="990" w:type="pct"/>
            <w:shd w:val="clear" w:color="auto" w:fill="FFFFFF"/>
            <w:vAlign w:val="center"/>
          </w:tcPr>
          <w:p w14:paraId="51CB74F9" w14:textId="77777777" w:rsidR="00A33CB7" w:rsidRPr="00603C74" w:rsidRDefault="00A33CB7" w:rsidP="00603C74">
            <w:pPr>
              <w:ind w:firstLine="0"/>
              <w:jc w:val="center"/>
              <w:rPr>
                <w:sz w:val="22"/>
              </w:rPr>
            </w:pPr>
            <w:r w:rsidRPr="00603C74">
              <w:rPr>
                <w:sz w:val="22"/>
              </w:rPr>
              <w:t>1,90</w:t>
            </w:r>
          </w:p>
        </w:tc>
        <w:tc>
          <w:tcPr>
            <w:tcW w:w="874" w:type="pct"/>
            <w:shd w:val="clear" w:color="auto" w:fill="FFFFFF"/>
            <w:vAlign w:val="center"/>
          </w:tcPr>
          <w:p w14:paraId="05535412" w14:textId="77777777" w:rsidR="00A33CB7" w:rsidRPr="00603C74" w:rsidRDefault="00A33CB7" w:rsidP="00603C74">
            <w:pPr>
              <w:ind w:firstLine="0"/>
              <w:jc w:val="center"/>
              <w:rPr>
                <w:sz w:val="22"/>
              </w:rPr>
            </w:pPr>
            <w:r w:rsidRPr="00603C74">
              <w:rPr>
                <w:sz w:val="22"/>
              </w:rPr>
              <w:t>IV</w:t>
            </w:r>
          </w:p>
        </w:tc>
      </w:tr>
      <w:tr w:rsidR="00603C74" w:rsidRPr="00603C74" w14:paraId="234D3990" w14:textId="77777777" w:rsidTr="00603C74">
        <w:trPr>
          <w:trHeight w:val="57"/>
          <w:jc w:val="center"/>
        </w:trPr>
        <w:tc>
          <w:tcPr>
            <w:tcW w:w="3136" w:type="pct"/>
            <w:gridSpan w:val="2"/>
            <w:shd w:val="clear" w:color="auto" w:fill="FFFFFF"/>
            <w:vAlign w:val="center"/>
          </w:tcPr>
          <w:p w14:paraId="1C9142B3" w14:textId="21FB7A45" w:rsidR="00603C74" w:rsidRPr="00603C74" w:rsidRDefault="00603C74" w:rsidP="00603C74">
            <w:pPr>
              <w:ind w:firstLine="0"/>
              <w:jc w:val="center"/>
              <w:rPr>
                <w:sz w:val="22"/>
              </w:rPr>
            </w:pPr>
            <w:r w:rsidRPr="00603C74">
              <w:rPr>
                <w:sz w:val="22"/>
              </w:rPr>
              <w:t xml:space="preserve">ИТОГО с. </w:t>
            </w:r>
            <w:proofErr w:type="spellStart"/>
            <w:r w:rsidRPr="00603C74">
              <w:rPr>
                <w:sz w:val="22"/>
              </w:rPr>
              <w:t>Нестеровка</w:t>
            </w:r>
            <w:proofErr w:type="spellEnd"/>
          </w:p>
        </w:tc>
        <w:tc>
          <w:tcPr>
            <w:tcW w:w="990" w:type="pct"/>
            <w:shd w:val="clear" w:color="auto" w:fill="FFFFFF"/>
            <w:vAlign w:val="center"/>
          </w:tcPr>
          <w:p w14:paraId="0BB89629" w14:textId="77777777" w:rsidR="00603C74" w:rsidRPr="00603C74" w:rsidRDefault="00603C74" w:rsidP="00603C74">
            <w:pPr>
              <w:ind w:firstLine="0"/>
              <w:jc w:val="center"/>
              <w:rPr>
                <w:sz w:val="22"/>
              </w:rPr>
            </w:pPr>
            <w:r w:rsidRPr="00603C74">
              <w:rPr>
                <w:sz w:val="22"/>
              </w:rPr>
              <w:fldChar w:fldCharType="begin"/>
            </w:r>
            <w:r w:rsidRPr="00603C74">
              <w:rPr>
                <w:sz w:val="22"/>
              </w:rPr>
              <w:instrText xml:space="preserve"> =SUM(ABOVE) </w:instrText>
            </w:r>
            <w:r w:rsidRPr="00603C74">
              <w:rPr>
                <w:sz w:val="22"/>
              </w:rPr>
              <w:fldChar w:fldCharType="separate"/>
            </w:r>
            <w:r w:rsidRPr="00603C74">
              <w:rPr>
                <w:sz w:val="22"/>
              </w:rPr>
              <w:t>9,05</w:t>
            </w:r>
            <w:r w:rsidRPr="00603C74">
              <w:rPr>
                <w:sz w:val="22"/>
              </w:rPr>
              <w:fldChar w:fldCharType="end"/>
            </w:r>
          </w:p>
        </w:tc>
        <w:tc>
          <w:tcPr>
            <w:tcW w:w="874" w:type="pct"/>
            <w:shd w:val="clear" w:color="auto" w:fill="FFFFFF"/>
            <w:vAlign w:val="center"/>
          </w:tcPr>
          <w:p w14:paraId="43656129" w14:textId="77777777" w:rsidR="00603C74" w:rsidRPr="00603C74" w:rsidRDefault="00603C74" w:rsidP="00603C74">
            <w:pPr>
              <w:ind w:firstLine="0"/>
              <w:jc w:val="center"/>
              <w:rPr>
                <w:sz w:val="22"/>
              </w:rPr>
            </w:pPr>
            <w:r w:rsidRPr="00603C74">
              <w:rPr>
                <w:sz w:val="22"/>
              </w:rPr>
              <w:t>×</w:t>
            </w:r>
          </w:p>
        </w:tc>
      </w:tr>
      <w:tr w:rsidR="00A33CB7" w:rsidRPr="00603C74" w14:paraId="65ECBDC3" w14:textId="77777777" w:rsidTr="00603C74">
        <w:trPr>
          <w:trHeight w:val="57"/>
          <w:jc w:val="center"/>
        </w:trPr>
        <w:tc>
          <w:tcPr>
            <w:tcW w:w="1506" w:type="pct"/>
            <w:shd w:val="clear" w:color="auto" w:fill="FFFFFF"/>
            <w:vAlign w:val="center"/>
          </w:tcPr>
          <w:p w14:paraId="64A610B8" w14:textId="77777777" w:rsidR="00A33CB7" w:rsidRPr="00603C74" w:rsidRDefault="00A33CB7" w:rsidP="00603C74">
            <w:pPr>
              <w:ind w:firstLine="0"/>
              <w:jc w:val="center"/>
              <w:rPr>
                <w:sz w:val="22"/>
              </w:rPr>
            </w:pPr>
            <w:r w:rsidRPr="00603C74">
              <w:rPr>
                <w:sz w:val="22"/>
              </w:rPr>
              <w:t>05-ОП 232-МР 000009-001</w:t>
            </w:r>
          </w:p>
        </w:tc>
        <w:tc>
          <w:tcPr>
            <w:tcW w:w="1630" w:type="pct"/>
            <w:shd w:val="clear" w:color="auto" w:fill="FFFFFF"/>
            <w:vAlign w:val="center"/>
          </w:tcPr>
          <w:p w14:paraId="51DC40A7" w14:textId="77777777" w:rsidR="00A33CB7" w:rsidRPr="00603C74" w:rsidRDefault="00A33CB7" w:rsidP="00603C74">
            <w:pPr>
              <w:ind w:firstLine="0"/>
              <w:jc w:val="center"/>
              <w:rPr>
                <w:sz w:val="22"/>
              </w:rPr>
            </w:pPr>
            <w:r w:rsidRPr="00603C74">
              <w:rPr>
                <w:sz w:val="22"/>
              </w:rPr>
              <w:t>ул. Ленина</w:t>
            </w:r>
          </w:p>
        </w:tc>
        <w:tc>
          <w:tcPr>
            <w:tcW w:w="990" w:type="pct"/>
            <w:shd w:val="clear" w:color="auto" w:fill="FFFFFF"/>
            <w:vAlign w:val="center"/>
          </w:tcPr>
          <w:p w14:paraId="09A93065" w14:textId="77777777" w:rsidR="00A33CB7" w:rsidRPr="00603C74" w:rsidRDefault="00A33CB7" w:rsidP="00603C74">
            <w:pPr>
              <w:ind w:firstLine="0"/>
              <w:jc w:val="center"/>
              <w:rPr>
                <w:sz w:val="22"/>
              </w:rPr>
            </w:pPr>
            <w:r w:rsidRPr="00603C74">
              <w:rPr>
                <w:sz w:val="22"/>
              </w:rPr>
              <w:t>0,30</w:t>
            </w:r>
          </w:p>
        </w:tc>
        <w:tc>
          <w:tcPr>
            <w:tcW w:w="874" w:type="pct"/>
            <w:shd w:val="clear" w:color="auto" w:fill="FFFFFF"/>
            <w:vAlign w:val="center"/>
          </w:tcPr>
          <w:p w14:paraId="3AB2517B" w14:textId="77777777" w:rsidR="00A33CB7" w:rsidRPr="00603C74" w:rsidRDefault="00A33CB7" w:rsidP="00603C74">
            <w:pPr>
              <w:ind w:firstLine="0"/>
              <w:jc w:val="center"/>
              <w:rPr>
                <w:sz w:val="22"/>
              </w:rPr>
            </w:pPr>
            <w:r w:rsidRPr="00603C74">
              <w:rPr>
                <w:sz w:val="22"/>
              </w:rPr>
              <w:t>IV</w:t>
            </w:r>
          </w:p>
        </w:tc>
      </w:tr>
      <w:tr w:rsidR="00A33CB7" w:rsidRPr="00603C74" w14:paraId="11D329C5" w14:textId="77777777" w:rsidTr="00603C74">
        <w:trPr>
          <w:trHeight w:val="57"/>
          <w:jc w:val="center"/>
        </w:trPr>
        <w:tc>
          <w:tcPr>
            <w:tcW w:w="1506" w:type="pct"/>
            <w:shd w:val="clear" w:color="auto" w:fill="FFFFFF"/>
            <w:vAlign w:val="center"/>
          </w:tcPr>
          <w:p w14:paraId="4638D920" w14:textId="77777777" w:rsidR="00A33CB7" w:rsidRPr="00603C74" w:rsidRDefault="00A33CB7" w:rsidP="00603C74">
            <w:pPr>
              <w:ind w:firstLine="0"/>
              <w:jc w:val="center"/>
              <w:rPr>
                <w:sz w:val="22"/>
              </w:rPr>
            </w:pPr>
            <w:r w:rsidRPr="00603C74">
              <w:rPr>
                <w:sz w:val="22"/>
              </w:rPr>
              <w:t>05-ОП 232-МР 000009-002</w:t>
            </w:r>
          </w:p>
        </w:tc>
        <w:tc>
          <w:tcPr>
            <w:tcW w:w="1630" w:type="pct"/>
            <w:shd w:val="clear" w:color="auto" w:fill="FFFFFF"/>
            <w:vAlign w:val="center"/>
          </w:tcPr>
          <w:p w14:paraId="0DEE8110" w14:textId="77777777" w:rsidR="00A33CB7" w:rsidRPr="00603C74" w:rsidRDefault="00A33CB7" w:rsidP="00603C74">
            <w:pPr>
              <w:ind w:firstLine="0"/>
              <w:jc w:val="center"/>
              <w:rPr>
                <w:sz w:val="22"/>
              </w:rPr>
            </w:pPr>
            <w:r w:rsidRPr="00603C74">
              <w:rPr>
                <w:sz w:val="22"/>
              </w:rPr>
              <w:t>ул. Набережная</w:t>
            </w:r>
          </w:p>
        </w:tc>
        <w:tc>
          <w:tcPr>
            <w:tcW w:w="990" w:type="pct"/>
            <w:shd w:val="clear" w:color="auto" w:fill="FFFFFF"/>
            <w:vAlign w:val="center"/>
          </w:tcPr>
          <w:p w14:paraId="11D9ED86" w14:textId="77777777" w:rsidR="00A33CB7" w:rsidRPr="00603C74" w:rsidRDefault="00A33CB7" w:rsidP="00603C74">
            <w:pPr>
              <w:ind w:firstLine="0"/>
              <w:jc w:val="center"/>
              <w:rPr>
                <w:sz w:val="22"/>
              </w:rPr>
            </w:pPr>
            <w:r w:rsidRPr="00603C74">
              <w:rPr>
                <w:sz w:val="22"/>
              </w:rPr>
              <w:t>0,43</w:t>
            </w:r>
          </w:p>
        </w:tc>
        <w:tc>
          <w:tcPr>
            <w:tcW w:w="874" w:type="pct"/>
            <w:shd w:val="clear" w:color="auto" w:fill="FFFFFF"/>
            <w:vAlign w:val="center"/>
          </w:tcPr>
          <w:p w14:paraId="7079F5AF" w14:textId="77777777" w:rsidR="00A33CB7" w:rsidRPr="00603C74" w:rsidRDefault="00A33CB7" w:rsidP="00603C74">
            <w:pPr>
              <w:ind w:firstLine="0"/>
              <w:jc w:val="center"/>
              <w:rPr>
                <w:sz w:val="22"/>
              </w:rPr>
            </w:pPr>
            <w:r w:rsidRPr="00603C74">
              <w:rPr>
                <w:sz w:val="22"/>
              </w:rPr>
              <w:t>IV</w:t>
            </w:r>
          </w:p>
        </w:tc>
      </w:tr>
      <w:tr w:rsidR="00A33CB7" w:rsidRPr="00603C74" w14:paraId="21350342" w14:textId="77777777" w:rsidTr="00603C74">
        <w:trPr>
          <w:trHeight w:val="57"/>
          <w:jc w:val="center"/>
        </w:trPr>
        <w:tc>
          <w:tcPr>
            <w:tcW w:w="1506" w:type="pct"/>
            <w:shd w:val="clear" w:color="auto" w:fill="FFFFFF"/>
            <w:vAlign w:val="center"/>
          </w:tcPr>
          <w:p w14:paraId="6CF63352" w14:textId="77777777" w:rsidR="00A33CB7" w:rsidRPr="00603C74" w:rsidRDefault="00A33CB7" w:rsidP="00603C74">
            <w:pPr>
              <w:ind w:firstLine="0"/>
              <w:jc w:val="center"/>
              <w:rPr>
                <w:sz w:val="22"/>
              </w:rPr>
            </w:pPr>
            <w:r w:rsidRPr="00603C74">
              <w:rPr>
                <w:sz w:val="22"/>
              </w:rPr>
              <w:t>05-ОП 232-МР 000009-003</w:t>
            </w:r>
          </w:p>
        </w:tc>
        <w:tc>
          <w:tcPr>
            <w:tcW w:w="1630" w:type="pct"/>
            <w:shd w:val="clear" w:color="auto" w:fill="FFFFFF"/>
            <w:vAlign w:val="center"/>
          </w:tcPr>
          <w:p w14:paraId="3C1BB8F1" w14:textId="77777777" w:rsidR="00A33CB7" w:rsidRPr="00603C74" w:rsidRDefault="00A33CB7" w:rsidP="00603C74">
            <w:pPr>
              <w:ind w:firstLine="0"/>
              <w:jc w:val="center"/>
              <w:rPr>
                <w:sz w:val="22"/>
              </w:rPr>
            </w:pPr>
            <w:r w:rsidRPr="00603C74">
              <w:rPr>
                <w:sz w:val="22"/>
              </w:rPr>
              <w:t>ул. Решетникова</w:t>
            </w:r>
          </w:p>
        </w:tc>
        <w:tc>
          <w:tcPr>
            <w:tcW w:w="990" w:type="pct"/>
            <w:shd w:val="clear" w:color="auto" w:fill="FFFFFF"/>
            <w:vAlign w:val="center"/>
          </w:tcPr>
          <w:p w14:paraId="0E92BB9D" w14:textId="77777777" w:rsidR="00A33CB7" w:rsidRPr="00603C74" w:rsidRDefault="00A33CB7" w:rsidP="00603C74">
            <w:pPr>
              <w:ind w:firstLine="0"/>
              <w:jc w:val="center"/>
              <w:rPr>
                <w:sz w:val="22"/>
              </w:rPr>
            </w:pPr>
            <w:r w:rsidRPr="00603C74">
              <w:rPr>
                <w:sz w:val="22"/>
              </w:rPr>
              <w:t>0,60</w:t>
            </w:r>
          </w:p>
        </w:tc>
        <w:tc>
          <w:tcPr>
            <w:tcW w:w="874" w:type="pct"/>
            <w:shd w:val="clear" w:color="auto" w:fill="FFFFFF"/>
            <w:vAlign w:val="center"/>
          </w:tcPr>
          <w:p w14:paraId="2E342325" w14:textId="77777777" w:rsidR="00A33CB7" w:rsidRPr="00603C74" w:rsidRDefault="00A33CB7" w:rsidP="00603C74">
            <w:pPr>
              <w:ind w:firstLine="0"/>
              <w:jc w:val="center"/>
              <w:rPr>
                <w:sz w:val="22"/>
              </w:rPr>
            </w:pPr>
            <w:r w:rsidRPr="00603C74">
              <w:rPr>
                <w:sz w:val="22"/>
              </w:rPr>
              <w:t>IV</w:t>
            </w:r>
          </w:p>
        </w:tc>
      </w:tr>
      <w:tr w:rsidR="00A33CB7" w:rsidRPr="00603C74" w14:paraId="27D0B8E9" w14:textId="77777777" w:rsidTr="00603C74">
        <w:trPr>
          <w:trHeight w:val="57"/>
          <w:jc w:val="center"/>
        </w:trPr>
        <w:tc>
          <w:tcPr>
            <w:tcW w:w="1506" w:type="pct"/>
            <w:shd w:val="clear" w:color="auto" w:fill="FFFFFF"/>
            <w:vAlign w:val="center"/>
          </w:tcPr>
          <w:p w14:paraId="09CAB307" w14:textId="77777777" w:rsidR="00A33CB7" w:rsidRPr="00603C74" w:rsidRDefault="00A33CB7" w:rsidP="00603C74">
            <w:pPr>
              <w:ind w:firstLine="0"/>
              <w:jc w:val="center"/>
              <w:rPr>
                <w:sz w:val="22"/>
              </w:rPr>
            </w:pPr>
            <w:r w:rsidRPr="00603C74">
              <w:rPr>
                <w:sz w:val="22"/>
              </w:rPr>
              <w:t>05-ОП 232-МР 000009-004</w:t>
            </w:r>
          </w:p>
        </w:tc>
        <w:tc>
          <w:tcPr>
            <w:tcW w:w="1630" w:type="pct"/>
            <w:shd w:val="clear" w:color="auto" w:fill="FFFFFF"/>
            <w:vAlign w:val="center"/>
          </w:tcPr>
          <w:p w14:paraId="4042C1ED" w14:textId="77777777" w:rsidR="00A33CB7" w:rsidRPr="00603C74" w:rsidRDefault="00A33CB7" w:rsidP="00603C74">
            <w:pPr>
              <w:ind w:firstLine="0"/>
              <w:jc w:val="center"/>
              <w:rPr>
                <w:sz w:val="22"/>
              </w:rPr>
            </w:pPr>
            <w:r w:rsidRPr="00603C74">
              <w:rPr>
                <w:sz w:val="22"/>
              </w:rPr>
              <w:t>ул. Совхозная</w:t>
            </w:r>
          </w:p>
        </w:tc>
        <w:tc>
          <w:tcPr>
            <w:tcW w:w="990" w:type="pct"/>
            <w:shd w:val="clear" w:color="auto" w:fill="FFFFFF"/>
            <w:vAlign w:val="center"/>
          </w:tcPr>
          <w:p w14:paraId="5C166548" w14:textId="77777777" w:rsidR="00A33CB7" w:rsidRPr="00603C74" w:rsidRDefault="00A33CB7" w:rsidP="00603C74">
            <w:pPr>
              <w:ind w:firstLine="0"/>
              <w:jc w:val="center"/>
              <w:rPr>
                <w:sz w:val="22"/>
              </w:rPr>
            </w:pPr>
            <w:r w:rsidRPr="00603C74">
              <w:rPr>
                <w:sz w:val="22"/>
              </w:rPr>
              <w:t>1,20</w:t>
            </w:r>
          </w:p>
        </w:tc>
        <w:tc>
          <w:tcPr>
            <w:tcW w:w="874" w:type="pct"/>
            <w:shd w:val="clear" w:color="auto" w:fill="FFFFFF"/>
            <w:vAlign w:val="center"/>
          </w:tcPr>
          <w:p w14:paraId="6238603C" w14:textId="77777777" w:rsidR="00A33CB7" w:rsidRPr="00603C74" w:rsidRDefault="00A33CB7" w:rsidP="00603C74">
            <w:pPr>
              <w:ind w:firstLine="0"/>
              <w:jc w:val="center"/>
              <w:rPr>
                <w:sz w:val="22"/>
              </w:rPr>
            </w:pPr>
            <w:r w:rsidRPr="00603C74">
              <w:rPr>
                <w:sz w:val="22"/>
              </w:rPr>
              <w:t>IV</w:t>
            </w:r>
          </w:p>
        </w:tc>
      </w:tr>
      <w:tr w:rsidR="00A33CB7" w:rsidRPr="00603C74" w14:paraId="03061C52" w14:textId="77777777" w:rsidTr="00603C74">
        <w:trPr>
          <w:trHeight w:val="57"/>
          <w:jc w:val="center"/>
        </w:trPr>
        <w:tc>
          <w:tcPr>
            <w:tcW w:w="1506" w:type="pct"/>
            <w:shd w:val="clear" w:color="auto" w:fill="FFFFFF"/>
            <w:vAlign w:val="center"/>
          </w:tcPr>
          <w:p w14:paraId="0D5297B1" w14:textId="77777777" w:rsidR="00A33CB7" w:rsidRPr="00603C74" w:rsidRDefault="00A33CB7" w:rsidP="00603C74">
            <w:pPr>
              <w:ind w:firstLine="0"/>
              <w:jc w:val="center"/>
              <w:rPr>
                <w:sz w:val="22"/>
              </w:rPr>
            </w:pPr>
            <w:r w:rsidRPr="00603C74">
              <w:rPr>
                <w:sz w:val="22"/>
              </w:rPr>
              <w:t>05-ОП 232-МР 000009-005</w:t>
            </w:r>
          </w:p>
        </w:tc>
        <w:tc>
          <w:tcPr>
            <w:tcW w:w="1630" w:type="pct"/>
            <w:shd w:val="clear" w:color="auto" w:fill="FFFFFF"/>
            <w:vAlign w:val="center"/>
          </w:tcPr>
          <w:p w14:paraId="34921AFF" w14:textId="77777777" w:rsidR="00A33CB7" w:rsidRPr="00603C74" w:rsidRDefault="00A33CB7" w:rsidP="00603C74">
            <w:pPr>
              <w:ind w:firstLine="0"/>
              <w:jc w:val="center"/>
              <w:rPr>
                <w:sz w:val="22"/>
              </w:rPr>
            </w:pPr>
            <w:r w:rsidRPr="00603C74">
              <w:rPr>
                <w:sz w:val="22"/>
              </w:rPr>
              <w:t>ул. Шевченко</w:t>
            </w:r>
          </w:p>
        </w:tc>
        <w:tc>
          <w:tcPr>
            <w:tcW w:w="990" w:type="pct"/>
            <w:shd w:val="clear" w:color="auto" w:fill="FFFFFF"/>
            <w:vAlign w:val="center"/>
          </w:tcPr>
          <w:p w14:paraId="64227D3B" w14:textId="77777777" w:rsidR="00A33CB7" w:rsidRPr="00603C74" w:rsidRDefault="00A33CB7" w:rsidP="00603C74">
            <w:pPr>
              <w:ind w:firstLine="0"/>
              <w:jc w:val="center"/>
              <w:rPr>
                <w:sz w:val="22"/>
              </w:rPr>
            </w:pPr>
            <w:r w:rsidRPr="00603C74">
              <w:rPr>
                <w:sz w:val="22"/>
              </w:rPr>
              <w:t>0,55</w:t>
            </w:r>
          </w:p>
        </w:tc>
        <w:tc>
          <w:tcPr>
            <w:tcW w:w="874" w:type="pct"/>
            <w:shd w:val="clear" w:color="auto" w:fill="FFFFFF"/>
            <w:vAlign w:val="center"/>
          </w:tcPr>
          <w:p w14:paraId="1A2B1D0C" w14:textId="77777777" w:rsidR="00A33CB7" w:rsidRPr="00603C74" w:rsidRDefault="00A33CB7" w:rsidP="00603C74">
            <w:pPr>
              <w:ind w:firstLine="0"/>
              <w:jc w:val="center"/>
              <w:rPr>
                <w:sz w:val="22"/>
              </w:rPr>
            </w:pPr>
            <w:r w:rsidRPr="00603C74">
              <w:rPr>
                <w:sz w:val="22"/>
              </w:rPr>
              <w:t>IV</w:t>
            </w:r>
          </w:p>
        </w:tc>
      </w:tr>
      <w:tr w:rsidR="00A33CB7" w:rsidRPr="00603C74" w14:paraId="36331B1A" w14:textId="77777777" w:rsidTr="00603C74">
        <w:trPr>
          <w:trHeight w:val="57"/>
          <w:jc w:val="center"/>
        </w:trPr>
        <w:tc>
          <w:tcPr>
            <w:tcW w:w="1506" w:type="pct"/>
            <w:shd w:val="clear" w:color="auto" w:fill="FFFFFF"/>
            <w:vAlign w:val="center"/>
          </w:tcPr>
          <w:p w14:paraId="1C7929CB" w14:textId="77777777" w:rsidR="00A33CB7" w:rsidRPr="00603C74" w:rsidRDefault="00A33CB7" w:rsidP="00603C74">
            <w:pPr>
              <w:ind w:firstLine="0"/>
              <w:jc w:val="center"/>
              <w:rPr>
                <w:sz w:val="22"/>
              </w:rPr>
            </w:pPr>
            <w:r w:rsidRPr="00603C74">
              <w:rPr>
                <w:sz w:val="22"/>
              </w:rPr>
              <w:t>05-ОП 232-МР 000009-006</w:t>
            </w:r>
          </w:p>
        </w:tc>
        <w:tc>
          <w:tcPr>
            <w:tcW w:w="1630" w:type="pct"/>
            <w:shd w:val="clear" w:color="auto" w:fill="FFFFFF"/>
            <w:vAlign w:val="center"/>
          </w:tcPr>
          <w:p w14:paraId="6F450678" w14:textId="77777777" w:rsidR="00A33CB7" w:rsidRPr="00603C74" w:rsidRDefault="00A33CB7" w:rsidP="00603C74">
            <w:pPr>
              <w:ind w:firstLine="0"/>
              <w:jc w:val="center"/>
              <w:rPr>
                <w:sz w:val="22"/>
              </w:rPr>
            </w:pPr>
            <w:r w:rsidRPr="00603C74">
              <w:rPr>
                <w:sz w:val="22"/>
              </w:rPr>
              <w:t>полевая дорога к кладбищу</w:t>
            </w:r>
          </w:p>
        </w:tc>
        <w:tc>
          <w:tcPr>
            <w:tcW w:w="990" w:type="pct"/>
            <w:shd w:val="clear" w:color="auto" w:fill="FFFFFF"/>
            <w:vAlign w:val="center"/>
          </w:tcPr>
          <w:p w14:paraId="46162381" w14:textId="77777777" w:rsidR="00A33CB7" w:rsidRPr="00603C74" w:rsidRDefault="00A33CB7" w:rsidP="00603C74">
            <w:pPr>
              <w:ind w:firstLine="0"/>
              <w:jc w:val="center"/>
              <w:rPr>
                <w:sz w:val="22"/>
              </w:rPr>
            </w:pPr>
            <w:r w:rsidRPr="00603C74">
              <w:rPr>
                <w:sz w:val="22"/>
              </w:rPr>
              <w:t>0,80</w:t>
            </w:r>
          </w:p>
        </w:tc>
        <w:tc>
          <w:tcPr>
            <w:tcW w:w="874" w:type="pct"/>
            <w:shd w:val="clear" w:color="auto" w:fill="FFFFFF"/>
            <w:vAlign w:val="center"/>
          </w:tcPr>
          <w:p w14:paraId="5A5CD3B8" w14:textId="77777777" w:rsidR="00A33CB7" w:rsidRPr="00603C74" w:rsidRDefault="00A33CB7" w:rsidP="00603C74">
            <w:pPr>
              <w:ind w:firstLine="0"/>
              <w:jc w:val="center"/>
              <w:rPr>
                <w:sz w:val="22"/>
              </w:rPr>
            </w:pPr>
            <w:r w:rsidRPr="00603C74">
              <w:rPr>
                <w:sz w:val="22"/>
              </w:rPr>
              <w:t>IV</w:t>
            </w:r>
          </w:p>
        </w:tc>
      </w:tr>
      <w:tr w:rsidR="00603C74" w:rsidRPr="00603C74" w14:paraId="5C9791C1" w14:textId="77777777" w:rsidTr="00603C74">
        <w:trPr>
          <w:trHeight w:val="57"/>
          <w:jc w:val="center"/>
        </w:trPr>
        <w:tc>
          <w:tcPr>
            <w:tcW w:w="3136" w:type="pct"/>
            <w:gridSpan w:val="2"/>
            <w:shd w:val="clear" w:color="auto" w:fill="FFFFFF"/>
            <w:vAlign w:val="center"/>
          </w:tcPr>
          <w:p w14:paraId="59432773" w14:textId="32FC89F4" w:rsidR="00603C74" w:rsidRPr="00603C74" w:rsidRDefault="00603C74" w:rsidP="00603C74">
            <w:pPr>
              <w:ind w:firstLine="0"/>
              <w:jc w:val="center"/>
              <w:rPr>
                <w:sz w:val="22"/>
              </w:rPr>
            </w:pPr>
            <w:r w:rsidRPr="00603C74">
              <w:rPr>
                <w:sz w:val="22"/>
              </w:rPr>
              <w:t>ИТОГО с. Духовское</w:t>
            </w:r>
          </w:p>
        </w:tc>
        <w:tc>
          <w:tcPr>
            <w:tcW w:w="990" w:type="pct"/>
            <w:shd w:val="clear" w:color="auto" w:fill="FFFFFF"/>
            <w:vAlign w:val="center"/>
          </w:tcPr>
          <w:p w14:paraId="004D5A19" w14:textId="77777777" w:rsidR="00603C74" w:rsidRPr="00603C74" w:rsidRDefault="00603C74" w:rsidP="00603C74">
            <w:pPr>
              <w:ind w:firstLine="0"/>
              <w:jc w:val="center"/>
              <w:rPr>
                <w:sz w:val="22"/>
              </w:rPr>
            </w:pPr>
            <w:r w:rsidRPr="00603C74">
              <w:rPr>
                <w:sz w:val="22"/>
              </w:rPr>
              <w:fldChar w:fldCharType="begin"/>
            </w:r>
            <w:r w:rsidRPr="00603C74">
              <w:rPr>
                <w:sz w:val="22"/>
              </w:rPr>
              <w:instrText xml:space="preserve"> =SUM(ABOVE) </w:instrText>
            </w:r>
            <w:r w:rsidRPr="00603C74">
              <w:rPr>
                <w:sz w:val="22"/>
              </w:rPr>
              <w:fldChar w:fldCharType="separate"/>
            </w:r>
            <w:r w:rsidRPr="00603C74">
              <w:rPr>
                <w:sz w:val="22"/>
              </w:rPr>
              <w:t>3,88</w:t>
            </w:r>
            <w:r w:rsidRPr="00603C74">
              <w:rPr>
                <w:sz w:val="22"/>
              </w:rPr>
              <w:fldChar w:fldCharType="end"/>
            </w:r>
          </w:p>
        </w:tc>
        <w:tc>
          <w:tcPr>
            <w:tcW w:w="874" w:type="pct"/>
            <w:shd w:val="clear" w:color="auto" w:fill="FFFFFF"/>
            <w:vAlign w:val="center"/>
          </w:tcPr>
          <w:p w14:paraId="3286131A" w14:textId="77777777" w:rsidR="00603C74" w:rsidRPr="00603C74" w:rsidRDefault="00603C74" w:rsidP="00603C74">
            <w:pPr>
              <w:ind w:firstLine="0"/>
              <w:jc w:val="center"/>
              <w:rPr>
                <w:sz w:val="22"/>
              </w:rPr>
            </w:pPr>
            <w:r w:rsidRPr="00603C74">
              <w:rPr>
                <w:sz w:val="22"/>
              </w:rPr>
              <w:t>×</w:t>
            </w:r>
          </w:p>
        </w:tc>
      </w:tr>
      <w:tr w:rsidR="00A33CB7" w:rsidRPr="00603C74" w14:paraId="7DB02CCF" w14:textId="77777777" w:rsidTr="00603C74">
        <w:trPr>
          <w:trHeight w:val="57"/>
          <w:jc w:val="center"/>
        </w:trPr>
        <w:tc>
          <w:tcPr>
            <w:tcW w:w="1506" w:type="pct"/>
            <w:shd w:val="clear" w:color="auto" w:fill="FFFFFF"/>
            <w:vAlign w:val="center"/>
          </w:tcPr>
          <w:p w14:paraId="3DBF8203" w14:textId="77777777" w:rsidR="00A33CB7" w:rsidRPr="00603C74" w:rsidRDefault="00A33CB7" w:rsidP="00603C74">
            <w:pPr>
              <w:ind w:firstLine="0"/>
              <w:jc w:val="center"/>
              <w:rPr>
                <w:sz w:val="22"/>
              </w:rPr>
            </w:pPr>
            <w:r w:rsidRPr="00603C74">
              <w:rPr>
                <w:sz w:val="22"/>
              </w:rPr>
              <w:t>05-ОП 232-МР 000005-001</w:t>
            </w:r>
          </w:p>
        </w:tc>
        <w:tc>
          <w:tcPr>
            <w:tcW w:w="1630" w:type="pct"/>
            <w:shd w:val="clear" w:color="auto" w:fill="FFFFFF"/>
            <w:vAlign w:val="center"/>
          </w:tcPr>
          <w:p w14:paraId="76EB9251" w14:textId="77777777" w:rsidR="00A33CB7" w:rsidRPr="00603C74" w:rsidRDefault="00A33CB7" w:rsidP="00603C74">
            <w:pPr>
              <w:ind w:firstLine="0"/>
              <w:jc w:val="center"/>
              <w:rPr>
                <w:sz w:val="22"/>
              </w:rPr>
            </w:pPr>
            <w:r w:rsidRPr="00603C74">
              <w:rPr>
                <w:sz w:val="22"/>
              </w:rPr>
              <w:t>ул. Оренбургская</w:t>
            </w:r>
          </w:p>
        </w:tc>
        <w:tc>
          <w:tcPr>
            <w:tcW w:w="990" w:type="pct"/>
            <w:shd w:val="clear" w:color="auto" w:fill="FFFFFF"/>
            <w:vAlign w:val="center"/>
          </w:tcPr>
          <w:p w14:paraId="4659167A" w14:textId="77777777" w:rsidR="00A33CB7" w:rsidRPr="00603C74" w:rsidRDefault="00A33CB7" w:rsidP="00603C74">
            <w:pPr>
              <w:ind w:firstLine="0"/>
              <w:jc w:val="center"/>
              <w:rPr>
                <w:sz w:val="22"/>
              </w:rPr>
            </w:pPr>
            <w:r w:rsidRPr="00603C74">
              <w:rPr>
                <w:sz w:val="22"/>
              </w:rPr>
              <w:t>0,53</w:t>
            </w:r>
          </w:p>
        </w:tc>
        <w:tc>
          <w:tcPr>
            <w:tcW w:w="874" w:type="pct"/>
            <w:shd w:val="clear" w:color="auto" w:fill="FFFFFF"/>
            <w:vAlign w:val="center"/>
          </w:tcPr>
          <w:p w14:paraId="62C01345" w14:textId="77777777" w:rsidR="00A33CB7" w:rsidRPr="00603C74" w:rsidRDefault="00A33CB7" w:rsidP="00603C74">
            <w:pPr>
              <w:ind w:firstLine="0"/>
              <w:jc w:val="center"/>
              <w:rPr>
                <w:sz w:val="22"/>
              </w:rPr>
            </w:pPr>
            <w:r w:rsidRPr="00603C74">
              <w:rPr>
                <w:sz w:val="22"/>
              </w:rPr>
              <w:t>IV</w:t>
            </w:r>
          </w:p>
        </w:tc>
      </w:tr>
      <w:tr w:rsidR="00A33CB7" w:rsidRPr="00603C74" w14:paraId="1D5FB1E3" w14:textId="77777777" w:rsidTr="00603C74">
        <w:trPr>
          <w:trHeight w:val="57"/>
          <w:jc w:val="center"/>
        </w:trPr>
        <w:tc>
          <w:tcPr>
            <w:tcW w:w="1506" w:type="pct"/>
            <w:shd w:val="clear" w:color="auto" w:fill="FFFFFF"/>
            <w:vAlign w:val="center"/>
          </w:tcPr>
          <w:p w14:paraId="6AB3ECDE" w14:textId="77777777" w:rsidR="00A33CB7" w:rsidRPr="00603C74" w:rsidRDefault="00A33CB7" w:rsidP="00603C74">
            <w:pPr>
              <w:ind w:firstLine="0"/>
              <w:jc w:val="center"/>
              <w:rPr>
                <w:sz w:val="22"/>
              </w:rPr>
            </w:pPr>
            <w:r w:rsidRPr="00603C74">
              <w:rPr>
                <w:sz w:val="22"/>
              </w:rPr>
              <w:t>05-ОП 232-МР 000005-002</w:t>
            </w:r>
          </w:p>
        </w:tc>
        <w:tc>
          <w:tcPr>
            <w:tcW w:w="1630" w:type="pct"/>
            <w:shd w:val="clear" w:color="auto" w:fill="FFFFFF"/>
            <w:vAlign w:val="center"/>
          </w:tcPr>
          <w:p w14:paraId="1393019A" w14:textId="77777777" w:rsidR="00A33CB7" w:rsidRPr="00603C74" w:rsidRDefault="00A33CB7" w:rsidP="00603C74">
            <w:pPr>
              <w:ind w:firstLine="0"/>
              <w:jc w:val="center"/>
              <w:rPr>
                <w:sz w:val="22"/>
              </w:rPr>
            </w:pPr>
            <w:r w:rsidRPr="00603C74">
              <w:rPr>
                <w:sz w:val="22"/>
              </w:rPr>
              <w:t>ул. Сахалинская</w:t>
            </w:r>
          </w:p>
        </w:tc>
        <w:tc>
          <w:tcPr>
            <w:tcW w:w="990" w:type="pct"/>
            <w:shd w:val="clear" w:color="auto" w:fill="FFFFFF"/>
            <w:vAlign w:val="center"/>
          </w:tcPr>
          <w:p w14:paraId="09B13B94" w14:textId="77777777" w:rsidR="00A33CB7" w:rsidRPr="00603C74" w:rsidRDefault="00A33CB7" w:rsidP="00603C74">
            <w:pPr>
              <w:ind w:firstLine="0"/>
              <w:jc w:val="center"/>
              <w:rPr>
                <w:sz w:val="22"/>
              </w:rPr>
            </w:pPr>
            <w:r w:rsidRPr="00603C74">
              <w:rPr>
                <w:sz w:val="22"/>
              </w:rPr>
              <w:t>0,55</w:t>
            </w:r>
          </w:p>
        </w:tc>
        <w:tc>
          <w:tcPr>
            <w:tcW w:w="874" w:type="pct"/>
            <w:shd w:val="clear" w:color="auto" w:fill="FFFFFF"/>
            <w:vAlign w:val="center"/>
          </w:tcPr>
          <w:p w14:paraId="6F474CF1" w14:textId="77777777" w:rsidR="00A33CB7" w:rsidRPr="00603C74" w:rsidRDefault="00A33CB7" w:rsidP="00603C74">
            <w:pPr>
              <w:ind w:firstLine="0"/>
              <w:jc w:val="center"/>
              <w:rPr>
                <w:sz w:val="22"/>
              </w:rPr>
            </w:pPr>
            <w:r w:rsidRPr="00603C74">
              <w:rPr>
                <w:sz w:val="22"/>
              </w:rPr>
              <w:t>IV</w:t>
            </w:r>
          </w:p>
        </w:tc>
      </w:tr>
      <w:tr w:rsidR="00A33CB7" w:rsidRPr="00603C74" w14:paraId="556FBA06" w14:textId="77777777" w:rsidTr="00603C74">
        <w:trPr>
          <w:trHeight w:val="57"/>
          <w:jc w:val="center"/>
        </w:trPr>
        <w:tc>
          <w:tcPr>
            <w:tcW w:w="1506" w:type="pct"/>
            <w:shd w:val="clear" w:color="auto" w:fill="FFFFFF"/>
            <w:vAlign w:val="center"/>
          </w:tcPr>
          <w:p w14:paraId="7B382083" w14:textId="77777777" w:rsidR="00A33CB7" w:rsidRPr="00603C74" w:rsidRDefault="00A33CB7" w:rsidP="00603C74">
            <w:pPr>
              <w:ind w:firstLine="0"/>
              <w:jc w:val="center"/>
              <w:rPr>
                <w:sz w:val="22"/>
              </w:rPr>
            </w:pPr>
            <w:r w:rsidRPr="00603C74">
              <w:rPr>
                <w:sz w:val="22"/>
              </w:rPr>
              <w:t>05-ОП 232-МР 000005-003</w:t>
            </w:r>
          </w:p>
        </w:tc>
        <w:tc>
          <w:tcPr>
            <w:tcW w:w="1630" w:type="pct"/>
            <w:shd w:val="clear" w:color="auto" w:fill="FFFFFF"/>
            <w:vAlign w:val="center"/>
          </w:tcPr>
          <w:p w14:paraId="334433A2" w14:textId="77777777" w:rsidR="00A33CB7" w:rsidRPr="00603C74" w:rsidRDefault="00A33CB7" w:rsidP="00603C74">
            <w:pPr>
              <w:ind w:firstLine="0"/>
              <w:jc w:val="center"/>
              <w:rPr>
                <w:sz w:val="22"/>
              </w:rPr>
            </w:pPr>
            <w:r w:rsidRPr="00603C74">
              <w:rPr>
                <w:sz w:val="22"/>
              </w:rPr>
              <w:t>ул. Гагарина</w:t>
            </w:r>
          </w:p>
        </w:tc>
        <w:tc>
          <w:tcPr>
            <w:tcW w:w="990" w:type="pct"/>
            <w:shd w:val="clear" w:color="auto" w:fill="FFFFFF"/>
            <w:vAlign w:val="center"/>
          </w:tcPr>
          <w:p w14:paraId="5A7D9302" w14:textId="77777777" w:rsidR="00A33CB7" w:rsidRPr="00603C74" w:rsidRDefault="00A33CB7" w:rsidP="00603C74">
            <w:pPr>
              <w:ind w:firstLine="0"/>
              <w:jc w:val="center"/>
              <w:rPr>
                <w:sz w:val="22"/>
              </w:rPr>
            </w:pPr>
            <w:r w:rsidRPr="00603C74">
              <w:rPr>
                <w:sz w:val="22"/>
              </w:rPr>
              <w:t>0,58</w:t>
            </w:r>
          </w:p>
        </w:tc>
        <w:tc>
          <w:tcPr>
            <w:tcW w:w="874" w:type="pct"/>
            <w:shd w:val="clear" w:color="auto" w:fill="FFFFFF"/>
            <w:vAlign w:val="center"/>
          </w:tcPr>
          <w:p w14:paraId="1E7DA6AB" w14:textId="77777777" w:rsidR="00A33CB7" w:rsidRPr="00603C74" w:rsidRDefault="00A33CB7" w:rsidP="00603C74">
            <w:pPr>
              <w:ind w:firstLine="0"/>
              <w:jc w:val="center"/>
              <w:rPr>
                <w:sz w:val="22"/>
              </w:rPr>
            </w:pPr>
            <w:r w:rsidRPr="00603C74">
              <w:rPr>
                <w:sz w:val="22"/>
              </w:rPr>
              <w:t>IV</w:t>
            </w:r>
          </w:p>
        </w:tc>
      </w:tr>
      <w:tr w:rsidR="00A33CB7" w:rsidRPr="00603C74" w14:paraId="51981F26" w14:textId="77777777" w:rsidTr="00603C74">
        <w:trPr>
          <w:trHeight w:val="57"/>
          <w:jc w:val="center"/>
        </w:trPr>
        <w:tc>
          <w:tcPr>
            <w:tcW w:w="1506" w:type="pct"/>
            <w:shd w:val="clear" w:color="auto" w:fill="FFFFFF"/>
            <w:vAlign w:val="center"/>
          </w:tcPr>
          <w:p w14:paraId="3A405218" w14:textId="77777777" w:rsidR="00A33CB7" w:rsidRPr="00603C74" w:rsidRDefault="00A33CB7" w:rsidP="00603C74">
            <w:pPr>
              <w:ind w:firstLine="0"/>
              <w:jc w:val="center"/>
              <w:rPr>
                <w:sz w:val="22"/>
              </w:rPr>
            </w:pPr>
            <w:r w:rsidRPr="00603C74">
              <w:rPr>
                <w:sz w:val="22"/>
              </w:rPr>
              <w:t>05-ОП 232-МР 000005-004</w:t>
            </w:r>
          </w:p>
        </w:tc>
        <w:tc>
          <w:tcPr>
            <w:tcW w:w="1630" w:type="pct"/>
            <w:shd w:val="clear" w:color="auto" w:fill="FFFFFF"/>
            <w:vAlign w:val="center"/>
          </w:tcPr>
          <w:p w14:paraId="509A3B5C" w14:textId="77777777" w:rsidR="00A33CB7" w:rsidRPr="00603C74" w:rsidRDefault="00A33CB7" w:rsidP="00603C74">
            <w:pPr>
              <w:ind w:firstLine="0"/>
              <w:jc w:val="center"/>
              <w:rPr>
                <w:sz w:val="22"/>
              </w:rPr>
            </w:pPr>
            <w:r w:rsidRPr="00603C74">
              <w:rPr>
                <w:sz w:val="22"/>
              </w:rPr>
              <w:t>ул. Школьная</w:t>
            </w:r>
          </w:p>
        </w:tc>
        <w:tc>
          <w:tcPr>
            <w:tcW w:w="990" w:type="pct"/>
            <w:shd w:val="clear" w:color="auto" w:fill="FFFFFF"/>
            <w:vAlign w:val="center"/>
          </w:tcPr>
          <w:p w14:paraId="47E40DB1" w14:textId="77777777" w:rsidR="00A33CB7" w:rsidRPr="00603C74" w:rsidRDefault="00A33CB7" w:rsidP="00603C74">
            <w:pPr>
              <w:ind w:firstLine="0"/>
              <w:jc w:val="center"/>
              <w:rPr>
                <w:sz w:val="22"/>
              </w:rPr>
            </w:pPr>
            <w:r w:rsidRPr="00603C74">
              <w:rPr>
                <w:sz w:val="22"/>
              </w:rPr>
              <w:t>2,48</w:t>
            </w:r>
          </w:p>
        </w:tc>
        <w:tc>
          <w:tcPr>
            <w:tcW w:w="874" w:type="pct"/>
            <w:shd w:val="clear" w:color="auto" w:fill="FFFFFF"/>
            <w:vAlign w:val="center"/>
          </w:tcPr>
          <w:p w14:paraId="12EE0DE7" w14:textId="77777777" w:rsidR="00A33CB7" w:rsidRPr="00603C74" w:rsidRDefault="00A33CB7" w:rsidP="00603C74">
            <w:pPr>
              <w:ind w:firstLine="0"/>
              <w:jc w:val="center"/>
              <w:rPr>
                <w:sz w:val="22"/>
              </w:rPr>
            </w:pPr>
            <w:r w:rsidRPr="00603C74">
              <w:rPr>
                <w:sz w:val="22"/>
              </w:rPr>
              <w:t>IV</w:t>
            </w:r>
          </w:p>
        </w:tc>
      </w:tr>
      <w:tr w:rsidR="00A33CB7" w:rsidRPr="00603C74" w14:paraId="1B0C2598" w14:textId="77777777" w:rsidTr="00603C74">
        <w:trPr>
          <w:trHeight w:val="57"/>
          <w:jc w:val="center"/>
        </w:trPr>
        <w:tc>
          <w:tcPr>
            <w:tcW w:w="1506" w:type="pct"/>
            <w:shd w:val="clear" w:color="auto" w:fill="FFFFFF"/>
            <w:vAlign w:val="center"/>
          </w:tcPr>
          <w:p w14:paraId="53EFD28A" w14:textId="77777777" w:rsidR="00A33CB7" w:rsidRPr="00603C74" w:rsidRDefault="00A33CB7" w:rsidP="00603C74">
            <w:pPr>
              <w:ind w:firstLine="0"/>
              <w:jc w:val="center"/>
              <w:rPr>
                <w:sz w:val="22"/>
              </w:rPr>
            </w:pPr>
            <w:r w:rsidRPr="00603C74">
              <w:rPr>
                <w:sz w:val="22"/>
              </w:rPr>
              <w:t>05-ОП 232-МР 000005-005</w:t>
            </w:r>
          </w:p>
        </w:tc>
        <w:tc>
          <w:tcPr>
            <w:tcW w:w="1630" w:type="pct"/>
            <w:shd w:val="clear" w:color="auto" w:fill="FFFFFF"/>
            <w:vAlign w:val="center"/>
          </w:tcPr>
          <w:p w14:paraId="326CDAE4" w14:textId="77777777" w:rsidR="00A33CB7" w:rsidRPr="00603C74" w:rsidRDefault="00A33CB7" w:rsidP="00603C74">
            <w:pPr>
              <w:ind w:firstLine="0"/>
              <w:jc w:val="center"/>
              <w:rPr>
                <w:sz w:val="22"/>
              </w:rPr>
            </w:pPr>
            <w:r w:rsidRPr="00603C74">
              <w:rPr>
                <w:sz w:val="22"/>
              </w:rPr>
              <w:t>ул. Новая</w:t>
            </w:r>
          </w:p>
        </w:tc>
        <w:tc>
          <w:tcPr>
            <w:tcW w:w="990" w:type="pct"/>
            <w:shd w:val="clear" w:color="auto" w:fill="FFFFFF"/>
            <w:vAlign w:val="center"/>
          </w:tcPr>
          <w:p w14:paraId="15161FBE" w14:textId="77777777" w:rsidR="00A33CB7" w:rsidRPr="00603C74" w:rsidRDefault="00A33CB7" w:rsidP="00603C74">
            <w:pPr>
              <w:ind w:firstLine="0"/>
              <w:jc w:val="center"/>
              <w:rPr>
                <w:sz w:val="22"/>
              </w:rPr>
            </w:pPr>
            <w:r w:rsidRPr="00603C74">
              <w:rPr>
                <w:sz w:val="22"/>
              </w:rPr>
              <w:t>0,35</w:t>
            </w:r>
          </w:p>
        </w:tc>
        <w:tc>
          <w:tcPr>
            <w:tcW w:w="874" w:type="pct"/>
            <w:shd w:val="clear" w:color="auto" w:fill="FFFFFF"/>
            <w:vAlign w:val="center"/>
          </w:tcPr>
          <w:p w14:paraId="0CCC775F" w14:textId="77777777" w:rsidR="00A33CB7" w:rsidRPr="00603C74" w:rsidRDefault="00A33CB7" w:rsidP="00603C74">
            <w:pPr>
              <w:ind w:firstLine="0"/>
              <w:jc w:val="center"/>
              <w:rPr>
                <w:sz w:val="22"/>
              </w:rPr>
            </w:pPr>
            <w:r w:rsidRPr="00603C74">
              <w:rPr>
                <w:sz w:val="22"/>
              </w:rPr>
              <w:t>IV</w:t>
            </w:r>
          </w:p>
        </w:tc>
      </w:tr>
      <w:tr w:rsidR="00A33CB7" w:rsidRPr="00603C74" w14:paraId="6F64BBF6" w14:textId="77777777" w:rsidTr="00603C74">
        <w:trPr>
          <w:trHeight w:val="57"/>
          <w:jc w:val="center"/>
        </w:trPr>
        <w:tc>
          <w:tcPr>
            <w:tcW w:w="1506" w:type="pct"/>
            <w:shd w:val="clear" w:color="auto" w:fill="FFFFFF"/>
            <w:vAlign w:val="center"/>
          </w:tcPr>
          <w:p w14:paraId="3C0B06E5" w14:textId="77777777" w:rsidR="00A33CB7" w:rsidRPr="00603C74" w:rsidRDefault="00A33CB7" w:rsidP="00603C74">
            <w:pPr>
              <w:ind w:firstLine="0"/>
              <w:jc w:val="center"/>
              <w:rPr>
                <w:sz w:val="22"/>
              </w:rPr>
            </w:pPr>
            <w:r w:rsidRPr="00603C74">
              <w:rPr>
                <w:sz w:val="22"/>
              </w:rPr>
              <w:t>05-ОП 232-МР 000005-006</w:t>
            </w:r>
          </w:p>
        </w:tc>
        <w:tc>
          <w:tcPr>
            <w:tcW w:w="1630" w:type="pct"/>
            <w:shd w:val="clear" w:color="auto" w:fill="FFFFFF"/>
            <w:vAlign w:val="center"/>
          </w:tcPr>
          <w:p w14:paraId="0E144E65" w14:textId="77777777" w:rsidR="00A33CB7" w:rsidRPr="00603C74" w:rsidRDefault="00A33CB7" w:rsidP="00603C74">
            <w:pPr>
              <w:ind w:firstLine="0"/>
              <w:jc w:val="center"/>
              <w:rPr>
                <w:sz w:val="22"/>
              </w:rPr>
            </w:pPr>
            <w:r w:rsidRPr="00603C74">
              <w:rPr>
                <w:sz w:val="22"/>
              </w:rPr>
              <w:t>ул. Стадионная</w:t>
            </w:r>
          </w:p>
        </w:tc>
        <w:tc>
          <w:tcPr>
            <w:tcW w:w="990" w:type="pct"/>
            <w:shd w:val="clear" w:color="auto" w:fill="FFFFFF"/>
            <w:vAlign w:val="center"/>
          </w:tcPr>
          <w:p w14:paraId="3C102BF1" w14:textId="77777777" w:rsidR="00A33CB7" w:rsidRPr="00603C74" w:rsidRDefault="00A33CB7" w:rsidP="00603C74">
            <w:pPr>
              <w:ind w:firstLine="0"/>
              <w:jc w:val="center"/>
              <w:rPr>
                <w:sz w:val="22"/>
              </w:rPr>
            </w:pPr>
            <w:r w:rsidRPr="00603C74">
              <w:rPr>
                <w:sz w:val="22"/>
              </w:rPr>
              <w:t>0,30</w:t>
            </w:r>
          </w:p>
        </w:tc>
        <w:tc>
          <w:tcPr>
            <w:tcW w:w="874" w:type="pct"/>
            <w:shd w:val="clear" w:color="auto" w:fill="FFFFFF"/>
            <w:vAlign w:val="center"/>
          </w:tcPr>
          <w:p w14:paraId="53729FAE" w14:textId="77777777" w:rsidR="00A33CB7" w:rsidRPr="00603C74" w:rsidRDefault="00A33CB7" w:rsidP="00603C74">
            <w:pPr>
              <w:ind w:firstLine="0"/>
              <w:jc w:val="center"/>
              <w:rPr>
                <w:sz w:val="22"/>
              </w:rPr>
            </w:pPr>
            <w:r w:rsidRPr="00603C74">
              <w:rPr>
                <w:sz w:val="22"/>
              </w:rPr>
              <w:t>IV</w:t>
            </w:r>
          </w:p>
        </w:tc>
      </w:tr>
      <w:tr w:rsidR="00A33CB7" w:rsidRPr="00603C74" w14:paraId="5F825B71" w14:textId="77777777" w:rsidTr="00603C74">
        <w:trPr>
          <w:trHeight w:val="57"/>
          <w:jc w:val="center"/>
        </w:trPr>
        <w:tc>
          <w:tcPr>
            <w:tcW w:w="1506" w:type="pct"/>
            <w:shd w:val="clear" w:color="auto" w:fill="FFFFFF"/>
            <w:vAlign w:val="center"/>
          </w:tcPr>
          <w:p w14:paraId="068BBFD6" w14:textId="77777777" w:rsidR="00A33CB7" w:rsidRPr="00603C74" w:rsidRDefault="00A33CB7" w:rsidP="00603C74">
            <w:pPr>
              <w:ind w:firstLine="0"/>
              <w:jc w:val="center"/>
              <w:rPr>
                <w:sz w:val="22"/>
              </w:rPr>
            </w:pPr>
            <w:r w:rsidRPr="00603C74">
              <w:rPr>
                <w:sz w:val="22"/>
              </w:rPr>
              <w:t>05-ОП 232-МР 000005-007</w:t>
            </w:r>
          </w:p>
        </w:tc>
        <w:tc>
          <w:tcPr>
            <w:tcW w:w="1630" w:type="pct"/>
            <w:shd w:val="clear" w:color="auto" w:fill="FFFFFF"/>
            <w:vAlign w:val="center"/>
          </w:tcPr>
          <w:p w14:paraId="3A4B24C6" w14:textId="77777777" w:rsidR="00A33CB7" w:rsidRPr="00603C74" w:rsidRDefault="00A33CB7" w:rsidP="00603C74">
            <w:pPr>
              <w:ind w:firstLine="0"/>
              <w:jc w:val="center"/>
              <w:rPr>
                <w:sz w:val="22"/>
              </w:rPr>
            </w:pPr>
            <w:r w:rsidRPr="00603C74">
              <w:rPr>
                <w:sz w:val="22"/>
              </w:rPr>
              <w:t>ул. Сосниных</w:t>
            </w:r>
          </w:p>
        </w:tc>
        <w:tc>
          <w:tcPr>
            <w:tcW w:w="990" w:type="pct"/>
            <w:shd w:val="clear" w:color="auto" w:fill="FFFFFF"/>
            <w:vAlign w:val="center"/>
          </w:tcPr>
          <w:p w14:paraId="6FCE83F6" w14:textId="77777777" w:rsidR="00A33CB7" w:rsidRPr="00603C74" w:rsidRDefault="00A33CB7" w:rsidP="00603C74">
            <w:pPr>
              <w:ind w:firstLine="0"/>
              <w:jc w:val="center"/>
              <w:rPr>
                <w:sz w:val="22"/>
              </w:rPr>
            </w:pPr>
            <w:r w:rsidRPr="00603C74">
              <w:rPr>
                <w:sz w:val="22"/>
              </w:rPr>
              <w:t>0,77</w:t>
            </w:r>
          </w:p>
        </w:tc>
        <w:tc>
          <w:tcPr>
            <w:tcW w:w="874" w:type="pct"/>
            <w:shd w:val="clear" w:color="auto" w:fill="FFFFFF"/>
            <w:vAlign w:val="center"/>
          </w:tcPr>
          <w:p w14:paraId="60A971DF" w14:textId="77777777" w:rsidR="00A33CB7" w:rsidRPr="00603C74" w:rsidRDefault="00A33CB7" w:rsidP="00603C74">
            <w:pPr>
              <w:ind w:firstLine="0"/>
              <w:jc w:val="center"/>
              <w:rPr>
                <w:sz w:val="22"/>
              </w:rPr>
            </w:pPr>
            <w:r w:rsidRPr="00603C74">
              <w:rPr>
                <w:sz w:val="22"/>
              </w:rPr>
              <w:t>IV</w:t>
            </w:r>
          </w:p>
        </w:tc>
      </w:tr>
      <w:tr w:rsidR="00A33CB7" w:rsidRPr="00603C74" w14:paraId="2C6B5351" w14:textId="77777777" w:rsidTr="00603C74">
        <w:trPr>
          <w:trHeight w:val="57"/>
          <w:jc w:val="center"/>
        </w:trPr>
        <w:tc>
          <w:tcPr>
            <w:tcW w:w="1506" w:type="pct"/>
            <w:shd w:val="clear" w:color="auto" w:fill="FFFFFF"/>
            <w:vAlign w:val="center"/>
          </w:tcPr>
          <w:p w14:paraId="26FAD951" w14:textId="77777777" w:rsidR="00A33CB7" w:rsidRPr="00603C74" w:rsidRDefault="00A33CB7" w:rsidP="00603C74">
            <w:pPr>
              <w:ind w:firstLine="0"/>
              <w:jc w:val="center"/>
              <w:rPr>
                <w:sz w:val="22"/>
              </w:rPr>
            </w:pPr>
            <w:r w:rsidRPr="00603C74">
              <w:rPr>
                <w:sz w:val="22"/>
              </w:rPr>
              <w:t>05-ОП 232-МР 000005-008</w:t>
            </w:r>
          </w:p>
        </w:tc>
        <w:tc>
          <w:tcPr>
            <w:tcW w:w="1630" w:type="pct"/>
            <w:shd w:val="clear" w:color="auto" w:fill="FFFFFF"/>
            <w:vAlign w:val="center"/>
          </w:tcPr>
          <w:p w14:paraId="006FB50C" w14:textId="77777777" w:rsidR="00A33CB7" w:rsidRPr="00603C74" w:rsidRDefault="00A33CB7" w:rsidP="00603C74">
            <w:pPr>
              <w:ind w:firstLine="0"/>
              <w:jc w:val="center"/>
              <w:rPr>
                <w:sz w:val="22"/>
              </w:rPr>
            </w:pPr>
            <w:r w:rsidRPr="00603C74">
              <w:rPr>
                <w:sz w:val="22"/>
              </w:rPr>
              <w:t>ул. Набережная</w:t>
            </w:r>
          </w:p>
        </w:tc>
        <w:tc>
          <w:tcPr>
            <w:tcW w:w="990" w:type="pct"/>
            <w:shd w:val="clear" w:color="auto" w:fill="FFFFFF"/>
            <w:vAlign w:val="center"/>
          </w:tcPr>
          <w:p w14:paraId="58813ED0" w14:textId="77777777" w:rsidR="00A33CB7" w:rsidRPr="00603C74" w:rsidRDefault="00A33CB7" w:rsidP="00603C74">
            <w:pPr>
              <w:ind w:firstLine="0"/>
              <w:jc w:val="center"/>
              <w:rPr>
                <w:sz w:val="22"/>
              </w:rPr>
            </w:pPr>
            <w:r w:rsidRPr="00603C74">
              <w:rPr>
                <w:sz w:val="22"/>
              </w:rPr>
              <w:t>0,75</w:t>
            </w:r>
          </w:p>
        </w:tc>
        <w:tc>
          <w:tcPr>
            <w:tcW w:w="874" w:type="pct"/>
            <w:shd w:val="clear" w:color="auto" w:fill="FFFFFF"/>
            <w:vAlign w:val="center"/>
          </w:tcPr>
          <w:p w14:paraId="715386E8" w14:textId="77777777" w:rsidR="00A33CB7" w:rsidRPr="00603C74" w:rsidRDefault="00A33CB7" w:rsidP="00603C74">
            <w:pPr>
              <w:ind w:firstLine="0"/>
              <w:jc w:val="center"/>
              <w:rPr>
                <w:sz w:val="22"/>
              </w:rPr>
            </w:pPr>
            <w:r w:rsidRPr="00603C74">
              <w:rPr>
                <w:sz w:val="22"/>
              </w:rPr>
              <w:t>IV</w:t>
            </w:r>
          </w:p>
        </w:tc>
      </w:tr>
      <w:tr w:rsidR="00A33CB7" w:rsidRPr="00603C74" w14:paraId="11A42018" w14:textId="77777777" w:rsidTr="00603C74">
        <w:trPr>
          <w:trHeight w:val="57"/>
          <w:jc w:val="center"/>
        </w:trPr>
        <w:tc>
          <w:tcPr>
            <w:tcW w:w="1506" w:type="pct"/>
            <w:shd w:val="clear" w:color="auto" w:fill="FFFFFF"/>
            <w:vAlign w:val="center"/>
          </w:tcPr>
          <w:p w14:paraId="2C680698" w14:textId="77777777" w:rsidR="00A33CB7" w:rsidRPr="00603C74" w:rsidRDefault="00A33CB7" w:rsidP="00603C74">
            <w:pPr>
              <w:ind w:firstLine="0"/>
              <w:jc w:val="center"/>
              <w:rPr>
                <w:sz w:val="22"/>
              </w:rPr>
            </w:pPr>
            <w:r w:rsidRPr="00603C74">
              <w:rPr>
                <w:sz w:val="22"/>
              </w:rPr>
              <w:t>05-ОП 232-МР 000005-009</w:t>
            </w:r>
          </w:p>
        </w:tc>
        <w:tc>
          <w:tcPr>
            <w:tcW w:w="1630" w:type="pct"/>
            <w:shd w:val="clear" w:color="auto" w:fill="FFFFFF"/>
            <w:vAlign w:val="center"/>
          </w:tcPr>
          <w:p w14:paraId="2DD1C997" w14:textId="77777777" w:rsidR="00A33CB7" w:rsidRPr="00603C74" w:rsidRDefault="00A33CB7" w:rsidP="00603C74">
            <w:pPr>
              <w:ind w:firstLine="0"/>
              <w:jc w:val="center"/>
              <w:rPr>
                <w:sz w:val="22"/>
              </w:rPr>
            </w:pPr>
            <w:r w:rsidRPr="00603C74">
              <w:rPr>
                <w:sz w:val="22"/>
              </w:rPr>
              <w:t>полевая дорога к кладбищу</w:t>
            </w:r>
          </w:p>
        </w:tc>
        <w:tc>
          <w:tcPr>
            <w:tcW w:w="990" w:type="pct"/>
            <w:shd w:val="clear" w:color="auto" w:fill="FFFFFF"/>
            <w:vAlign w:val="center"/>
          </w:tcPr>
          <w:p w14:paraId="642F6D8F" w14:textId="77777777" w:rsidR="00A33CB7" w:rsidRPr="00603C74" w:rsidRDefault="00A33CB7" w:rsidP="00603C74">
            <w:pPr>
              <w:ind w:firstLine="0"/>
              <w:jc w:val="center"/>
              <w:rPr>
                <w:sz w:val="22"/>
              </w:rPr>
            </w:pPr>
            <w:r w:rsidRPr="00603C74">
              <w:rPr>
                <w:sz w:val="22"/>
              </w:rPr>
              <w:t>0,15</w:t>
            </w:r>
          </w:p>
        </w:tc>
        <w:tc>
          <w:tcPr>
            <w:tcW w:w="874" w:type="pct"/>
            <w:shd w:val="clear" w:color="auto" w:fill="FFFFFF"/>
            <w:vAlign w:val="center"/>
          </w:tcPr>
          <w:p w14:paraId="0A8B00A3" w14:textId="77777777" w:rsidR="00A33CB7" w:rsidRPr="00603C74" w:rsidRDefault="00A33CB7" w:rsidP="00603C74">
            <w:pPr>
              <w:ind w:firstLine="0"/>
              <w:jc w:val="center"/>
              <w:rPr>
                <w:sz w:val="22"/>
              </w:rPr>
            </w:pPr>
            <w:r w:rsidRPr="00603C74">
              <w:rPr>
                <w:sz w:val="22"/>
              </w:rPr>
              <w:t>IV</w:t>
            </w:r>
          </w:p>
        </w:tc>
      </w:tr>
      <w:tr w:rsidR="00603C74" w:rsidRPr="00603C74" w14:paraId="206C1D9E" w14:textId="77777777" w:rsidTr="00603C74">
        <w:trPr>
          <w:trHeight w:val="57"/>
          <w:jc w:val="center"/>
        </w:trPr>
        <w:tc>
          <w:tcPr>
            <w:tcW w:w="3136" w:type="pct"/>
            <w:gridSpan w:val="2"/>
            <w:shd w:val="clear" w:color="auto" w:fill="FFFFFF"/>
            <w:vAlign w:val="center"/>
          </w:tcPr>
          <w:p w14:paraId="42B095B9" w14:textId="3441C528" w:rsidR="00603C74" w:rsidRPr="00603C74" w:rsidRDefault="00603C74" w:rsidP="00603C74">
            <w:pPr>
              <w:ind w:firstLine="0"/>
              <w:jc w:val="center"/>
              <w:rPr>
                <w:sz w:val="22"/>
              </w:rPr>
            </w:pPr>
            <w:r w:rsidRPr="00603C74">
              <w:rPr>
                <w:sz w:val="22"/>
              </w:rPr>
              <w:t xml:space="preserve">ИТОГО с. </w:t>
            </w:r>
            <w:proofErr w:type="spellStart"/>
            <w:r w:rsidRPr="00603C74">
              <w:rPr>
                <w:sz w:val="22"/>
              </w:rPr>
              <w:t>Богуславка</w:t>
            </w:r>
            <w:proofErr w:type="spellEnd"/>
          </w:p>
        </w:tc>
        <w:tc>
          <w:tcPr>
            <w:tcW w:w="990" w:type="pct"/>
            <w:shd w:val="clear" w:color="auto" w:fill="FFFFFF"/>
            <w:vAlign w:val="center"/>
          </w:tcPr>
          <w:p w14:paraId="0B6CA570" w14:textId="77777777" w:rsidR="00603C74" w:rsidRPr="00603C74" w:rsidRDefault="00603C74" w:rsidP="00603C74">
            <w:pPr>
              <w:ind w:firstLine="0"/>
              <w:jc w:val="center"/>
              <w:rPr>
                <w:sz w:val="22"/>
              </w:rPr>
            </w:pPr>
            <w:r w:rsidRPr="00603C74">
              <w:rPr>
                <w:sz w:val="22"/>
              </w:rPr>
              <w:fldChar w:fldCharType="begin"/>
            </w:r>
            <w:r w:rsidRPr="00603C74">
              <w:rPr>
                <w:sz w:val="22"/>
              </w:rPr>
              <w:instrText xml:space="preserve"> =SUM(ABOVE) </w:instrText>
            </w:r>
            <w:r w:rsidRPr="00603C74">
              <w:rPr>
                <w:sz w:val="22"/>
              </w:rPr>
              <w:fldChar w:fldCharType="separate"/>
            </w:r>
            <w:r w:rsidRPr="00603C74">
              <w:rPr>
                <w:sz w:val="22"/>
              </w:rPr>
              <w:t>6,46</w:t>
            </w:r>
            <w:r w:rsidRPr="00603C74">
              <w:rPr>
                <w:sz w:val="22"/>
              </w:rPr>
              <w:fldChar w:fldCharType="end"/>
            </w:r>
          </w:p>
        </w:tc>
        <w:tc>
          <w:tcPr>
            <w:tcW w:w="874" w:type="pct"/>
            <w:shd w:val="clear" w:color="auto" w:fill="FFFFFF"/>
            <w:vAlign w:val="center"/>
          </w:tcPr>
          <w:p w14:paraId="62137B3F" w14:textId="77777777" w:rsidR="00603C74" w:rsidRPr="00603C74" w:rsidRDefault="00603C74" w:rsidP="00603C74">
            <w:pPr>
              <w:ind w:firstLine="0"/>
              <w:jc w:val="center"/>
              <w:rPr>
                <w:sz w:val="22"/>
              </w:rPr>
            </w:pPr>
            <w:r w:rsidRPr="00603C74">
              <w:rPr>
                <w:sz w:val="22"/>
              </w:rPr>
              <w:t>×</w:t>
            </w:r>
          </w:p>
        </w:tc>
      </w:tr>
      <w:tr w:rsidR="00A33CB7" w:rsidRPr="00603C74" w14:paraId="1A79EE63" w14:textId="77777777" w:rsidTr="00603C74">
        <w:trPr>
          <w:trHeight w:val="57"/>
          <w:jc w:val="center"/>
        </w:trPr>
        <w:tc>
          <w:tcPr>
            <w:tcW w:w="1506" w:type="pct"/>
            <w:shd w:val="clear" w:color="auto" w:fill="FFFFFF"/>
            <w:vAlign w:val="center"/>
          </w:tcPr>
          <w:p w14:paraId="6EB9084B" w14:textId="77777777" w:rsidR="00A33CB7" w:rsidRPr="00603C74" w:rsidRDefault="00A33CB7" w:rsidP="00603C74">
            <w:pPr>
              <w:ind w:firstLine="0"/>
              <w:jc w:val="center"/>
              <w:rPr>
                <w:sz w:val="22"/>
              </w:rPr>
            </w:pPr>
            <w:r w:rsidRPr="00603C74">
              <w:rPr>
                <w:sz w:val="22"/>
              </w:rPr>
              <w:t>05-ОП 232-МР 000002-001</w:t>
            </w:r>
          </w:p>
        </w:tc>
        <w:tc>
          <w:tcPr>
            <w:tcW w:w="1630" w:type="pct"/>
            <w:shd w:val="clear" w:color="auto" w:fill="FFFFFF"/>
            <w:vAlign w:val="center"/>
          </w:tcPr>
          <w:p w14:paraId="4B80138A" w14:textId="77777777" w:rsidR="00A33CB7" w:rsidRPr="00603C74" w:rsidRDefault="00A33CB7" w:rsidP="00603C74">
            <w:pPr>
              <w:ind w:firstLine="0"/>
              <w:jc w:val="center"/>
              <w:rPr>
                <w:sz w:val="22"/>
              </w:rPr>
            </w:pPr>
            <w:r w:rsidRPr="00603C74">
              <w:rPr>
                <w:sz w:val="22"/>
              </w:rPr>
              <w:t>ул. Набережная</w:t>
            </w:r>
          </w:p>
        </w:tc>
        <w:tc>
          <w:tcPr>
            <w:tcW w:w="990" w:type="pct"/>
            <w:shd w:val="clear" w:color="auto" w:fill="FFFFFF"/>
            <w:vAlign w:val="center"/>
          </w:tcPr>
          <w:p w14:paraId="0B7A7D5D" w14:textId="77777777" w:rsidR="00A33CB7" w:rsidRPr="00603C74" w:rsidRDefault="00A33CB7" w:rsidP="00603C74">
            <w:pPr>
              <w:ind w:firstLine="0"/>
              <w:jc w:val="center"/>
              <w:rPr>
                <w:sz w:val="22"/>
              </w:rPr>
            </w:pPr>
            <w:r w:rsidRPr="00603C74">
              <w:rPr>
                <w:sz w:val="22"/>
              </w:rPr>
              <w:t>0,20</w:t>
            </w:r>
          </w:p>
        </w:tc>
        <w:tc>
          <w:tcPr>
            <w:tcW w:w="874" w:type="pct"/>
            <w:shd w:val="clear" w:color="auto" w:fill="FFFFFF"/>
            <w:vAlign w:val="center"/>
          </w:tcPr>
          <w:p w14:paraId="7527FF4C" w14:textId="77777777" w:rsidR="00A33CB7" w:rsidRPr="00603C74" w:rsidRDefault="00A33CB7" w:rsidP="00603C74">
            <w:pPr>
              <w:ind w:firstLine="0"/>
              <w:jc w:val="center"/>
              <w:rPr>
                <w:sz w:val="22"/>
              </w:rPr>
            </w:pPr>
            <w:r w:rsidRPr="00603C74">
              <w:rPr>
                <w:sz w:val="22"/>
              </w:rPr>
              <w:t>IV</w:t>
            </w:r>
          </w:p>
        </w:tc>
      </w:tr>
      <w:tr w:rsidR="00A33CB7" w:rsidRPr="00603C74" w14:paraId="431F874F" w14:textId="77777777" w:rsidTr="00603C74">
        <w:trPr>
          <w:trHeight w:val="57"/>
          <w:jc w:val="center"/>
        </w:trPr>
        <w:tc>
          <w:tcPr>
            <w:tcW w:w="1506" w:type="pct"/>
            <w:shd w:val="clear" w:color="auto" w:fill="FFFFFF"/>
            <w:vAlign w:val="center"/>
          </w:tcPr>
          <w:p w14:paraId="52BB1578" w14:textId="77777777" w:rsidR="00A33CB7" w:rsidRPr="00603C74" w:rsidRDefault="00A33CB7" w:rsidP="00603C74">
            <w:pPr>
              <w:ind w:firstLine="0"/>
              <w:jc w:val="center"/>
              <w:rPr>
                <w:sz w:val="22"/>
              </w:rPr>
            </w:pPr>
            <w:r w:rsidRPr="00603C74">
              <w:rPr>
                <w:sz w:val="22"/>
              </w:rPr>
              <w:t>05-ОП 232-МР 000002-002</w:t>
            </w:r>
          </w:p>
        </w:tc>
        <w:tc>
          <w:tcPr>
            <w:tcW w:w="1630" w:type="pct"/>
            <w:shd w:val="clear" w:color="auto" w:fill="FFFFFF"/>
            <w:vAlign w:val="center"/>
          </w:tcPr>
          <w:p w14:paraId="6E337DB3" w14:textId="77777777" w:rsidR="00A33CB7" w:rsidRPr="00603C74" w:rsidRDefault="00A33CB7" w:rsidP="00603C74">
            <w:pPr>
              <w:ind w:firstLine="0"/>
              <w:jc w:val="center"/>
              <w:rPr>
                <w:sz w:val="22"/>
              </w:rPr>
            </w:pPr>
            <w:r w:rsidRPr="00603C74">
              <w:rPr>
                <w:sz w:val="22"/>
              </w:rPr>
              <w:t>ул. Юбилейная</w:t>
            </w:r>
          </w:p>
        </w:tc>
        <w:tc>
          <w:tcPr>
            <w:tcW w:w="990" w:type="pct"/>
            <w:shd w:val="clear" w:color="auto" w:fill="FFFFFF"/>
            <w:vAlign w:val="center"/>
          </w:tcPr>
          <w:p w14:paraId="486A2574" w14:textId="77777777" w:rsidR="00A33CB7" w:rsidRPr="00603C74" w:rsidRDefault="00A33CB7" w:rsidP="00603C74">
            <w:pPr>
              <w:ind w:firstLine="0"/>
              <w:jc w:val="center"/>
              <w:rPr>
                <w:sz w:val="22"/>
              </w:rPr>
            </w:pPr>
            <w:r w:rsidRPr="00603C74">
              <w:rPr>
                <w:sz w:val="22"/>
              </w:rPr>
              <w:t>0,95</w:t>
            </w:r>
          </w:p>
        </w:tc>
        <w:tc>
          <w:tcPr>
            <w:tcW w:w="874" w:type="pct"/>
            <w:shd w:val="clear" w:color="auto" w:fill="FFFFFF"/>
            <w:vAlign w:val="center"/>
          </w:tcPr>
          <w:p w14:paraId="2B2B9C7F" w14:textId="77777777" w:rsidR="00A33CB7" w:rsidRPr="00603C74" w:rsidRDefault="00A33CB7" w:rsidP="00603C74">
            <w:pPr>
              <w:ind w:firstLine="0"/>
              <w:jc w:val="center"/>
              <w:rPr>
                <w:sz w:val="22"/>
              </w:rPr>
            </w:pPr>
            <w:r w:rsidRPr="00603C74">
              <w:rPr>
                <w:sz w:val="22"/>
              </w:rPr>
              <w:t>IV</w:t>
            </w:r>
          </w:p>
        </w:tc>
      </w:tr>
      <w:tr w:rsidR="00A33CB7" w:rsidRPr="00603C74" w14:paraId="7C34BAC6" w14:textId="77777777" w:rsidTr="00603C74">
        <w:trPr>
          <w:trHeight w:val="57"/>
          <w:jc w:val="center"/>
        </w:trPr>
        <w:tc>
          <w:tcPr>
            <w:tcW w:w="1506" w:type="pct"/>
            <w:shd w:val="clear" w:color="auto" w:fill="FFFFFF"/>
            <w:vAlign w:val="center"/>
          </w:tcPr>
          <w:p w14:paraId="2B96AD01" w14:textId="77777777" w:rsidR="00A33CB7" w:rsidRPr="00603C74" w:rsidRDefault="00A33CB7" w:rsidP="00603C74">
            <w:pPr>
              <w:ind w:firstLine="0"/>
              <w:jc w:val="center"/>
              <w:rPr>
                <w:sz w:val="22"/>
              </w:rPr>
            </w:pPr>
            <w:r w:rsidRPr="00603C74">
              <w:rPr>
                <w:sz w:val="22"/>
              </w:rPr>
              <w:t>05-ОП 232-МР 000002-003</w:t>
            </w:r>
          </w:p>
        </w:tc>
        <w:tc>
          <w:tcPr>
            <w:tcW w:w="1630" w:type="pct"/>
            <w:shd w:val="clear" w:color="auto" w:fill="FFFFFF"/>
            <w:vAlign w:val="center"/>
          </w:tcPr>
          <w:p w14:paraId="4E77C7E5" w14:textId="77777777" w:rsidR="00A33CB7" w:rsidRPr="00603C74" w:rsidRDefault="00A33CB7" w:rsidP="00603C74">
            <w:pPr>
              <w:ind w:firstLine="0"/>
              <w:jc w:val="center"/>
              <w:rPr>
                <w:sz w:val="22"/>
              </w:rPr>
            </w:pPr>
            <w:r w:rsidRPr="00603C74">
              <w:rPr>
                <w:sz w:val="22"/>
              </w:rPr>
              <w:t>ул. Ленина</w:t>
            </w:r>
          </w:p>
        </w:tc>
        <w:tc>
          <w:tcPr>
            <w:tcW w:w="990" w:type="pct"/>
            <w:shd w:val="clear" w:color="auto" w:fill="FFFFFF"/>
            <w:vAlign w:val="center"/>
          </w:tcPr>
          <w:p w14:paraId="643C6F6F" w14:textId="77777777" w:rsidR="00A33CB7" w:rsidRPr="00603C74" w:rsidRDefault="00A33CB7" w:rsidP="00603C74">
            <w:pPr>
              <w:ind w:firstLine="0"/>
              <w:jc w:val="center"/>
              <w:rPr>
                <w:sz w:val="22"/>
              </w:rPr>
            </w:pPr>
            <w:r w:rsidRPr="00603C74">
              <w:rPr>
                <w:sz w:val="22"/>
              </w:rPr>
              <w:t>0,45</w:t>
            </w:r>
          </w:p>
        </w:tc>
        <w:tc>
          <w:tcPr>
            <w:tcW w:w="874" w:type="pct"/>
            <w:shd w:val="clear" w:color="auto" w:fill="FFFFFF"/>
            <w:vAlign w:val="center"/>
          </w:tcPr>
          <w:p w14:paraId="7D8BEDF5" w14:textId="77777777" w:rsidR="00A33CB7" w:rsidRPr="00603C74" w:rsidRDefault="00A33CB7" w:rsidP="00603C74">
            <w:pPr>
              <w:ind w:firstLine="0"/>
              <w:jc w:val="center"/>
              <w:rPr>
                <w:sz w:val="22"/>
              </w:rPr>
            </w:pPr>
            <w:r w:rsidRPr="00603C74">
              <w:rPr>
                <w:sz w:val="22"/>
              </w:rPr>
              <w:t>IV</w:t>
            </w:r>
          </w:p>
        </w:tc>
      </w:tr>
      <w:tr w:rsidR="00A33CB7" w:rsidRPr="00603C74" w14:paraId="43DC0A67" w14:textId="77777777" w:rsidTr="00603C74">
        <w:trPr>
          <w:trHeight w:val="57"/>
          <w:jc w:val="center"/>
        </w:trPr>
        <w:tc>
          <w:tcPr>
            <w:tcW w:w="1506" w:type="pct"/>
            <w:shd w:val="clear" w:color="auto" w:fill="FFFFFF"/>
            <w:vAlign w:val="center"/>
          </w:tcPr>
          <w:p w14:paraId="0DEE37FE" w14:textId="77777777" w:rsidR="00A33CB7" w:rsidRPr="00603C74" w:rsidRDefault="00A33CB7" w:rsidP="00603C74">
            <w:pPr>
              <w:ind w:firstLine="0"/>
              <w:jc w:val="center"/>
              <w:rPr>
                <w:sz w:val="22"/>
              </w:rPr>
            </w:pPr>
            <w:r w:rsidRPr="00603C74">
              <w:rPr>
                <w:sz w:val="22"/>
              </w:rPr>
              <w:t>05-ОП 232-МР 000002-004</w:t>
            </w:r>
          </w:p>
        </w:tc>
        <w:tc>
          <w:tcPr>
            <w:tcW w:w="1630" w:type="pct"/>
            <w:shd w:val="clear" w:color="auto" w:fill="FFFFFF"/>
            <w:vAlign w:val="center"/>
          </w:tcPr>
          <w:p w14:paraId="06E6BAB5" w14:textId="77777777" w:rsidR="00A33CB7" w:rsidRPr="00603C74" w:rsidRDefault="00A33CB7" w:rsidP="00603C74">
            <w:pPr>
              <w:ind w:firstLine="0"/>
              <w:jc w:val="center"/>
              <w:rPr>
                <w:sz w:val="22"/>
              </w:rPr>
            </w:pPr>
            <w:r w:rsidRPr="00603C74">
              <w:rPr>
                <w:sz w:val="22"/>
              </w:rPr>
              <w:t>ул. Советская</w:t>
            </w:r>
          </w:p>
        </w:tc>
        <w:tc>
          <w:tcPr>
            <w:tcW w:w="990" w:type="pct"/>
            <w:shd w:val="clear" w:color="auto" w:fill="FFFFFF"/>
            <w:vAlign w:val="center"/>
          </w:tcPr>
          <w:p w14:paraId="5C956467" w14:textId="77777777" w:rsidR="00A33CB7" w:rsidRPr="00603C74" w:rsidRDefault="00A33CB7" w:rsidP="00603C74">
            <w:pPr>
              <w:ind w:firstLine="0"/>
              <w:jc w:val="center"/>
              <w:rPr>
                <w:sz w:val="22"/>
              </w:rPr>
            </w:pPr>
            <w:r w:rsidRPr="00603C74">
              <w:rPr>
                <w:sz w:val="22"/>
              </w:rPr>
              <w:t>0,43</w:t>
            </w:r>
          </w:p>
        </w:tc>
        <w:tc>
          <w:tcPr>
            <w:tcW w:w="874" w:type="pct"/>
            <w:shd w:val="clear" w:color="auto" w:fill="FFFFFF"/>
            <w:vAlign w:val="center"/>
          </w:tcPr>
          <w:p w14:paraId="6A39BB87" w14:textId="77777777" w:rsidR="00A33CB7" w:rsidRPr="00603C74" w:rsidRDefault="00A33CB7" w:rsidP="00603C74">
            <w:pPr>
              <w:ind w:firstLine="0"/>
              <w:jc w:val="center"/>
              <w:rPr>
                <w:sz w:val="22"/>
              </w:rPr>
            </w:pPr>
            <w:r w:rsidRPr="00603C74">
              <w:rPr>
                <w:sz w:val="22"/>
              </w:rPr>
              <w:t>IV</w:t>
            </w:r>
          </w:p>
        </w:tc>
      </w:tr>
      <w:tr w:rsidR="00A33CB7" w:rsidRPr="00603C74" w14:paraId="6342423D" w14:textId="77777777" w:rsidTr="00603C74">
        <w:trPr>
          <w:trHeight w:val="57"/>
          <w:jc w:val="center"/>
        </w:trPr>
        <w:tc>
          <w:tcPr>
            <w:tcW w:w="1506" w:type="pct"/>
            <w:shd w:val="clear" w:color="auto" w:fill="FFFFFF"/>
            <w:vAlign w:val="center"/>
          </w:tcPr>
          <w:p w14:paraId="6B87DB85" w14:textId="77777777" w:rsidR="00A33CB7" w:rsidRPr="00603C74" w:rsidRDefault="00A33CB7" w:rsidP="00603C74">
            <w:pPr>
              <w:ind w:firstLine="0"/>
              <w:jc w:val="center"/>
              <w:rPr>
                <w:sz w:val="22"/>
              </w:rPr>
            </w:pPr>
            <w:r w:rsidRPr="00603C74">
              <w:rPr>
                <w:sz w:val="22"/>
              </w:rPr>
              <w:lastRenderedPageBreak/>
              <w:t>05-ОП 232-МР 000002-005</w:t>
            </w:r>
          </w:p>
        </w:tc>
        <w:tc>
          <w:tcPr>
            <w:tcW w:w="1630" w:type="pct"/>
            <w:shd w:val="clear" w:color="auto" w:fill="FFFFFF"/>
            <w:vAlign w:val="center"/>
          </w:tcPr>
          <w:p w14:paraId="55FD6FCE" w14:textId="77777777" w:rsidR="00A33CB7" w:rsidRPr="00603C74" w:rsidRDefault="00A33CB7" w:rsidP="00603C74">
            <w:pPr>
              <w:ind w:firstLine="0"/>
              <w:jc w:val="center"/>
              <w:rPr>
                <w:sz w:val="22"/>
              </w:rPr>
            </w:pPr>
            <w:r w:rsidRPr="00603C74">
              <w:rPr>
                <w:sz w:val="22"/>
              </w:rPr>
              <w:t>ул. Краева</w:t>
            </w:r>
          </w:p>
        </w:tc>
        <w:tc>
          <w:tcPr>
            <w:tcW w:w="990" w:type="pct"/>
            <w:shd w:val="clear" w:color="auto" w:fill="FFFFFF"/>
            <w:vAlign w:val="center"/>
          </w:tcPr>
          <w:p w14:paraId="76B720A7" w14:textId="77777777" w:rsidR="00A33CB7" w:rsidRPr="00603C74" w:rsidRDefault="00A33CB7" w:rsidP="00603C74">
            <w:pPr>
              <w:ind w:firstLine="0"/>
              <w:jc w:val="center"/>
              <w:rPr>
                <w:sz w:val="22"/>
              </w:rPr>
            </w:pPr>
            <w:r w:rsidRPr="00603C74">
              <w:rPr>
                <w:sz w:val="22"/>
              </w:rPr>
              <w:t>0,15</w:t>
            </w:r>
          </w:p>
        </w:tc>
        <w:tc>
          <w:tcPr>
            <w:tcW w:w="874" w:type="pct"/>
            <w:shd w:val="clear" w:color="auto" w:fill="FFFFFF"/>
            <w:vAlign w:val="center"/>
          </w:tcPr>
          <w:p w14:paraId="6A6C994E" w14:textId="77777777" w:rsidR="00A33CB7" w:rsidRPr="00603C74" w:rsidRDefault="00A33CB7" w:rsidP="00603C74">
            <w:pPr>
              <w:ind w:firstLine="0"/>
              <w:jc w:val="center"/>
              <w:rPr>
                <w:sz w:val="22"/>
              </w:rPr>
            </w:pPr>
            <w:r w:rsidRPr="00603C74">
              <w:rPr>
                <w:sz w:val="22"/>
              </w:rPr>
              <w:t>IV</w:t>
            </w:r>
          </w:p>
        </w:tc>
      </w:tr>
      <w:tr w:rsidR="00A33CB7" w:rsidRPr="00603C74" w14:paraId="374697C5" w14:textId="77777777" w:rsidTr="00603C74">
        <w:trPr>
          <w:trHeight w:val="57"/>
          <w:jc w:val="center"/>
        </w:trPr>
        <w:tc>
          <w:tcPr>
            <w:tcW w:w="1506" w:type="pct"/>
            <w:shd w:val="clear" w:color="auto" w:fill="FFFFFF"/>
            <w:vAlign w:val="center"/>
          </w:tcPr>
          <w:p w14:paraId="7FF4167E" w14:textId="77777777" w:rsidR="00A33CB7" w:rsidRPr="00603C74" w:rsidRDefault="00A33CB7" w:rsidP="00603C74">
            <w:pPr>
              <w:ind w:firstLine="0"/>
              <w:jc w:val="center"/>
              <w:rPr>
                <w:sz w:val="22"/>
              </w:rPr>
            </w:pPr>
            <w:r w:rsidRPr="00603C74">
              <w:rPr>
                <w:sz w:val="22"/>
              </w:rPr>
              <w:t>05-ОП 232-МР 000002-006</w:t>
            </w:r>
          </w:p>
        </w:tc>
        <w:tc>
          <w:tcPr>
            <w:tcW w:w="1630" w:type="pct"/>
            <w:shd w:val="clear" w:color="auto" w:fill="FFFFFF"/>
            <w:vAlign w:val="center"/>
          </w:tcPr>
          <w:p w14:paraId="520FD509" w14:textId="77777777" w:rsidR="00A33CB7" w:rsidRPr="00603C74" w:rsidRDefault="00A33CB7" w:rsidP="00603C74">
            <w:pPr>
              <w:ind w:firstLine="0"/>
              <w:jc w:val="center"/>
              <w:rPr>
                <w:sz w:val="22"/>
              </w:rPr>
            </w:pPr>
            <w:r w:rsidRPr="00603C74">
              <w:rPr>
                <w:sz w:val="22"/>
              </w:rPr>
              <w:t>ул. Колхозная</w:t>
            </w:r>
          </w:p>
        </w:tc>
        <w:tc>
          <w:tcPr>
            <w:tcW w:w="990" w:type="pct"/>
            <w:shd w:val="clear" w:color="auto" w:fill="FFFFFF"/>
            <w:vAlign w:val="center"/>
          </w:tcPr>
          <w:p w14:paraId="446C9E73" w14:textId="77777777" w:rsidR="00A33CB7" w:rsidRPr="00603C74" w:rsidRDefault="00A33CB7" w:rsidP="00603C74">
            <w:pPr>
              <w:ind w:firstLine="0"/>
              <w:jc w:val="center"/>
              <w:rPr>
                <w:sz w:val="22"/>
              </w:rPr>
            </w:pPr>
            <w:r w:rsidRPr="00603C74">
              <w:rPr>
                <w:sz w:val="22"/>
              </w:rPr>
              <w:t>0,40</w:t>
            </w:r>
          </w:p>
        </w:tc>
        <w:tc>
          <w:tcPr>
            <w:tcW w:w="874" w:type="pct"/>
            <w:shd w:val="clear" w:color="auto" w:fill="FFFFFF"/>
            <w:vAlign w:val="center"/>
          </w:tcPr>
          <w:p w14:paraId="16077600" w14:textId="77777777" w:rsidR="00A33CB7" w:rsidRPr="00603C74" w:rsidRDefault="00A33CB7" w:rsidP="00603C74">
            <w:pPr>
              <w:ind w:firstLine="0"/>
              <w:jc w:val="center"/>
              <w:rPr>
                <w:sz w:val="22"/>
              </w:rPr>
            </w:pPr>
            <w:r w:rsidRPr="00603C74">
              <w:rPr>
                <w:sz w:val="22"/>
              </w:rPr>
              <w:t>IV</w:t>
            </w:r>
          </w:p>
        </w:tc>
      </w:tr>
      <w:tr w:rsidR="00A33CB7" w:rsidRPr="00603C74" w14:paraId="79002F16" w14:textId="77777777" w:rsidTr="00603C74">
        <w:trPr>
          <w:trHeight w:val="57"/>
          <w:jc w:val="center"/>
        </w:trPr>
        <w:tc>
          <w:tcPr>
            <w:tcW w:w="1506" w:type="pct"/>
            <w:shd w:val="clear" w:color="auto" w:fill="FFFFFF"/>
            <w:vAlign w:val="center"/>
          </w:tcPr>
          <w:p w14:paraId="2A393C21" w14:textId="77777777" w:rsidR="00A33CB7" w:rsidRPr="00603C74" w:rsidRDefault="00A33CB7" w:rsidP="00603C74">
            <w:pPr>
              <w:ind w:firstLine="0"/>
              <w:jc w:val="center"/>
              <w:rPr>
                <w:sz w:val="22"/>
              </w:rPr>
            </w:pPr>
            <w:r w:rsidRPr="00603C74">
              <w:rPr>
                <w:sz w:val="22"/>
              </w:rPr>
              <w:t>05-ОП 232-МР 000002-007</w:t>
            </w:r>
          </w:p>
        </w:tc>
        <w:tc>
          <w:tcPr>
            <w:tcW w:w="1630" w:type="pct"/>
            <w:shd w:val="clear" w:color="auto" w:fill="FFFFFF"/>
            <w:vAlign w:val="center"/>
          </w:tcPr>
          <w:p w14:paraId="70C4967A" w14:textId="77777777" w:rsidR="00A33CB7" w:rsidRPr="00603C74" w:rsidRDefault="00A33CB7" w:rsidP="00603C74">
            <w:pPr>
              <w:ind w:firstLine="0"/>
              <w:jc w:val="center"/>
              <w:rPr>
                <w:sz w:val="22"/>
              </w:rPr>
            </w:pPr>
            <w:r w:rsidRPr="00603C74">
              <w:rPr>
                <w:sz w:val="22"/>
              </w:rPr>
              <w:t>ул. Партизанская</w:t>
            </w:r>
          </w:p>
        </w:tc>
        <w:tc>
          <w:tcPr>
            <w:tcW w:w="990" w:type="pct"/>
            <w:shd w:val="clear" w:color="auto" w:fill="FFFFFF"/>
            <w:vAlign w:val="center"/>
          </w:tcPr>
          <w:p w14:paraId="40CDB404" w14:textId="77777777" w:rsidR="00A33CB7" w:rsidRPr="00603C74" w:rsidRDefault="00A33CB7" w:rsidP="00603C74">
            <w:pPr>
              <w:ind w:firstLine="0"/>
              <w:jc w:val="center"/>
              <w:rPr>
                <w:sz w:val="22"/>
              </w:rPr>
            </w:pPr>
            <w:r w:rsidRPr="00603C74">
              <w:rPr>
                <w:sz w:val="22"/>
              </w:rPr>
              <w:t>0,30</w:t>
            </w:r>
          </w:p>
        </w:tc>
        <w:tc>
          <w:tcPr>
            <w:tcW w:w="874" w:type="pct"/>
            <w:shd w:val="clear" w:color="auto" w:fill="FFFFFF"/>
            <w:vAlign w:val="center"/>
          </w:tcPr>
          <w:p w14:paraId="2E7FD44C" w14:textId="77777777" w:rsidR="00A33CB7" w:rsidRPr="00603C74" w:rsidRDefault="00A33CB7" w:rsidP="00603C74">
            <w:pPr>
              <w:ind w:firstLine="0"/>
              <w:jc w:val="center"/>
              <w:rPr>
                <w:sz w:val="22"/>
              </w:rPr>
            </w:pPr>
            <w:r w:rsidRPr="00603C74">
              <w:rPr>
                <w:sz w:val="22"/>
              </w:rPr>
              <w:t>IV</w:t>
            </w:r>
          </w:p>
        </w:tc>
      </w:tr>
      <w:tr w:rsidR="00A33CB7" w:rsidRPr="00603C74" w14:paraId="7B414897" w14:textId="77777777" w:rsidTr="00603C74">
        <w:trPr>
          <w:trHeight w:val="57"/>
          <w:jc w:val="center"/>
        </w:trPr>
        <w:tc>
          <w:tcPr>
            <w:tcW w:w="1506" w:type="pct"/>
            <w:shd w:val="clear" w:color="auto" w:fill="FFFFFF"/>
            <w:vAlign w:val="center"/>
          </w:tcPr>
          <w:p w14:paraId="171B6A23" w14:textId="77777777" w:rsidR="00A33CB7" w:rsidRPr="00603C74" w:rsidRDefault="00A33CB7" w:rsidP="00603C74">
            <w:pPr>
              <w:ind w:firstLine="0"/>
              <w:jc w:val="center"/>
              <w:rPr>
                <w:sz w:val="22"/>
              </w:rPr>
            </w:pPr>
            <w:r w:rsidRPr="00603C74">
              <w:rPr>
                <w:sz w:val="22"/>
              </w:rPr>
              <w:t>05-ОП 232-МР 000002-008</w:t>
            </w:r>
          </w:p>
        </w:tc>
        <w:tc>
          <w:tcPr>
            <w:tcW w:w="1630" w:type="pct"/>
            <w:shd w:val="clear" w:color="auto" w:fill="FFFFFF"/>
            <w:vAlign w:val="center"/>
          </w:tcPr>
          <w:p w14:paraId="11C38008" w14:textId="77777777" w:rsidR="00A33CB7" w:rsidRPr="00603C74" w:rsidRDefault="00A33CB7" w:rsidP="00603C74">
            <w:pPr>
              <w:ind w:firstLine="0"/>
              <w:jc w:val="center"/>
              <w:rPr>
                <w:sz w:val="22"/>
              </w:rPr>
            </w:pPr>
            <w:r w:rsidRPr="00603C74">
              <w:rPr>
                <w:sz w:val="22"/>
              </w:rPr>
              <w:t>ул. Заречная</w:t>
            </w:r>
          </w:p>
        </w:tc>
        <w:tc>
          <w:tcPr>
            <w:tcW w:w="990" w:type="pct"/>
            <w:shd w:val="clear" w:color="auto" w:fill="FFFFFF"/>
            <w:vAlign w:val="center"/>
          </w:tcPr>
          <w:p w14:paraId="1413790B" w14:textId="77777777" w:rsidR="00A33CB7" w:rsidRPr="00603C74" w:rsidRDefault="00A33CB7" w:rsidP="00603C74">
            <w:pPr>
              <w:ind w:firstLine="0"/>
              <w:jc w:val="center"/>
              <w:rPr>
                <w:sz w:val="22"/>
              </w:rPr>
            </w:pPr>
            <w:r w:rsidRPr="00603C74">
              <w:rPr>
                <w:sz w:val="22"/>
              </w:rPr>
              <w:t>2,30</w:t>
            </w:r>
          </w:p>
        </w:tc>
        <w:tc>
          <w:tcPr>
            <w:tcW w:w="874" w:type="pct"/>
            <w:shd w:val="clear" w:color="auto" w:fill="FFFFFF"/>
            <w:vAlign w:val="center"/>
          </w:tcPr>
          <w:p w14:paraId="4A174F12" w14:textId="77777777" w:rsidR="00A33CB7" w:rsidRPr="00603C74" w:rsidRDefault="00A33CB7" w:rsidP="00603C74">
            <w:pPr>
              <w:ind w:firstLine="0"/>
              <w:jc w:val="center"/>
              <w:rPr>
                <w:sz w:val="22"/>
              </w:rPr>
            </w:pPr>
            <w:r w:rsidRPr="00603C74">
              <w:rPr>
                <w:sz w:val="22"/>
              </w:rPr>
              <w:t>IV</w:t>
            </w:r>
          </w:p>
        </w:tc>
      </w:tr>
      <w:tr w:rsidR="00A33CB7" w:rsidRPr="00603C74" w14:paraId="64AB5380" w14:textId="77777777" w:rsidTr="00603C74">
        <w:trPr>
          <w:trHeight w:val="57"/>
          <w:jc w:val="center"/>
        </w:trPr>
        <w:tc>
          <w:tcPr>
            <w:tcW w:w="1506" w:type="pct"/>
            <w:shd w:val="clear" w:color="auto" w:fill="FFFFFF"/>
            <w:vAlign w:val="center"/>
          </w:tcPr>
          <w:p w14:paraId="128ACE02" w14:textId="77777777" w:rsidR="00A33CB7" w:rsidRPr="00603C74" w:rsidRDefault="00A33CB7" w:rsidP="00603C74">
            <w:pPr>
              <w:ind w:firstLine="0"/>
              <w:jc w:val="center"/>
              <w:rPr>
                <w:sz w:val="22"/>
              </w:rPr>
            </w:pPr>
            <w:r w:rsidRPr="00603C74">
              <w:rPr>
                <w:sz w:val="22"/>
              </w:rPr>
              <w:t>05-ОП 232-МР 000002-009</w:t>
            </w:r>
          </w:p>
        </w:tc>
        <w:tc>
          <w:tcPr>
            <w:tcW w:w="1630" w:type="pct"/>
            <w:shd w:val="clear" w:color="auto" w:fill="FFFFFF"/>
            <w:vAlign w:val="center"/>
          </w:tcPr>
          <w:p w14:paraId="720DCDA8" w14:textId="77777777" w:rsidR="00A33CB7" w:rsidRPr="00603C74" w:rsidRDefault="00A33CB7" w:rsidP="00603C74">
            <w:pPr>
              <w:ind w:firstLine="0"/>
              <w:jc w:val="center"/>
              <w:rPr>
                <w:sz w:val="22"/>
              </w:rPr>
            </w:pPr>
            <w:r w:rsidRPr="00603C74">
              <w:rPr>
                <w:sz w:val="22"/>
              </w:rPr>
              <w:t>пер. Лесной</w:t>
            </w:r>
          </w:p>
        </w:tc>
        <w:tc>
          <w:tcPr>
            <w:tcW w:w="990" w:type="pct"/>
            <w:shd w:val="clear" w:color="auto" w:fill="FFFFFF"/>
            <w:vAlign w:val="center"/>
          </w:tcPr>
          <w:p w14:paraId="1697A94F" w14:textId="77777777" w:rsidR="00A33CB7" w:rsidRPr="00603C74" w:rsidRDefault="00A33CB7" w:rsidP="00603C74">
            <w:pPr>
              <w:ind w:firstLine="0"/>
              <w:jc w:val="center"/>
              <w:rPr>
                <w:sz w:val="22"/>
              </w:rPr>
            </w:pPr>
            <w:r w:rsidRPr="00603C74">
              <w:rPr>
                <w:sz w:val="22"/>
              </w:rPr>
              <w:t>0,22</w:t>
            </w:r>
          </w:p>
        </w:tc>
        <w:tc>
          <w:tcPr>
            <w:tcW w:w="874" w:type="pct"/>
            <w:shd w:val="clear" w:color="auto" w:fill="FFFFFF"/>
            <w:vAlign w:val="center"/>
          </w:tcPr>
          <w:p w14:paraId="5346F82A" w14:textId="77777777" w:rsidR="00A33CB7" w:rsidRPr="00603C74" w:rsidRDefault="00A33CB7" w:rsidP="00603C74">
            <w:pPr>
              <w:ind w:firstLine="0"/>
              <w:jc w:val="center"/>
              <w:rPr>
                <w:sz w:val="22"/>
              </w:rPr>
            </w:pPr>
            <w:r w:rsidRPr="00603C74">
              <w:rPr>
                <w:sz w:val="22"/>
              </w:rPr>
              <w:t>IV</w:t>
            </w:r>
          </w:p>
        </w:tc>
      </w:tr>
      <w:tr w:rsidR="00A33CB7" w:rsidRPr="00603C74" w14:paraId="40300653" w14:textId="77777777" w:rsidTr="00603C74">
        <w:trPr>
          <w:trHeight w:val="57"/>
          <w:jc w:val="center"/>
        </w:trPr>
        <w:tc>
          <w:tcPr>
            <w:tcW w:w="1506" w:type="pct"/>
            <w:shd w:val="clear" w:color="auto" w:fill="FFFFFF"/>
            <w:vAlign w:val="center"/>
          </w:tcPr>
          <w:p w14:paraId="1BAF3317" w14:textId="77777777" w:rsidR="00A33CB7" w:rsidRPr="00603C74" w:rsidRDefault="00A33CB7" w:rsidP="00603C74">
            <w:pPr>
              <w:ind w:firstLine="0"/>
              <w:jc w:val="center"/>
              <w:rPr>
                <w:sz w:val="22"/>
              </w:rPr>
            </w:pPr>
            <w:r w:rsidRPr="00603C74">
              <w:rPr>
                <w:sz w:val="22"/>
              </w:rPr>
              <w:t>05-ОП 232-МР 000002-010</w:t>
            </w:r>
          </w:p>
        </w:tc>
        <w:tc>
          <w:tcPr>
            <w:tcW w:w="1630" w:type="pct"/>
            <w:shd w:val="clear" w:color="auto" w:fill="FFFFFF"/>
            <w:vAlign w:val="center"/>
          </w:tcPr>
          <w:p w14:paraId="2B47A7D0" w14:textId="77777777" w:rsidR="00A33CB7" w:rsidRPr="00603C74" w:rsidRDefault="00A33CB7" w:rsidP="00603C74">
            <w:pPr>
              <w:ind w:firstLine="0"/>
              <w:jc w:val="center"/>
              <w:rPr>
                <w:sz w:val="22"/>
              </w:rPr>
            </w:pPr>
            <w:r w:rsidRPr="00603C74">
              <w:rPr>
                <w:sz w:val="22"/>
              </w:rPr>
              <w:t>полевая дорога к кладбищу</w:t>
            </w:r>
          </w:p>
        </w:tc>
        <w:tc>
          <w:tcPr>
            <w:tcW w:w="990" w:type="pct"/>
            <w:shd w:val="clear" w:color="auto" w:fill="FFFFFF"/>
            <w:vAlign w:val="center"/>
          </w:tcPr>
          <w:p w14:paraId="76FDA1B6" w14:textId="77777777" w:rsidR="00A33CB7" w:rsidRPr="00603C74" w:rsidRDefault="00A33CB7" w:rsidP="00603C74">
            <w:pPr>
              <w:ind w:firstLine="0"/>
              <w:jc w:val="center"/>
              <w:rPr>
                <w:sz w:val="22"/>
              </w:rPr>
            </w:pPr>
            <w:r w:rsidRPr="00603C74">
              <w:rPr>
                <w:sz w:val="22"/>
              </w:rPr>
              <w:t>1,10</w:t>
            </w:r>
          </w:p>
        </w:tc>
        <w:tc>
          <w:tcPr>
            <w:tcW w:w="874" w:type="pct"/>
            <w:shd w:val="clear" w:color="auto" w:fill="FFFFFF"/>
            <w:vAlign w:val="center"/>
          </w:tcPr>
          <w:p w14:paraId="7B31CA6F" w14:textId="77777777" w:rsidR="00A33CB7" w:rsidRPr="00603C74" w:rsidRDefault="00A33CB7" w:rsidP="00603C74">
            <w:pPr>
              <w:ind w:firstLine="0"/>
              <w:jc w:val="center"/>
              <w:rPr>
                <w:sz w:val="22"/>
              </w:rPr>
            </w:pPr>
            <w:r w:rsidRPr="00603C74">
              <w:rPr>
                <w:sz w:val="22"/>
              </w:rPr>
              <w:t>IV</w:t>
            </w:r>
          </w:p>
        </w:tc>
      </w:tr>
      <w:tr w:rsidR="00603C74" w:rsidRPr="00603C74" w14:paraId="381C671C" w14:textId="77777777" w:rsidTr="00603C74">
        <w:trPr>
          <w:trHeight w:val="57"/>
          <w:jc w:val="center"/>
        </w:trPr>
        <w:tc>
          <w:tcPr>
            <w:tcW w:w="3136" w:type="pct"/>
            <w:gridSpan w:val="2"/>
            <w:shd w:val="clear" w:color="auto" w:fill="FFFFFF"/>
            <w:vAlign w:val="center"/>
          </w:tcPr>
          <w:p w14:paraId="0935931F" w14:textId="2358AF51" w:rsidR="00603C74" w:rsidRPr="00603C74" w:rsidRDefault="00603C74" w:rsidP="00603C74">
            <w:pPr>
              <w:ind w:firstLine="0"/>
              <w:jc w:val="center"/>
              <w:rPr>
                <w:sz w:val="22"/>
              </w:rPr>
            </w:pPr>
            <w:r w:rsidRPr="00603C74">
              <w:rPr>
                <w:sz w:val="22"/>
              </w:rPr>
              <w:t>ИТОГО с. Барабаш-Левада</w:t>
            </w:r>
          </w:p>
        </w:tc>
        <w:tc>
          <w:tcPr>
            <w:tcW w:w="990" w:type="pct"/>
            <w:shd w:val="clear" w:color="auto" w:fill="FFFFFF"/>
            <w:vAlign w:val="center"/>
          </w:tcPr>
          <w:p w14:paraId="6759B8FE" w14:textId="77777777" w:rsidR="00603C74" w:rsidRPr="00603C74" w:rsidRDefault="00603C74" w:rsidP="00603C74">
            <w:pPr>
              <w:ind w:firstLine="0"/>
              <w:jc w:val="center"/>
              <w:rPr>
                <w:sz w:val="22"/>
              </w:rPr>
            </w:pPr>
            <w:r w:rsidRPr="00603C74">
              <w:rPr>
                <w:sz w:val="22"/>
              </w:rPr>
              <w:fldChar w:fldCharType="begin"/>
            </w:r>
            <w:r w:rsidRPr="00603C74">
              <w:rPr>
                <w:sz w:val="22"/>
              </w:rPr>
              <w:instrText xml:space="preserve"> =SUM(ABOVE) </w:instrText>
            </w:r>
            <w:r w:rsidRPr="00603C74">
              <w:rPr>
                <w:sz w:val="22"/>
              </w:rPr>
              <w:fldChar w:fldCharType="separate"/>
            </w:r>
            <w:r w:rsidRPr="00603C74">
              <w:rPr>
                <w:sz w:val="22"/>
              </w:rPr>
              <w:t>6,5</w:t>
            </w:r>
            <w:r w:rsidRPr="00603C74">
              <w:rPr>
                <w:sz w:val="22"/>
              </w:rPr>
              <w:fldChar w:fldCharType="end"/>
            </w:r>
          </w:p>
        </w:tc>
        <w:tc>
          <w:tcPr>
            <w:tcW w:w="874" w:type="pct"/>
            <w:shd w:val="clear" w:color="auto" w:fill="FFFFFF"/>
            <w:vAlign w:val="center"/>
          </w:tcPr>
          <w:p w14:paraId="781AD2F8" w14:textId="77777777" w:rsidR="00603C74" w:rsidRPr="00603C74" w:rsidRDefault="00603C74" w:rsidP="00603C74">
            <w:pPr>
              <w:ind w:firstLine="0"/>
              <w:jc w:val="center"/>
              <w:rPr>
                <w:sz w:val="22"/>
              </w:rPr>
            </w:pPr>
            <w:r w:rsidRPr="00603C74">
              <w:rPr>
                <w:sz w:val="22"/>
              </w:rPr>
              <w:t>×</w:t>
            </w:r>
          </w:p>
        </w:tc>
      </w:tr>
      <w:tr w:rsidR="00A33CB7" w:rsidRPr="00603C74" w14:paraId="4D164733" w14:textId="77777777" w:rsidTr="00603C74">
        <w:trPr>
          <w:trHeight w:val="57"/>
          <w:jc w:val="center"/>
        </w:trPr>
        <w:tc>
          <w:tcPr>
            <w:tcW w:w="1506" w:type="pct"/>
            <w:shd w:val="clear" w:color="auto" w:fill="FFFFFF"/>
            <w:vAlign w:val="center"/>
          </w:tcPr>
          <w:p w14:paraId="34AC701E" w14:textId="77777777" w:rsidR="00A33CB7" w:rsidRPr="00603C74" w:rsidRDefault="00A33CB7" w:rsidP="00603C74">
            <w:pPr>
              <w:ind w:firstLine="0"/>
              <w:jc w:val="center"/>
              <w:rPr>
                <w:sz w:val="22"/>
              </w:rPr>
            </w:pPr>
            <w:r w:rsidRPr="00603C74">
              <w:rPr>
                <w:sz w:val="22"/>
              </w:rPr>
              <w:t>05-ОП 232-МР 000003-001</w:t>
            </w:r>
          </w:p>
        </w:tc>
        <w:tc>
          <w:tcPr>
            <w:tcW w:w="1630" w:type="pct"/>
            <w:shd w:val="clear" w:color="auto" w:fill="FFFFFF"/>
            <w:vAlign w:val="center"/>
          </w:tcPr>
          <w:p w14:paraId="56560BA9" w14:textId="77777777" w:rsidR="00A33CB7" w:rsidRPr="00603C74" w:rsidRDefault="00A33CB7" w:rsidP="00603C74">
            <w:pPr>
              <w:ind w:firstLine="0"/>
              <w:jc w:val="center"/>
              <w:rPr>
                <w:sz w:val="22"/>
              </w:rPr>
            </w:pPr>
            <w:r w:rsidRPr="00603C74">
              <w:rPr>
                <w:sz w:val="22"/>
              </w:rPr>
              <w:t>Автомобильная дорога от 89 км а/д Уссурийск- Пограничный к в/ч 73776</w:t>
            </w:r>
          </w:p>
        </w:tc>
        <w:tc>
          <w:tcPr>
            <w:tcW w:w="990" w:type="pct"/>
            <w:shd w:val="clear" w:color="auto" w:fill="FFFFFF"/>
            <w:vAlign w:val="center"/>
          </w:tcPr>
          <w:p w14:paraId="3E0A274A" w14:textId="77777777" w:rsidR="00A33CB7" w:rsidRPr="00603C74" w:rsidRDefault="00A33CB7" w:rsidP="00603C74">
            <w:pPr>
              <w:ind w:firstLine="0"/>
              <w:jc w:val="center"/>
              <w:rPr>
                <w:sz w:val="22"/>
              </w:rPr>
            </w:pPr>
            <w:r w:rsidRPr="00603C74">
              <w:rPr>
                <w:sz w:val="22"/>
              </w:rPr>
              <w:t>0,52</w:t>
            </w:r>
          </w:p>
        </w:tc>
        <w:tc>
          <w:tcPr>
            <w:tcW w:w="874" w:type="pct"/>
            <w:shd w:val="clear" w:color="auto" w:fill="FFFFFF"/>
            <w:vAlign w:val="center"/>
          </w:tcPr>
          <w:p w14:paraId="26921402" w14:textId="77777777" w:rsidR="00A33CB7" w:rsidRPr="00603C74" w:rsidRDefault="00A33CB7" w:rsidP="00603C74">
            <w:pPr>
              <w:ind w:firstLine="0"/>
              <w:jc w:val="center"/>
              <w:rPr>
                <w:sz w:val="22"/>
              </w:rPr>
            </w:pPr>
            <w:r w:rsidRPr="00603C74">
              <w:rPr>
                <w:sz w:val="22"/>
              </w:rPr>
              <w:t>IV</w:t>
            </w:r>
          </w:p>
        </w:tc>
      </w:tr>
      <w:tr w:rsidR="00A33CB7" w:rsidRPr="00603C74" w14:paraId="7461BD66" w14:textId="77777777" w:rsidTr="00603C74">
        <w:trPr>
          <w:trHeight w:val="57"/>
          <w:jc w:val="center"/>
        </w:trPr>
        <w:tc>
          <w:tcPr>
            <w:tcW w:w="1506" w:type="pct"/>
            <w:shd w:val="clear" w:color="auto" w:fill="FFFFFF"/>
            <w:vAlign w:val="center"/>
          </w:tcPr>
          <w:p w14:paraId="6AB64B63" w14:textId="77777777" w:rsidR="00A33CB7" w:rsidRPr="00603C74" w:rsidRDefault="00A33CB7" w:rsidP="00603C74">
            <w:pPr>
              <w:ind w:firstLine="0"/>
              <w:jc w:val="center"/>
              <w:rPr>
                <w:sz w:val="22"/>
              </w:rPr>
            </w:pPr>
            <w:r w:rsidRPr="00603C74">
              <w:rPr>
                <w:sz w:val="22"/>
              </w:rPr>
              <w:t>05-ОП 232-МР 000003-002</w:t>
            </w:r>
          </w:p>
        </w:tc>
        <w:tc>
          <w:tcPr>
            <w:tcW w:w="1630" w:type="pct"/>
            <w:shd w:val="clear" w:color="auto" w:fill="FFFFFF"/>
            <w:vAlign w:val="center"/>
          </w:tcPr>
          <w:p w14:paraId="6E770953" w14:textId="77777777" w:rsidR="00A33CB7" w:rsidRPr="00603C74" w:rsidRDefault="00A33CB7" w:rsidP="00603C74">
            <w:pPr>
              <w:ind w:firstLine="0"/>
              <w:jc w:val="center"/>
              <w:rPr>
                <w:sz w:val="22"/>
              </w:rPr>
            </w:pPr>
            <w:r w:rsidRPr="00603C74">
              <w:rPr>
                <w:sz w:val="22"/>
              </w:rPr>
              <w:t xml:space="preserve">Автомобильная дорога подъезд к с. </w:t>
            </w:r>
            <w:proofErr w:type="spellStart"/>
            <w:r w:rsidRPr="00603C74">
              <w:rPr>
                <w:sz w:val="22"/>
              </w:rPr>
              <w:t>Барано</w:t>
            </w:r>
            <w:proofErr w:type="spellEnd"/>
            <w:r w:rsidRPr="00603C74">
              <w:rPr>
                <w:sz w:val="22"/>
              </w:rPr>
              <w:t>-Оренбургское</w:t>
            </w:r>
          </w:p>
        </w:tc>
        <w:tc>
          <w:tcPr>
            <w:tcW w:w="990" w:type="pct"/>
            <w:shd w:val="clear" w:color="auto" w:fill="FFFFFF"/>
            <w:vAlign w:val="center"/>
          </w:tcPr>
          <w:p w14:paraId="67ADB8B9" w14:textId="77777777" w:rsidR="00A33CB7" w:rsidRPr="00603C74" w:rsidRDefault="00A33CB7" w:rsidP="00603C74">
            <w:pPr>
              <w:ind w:firstLine="0"/>
              <w:jc w:val="center"/>
              <w:rPr>
                <w:sz w:val="22"/>
              </w:rPr>
            </w:pPr>
            <w:r w:rsidRPr="00603C74">
              <w:rPr>
                <w:sz w:val="22"/>
              </w:rPr>
              <w:t>2,31</w:t>
            </w:r>
          </w:p>
        </w:tc>
        <w:tc>
          <w:tcPr>
            <w:tcW w:w="874" w:type="pct"/>
            <w:shd w:val="clear" w:color="auto" w:fill="FFFFFF"/>
            <w:vAlign w:val="center"/>
          </w:tcPr>
          <w:p w14:paraId="0E948FEA" w14:textId="77777777" w:rsidR="00A33CB7" w:rsidRPr="00603C74" w:rsidRDefault="00A33CB7" w:rsidP="00603C74">
            <w:pPr>
              <w:ind w:firstLine="0"/>
              <w:jc w:val="center"/>
              <w:rPr>
                <w:sz w:val="22"/>
              </w:rPr>
            </w:pPr>
            <w:r w:rsidRPr="00603C74">
              <w:rPr>
                <w:sz w:val="22"/>
              </w:rPr>
              <w:t>IV</w:t>
            </w:r>
          </w:p>
        </w:tc>
      </w:tr>
      <w:tr w:rsidR="00603C74" w:rsidRPr="00603C74" w14:paraId="6BB4D89D" w14:textId="77777777" w:rsidTr="00603C74">
        <w:trPr>
          <w:trHeight w:val="57"/>
          <w:jc w:val="center"/>
        </w:trPr>
        <w:tc>
          <w:tcPr>
            <w:tcW w:w="3136" w:type="pct"/>
            <w:gridSpan w:val="2"/>
            <w:shd w:val="clear" w:color="auto" w:fill="FFFFFF"/>
            <w:vAlign w:val="center"/>
          </w:tcPr>
          <w:p w14:paraId="3442D6AC" w14:textId="472BFDF9" w:rsidR="00603C74" w:rsidRPr="00603C74" w:rsidRDefault="00603C74" w:rsidP="00603C74">
            <w:pPr>
              <w:ind w:firstLine="0"/>
              <w:jc w:val="center"/>
              <w:rPr>
                <w:sz w:val="22"/>
              </w:rPr>
            </w:pPr>
            <w:r w:rsidRPr="00603C74">
              <w:rPr>
                <w:sz w:val="22"/>
              </w:rPr>
              <w:t xml:space="preserve">ИТОГО возле с. </w:t>
            </w:r>
            <w:proofErr w:type="spellStart"/>
            <w:r w:rsidRPr="00603C74">
              <w:rPr>
                <w:sz w:val="22"/>
              </w:rPr>
              <w:t>Барано</w:t>
            </w:r>
            <w:proofErr w:type="spellEnd"/>
            <w:r w:rsidRPr="00603C74">
              <w:rPr>
                <w:sz w:val="22"/>
              </w:rPr>
              <w:t>-Оренбургское</w:t>
            </w:r>
          </w:p>
        </w:tc>
        <w:tc>
          <w:tcPr>
            <w:tcW w:w="990" w:type="pct"/>
            <w:shd w:val="clear" w:color="auto" w:fill="FFFFFF"/>
            <w:vAlign w:val="center"/>
          </w:tcPr>
          <w:p w14:paraId="033250EA" w14:textId="77777777" w:rsidR="00603C74" w:rsidRPr="00603C74" w:rsidRDefault="00603C74" w:rsidP="00603C74">
            <w:pPr>
              <w:ind w:firstLine="0"/>
              <w:jc w:val="center"/>
              <w:rPr>
                <w:sz w:val="22"/>
              </w:rPr>
            </w:pPr>
            <w:r w:rsidRPr="00603C74">
              <w:rPr>
                <w:sz w:val="22"/>
              </w:rPr>
              <w:fldChar w:fldCharType="begin"/>
            </w:r>
            <w:r w:rsidRPr="00603C74">
              <w:rPr>
                <w:sz w:val="22"/>
              </w:rPr>
              <w:instrText xml:space="preserve"> =SUM(ABOVE) </w:instrText>
            </w:r>
            <w:r w:rsidRPr="00603C74">
              <w:rPr>
                <w:sz w:val="22"/>
              </w:rPr>
              <w:fldChar w:fldCharType="separate"/>
            </w:r>
            <w:r w:rsidRPr="00603C74">
              <w:rPr>
                <w:sz w:val="22"/>
              </w:rPr>
              <w:t>2,83</w:t>
            </w:r>
            <w:r w:rsidRPr="00603C74">
              <w:rPr>
                <w:sz w:val="22"/>
              </w:rPr>
              <w:fldChar w:fldCharType="end"/>
            </w:r>
          </w:p>
        </w:tc>
        <w:tc>
          <w:tcPr>
            <w:tcW w:w="874" w:type="pct"/>
            <w:shd w:val="clear" w:color="auto" w:fill="FFFFFF"/>
            <w:vAlign w:val="center"/>
          </w:tcPr>
          <w:p w14:paraId="3C56DEF9" w14:textId="77777777" w:rsidR="00603C74" w:rsidRPr="00603C74" w:rsidRDefault="00603C74" w:rsidP="00603C74">
            <w:pPr>
              <w:ind w:firstLine="0"/>
              <w:jc w:val="center"/>
              <w:rPr>
                <w:sz w:val="22"/>
              </w:rPr>
            </w:pPr>
            <w:r w:rsidRPr="00603C74">
              <w:rPr>
                <w:sz w:val="22"/>
              </w:rPr>
              <w:t>×</w:t>
            </w:r>
          </w:p>
        </w:tc>
      </w:tr>
      <w:tr w:rsidR="00A33CB7" w:rsidRPr="00603C74" w14:paraId="1399E443" w14:textId="77777777" w:rsidTr="00603C74">
        <w:trPr>
          <w:trHeight w:val="57"/>
          <w:jc w:val="center"/>
        </w:trPr>
        <w:tc>
          <w:tcPr>
            <w:tcW w:w="1506" w:type="pct"/>
            <w:shd w:val="clear" w:color="auto" w:fill="FFFFFF"/>
            <w:vAlign w:val="center"/>
          </w:tcPr>
          <w:p w14:paraId="13E6EDEF" w14:textId="77777777" w:rsidR="00A33CB7" w:rsidRPr="00603C74" w:rsidRDefault="00A33CB7" w:rsidP="00603C74">
            <w:pPr>
              <w:ind w:firstLine="0"/>
              <w:jc w:val="center"/>
              <w:rPr>
                <w:sz w:val="22"/>
              </w:rPr>
            </w:pPr>
            <w:r w:rsidRPr="00603C74">
              <w:rPr>
                <w:sz w:val="22"/>
              </w:rPr>
              <w:t>05-ОП 232-МР 000003-001</w:t>
            </w:r>
          </w:p>
        </w:tc>
        <w:tc>
          <w:tcPr>
            <w:tcW w:w="1630" w:type="pct"/>
            <w:shd w:val="clear" w:color="auto" w:fill="FFFFFF"/>
            <w:vAlign w:val="center"/>
          </w:tcPr>
          <w:p w14:paraId="1D4296B5" w14:textId="77777777" w:rsidR="00A33CB7" w:rsidRPr="00603C74" w:rsidRDefault="00A33CB7" w:rsidP="00603C74">
            <w:pPr>
              <w:ind w:firstLine="0"/>
              <w:jc w:val="center"/>
              <w:rPr>
                <w:sz w:val="22"/>
              </w:rPr>
            </w:pPr>
            <w:r w:rsidRPr="00603C74">
              <w:rPr>
                <w:sz w:val="22"/>
              </w:rPr>
              <w:t>ул. Чапаева</w:t>
            </w:r>
          </w:p>
        </w:tc>
        <w:tc>
          <w:tcPr>
            <w:tcW w:w="990" w:type="pct"/>
            <w:shd w:val="clear" w:color="auto" w:fill="FFFFFF"/>
            <w:vAlign w:val="center"/>
          </w:tcPr>
          <w:p w14:paraId="1E9C7007" w14:textId="77777777" w:rsidR="00A33CB7" w:rsidRPr="00603C74" w:rsidRDefault="00A33CB7" w:rsidP="00603C74">
            <w:pPr>
              <w:ind w:firstLine="0"/>
              <w:jc w:val="center"/>
              <w:rPr>
                <w:sz w:val="22"/>
              </w:rPr>
            </w:pPr>
            <w:r w:rsidRPr="00603C74">
              <w:rPr>
                <w:sz w:val="22"/>
              </w:rPr>
              <w:t>1,4</w:t>
            </w:r>
          </w:p>
        </w:tc>
        <w:tc>
          <w:tcPr>
            <w:tcW w:w="874" w:type="pct"/>
            <w:shd w:val="clear" w:color="auto" w:fill="FFFFFF"/>
            <w:vAlign w:val="center"/>
          </w:tcPr>
          <w:p w14:paraId="728280F3" w14:textId="77777777" w:rsidR="00A33CB7" w:rsidRPr="00603C74" w:rsidRDefault="00A33CB7" w:rsidP="00603C74">
            <w:pPr>
              <w:ind w:firstLine="0"/>
              <w:jc w:val="center"/>
              <w:rPr>
                <w:sz w:val="22"/>
              </w:rPr>
            </w:pPr>
            <w:r w:rsidRPr="00603C74">
              <w:rPr>
                <w:sz w:val="22"/>
              </w:rPr>
              <w:t>IV</w:t>
            </w:r>
          </w:p>
        </w:tc>
      </w:tr>
      <w:tr w:rsidR="00A33CB7" w:rsidRPr="00603C74" w14:paraId="2C818B97" w14:textId="77777777" w:rsidTr="00603C74">
        <w:trPr>
          <w:trHeight w:val="57"/>
          <w:jc w:val="center"/>
        </w:trPr>
        <w:tc>
          <w:tcPr>
            <w:tcW w:w="1506" w:type="pct"/>
            <w:shd w:val="clear" w:color="auto" w:fill="FFFFFF"/>
            <w:vAlign w:val="center"/>
          </w:tcPr>
          <w:p w14:paraId="11D6AD18" w14:textId="77777777" w:rsidR="00A33CB7" w:rsidRPr="00603C74" w:rsidRDefault="00A33CB7" w:rsidP="00603C74">
            <w:pPr>
              <w:ind w:firstLine="0"/>
              <w:jc w:val="center"/>
              <w:rPr>
                <w:sz w:val="22"/>
              </w:rPr>
            </w:pPr>
            <w:r w:rsidRPr="00603C74">
              <w:rPr>
                <w:sz w:val="22"/>
              </w:rPr>
              <w:t>05-011232-МР 000003-002</w:t>
            </w:r>
          </w:p>
        </w:tc>
        <w:tc>
          <w:tcPr>
            <w:tcW w:w="1630" w:type="pct"/>
            <w:shd w:val="clear" w:color="auto" w:fill="FFFFFF"/>
            <w:vAlign w:val="center"/>
          </w:tcPr>
          <w:p w14:paraId="73BB2185" w14:textId="77777777" w:rsidR="00A33CB7" w:rsidRPr="00603C74" w:rsidRDefault="00A33CB7" w:rsidP="00603C74">
            <w:pPr>
              <w:ind w:firstLine="0"/>
              <w:jc w:val="center"/>
              <w:rPr>
                <w:sz w:val="22"/>
              </w:rPr>
            </w:pPr>
            <w:r w:rsidRPr="00603C74">
              <w:rPr>
                <w:sz w:val="22"/>
              </w:rPr>
              <w:t>ул. Тургенева</w:t>
            </w:r>
          </w:p>
        </w:tc>
        <w:tc>
          <w:tcPr>
            <w:tcW w:w="990" w:type="pct"/>
            <w:shd w:val="clear" w:color="auto" w:fill="FFFFFF"/>
            <w:vAlign w:val="center"/>
          </w:tcPr>
          <w:p w14:paraId="6D01E72C" w14:textId="77777777" w:rsidR="00A33CB7" w:rsidRPr="00603C74" w:rsidRDefault="00A33CB7" w:rsidP="00603C74">
            <w:pPr>
              <w:ind w:firstLine="0"/>
              <w:jc w:val="center"/>
              <w:rPr>
                <w:sz w:val="22"/>
              </w:rPr>
            </w:pPr>
            <w:r w:rsidRPr="00603C74">
              <w:rPr>
                <w:sz w:val="22"/>
              </w:rPr>
              <w:t>1,38</w:t>
            </w:r>
          </w:p>
        </w:tc>
        <w:tc>
          <w:tcPr>
            <w:tcW w:w="874" w:type="pct"/>
            <w:shd w:val="clear" w:color="auto" w:fill="FFFFFF"/>
            <w:vAlign w:val="center"/>
          </w:tcPr>
          <w:p w14:paraId="7D0E6690" w14:textId="77777777" w:rsidR="00A33CB7" w:rsidRPr="00603C74" w:rsidRDefault="00A33CB7" w:rsidP="00603C74">
            <w:pPr>
              <w:ind w:firstLine="0"/>
              <w:jc w:val="center"/>
              <w:rPr>
                <w:sz w:val="22"/>
              </w:rPr>
            </w:pPr>
            <w:r w:rsidRPr="00603C74">
              <w:rPr>
                <w:sz w:val="22"/>
              </w:rPr>
              <w:t>IV</w:t>
            </w:r>
          </w:p>
        </w:tc>
      </w:tr>
      <w:tr w:rsidR="00A33CB7" w:rsidRPr="00603C74" w14:paraId="3C8E5C5A" w14:textId="77777777" w:rsidTr="00603C74">
        <w:trPr>
          <w:trHeight w:val="57"/>
          <w:jc w:val="center"/>
        </w:trPr>
        <w:tc>
          <w:tcPr>
            <w:tcW w:w="1506" w:type="pct"/>
            <w:shd w:val="clear" w:color="auto" w:fill="FFFFFF"/>
            <w:vAlign w:val="center"/>
          </w:tcPr>
          <w:p w14:paraId="00D4DB47" w14:textId="77777777" w:rsidR="00A33CB7" w:rsidRPr="00603C74" w:rsidRDefault="00A33CB7" w:rsidP="00603C74">
            <w:pPr>
              <w:ind w:firstLine="0"/>
              <w:jc w:val="center"/>
              <w:rPr>
                <w:sz w:val="22"/>
              </w:rPr>
            </w:pPr>
            <w:r w:rsidRPr="00603C74">
              <w:rPr>
                <w:sz w:val="22"/>
              </w:rPr>
              <w:t>05-ОП 232-МР 000003-003</w:t>
            </w:r>
          </w:p>
        </w:tc>
        <w:tc>
          <w:tcPr>
            <w:tcW w:w="1630" w:type="pct"/>
            <w:shd w:val="clear" w:color="auto" w:fill="FFFFFF"/>
            <w:vAlign w:val="center"/>
          </w:tcPr>
          <w:p w14:paraId="00ECE7D9" w14:textId="77777777" w:rsidR="00A33CB7" w:rsidRPr="00603C74" w:rsidRDefault="00A33CB7" w:rsidP="00603C74">
            <w:pPr>
              <w:ind w:firstLine="0"/>
              <w:jc w:val="center"/>
              <w:rPr>
                <w:sz w:val="22"/>
              </w:rPr>
            </w:pPr>
            <w:r w:rsidRPr="00603C74">
              <w:rPr>
                <w:sz w:val="22"/>
              </w:rPr>
              <w:t>ул. Садовая</w:t>
            </w:r>
          </w:p>
        </w:tc>
        <w:tc>
          <w:tcPr>
            <w:tcW w:w="990" w:type="pct"/>
            <w:shd w:val="clear" w:color="auto" w:fill="FFFFFF"/>
            <w:vAlign w:val="center"/>
          </w:tcPr>
          <w:p w14:paraId="1B871407" w14:textId="77777777" w:rsidR="00A33CB7" w:rsidRPr="00603C74" w:rsidRDefault="00A33CB7" w:rsidP="00603C74">
            <w:pPr>
              <w:ind w:firstLine="0"/>
              <w:jc w:val="center"/>
              <w:rPr>
                <w:sz w:val="22"/>
              </w:rPr>
            </w:pPr>
            <w:r w:rsidRPr="00603C74">
              <w:rPr>
                <w:sz w:val="22"/>
              </w:rPr>
              <w:t>0,9</w:t>
            </w:r>
          </w:p>
        </w:tc>
        <w:tc>
          <w:tcPr>
            <w:tcW w:w="874" w:type="pct"/>
            <w:shd w:val="clear" w:color="auto" w:fill="FFFFFF"/>
            <w:vAlign w:val="center"/>
          </w:tcPr>
          <w:p w14:paraId="28180541" w14:textId="77777777" w:rsidR="00A33CB7" w:rsidRPr="00603C74" w:rsidRDefault="00A33CB7" w:rsidP="00603C74">
            <w:pPr>
              <w:ind w:firstLine="0"/>
              <w:jc w:val="center"/>
              <w:rPr>
                <w:sz w:val="22"/>
              </w:rPr>
            </w:pPr>
            <w:r w:rsidRPr="00603C74">
              <w:rPr>
                <w:sz w:val="22"/>
              </w:rPr>
              <w:t>IV</w:t>
            </w:r>
          </w:p>
        </w:tc>
      </w:tr>
      <w:tr w:rsidR="00A33CB7" w:rsidRPr="00603C74" w14:paraId="09E2CB43" w14:textId="77777777" w:rsidTr="00603C74">
        <w:trPr>
          <w:trHeight w:val="57"/>
          <w:jc w:val="center"/>
        </w:trPr>
        <w:tc>
          <w:tcPr>
            <w:tcW w:w="1506" w:type="pct"/>
            <w:shd w:val="clear" w:color="auto" w:fill="FFFFFF"/>
            <w:vAlign w:val="center"/>
          </w:tcPr>
          <w:p w14:paraId="3C79C0B3" w14:textId="77777777" w:rsidR="00A33CB7" w:rsidRPr="00603C74" w:rsidRDefault="00A33CB7" w:rsidP="00603C74">
            <w:pPr>
              <w:ind w:firstLine="0"/>
              <w:jc w:val="center"/>
              <w:rPr>
                <w:sz w:val="22"/>
              </w:rPr>
            </w:pPr>
            <w:r w:rsidRPr="00603C74">
              <w:rPr>
                <w:sz w:val="22"/>
              </w:rPr>
              <w:t>05-ОП 232-МР 000003-004</w:t>
            </w:r>
          </w:p>
        </w:tc>
        <w:tc>
          <w:tcPr>
            <w:tcW w:w="1630" w:type="pct"/>
            <w:shd w:val="clear" w:color="auto" w:fill="FFFFFF"/>
            <w:vAlign w:val="center"/>
          </w:tcPr>
          <w:p w14:paraId="25E266A6" w14:textId="77777777" w:rsidR="00A33CB7" w:rsidRPr="00603C74" w:rsidRDefault="00A33CB7" w:rsidP="00603C74">
            <w:pPr>
              <w:ind w:firstLine="0"/>
              <w:jc w:val="center"/>
              <w:rPr>
                <w:sz w:val="22"/>
              </w:rPr>
            </w:pPr>
            <w:r w:rsidRPr="00603C74">
              <w:rPr>
                <w:sz w:val="22"/>
              </w:rPr>
              <w:t>ул. Мира</w:t>
            </w:r>
          </w:p>
        </w:tc>
        <w:tc>
          <w:tcPr>
            <w:tcW w:w="990" w:type="pct"/>
            <w:shd w:val="clear" w:color="auto" w:fill="FFFFFF"/>
            <w:vAlign w:val="center"/>
          </w:tcPr>
          <w:p w14:paraId="7988BD0D" w14:textId="77777777" w:rsidR="00A33CB7" w:rsidRPr="00603C74" w:rsidRDefault="00A33CB7" w:rsidP="00603C74">
            <w:pPr>
              <w:ind w:firstLine="0"/>
              <w:jc w:val="center"/>
              <w:rPr>
                <w:sz w:val="22"/>
              </w:rPr>
            </w:pPr>
            <w:r w:rsidRPr="00603C74">
              <w:rPr>
                <w:sz w:val="22"/>
              </w:rPr>
              <w:t>0,35</w:t>
            </w:r>
          </w:p>
        </w:tc>
        <w:tc>
          <w:tcPr>
            <w:tcW w:w="874" w:type="pct"/>
            <w:shd w:val="clear" w:color="auto" w:fill="FFFFFF"/>
            <w:vAlign w:val="center"/>
          </w:tcPr>
          <w:p w14:paraId="0DC99842" w14:textId="77777777" w:rsidR="00A33CB7" w:rsidRPr="00603C74" w:rsidRDefault="00A33CB7" w:rsidP="00603C74">
            <w:pPr>
              <w:ind w:firstLine="0"/>
              <w:jc w:val="center"/>
              <w:rPr>
                <w:sz w:val="22"/>
              </w:rPr>
            </w:pPr>
            <w:r w:rsidRPr="00603C74">
              <w:rPr>
                <w:sz w:val="22"/>
              </w:rPr>
              <w:t>IV</w:t>
            </w:r>
          </w:p>
        </w:tc>
      </w:tr>
      <w:tr w:rsidR="00A33CB7" w:rsidRPr="00603C74" w14:paraId="332890B6" w14:textId="77777777" w:rsidTr="00603C74">
        <w:trPr>
          <w:trHeight w:val="57"/>
          <w:jc w:val="center"/>
        </w:trPr>
        <w:tc>
          <w:tcPr>
            <w:tcW w:w="1506" w:type="pct"/>
            <w:shd w:val="clear" w:color="auto" w:fill="FFFFFF"/>
            <w:vAlign w:val="center"/>
          </w:tcPr>
          <w:p w14:paraId="5C9C6E0E" w14:textId="77777777" w:rsidR="00A33CB7" w:rsidRPr="00603C74" w:rsidRDefault="00A33CB7" w:rsidP="00603C74">
            <w:pPr>
              <w:ind w:firstLine="0"/>
              <w:jc w:val="center"/>
              <w:rPr>
                <w:sz w:val="22"/>
              </w:rPr>
            </w:pPr>
            <w:r w:rsidRPr="00603C74">
              <w:rPr>
                <w:sz w:val="22"/>
              </w:rPr>
              <w:t>05-ОП 232-МР 000003-005</w:t>
            </w:r>
          </w:p>
        </w:tc>
        <w:tc>
          <w:tcPr>
            <w:tcW w:w="1630" w:type="pct"/>
            <w:shd w:val="clear" w:color="auto" w:fill="FFFFFF"/>
            <w:vAlign w:val="center"/>
          </w:tcPr>
          <w:p w14:paraId="7836E912" w14:textId="77777777" w:rsidR="00A33CB7" w:rsidRPr="00603C74" w:rsidRDefault="00A33CB7" w:rsidP="00603C74">
            <w:pPr>
              <w:ind w:firstLine="0"/>
              <w:jc w:val="center"/>
              <w:rPr>
                <w:sz w:val="22"/>
              </w:rPr>
            </w:pPr>
            <w:r w:rsidRPr="00603C74">
              <w:rPr>
                <w:sz w:val="22"/>
              </w:rPr>
              <w:t>пер. Кубанский</w:t>
            </w:r>
          </w:p>
        </w:tc>
        <w:tc>
          <w:tcPr>
            <w:tcW w:w="990" w:type="pct"/>
            <w:shd w:val="clear" w:color="auto" w:fill="FFFFFF"/>
            <w:vAlign w:val="center"/>
          </w:tcPr>
          <w:p w14:paraId="6D985D82" w14:textId="77777777" w:rsidR="00A33CB7" w:rsidRPr="00603C74" w:rsidRDefault="00A33CB7" w:rsidP="00603C74">
            <w:pPr>
              <w:ind w:firstLine="0"/>
              <w:jc w:val="center"/>
              <w:rPr>
                <w:sz w:val="22"/>
              </w:rPr>
            </w:pPr>
            <w:r w:rsidRPr="00603C74">
              <w:rPr>
                <w:sz w:val="22"/>
              </w:rPr>
              <w:t>0,25</w:t>
            </w:r>
          </w:p>
        </w:tc>
        <w:tc>
          <w:tcPr>
            <w:tcW w:w="874" w:type="pct"/>
            <w:shd w:val="clear" w:color="auto" w:fill="FFFFFF"/>
            <w:vAlign w:val="center"/>
          </w:tcPr>
          <w:p w14:paraId="09483BBE" w14:textId="77777777" w:rsidR="00A33CB7" w:rsidRPr="00603C74" w:rsidRDefault="00A33CB7" w:rsidP="00603C74">
            <w:pPr>
              <w:ind w:firstLine="0"/>
              <w:jc w:val="center"/>
              <w:rPr>
                <w:sz w:val="22"/>
              </w:rPr>
            </w:pPr>
            <w:r w:rsidRPr="00603C74">
              <w:rPr>
                <w:sz w:val="22"/>
              </w:rPr>
              <w:t>IV</w:t>
            </w:r>
          </w:p>
        </w:tc>
      </w:tr>
      <w:tr w:rsidR="00A33CB7" w:rsidRPr="00603C74" w14:paraId="03A047FB" w14:textId="77777777" w:rsidTr="00603C74">
        <w:trPr>
          <w:trHeight w:val="57"/>
          <w:jc w:val="center"/>
        </w:trPr>
        <w:tc>
          <w:tcPr>
            <w:tcW w:w="1506" w:type="pct"/>
            <w:shd w:val="clear" w:color="auto" w:fill="FFFFFF"/>
            <w:vAlign w:val="center"/>
          </w:tcPr>
          <w:p w14:paraId="364461CC" w14:textId="77777777" w:rsidR="00A33CB7" w:rsidRPr="00603C74" w:rsidRDefault="00A33CB7" w:rsidP="00603C74">
            <w:pPr>
              <w:ind w:firstLine="0"/>
              <w:jc w:val="center"/>
              <w:rPr>
                <w:sz w:val="22"/>
              </w:rPr>
            </w:pPr>
            <w:r w:rsidRPr="00603C74">
              <w:rPr>
                <w:sz w:val="22"/>
              </w:rPr>
              <w:t>05-ОП 232-МР 000003-006</w:t>
            </w:r>
          </w:p>
        </w:tc>
        <w:tc>
          <w:tcPr>
            <w:tcW w:w="1630" w:type="pct"/>
            <w:shd w:val="clear" w:color="auto" w:fill="FFFFFF"/>
            <w:vAlign w:val="center"/>
          </w:tcPr>
          <w:p w14:paraId="7868941D" w14:textId="77777777" w:rsidR="00A33CB7" w:rsidRPr="00603C74" w:rsidRDefault="00A33CB7" w:rsidP="00603C74">
            <w:pPr>
              <w:ind w:firstLine="0"/>
              <w:jc w:val="center"/>
              <w:rPr>
                <w:sz w:val="22"/>
              </w:rPr>
            </w:pPr>
            <w:r w:rsidRPr="00603C74">
              <w:rPr>
                <w:sz w:val="22"/>
              </w:rPr>
              <w:t>пер. Молодёжный</w:t>
            </w:r>
          </w:p>
        </w:tc>
        <w:tc>
          <w:tcPr>
            <w:tcW w:w="990" w:type="pct"/>
            <w:shd w:val="clear" w:color="auto" w:fill="FFFFFF"/>
            <w:vAlign w:val="center"/>
          </w:tcPr>
          <w:p w14:paraId="5F0727E6" w14:textId="77777777" w:rsidR="00A33CB7" w:rsidRPr="00603C74" w:rsidRDefault="00A33CB7" w:rsidP="00603C74">
            <w:pPr>
              <w:ind w:firstLine="0"/>
              <w:jc w:val="center"/>
              <w:rPr>
                <w:sz w:val="22"/>
              </w:rPr>
            </w:pPr>
            <w:r w:rsidRPr="00603C74">
              <w:rPr>
                <w:sz w:val="22"/>
              </w:rPr>
              <w:t>0,5</w:t>
            </w:r>
          </w:p>
        </w:tc>
        <w:tc>
          <w:tcPr>
            <w:tcW w:w="874" w:type="pct"/>
            <w:shd w:val="clear" w:color="auto" w:fill="FFFFFF"/>
            <w:vAlign w:val="center"/>
          </w:tcPr>
          <w:p w14:paraId="30929D10" w14:textId="77777777" w:rsidR="00A33CB7" w:rsidRPr="00603C74" w:rsidRDefault="00A33CB7" w:rsidP="00603C74">
            <w:pPr>
              <w:ind w:firstLine="0"/>
              <w:jc w:val="center"/>
              <w:rPr>
                <w:sz w:val="22"/>
              </w:rPr>
            </w:pPr>
            <w:r w:rsidRPr="00603C74">
              <w:rPr>
                <w:sz w:val="22"/>
              </w:rPr>
              <w:t>IV</w:t>
            </w:r>
          </w:p>
        </w:tc>
      </w:tr>
      <w:tr w:rsidR="00A33CB7" w:rsidRPr="00603C74" w14:paraId="2B038174" w14:textId="77777777" w:rsidTr="00603C74">
        <w:trPr>
          <w:trHeight w:val="57"/>
          <w:jc w:val="center"/>
        </w:trPr>
        <w:tc>
          <w:tcPr>
            <w:tcW w:w="1506" w:type="pct"/>
            <w:shd w:val="clear" w:color="auto" w:fill="FFFFFF"/>
            <w:vAlign w:val="center"/>
          </w:tcPr>
          <w:p w14:paraId="36F62181" w14:textId="77777777" w:rsidR="00A33CB7" w:rsidRPr="00603C74" w:rsidRDefault="00A33CB7" w:rsidP="00603C74">
            <w:pPr>
              <w:ind w:firstLine="0"/>
              <w:jc w:val="center"/>
              <w:rPr>
                <w:sz w:val="22"/>
              </w:rPr>
            </w:pPr>
            <w:r w:rsidRPr="00603C74">
              <w:rPr>
                <w:sz w:val="22"/>
              </w:rPr>
              <w:t>05-ОП 232-МР 000003-007</w:t>
            </w:r>
          </w:p>
        </w:tc>
        <w:tc>
          <w:tcPr>
            <w:tcW w:w="1630" w:type="pct"/>
            <w:shd w:val="clear" w:color="auto" w:fill="FFFFFF"/>
            <w:vAlign w:val="center"/>
          </w:tcPr>
          <w:p w14:paraId="1B7029FB" w14:textId="77777777" w:rsidR="00A33CB7" w:rsidRPr="00603C74" w:rsidRDefault="00A33CB7" w:rsidP="00603C74">
            <w:pPr>
              <w:ind w:firstLine="0"/>
              <w:jc w:val="center"/>
              <w:rPr>
                <w:sz w:val="22"/>
              </w:rPr>
            </w:pPr>
            <w:r w:rsidRPr="00603C74">
              <w:rPr>
                <w:sz w:val="22"/>
              </w:rPr>
              <w:t>проулок от ул. Чапаева до ул. Калинина</w:t>
            </w:r>
          </w:p>
        </w:tc>
        <w:tc>
          <w:tcPr>
            <w:tcW w:w="990" w:type="pct"/>
            <w:shd w:val="clear" w:color="auto" w:fill="FFFFFF"/>
            <w:vAlign w:val="center"/>
          </w:tcPr>
          <w:p w14:paraId="39074D0A" w14:textId="77777777" w:rsidR="00A33CB7" w:rsidRPr="00603C74" w:rsidRDefault="00A33CB7" w:rsidP="00603C74">
            <w:pPr>
              <w:ind w:firstLine="0"/>
              <w:jc w:val="center"/>
              <w:rPr>
                <w:sz w:val="22"/>
              </w:rPr>
            </w:pPr>
            <w:r w:rsidRPr="00603C74">
              <w:rPr>
                <w:sz w:val="22"/>
              </w:rPr>
              <w:t>0,6</w:t>
            </w:r>
          </w:p>
        </w:tc>
        <w:tc>
          <w:tcPr>
            <w:tcW w:w="874" w:type="pct"/>
            <w:shd w:val="clear" w:color="auto" w:fill="FFFFFF"/>
            <w:vAlign w:val="center"/>
          </w:tcPr>
          <w:p w14:paraId="68233DB7" w14:textId="77777777" w:rsidR="00A33CB7" w:rsidRPr="00603C74" w:rsidRDefault="00A33CB7" w:rsidP="00603C74">
            <w:pPr>
              <w:ind w:firstLine="0"/>
              <w:jc w:val="center"/>
              <w:rPr>
                <w:sz w:val="22"/>
              </w:rPr>
            </w:pPr>
            <w:r w:rsidRPr="00603C74">
              <w:rPr>
                <w:sz w:val="22"/>
              </w:rPr>
              <w:t>IV</w:t>
            </w:r>
          </w:p>
        </w:tc>
      </w:tr>
      <w:tr w:rsidR="00A33CB7" w:rsidRPr="00603C74" w14:paraId="21B17B48" w14:textId="77777777" w:rsidTr="00603C74">
        <w:trPr>
          <w:trHeight w:val="57"/>
          <w:jc w:val="center"/>
        </w:trPr>
        <w:tc>
          <w:tcPr>
            <w:tcW w:w="1506" w:type="pct"/>
            <w:shd w:val="clear" w:color="auto" w:fill="FFFFFF"/>
            <w:vAlign w:val="center"/>
          </w:tcPr>
          <w:p w14:paraId="408A0F2A" w14:textId="77777777" w:rsidR="00A33CB7" w:rsidRPr="00603C74" w:rsidRDefault="00A33CB7" w:rsidP="00603C74">
            <w:pPr>
              <w:ind w:firstLine="0"/>
              <w:jc w:val="center"/>
              <w:rPr>
                <w:sz w:val="22"/>
              </w:rPr>
            </w:pPr>
            <w:r w:rsidRPr="00603C74">
              <w:rPr>
                <w:sz w:val="22"/>
              </w:rPr>
              <w:t>05-ОП 232-МР 000003-008</w:t>
            </w:r>
          </w:p>
        </w:tc>
        <w:tc>
          <w:tcPr>
            <w:tcW w:w="1630" w:type="pct"/>
            <w:shd w:val="clear" w:color="auto" w:fill="FFFFFF"/>
            <w:vAlign w:val="center"/>
          </w:tcPr>
          <w:p w14:paraId="0B7497CD" w14:textId="77777777" w:rsidR="00A33CB7" w:rsidRPr="00603C74" w:rsidRDefault="00A33CB7" w:rsidP="00603C74">
            <w:pPr>
              <w:ind w:firstLine="0"/>
              <w:jc w:val="center"/>
              <w:rPr>
                <w:sz w:val="22"/>
              </w:rPr>
            </w:pPr>
            <w:r w:rsidRPr="00603C74">
              <w:rPr>
                <w:sz w:val="22"/>
              </w:rPr>
              <w:t>ул. Калинина</w:t>
            </w:r>
          </w:p>
        </w:tc>
        <w:tc>
          <w:tcPr>
            <w:tcW w:w="990" w:type="pct"/>
            <w:shd w:val="clear" w:color="auto" w:fill="FFFFFF"/>
            <w:vAlign w:val="center"/>
          </w:tcPr>
          <w:p w14:paraId="12F04946" w14:textId="77777777" w:rsidR="00A33CB7" w:rsidRPr="00603C74" w:rsidRDefault="00A33CB7" w:rsidP="00603C74">
            <w:pPr>
              <w:ind w:firstLine="0"/>
              <w:jc w:val="center"/>
              <w:rPr>
                <w:sz w:val="22"/>
              </w:rPr>
            </w:pPr>
            <w:r w:rsidRPr="00603C74">
              <w:rPr>
                <w:sz w:val="22"/>
              </w:rPr>
              <w:t>1,35</w:t>
            </w:r>
          </w:p>
        </w:tc>
        <w:tc>
          <w:tcPr>
            <w:tcW w:w="874" w:type="pct"/>
            <w:shd w:val="clear" w:color="auto" w:fill="FFFFFF"/>
            <w:vAlign w:val="center"/>
          </w:tcPr>
          <w:p w14:paraId="2737C5F1" w14:textId="77777777" w:rsidR="00A33CB7" w:rsidRPr="00603C74" w:rsidRDefault="00A33CB7" w:rsidP="00603C74">
            <w:pPr>
              <w:ind w:firstLine="0"/>
              <w:jc w:val="center"/>
              <w:rPr>
                <w:sz w:val="22"/>
              </w:rPr>
            </w:pPr>
            <w:r w:rsidRPr="00603C74">
              <w:rPr>
                <w:sz w:val="22"/>
              </w:rPr>
              <w:t>IV</w:t>
            </w:r>
          </w:p>
        </w:tc>
      </w:tr>
      <w:tr w:rsidR="00A33CB7" w:rsidRPr="00603C74" w14:paraId="4CE00411" w14:textId="77777777" w:rsidTr="00603C74">
        <w:trPr>
          <w:trHeight w:val="57"/>
          <w:jc w:val="center"/>
        </w:trPr>
        <w:tc>
          <w:tcPr>
            <w:tcW w:w="1506" w:type="pct"/>
            <w:shd w:val="clear" w:color="auto" w:fill="FFFFFF"/>
            <w:vAlign w:val="center"/>
          </w:tcPr>
          <w:p w14:paraId="30D32CA2" w14:textId="77777777" w:rsidR="00A33CB7" w:rsidRPr="00603C74" w:rsidRDefault="00A33CB7" w:rsidP="00603C74">
            <w:pPr>
              <w:ind w:firstLine="0"/>
              <w:jc w:val="center"/>
              <w:rPr>
                <w:sz w:val="22"/>
              </w:rPr>
            </w:pPr>
            <w:r w:rsidRPr="00603C74">
              <w:rPr>
                <w:sz w:val="22"/>
              </w:rPr>
              <w:t>05-ОП 232-МР 000003-009</w:t>
            </w:r>
          </w:p>
        </w:tc>
        <w:tc>
          <w:tcPr>
            <w:tcW w:w="1630" w:type="pct"/>
            <w:shd w:val="clear" w:color="auto" w:fill="FFFFFF"/>
            <w:vAlign w:val="center"/>
          </w:tcPr>
          <w:p w14:paraId="30641486" w14:textId="77777777" w:rsidR="00A33CB7" w:rsidRPr="00603C74" w:rsidRDefault="00A33CB7" w:rsidP="00603C74">
            <w:pPr>
              <w:ind w:firstLine="0"/>
              <w:jc w:val="center"/>
              <w:rPr>
                <w:sz w:val="22"/>
              </w:rPr>
            </w:pPr>
            <w:r w:rsidRPr="00603C74">
              <w:rPr>
                <w:sz w:val="22"/>
              </w:rPr>
              <w:t>проулок от ул.</w:t>
            </w:r>
          </w:p>
          <w:p w14:paraId="0A743213" w14:textId="77777777" w:rsidR="00A33CB7" w:rsidRPr="00603C74" w:rsidRDefault="00A33CB7" w:rsidP="00603C74">
            <w:pPr>
              <w:ind w:firstLine="0"/>
              <w:jc w:val="center"/>
              <w:rPr>
                <w:sz w:val="22"/>
              </w:rPr>
            </w:pPr>
            <w:r w:rsidRPr="00603C74">
              <w:rPr>
                <w:sz w:val="22"/>
              </w:rPr>
              <w:t>Победы до ул.</w:t>
            </w:r>
          </w:p>
          <w:p w14:paraId="26B1AAC4" w14:textId="77777777" w:rsidR="00A33CB7" w:rsidRPr="00603C74" w:rsidRDefault="00A33CB7" w:rsidP="00603C74">
            <w:pPr>
              <w:ind w:firstLine="0"/>
              <w:jc w:val="center"/>
              <w:rPr>
                <w:sz w:val="22"/>
              </w:rPr>
            </w:pPr>
            <w:r w:rsidRPr="00603C74">
              <w:rPr>
                <w:sz w:val="22"/>
              </w:rPr>
              <w:t>Чапаева</w:t>
            </w:r>
          </w:p>
        </w:tc>
        <w:tc>
          <w:tcPr>
            <w:tcW w:w="990" w:type="pct"/>
            <w:shd w:val="clear" w:color="auto" w:fill="FFFFFF"/>
            <w:vAlign w:val="center"/>
          </w:tcPr>
          <w:p w14:paraId="08F0ECF6" w14:textId="77777777" w:rsidR="00A33CB7" w:rsidRPr="00603C74" w:rsidRDefault="00A33CB7" w:rsidP="00603C74">
            <w:pPr>
              <w:ind w:firstLine="0"/>
              <w:jc w:val="center"/>
              <w:rPr>
                <w:sz w:val="22"/>
              </w:rPr>
            </w:pPr>
            <w:r w:rsidRPr="00603C74">
              <w:rPr>
                <w:sz w:val="22"/>
              </w:rPr>
              <w:t>0,2</w:t>
            </w:r>
          </w:p>
        </w:tc>
        <w:tc>
          <w:tcPr>
            <w:tcW w:w="874" w:type="pct"/>
            <w:shd w:val="clear" w:color="auto" w:fill="FFFFFF"/>
            <w:vAlign w:val="center"/>
          </w:tcPr>
          <w:p w14:paraId="1DBF3EFC" w14:textId="77777777" w:rsidR="00A33CB7" w:rsidRPr="00603C74" w:rsidRDefault="00A33CB7" w:rsidP="00603C74">
            <w:pPr>
              <w:ind w:firstLine="0"/>
              <w:jc w:val="center"/>
              <w:rPr>
                <w:sz w:val="22"/>
              </w:rPr>
            </w:pPr>
            <w:r w:rsidRPr="00603C74">
              <w:rPr>
                <w:sz w:val="22"/>
              </w:rPr>
              <w:t>IV</w:t>
            </w:r>
          </w:p>
        </w:tc>
      </w:tr>
      <w:tr w:rsidR="00A33CB7" w:rsidRPr="00603C74" w14:paraId="75910021" w14:textId="77777777" w:rsidTr="00603C74">
        <w:trPr>
          <w:trHeight w:val="57"/>
          <w:jc w:val="center"/>
        </w:trPr>
        <w:tc>
          <w:tcPr>
            <w:tcW w:w="1506" w:type="pct"/>
            <w:shd w:val="clear" w:color="auto" w:fill="FFFFFF"/>
            <w:vAlign w:val="center"/>
          </w:tcPr>
          <w:p w14:paraId="4908D4B2" w14:textId="77777777" w:rsidR="00A33CB7" w:rsidRPr="00603C74" w:rsidRDefault="00A33CB7" w:rsidP="00603C74">
            <w:pPr>
              <w:ind w:firstLine="0"/>
              <w:jc w:val="center"/>
              <w:rPr>
                <w:sz w:val="22"/>
              </w:rPr>
            </w:pPr>
            <w:r w:rsidRPr="00603C74">
              <w:rPr>
                <w:sz w:val="22"/>
              </w:rPr>
              <w:t>05-ОП 232-МР 000003-010</w:t>
            </w:r>
          </w:p>
        </w:tc>
        <w:tc>
          <w:tcPr>
            <w:tcW w:w="1630" w:type="pct"/>
            <w:shd w:val="clear" w:color="auto" w:fill="FFFFFF"/>
            <w:vAlign w:val="center"/>
          </w:tcPr>
          <w:p w14:paraId="72D4864E" w14:textId="77777777" w:rsidR="00A33CB7" w:rsidRPr="00603C74" w:rsidRDefault="00A33CB7" w:rsidP="00603C74">
            <w:pPr>
              <w:ind w:firstLine="0"/>
              <w:jc w:val="center"/>
              <w:rPr>
                <w:sz w:val="22"/>
              </w:rPr>
            </w:pPr>
            <w:r w:rsidRPr="00603C74">
              <w:rPr>
                <w:sz w:val="22"/>
              </w:rPr>
              <w:t>от ул. Победы от Д №</w:t>
            </w:r>
          </w:p>
          <w:p w14:paraId="5E314FC7" w14:textId="77777777" w:rsidR="00A33CB7" w:rsidRPr="00603C74" w:rsidRDefault="00A33CB7" w:rsidP="00603C74">
            <w:pPr>
              <w:ind w:firstLine="0"/>
              <w:jc w:val="center"/>
              <w:rPr>
                <w:sz w:val="22"/>
              </w:rPr>
            </w:pPr>
            <w:r w:rsidRPr="00603C74">
              <w:rPr>
                <w:sz w:val="22"/>
              </w:rPr>
              <w:t>40</w:t>
            </w:r>
          </w:p>
        </w:tc>
        <w:tc>
          <w:tcPr>
            <w:tcW w:w="990" w:type="pct"/>
            <w:shd w:val="clear" w:color="auto" w:fill="FFFFFF"/>
            <w:vAlign w:val="center"/>
          </w:tcPr>
          <w:p w14:paraId="24CE5F6F" w14:textId="77777777" w:rsidR="00A33CB7" w:rsidRPr="00603C74" w:rsidRDefault="00A33CB7" w:rsidP="00603C74">
            <w:pPr>
              <w:ind w:firstLine="0"/>
              <w:jc w:val="center"/>
              <w:rPr>
                <w:sz w:val="22"/>
              </w:rPr>
            </w:pPr>
            <w:r w:rsidRPr="00603C74">
              <w:rPr>
                <w:sz w:val="22"/>
              </w:rPr>
              <w:t>0,21</w:t>
            </w:r>
          </w:p>
        </w:tc>
        <w:tc>
          <w:tcPr>
            <w:tcW w:w="874" w:type="pct"/>
            <w:shd w:val="clear" w:color="auto" w:fill="FFFFFF"/>
            <w:vAlign w:val="center"/>
          </w:tcPr>
          <w:p w14:paraId="1C2FEC82" w14:textId="77777777" w:rsidR="00A33CB7" w:rsidRPr="00603C74" w:rsidRDefault="00A33CB7" w:rsidP="00603C74">
            <w:pPr>
              <w:ind w:firstLine="0"/>
              <w:jc w:val="center"/>
              <w:rPr>
                <w:sz w:val="22"/>
              </w:rPr>
            </w:pPr>
            <w:r w:rsidRPr="00603C74">
              <w:rPr>
                <w:sz w:val="22"/>
              </w:rPr>
              <w:t>IV</w:t>
            </w:r>
          </w:p>
        </w:tc>
      </w:tr>
      <w:tr w:rsidR="00A33CB7" w:rsidRPr="00603C74" w14:paraId="3D7DECB4" w14:textId="77777777" w:rsidTr="00603C74">
        <w:trPr>
          <w:trHeight w:val="57"/>
          <w:jc w:val="center"/>
        </w:trPr>
        <w:tc>
          <w:tcPr>
            <w:tcW w:w="1506" w:type="pct"/>
            <w:shd w:val="clear" w:color="auto" w:fill="FFFFFF"/>
            <w:vAlign w:val="center"/>
          </w:tcPr>
          <w:p w14:paraId="56BEE813" w14:textId="77777777" w:rsidR="00A33CB7" w:rsidRPr="00603C74" w:rsidRDefault="00A33CB7" w:rsidP="00603C74">
            <w:pPr>
              <w:ind w:firstLine="0"/>
              <w:jc w:val="center"/>
              <w:rPr>
                <w:sz w:val="22"/>
              </w:rPr>
            </w:pPr>
            <w:r w:rsidRPr="00603C74">
              <w:rPr>
                <w:sz w:val="22"/>
              </w:rPr>
              <w:t>05-ОП 232-МР 000003-011</w:t>
            </w:r>
          </w:p>
        </w:tc>
        <w:tc>
          <w:tcPr>
            <w:tcW w:w="1630" w:type="pct"/>
            <w:shd w:val="clear" w:color="auto" w:fill="FFFFFF"/>
            <w:vAlign w:val="center"/>
          </w:tcPr>
          <w:p w14:paraId="74DA04EE" w14:textId="77777777" w:rsidR="00A33CB7" w:rsidRPr="00603C74" w:rsidRDefault="00A33CB7" w:rsidP="00603C74">
            <w:pPr>
              <w:ind w:firstLine="0"/>
              <w:jc w:val="center"/>
              <w:rPr>
                <w:sz w:val="22"/>
              </w:rPr>
            </w:pPr>
            <w:r w:rsidRPr="00603C74">
              <w:rPr>
                <w:sz w:val="22"/>
              </w:rPr>
              <w:t>Полевая дорога к кладбищу №1</w:t>
            </w:r>
          </w:p>
        </w:tc>
        <w:tc>
          <w:tcPr>
            <w:tcW w:w="990" w:type="pct"/>
            <w:shd w:val="clear" w:color="auto" w:fill="FFFFFF"/>
            <w:vAlign w:val="center"/>
          </w:tcPr>
          <w:p w14:paraId="6AFC0B1B" w14:textId="77777777" w:rsidR="00A33CB7" w:rsidRPr="00603C74" w:rsidRDefault="00A33CB7" w:rsidP="00603C74">
            <w:pPr>
              <w:ind w:firstLine="0"/>
              <w:jc w:val="center"/>
              <w:rPr>
                <w:sz w:val="22"/>
              </w:rPr>
            </w:pPr>
            <w:r w:rsidRPr="00603C74">
              <w:rPr>
                <w:sz w:val="22"/>
              </w:rPr>
              <w:t>1,3</w:t>
            </w:r>
          </w:p>
        </w:tc>
        <w:tc>
          <w:tcPr>
            <w:tcW w:w="874" w:type="pct"/>
            <w:shd w:val="clear" w:color="auto" w:fill="FFFFFF"/>
            <w:vAlign w:val="center"/>
          </w:tcPr>
          <w:p w14:paraId="6242F355" w14:textId="77777777" w:rsidR="00A33CB7" w:rsidRPr="00603C74" w:rsidRDefault="00A33CB7" w:rsidP="00603C74">
            <w:pPr>
              <w:ind w:firstLine="0"/>
              <w:jc w:val="center"/>
              <w:rPr>
                <w:sz w:val="22"/>
              </w:rPr>
            </w:pPr>
          </w:p>
        </w:tc>
      </w:tr>
      <w:tr w:rsidR="00A33CB7" w:rsidRPr="00603C74" w14:paraId="34A99DA3" w14:textId="77777777" w:rsidTr="00603C74">
        <w:trPr>
          <w:trHeight w:val="57"/>
          <w:jc w:val="center"/>
        </w:trPr>
        <w:tc>
          <w:tcPr>
            <w:tcW w:w="1506" w:type="pct"/>
            <w:shd w:val="clear" w:color="auto" w:fill="FFFFFF"/>
            <w:vAlign w:val="center"/>
          </w:tcPr>
          <w:p w14:paraId="22EE93A7" w14:textId="77777777" w:rsidR="00A33CB7" w:rsidRPr="00603C74" w:rsidRDefault="00A33CB7" w:rsidP="00603C74">
            <w:pPr>
              <w:ind w:firstLine="0"/>
              <w:jc w:val="center"/>
              <w:rPr>
                <w:sz w:val="22"/>
              </w:rPr>
            </w:pPr>
            <w:r w:rsidRPr="00603C74">
              <w:rPr>
                <w:sz w:val="22"/>
              </w:rPr>
              <w:t>05-ОП 232-МР 000003-012</w:t>
            </w:r>
          </w:p>
        </w:tc>
        <w:tc>
          <w:tcPr>
            <w:tcW w:w="1630" w:type="pct"/>
            <w:shd w:val="clear" w:color="auto" w:fill="FFFFFF"/>
            <w:vAlign w:val="center"/>
          </w:tcPr>
          <w:p w14:paraId="35A3347A" w14:textId="77777777" w:rsidR="00A33CB7" w:rsidRPr="00603C74" w:rsidRDefault="00A33CB7" w:rsidP="00603C74">
            <w:pPr>
              <w:ind w:firstLine="0"/>
              <w:jc w:val="center"/>
              <w:rPr>
                <w:sz w:val="22"/>
              </w:rPr>
            </w:pPr>
            <w:r w:rsidRPr="00603C74">
              <w:rPr>
                <w:sz w:val="22"/>
              </w:rPr>
              <w:t>Полевая дорога к кладбищу №2</w:t>
            </w:r>
          </w:p>
        </w:tc>
        <w:tc>
          <w:tcPr>
            <w:tcW w:w="990" w:type="pct"/>
            <w:shd w:val="clear" w:color="auto" w:fill="FFFFFF"/>
            <w:vAlign w:val="center"/>
          </w:tcPr>
          <w:p w14:paraId="5120F8BF" w14:textId="77777777" w:rsidR="00A33CB7" w:rsidRPr="00603C74" w:rsidRDefault="00A33CB7" w:rsidP="00603C74">
            <w:pPr>
              <w:ind w:firstLine="0"/>
              <w:jc w:val="center"/>
              <w:rPr>
                <w:sz w:val="22"/>
              </w:rPr>
            </w:pPr>
            <w:r w:rsidRPr="00603C74">
              <w:rPr>
                <w:sz w:val="22"/>
              </w:rPr>
              <w:t>0,9</w:t>
            </w:r>
          </w:p>
        </w:tc>
        <w:tc>
          <w:tcPr>
            <w:tcW w:w="874" w:type="pct"/>
            <w:shd w:val="clear" w:color="auto" w:fill="FFFFFF"/>
            <w:vAlign w:val="center"/>
          </w:tcPr>
          <w:p w14:paraId="78F39BB6" w14:textId="77777777" w:rsidR="00A33CB7" w:rsidRPr="00603C74" w:rsidRDefault="00A33CB7" w:rsidP="00603C74">
            <w:pPr>
              <w:ind w:firstLine="0"/>
              <w:jc w:val="center"/>
              <w:rPr>
                <w:sz w:val="22"/>
              </w:rPr>
            </w:pPr>
            <w:r w:rsidRPr="00603C74">
              <w:rPr>
                <w:sz w:val="22"/>
              </w:rPr>
              <w:t>IV</w:t>
            </w:r>
          </w:p>
        </w:tc>
      </w:tr>
      <w:tr w:rsidR="00603C74" w:rsidRPr="00603C74" w14:paraId="69581B45" w14:textId="77777777" w:rsidTr="00603C74">
        <w:trPr>
          <w:trHeight w:val="57"/>
          <w:jc w:val="center"/>
        </w:trPr>
        <w:tc>
          <w:tcPr>
            <w:tcW w:w="3136" w:type="pct"/>
            <w:gridSpan w:val="2"/>
            <w:shd w:val="clear" w:color="auto" w:fill="FFFFFF"/>
            <w:vAlign w:val="center"/>
          </w:tcPr>
          <w:p w14:paraId="34F3FDDD" w14:textId="472A43C8" w:rsidR="00603C74" w:rsidRPr="00603C74" w:rsidRDefault="00603C74" w:rsidP="00603C74">
            <w:pPr>
              <w:ind w:firstLine="0"/>
              <w:jc w:val="center"/>
              <w:rPr>
                <w:sz w:val="22"/>
              </w:rPr>
            </w:pPr>
            <w:r w:rsidRPr="00603C74">
              <w:rPr>
                <w:sz w:val="22"/>
              </w:rPr>
              <w:t xml:space="preserve">ИТОГО с. </w:t>
            </w:r>
            <w:proofErr w:type="spellStart"/>
            <w:r w:rsidRPr="00603C74">
              <w:rPr>
                <w:sz w:val="22"/>
              </w:rPr>
              <w:t>Барано</w:t>
            </w:r>
            <w:proofErr w:type="spellEnd"/>
            <w:r w:rsidRPr="00603C74">
              <w:rPr>
                <w:sz w:val="22"/>
              </w:rPr>
              <w:t>-Оренбургское</w:t>
            </w:r>
          </w:p>
        </w:tc>
        <w:tc>
          <w:tcPr>
            <w:tcW w:w="990" w:type="pct"/>
            <w:shd w:val="clear" w:color="auto" w:fill="FFFFFF"/>
            <w:vAlign w:val="center"/>
          </w:tcPr>
          <w:p w14:paraId="0F5ED07E" w14:textId="77777777" w:rsidR="00603C74" w:rsidRPr="00603C74" w:rsidRDefault="00603C74" w:rsidP="00603C74">
            <w:pPr>
              <w:ind w:firstLine="0"/>
              <w:jc w:val="center"/>
              <w:rPr>
                <w:sz w:val="22"/>
              </w:rPr>
            </w:pPr>
            <w:r w:rsidRPr="00603C74">
              <w:rPr>
                <w:sz w:val="22"/>
              </w:rPr>
              <w:fldChar w:fldCharType="begin"/>
            </w:r>
            <w:r w:rsidRPr="00603C74">
              <w:rPr>
                <w:sz w:val="22"/>
              </w:rPr>
              <w:instrText xml:space="preserve"> =SUM(ABOVE) </w:instrText>
            </w:r>
            <w:r w:rsidRPr="00603C74">
              <w:rPr>
                <w:sz w:val="22"/>
              </w:rPr>
              <w:fldChar w:fldCharType="separate"/>
            </w:r>
            <w:r w:rsidRPr="00603C74">
              <w:rPr>
                <w:sz w:val="22"/>
              </w:rPr>
              <w:t>9,34</w:t>
            </w:r>
            <w:r w:rsidRPr="00603C74">
              <w:rPr>
                <w:sz w:val="22"/>
              </w:rPr>
              <w:fldChar w:fldCharType="end"/>
            </w:r>
          </w:p>
        </w:tc>
        <w:tc>
          <w:tcPr>
            <w:tcW w:w="874" w:type="pct"/>
            <w:shd w:val="clear" w:color="auto" w:fill="FFFFFF"/>
            <w:vAlign w:val="center"/>
          </w:tcPr>
          <w:p w14:paraId="43713702" w14:textId="77777777" w:rsidR="00603C74" w:rsidRPr="00603C74" w:rsidRDefault="00603C74" w:rsidP="00603C74">
            <w:pPr>
              <w:ind w:firstLine="0"/>
              <w:jc w:val="center"/>
              <w:rPr>
                <w:sz w:val="22"/>
              </w:rPr>
            </w:pPr>
            <w:r w:rsidRPr="00603C74">
              <w:rPr>
                <w:sz w:val="22"/>
              </w:rPr>
              <w:t>×</w:t>
            </w:r>
          </w:p>
        </w:tc>
      </w:tr>
      <w:tr w:rsidR="00A33CB7" w:rsidRPr="00603C74" w14:paraId="6ADFF9FE" w14:textId="77777777" w:rsidTr="00603C74">
        <w:trPr>
          <w:trHeight w:val="57"/>
          <w:jc w:val="center"/>
        </w:trPr>
        <w:tc>
          <w:tcPr>
            <w:tcW w:w="1506" w:type="pct"/>
            <w:shd w:val="clear" w:color="auto" w:fill="FFFFFF"/>
            <w:vAlign w:val="center"/>
          </w:tcPr>
          <w:p w14:paraId="741B1435" w14:textId="77777777" w:rsidR="00A33CB7" w:rsidRPr="00603C74" w:rsidRDefault="00A33CB7" w:rsidP="00603C74">
            <w:pPr>
              <w:ind w:firstLine="0"/>
              <w:jc w:val="center"/>
              <w:rPr>
                <w:sz w:val="22"/>
              </w:rPr>
            </w:pPr>
            <w:r w:rsidRPr="00603C74">
              <w:rPr>
                <w:sz w:val="22"/>
              </w:rPr>
              <w:t>05-ОП 232-МР 000006-001</w:t>
            </w:r>
          </w:p>
        </w:tc>
        <w:tc>
          <w:tcPr>
            <w:tcW w:w="1630" w:type="pct"/>
            <w:shd w:val="clear" w:color="auto" w:fill="FFFFFF"/>
            <w:vAlign w:val="center"/>
          </w:tcPr>
          <w:p w14:paraId="4DE335E8" w14:textId="77777777" w:rsidR="00A33CB7" w:rsidRPr="00603C74" w:rsidRDefault="00A33CB7" w:rsidP="00603C74">
            <w:pPr>
              <w:ind w:firstLine="0"/>
              <w:jc w:val="center"/>
              <w:rPr>
                <w:sz w:val="22"/>
              </w:rPr>
            </w:pPr>
            <w:r w:rsidRPr="00603C74">
              <w:rPr>
                <w:sz w:val="22"/>
              </w:rPr>
              <w:t>ул. Сахалинская</w:t>
            </w:r>
          </w:p>
        </w:tc>
        <w:tc>
          <w:tcPr>
            <w:tcW w:w="990" w:type="pct"/>
            <w:shd w:val="clear" w:color="auto" w:fill="FFFFFF"/>
            <w:vAlign w:val="center"/>
          </w:tcPr>
          <w:p w14:paraId="2097DA7A" w14:textId="77777777" w:rsidR="00A33CB7" w:rsidRPr="00603C74" w:rsidRDefault="00A33CB7" w:rsidP="00603C74">
            <w:pPr>
              <w:ind w:firstLine="0"/>
              <w:jc w:val="center"/>
              <w:rPr>
                <w:sz w:val="22"/>
              </w:rPr>
            </w:pPr>
            <w:r w:rsidRPr="00603C74">
              <w:rPr>
                <w:sz w:val="22"/>
              </w:rPr>
              <w:t>0,8</w:t>
            </w:r>
          </w:p>
        </w:tc>
        <w:tc>
          <w:tcPr>
            <w:tcW w:w="874" w:type="pct"/>
            <w:shd w:val="clear" w:color="auto" w:fill="FFFFFF"/>
            <w:vAlign w:val="center"/>
          </w:tcPr>
          <w:p w14:paraId="7CA541F3" w14:textId="77777777" w:rsidR="00A33CB7" w:rsidRPr="00603C74" w:rsidRDefault="00A33CB7" w:rsidP="00603C74">
            <w:pPr>
              <w:ind w:firstLine="0"/>
              <w:jc w:val="center"/>
              <w:rPr>
                <w:sz w:val="22"/>
              </w:rPr>
            </w:pPr>
            <w:r w:rsidRPr="00603C74">
              <w:rPr>
                <w:sz w:val="22"/>
              </w:rPr>
              <w:t>IV</w:t>
            </w:r>
          </w:p>
        </w:tc>
      </w:tr>
      <w:tr w:rsidR="00A33CB7" w:rsidRPr="00603C74" w14:paraId="46E1525D" w14:textId="77777777" w:rsidTr="00603C74">
        <w:trPr>
          <w:trHeight w:val="57"/>
          <w:jc w:val="center"/>
        </w:trPr>
        <w:tc>
          <w:tcPr>
            <w:tcW w:w="1506" w:type="pct"/>
            <w:shd w:val="clear" w:color="auto" w:fill="FFFFFF"/>
            <w:vAlign w:val="center"/>
          </w:tcPr>
          <w:p w14:paraId="2D8662B6" w14:textId="77777777" w:rsidR="00A33CB7" w:rsidRPr="00603C74" w:rsidRDefault="00A33CB7" w:rsidP="00603C74">
            <w:pPr>
              <w:ind w:firstLine="0"/>
              <w:jc w:val="center"/>
              <w:rPr>
                <w:sz w:val="22"/>
              </w:rPr>
            </w:pPr>
            <w:r w:rsidRPr="00603C74">
              <w:rPr>
                <w:sz w:val="22"/>
              </w:rPr>
              <w:t>05-ОП 232-МР 000006-002</w:t>
            </w:r>
          </w:p>
        </w:tc>
        <w:tc>
          <w:tcPr>
            <w:tcW w:w="1630" w:type="pct"/>
            <w:shd w:val="clear" w:color="auto" w:fill="FFFFFF"/>
            <w:vAlign w:val="center"/>
          </w:tcPr>
          <w:p w14:paraId="1785A714" w14:textId="77777777" w:rsidR="00A33CB7" w:rsidRPr="00603C74" w:rsidRDefault="00A33CB7" w:rsidP="00603C74">
            <w:pPr>
              <w:ind w:firstLine="0"/>
              <w:jc w:val="center"/>
              <w:rPr>
                <w:sz w:val="22"/>
              </w:rPr>
            </w:pPr>
            <w:r w:rsidRPr="00603C74">
              <w:rPr>
                <w:sz w:val="22"/>
              </w:rPr>
              <w:t>ул. Новая</w:t>
            </w:r>
          </w:p>
        </w:tc>
        <w:tc>
          <w:tcPr>
            <w:tcW w:w="990" w:type="pct"/>
            <w:shd w:val="clear" w:color="auto" w:fill="FFFFFF"/>
            <w:vAlign w:val="center"/>
          </w:tcPr>
          <w:p w14:paraId="7D675E43" w14:textId="77777777" w:rsidR="00A33CB7" w:rsidRPr="00603C74" w:rsidRDefault="00A33CB7" w:rsidP="00603C74">
            <w:pPr>
              <w:ind w:firstLine="0"/>
              <w:jc w:val="center"/>
              <w:rPr>
                <w:sz w:val="22"/>
              </w:rPr>
            </w:pPr>
            <w:r w:rsidRPr="00603C74">
              <w:rPr>
                <w:sz w:val="22"/>
              </w:rPr>
              <w:t>0,8</w:t>
            </w:r>
          </w:p>
        </w:tc>
        <w:tc>
          <w:tcPr>
            <w:tcW w:w="874" w:type="pct"/>
            <w:shd w:val="clear" w:color="auto" w:fill="FFFFFF"/>
            <w:vAlign w:val="center"/>
          </w:tcPr>
          <w:p w14:paraId="019832CB" w14:textId="77777777" w:rsidR="00A33CB7" w:rsidRPr="00603C74" w:rsidRDefault="00A33CB7" w:rsidP="00603C74">
            <w:pPr>
              <w:ind w:firstLine="0"/>
              <w:jc w:val="center"/>
              <w:rPr>
                <w:sz w:val="22"/>
              </w:rPr>
            </w:pPr>
            <w:r w:rsidRPr="00603C74">
              <w:rPr>
                <w:sz w:val="22"/>
              </w:rPr>
              <w:t>IV</w:t>
            </w:r>
          </w:p>
        </w:tc>
      </w:tr>
      <w:tr w:rsidR="00A33CB7" w:rsidRPr="00603C74" w14:paraId="24C86C63" w14:textId="77777777" w:rsidTr="00603C74">
        <w:trPr>
          <w:trHeight w:val="57"/>
          <w:jc w:val="center"/>
        </w:trPr>
        <w:tc>
          <w:tcPr>
            <w:tcW w:w="1506" w:type="pct"/>
            <w:shd w:val="clear" w:color="auto" w:fill="FFFFFF"/>
            <w:vAlign w:val="center"/>
          </w:tcPr>
          <w:p w14:paraId="4D21919A" w14:textId="77777777" w:rsidR="00A33CB7" w:rsidRPr="00603C74" w:rsidRDefault="00A33CB7" w:rsidP="00603C74">
            <w:pPr>
              <w:ind w:firstLine="0"/>
              <w:jc w:val="center"/>
              <w:rPr>
                <w:sz w:val="22"/>
              </w:rPr>
            </w:pPr>
            <w:r w:rsidRPr="00603C74">
              <w:rPr>
                <w:sz w:val="22"/>
              </w:rPr>
              <w:t>05-ОП 232-МР 000006-003</w:t>
            </w:r>
          </w:p>
        </w:tc>
        <w:tc>
          <w:tcPr>
            <w:tcW w:w="1630" w:type="pct"/>
            <w:shd w:val="clear" w:color="auto" w:fill="FFFFFF"/>
            <w:vAlign w:val="center"/>
          </w:tcPr>
          <w:p w14:paraId="1BDBA1C1" w14:textId="77777777" w:rsidR="00A33CB7" w:rsidRPr="00603C74" w:rsidRDefault="00A33CB7" w:rsidP="00603C74">
            <w:pPr>
              <w:ind w:firstLine="0"/>
              <w:jc w:val="center"/>
              <w:rPr>
                <w:sz w:val="22"/>
              </w:rPr>
            </w:pPr>
            <w:r w:rsidRPr="00603C74">
              <w:rPr>
                <w:sz w:val="22"/>
              </w:rPr>
              <w:t>ул. Краснодарская</w:t>
            </w:r>
          </w:p>
        </w:tc>
        <w:tc>
          <w:tcPr>
            <w:tcW w:w="990" w:type="pct"/>
            <w:shd w:val="clear" w:color="auto" w:fill="FFFFFF"/>
            <w:vAlign w:val="center"/>
          </w:tcPr>
          <w:p w14:paraId="53D936AA" w14:textId="77777777" w:rsidR="00A33CB7" w:rsidRPr="00603C74" w:rsidRDefault="00A33CB7" w:rsidP="00603C74">
            <w:pPr>
              <w:ind w:firstLine="0"/>
              <w:jc w:val="center"/>
              <w:rPr>
                <w:sz w:val="22"/>
              </w:rPr>
            </w:pPr>
            <w:r w:rsidRPr="00603C74">
              <w:rPr>
                <w:sz w:val="22"/>
              </w:rPr>
              <w:t>0,55</w:t>
            </w:r>
          </w:p>
        </w:tc>
        <w:tc>
          <w:tcPr>
            <w:tcW w:w="874" w:type="pct"/>
            <w:shd w:val="clear" w:color="auto" w:fill="FFFFFF"/>
            <w:vAlign w:val="center"/>
          </w:tcPr>
          <w:p w14:paraId="4F12F185" w14:textId="77777777" w:rsidR="00A33CB7" w:rsidRPr="00603C74" w:rsidRDefault="00A33CB7" w:rsidP="00603C74">
            <w:pPr>
              <w:ind w:firstLine="0"/>
              <w:jc w:val="center"/>
              <w:rPr>
                <w:sz w:val="22"/>
              </w:rPr>
            </w:pPr>
            <w:r w:rsidRPr="00603C74">
              <w:rPr>
                <w:sz w:val="22"/>
              </w:rPr>
              <w:t>IV</w:t>
            </w:r>
          </w:p>
        </w:tc>
      </w:tr>
      <w:tr w:rsidR="00A33CB7" w:rsidRPr="00603C74" w14:paraId="3E66EFC6" w14:textId="77777777" w:rsidTr="00603C74">
        <w:trPr>
          <w:trHeight w:val="57"/>
          <w:jc w:val="center"/>
        </w:trPr>
        <w:tc>
          <w:tcPr>
            <w:tcW w:w="1506" w:type="pct"/>
            <w:shd w:val="clear" w:color="auto" w:fill="FFFFFF"/>
            <w:vAlign w:val="center"/>
          </w:tcPr>
          <w:p w14:paraId="37F2C91D" w14:textId="77777777" w:rsidR="00A33CB7" w:rsidRPr="00603C74" w:rsidRDefault="00A33CB7" w:rsidP="00603C74">
            <w:pPr>
              <w:ind w:firstLine="0"/>
              <w:jc w:val="center"/>
              <w:rPr>
                <w:sz w:val="22"/>
              </w:rPr>
            </w:pPr>
            <w:r w:rsidRPr="00603C74">
              <w:rPr>
                <w:sz w:val="22"/>
              </w:rPr>
              <w:t>05-ОП 232-МР 000006-004</w:t>
            </w:r>
          </w:p>
        </w:tc>
        <w:tc>
          <w:tcPr>
            <w:tcW w:w="1630" w:type="pct"/>
            <w:shd w:val="clear" w:color="auto" w:fill="FFFFFF"/>
            <w:vAlign w:val="center"/>
          </w:tcPr>
          <w:p w14:paraId="781A2B62" w14:textId="77777777" w:rsidR="00A33CB7" w:rsidRPr="00603C74" w:rsidRDefault="00A33CB7" w:rsidP="00603C74">
            <w:pPr>
              <w:ind w:firstLine="0"/>
              <w:jc w:val="center"/>
              <w:rPr>
                <w:sz w:val="22"/>
              </w:rPr>
            </w:pPr>
            <w:r w:rsidRPr="00603C74">
              <w:rPr>
                <w:sz w:val="22"/>
              </w:rPr>
              <w:t>ул. Набережная</w:t>
            </w:r>
          </w:p>
        </w:tc>
        <w:tc>
          <w:tcPr>
            <w:tcW w:w="990" w:type="pct"/>
            <w:shd w:val="clear" w:color="auto" w:fill="FFFFFF"/>
            <w:vAlign w:val="center"/>
          </w:tcPr>
          <w:p w14:paraId="1EFF443E" w14:textId="77777777" w:rsidR="00A33CB7" w:rsidRPr="00603C74" w:rsidRDefault="00A33CB7" w:rsidP="00603C74">
            <w:pPr>
              <w:ind w:firstLine="0"/>
              <w:jc w:val="center"/>
              <w:rPr>
                <w:sz w:val="22"/>
              </w:rPr>
            </w:pPr>
            <w:r w:rsidRPr="00603C74">
              <w:rPr>
                <w:sz w:val="22"/>
              </w:rPr>
              <w:t>0,3</w:t>
            </w:r>
          </w:p>
        </w:tc>
        <w:tc>
          <w:tcPr>
            <w:tcW w:w="874" w:type="pct"/>
            <w:shd w:val="clear" w:color="auto" w:fill="FFFFFF"/>
            <w:vAlign w:val="center"/>
          </w:tcPr>
          <w:p w14:paraId="41E9B8E5" w14:textId="77777777" w:rsidR="00A33CB7" w:rsidRPr="00603C74" w:rsidRDefault="00A33CB7" w:rsidP="00603C74">
            <w:pPr>
              <w:ind w:firstLine="0"/>
              <w:jc w:val="center"/>
              <w:rPr>
                <w:sz w:val="22"/>
              </w:rPr>
            </w:pPr>
            <w:r w:rsidRPr="00603C74">
              <w:rPr>
                <w:sz w:val="22"/>
              </w:rPr>
              <w:t>IV</w:t>
            </w:r>
          </w:p>
        </w:tc>
      </w:tr>
      <w:tr w:rsidR="00A33CB7" w:rsidRPr="00603C74" w14:paraId="31BA7875" w14:textId="77777777" w:rsidTr="00603C74">
        <w:trPr>
          <w:trHeight w:val="57"/>
          <w:jc w:val="center"/>
        </w:trPr>
        <w:tc>
          <w:tcPr>
            <w:tcW w:w="1506" w:type="pct"/>
            <w:shd w:val="clear" w:color="auto" w:fill="FFFFFF"/>
            <w:vAlign w:val="center"/>
          </w:tcPr>
          <w:p w14:paraId="0E095CD1" w14:textId="77777777" w:rsidR="00A33CB7" w:rsidRPr="00603C74" w:rsidRDefault="00A33CB7" w:rsidP="00603C74">
            <w:pPr>
              <w:ind w:firstLine="0"/>
              <w:jc w:val="center"/>
              <w:rPr>
                <w:sz w:val="22"/>
              </w:rPr>
            </w:pPr>
            <w:r w:rsidRPr="00603C74">
              <w:rPr>
                <w:sz w:val="22"/>
              </w:rPr>
              <w:t>05-ОП 232-МР 000006-005</w:t>
            </w:r>
          </w:p>
        </w:tc>
        <w:tc>
          <w:tcPr>
            <w:tcW w:w="1630" w:type="pct"/>
            <w:shd w:val="clear" w:color="auto" w:fill="FFFFFF"/>
            <w:vAlign w:val="center"/>
          </w:tcPr>
          <w:p w14:paraId="183A8842" w14:textId="77777777" w:rsidR="00A33CB7" w:rsidRPr="00603C74" w:rsidRDefault="00A33CB7" w:rsidP="00603C74">
            <w:pPr>
              <w:ind w:firstLine="0"/>
              <w:jc w:val="center"/>
              <w:rPr>
                <w:sz w:val="22"/>
              </w:rPr>
            </w:pPr>
            <w:r w:rsidRPr="00603C74">
              <w:rPr>
                <w:sz w:val="22"/>
              </w:rPr>
              <w:t>ул. Комарова</w:t>
            </w:r>
          </w:p>
        </w:tc>
        <w:tc>
          <w:tcPr>
            <w:tcW w:w="990" w:type="pct"/>
            <w:shd w:val="clear" w:color="auto" w:fill="FFFFFF"/>
            <w:vAlign w:val="center"/>
          </w:tcPr>
          <w:p w14:paraId="188A06A6" w14:textId="77777777" w:rsidR="00A33CB7" w:rsidRPr="00603C74" w:rsidRDefault="00A33CB7" w:rsidP="00603C74">
            <w:pPr>
              <w:ind w:firstLine="0"/>
              <w:jc w:val="center"/>
              <w:rPr>
                <w:sz w:val="22"/>
              </w:rPr>
            </w:pPr>
            <w:r w:rsidRPr="00603C74">
              <w:rPr>
                <w:sz w:val="22"/>
              </w:rPr>
              <w:t>0,45</w:t>
            </w:r>
          </w:p>
        </w:tc>
        <w:tc>
          <w:tcPr>
            <w:tcW w:w="874" w:type="pct"/>
            <w:shd w:val="clear" w:color="auto" w:fill="FFFFFF"/>
            <w:vAlign w:val="center"/>
          </w:tcPr>
          <w:p w14:paraId="022DCA67" w14:textId="77777777" w:rsidR="00A33CB7" w:rsidRPr="00603C74" w:rsidRDefault="00A33CB7" w:rsidP="00603C74">
            <w:pPr>
              <w:ind w:firstLine="0"/>
              <w:jc w:val="center"/>
              <w:rPr>
                <w:sz w:val="22"/>
              </w:rPr>
            </w:pPr>
            <w:r w:rsidRPr="00603C74">
              <w:rPr>
                <w:sz w:val="22"/>
              </w:rPr>
              <w:t>IV</w:t>
            </w:r>
          </w:p>
        </w:tc>
      </w:tr>
      <w:tr w:rsidR="00A33CB7" w:rsidRPr="00603C74" w14:paraId="5B7BF4CA" w14:textId="77777777" w:rsidTr="00603C74">
        <w:trPr>
          <w:trHeight w:val="57"/>
          <w:jc w:val="center"/>
        </w:trPr>
        <w:tc>
          <w:tcPr>
            <w:tcW w:w="1506" w:type="pct"/>
            <w:shd w:val="clear" w:color="auto" w:fill="FFFFFF"/>
            <w:vAlign w:val="center"/>
          </w:tcPr>
          <w:p w14:paraId="59ABEC55" w14:textId="77777777" w:rsidR="00A33CB7" w:rsidRPr="00603C74" w:rsidRDefault="00A33CB7" w:rsidP="00603C74">
            <w:pPr>
              <w:ind w:firstLine="0"/>
              <w:jc w:val="center"/>
              <w:rPr>
                <w:sz w:val="22"/>
              </w:rPr>
            </w:pPr>
            <w:r w:rsidRPr="00603C74">
              <w:rPr>
                <w:sz w:val="22"/>
              </w:rPr>
              <w:t>05-ОП 232-МР 000006-006</w:t>
            </w:r>
          </w:p>
        </w:tc>
        <w:tc>
          <w:tcPr>
            <w:tcW w:w="1630" w:type="pct"/>
            <w:shd w:val="clear" w:color="auto" w:fill="FFFFFF"/>
            <w:vAlign w:val="center"/>
          </w:tcPr>
          <w:p w14:paraId="339662D4" w14:textId="77777777" w:rsidR="00A33CB7" w:rsidRPr="00603C74" w:rsidRDefault="00A33CB7" w:rsidP="00603C74">
            <w:pPr>
              <w:ind w:firstLine="0"/>
              <w:jc w:val="center"/>
              <w:rPr>
                <w:sz w:val="22"/>
              </w:rPr>
            </w:pPr>
            <w:r w:rsidRPr="00603C74">
              <w:rPr>
                <w:sz w:val="22"/>
              </w:rPr>
              <w:t>Ул. Школьная</w:t>
            </w:r>
          </w:p>
        </w:tc>
        <w:tc>
          <w:tcPr>
            <w:tcW w:w="990" w:type="pct"/>
            <w:shd w:val="clear" w:color="auto" w:fill="FFFFFF"/>
            <w:vAlign w:val="center"/>
          </w:tcPr>
          <w:p w14:paraId="2B5A32B6" w14:textId="77777777" w:rsidR="00A33CB7" w:rsidRPr="00603C74" w:rsidRDefault="00A33CB7" w:rsidP="00603C74">
            <w:pPr>
              <w:ind w:firstLine="0"/>
              <w:jc w:val="center"/>
              <w:rPr>
                <w:sz w:val="22"/>
              </w:rPr>
            </w:pPr>
            <w:r w:rsidRPr="00603C74">
              <w:rPr>
                <w:sz w:val="22"/>
              </w:rPr>
              <w:t>0,63</w:t>
            </w:r>
          </w:p>
        </w:tc>
        <w:tc>
          <w:tcPr>
            <w:tcW w:w="874" w:type="pct"/>
            <w:shd w:val="clear" w:color="auto" w:fill="FFFFFF"/>
            <w:vAlign w:val="center"/>
          </w:tcPr>
          <w:p w14:paraId="3E5845D6" w14:textId="77777777" w:rsidR="00A33CB7" w:rsidRPr="00603C74" w:rsidRDefault="00A33CB7" w:rsidP="00603C74">
            <w:pPr>
              <w:ind w:firstLine="0"/>
              <w:jc w:val="center"/>
              <w:rPr>
                <w:sz w:val="22"/>
              </w:rPr>
            </w:pPr>
            <w:r w:rsidRPr="00603C74">
              <w:rPr>
                <w:sz w:val="22"/>
              </w:rPr>
              <w:t>IV</w:t>
            </w:r>
          </w:p>
        </w:tc>
      </w:tr>
      <w:tr w:rsidR="00A33CB7" w:rsidRPr="00603C74" w14:paraId="355D08AD" w14:textId="77777777" w:rsidTr="00603C74">
        <w:trPr>
          <w:trHeight w:val="57"/>
          <w:jc w:val="center"/>
        </w:trPr>
        <w:tc>
          <w:tcPr>
            <w:tcW w:w="1506" w:type="pct"/>
            <w:shd w:val="clear" w:color="auto" w:fill="FFFFFF"/>
            <w:vAlign w:val="center"/>
          </w:tcPr>
          <w:p w14:paraId="3D6ABF40" w14:textId="77777777" w:rsidR="00A33CB7" w:rsidRPr="00603C74" w:rsidRDefault="00A33CB7" w:rsidP="00603C74">
            <w:pPr>
              <w:ind w:firstLine="0"/>
              <w:jc w:val="center"/>
              <w:rPr>
                <w:sz w:val="22"/>
              </w:rPr>
            </w:pPr>
            <w:r w:rsidRPr="00603C74">
              <w:rPr>
                <w:sz w:val="22"/>
              </w:rPr>
              <w:t>05-ОП 232-МР 000006-007</w:t>
            </w:r>
          </w:p>
        </w:tc>
        <w:tc>
          <w:tcPr>
            <w:tcW w:w="1630" w:type="pct"/>
            <w:shd w:val="clear" w:color="auto" w:fill="FFFFFF"/>
            <w:vAlign w:val="center"/>
          </w:tcPr>
          <w:p w14:paraId="4337DA3C" w14:textId="77777777" w:rsidR="00A33CB7" w:rsidRPr="00603C74" w:rsidRDefault="00A33CB7" w:rsidP="00603C74">
            <w:pPr>
              <w:ind w:firstLine="0"/>
              <w:jc w:val="center"/>
              <w:rPr>
                <w:sz w:val="22"/>
              </w:rPr>
            </w:pPr>
            <w:r w:rsidRPr="00603C74">
              <w:rPr>
                <w:sz w:val="22"/>
              </w:rPr>
              <w:t>три проулка</w:t>
            </w:r>
          </w:p>
        </w:tc>
        <w:tc>
          <w:tcPr>
            <w:tcW w:w="990" w:type="pct"/>
            <w:shd w:val="clear" w:color="auto" w:fill="FFFFFF"/>
            <w:vAlign w:val="center"/>
          </w:tcPr>
          <w:p w14:paraId="50BBFD6C" w14:textId="77777777" w:rsidR="00A33CB7" w:rsidRPr="00603C74" w:rsidRDefault="00A33CB7" w:rsidP="00603C74">
            <w:pPr>
              <w:ind w:firstLine="0"/>
              <w:jc w:val="center"/>
              <w:rPr>
                <w:sz w:val="22"/>
              </w:rPr>
            </w:pPr>
            <w:r w:rsidRPr="00603C74">
              <w:rPr>
                <w:sz w:val="22"/>
              </w:rPr>
              <w:t>0,6</w:t>
            </w:r>
          </w:p>
        </w:tc>
        <w:tc>
          <w:tcPr>
            <w:tcW w:w="874" w:type="pct"/>
            <w:shd w:val="clear" w:color="auto" w:fill="FFFFFF"/>
            <w:vAlign w:val="center"/>
          </w:tcPr>
          <w:p w14:paraId="56F5F8F7" w14:textId="77777777" w:rsidR="00A33CB7" w:rsidRPr="00603C74" w:rsidRDefault="00A33CB7" w:rsidP="00603C74">
            <w:pPr>
              <w:ind w:firstLine="0"/>
              <w:jc w:val="center"/>
              <w:rPr>
                <w:sz w:val="22"/>
              </w:rPr>
            </w:pPr>
            <w:r w:rsidRPr="00603C74">
              <w:rPr>
                <w:sz w:val="22"/>
              </w:rPr>
              <w:t>IV</w:t>
            </w:r>
          </w:p>
        </w:tc>
      </w:tr>
      <w:tr w:rsidR="00A33CB7" w:rsidRPr="00603C74" w14:paraId="21DB2A50" w14:textId="77777777" w:rsidTr="00603C74">
        <w:trPr>
          <w:trHeight w:val="57"/>
          <w:jc w:val="center"/>
        </w:trPr>
        <w:tc>
          <w:tcPr>
            <w:tcW w:w="1506" w:type="pct"/>
            <w:shd w:val="clear" w:color="auto" w:fill="FFFFFF"/>
            <w:vAlign w:val="center"/>
          </w:tcPr>
          <w:p w14:paraId="4D22B2BB" w14:textId="77777777" w:rsidR="00A33CB7" w:rsidRPr="00603C74" w:rsidRDefault="00A33CB7" w:rsidP="00603C74">
            <w:pPr>
              <w:ind w:firstLine="0"/>
              <w:jc w:val="center"/>
              <w:rPr>
                <w:sz w:val="22"/>
              </w:rPr>
            </w:pPr>
            <w:r w:rsidRPr="00603C74">
              <w:rPr>
                <w:sz w:val="22"/>
              </w:rPr>
              <w:t>05-ОП 232-МР 000006-008</w:t>
            </w:r>
          </w:p>
        </w:tc>
        <w:tc>
          <w:tcPr>
            <w:tcW w:w="1630" w:type="pct"/>
            <w:shd w:val="clear" w:color="auto" w:fill="FFFFFF"/>
            <w:vAlign w:val="center"/>
          </w:tcPr>
          <w:p w14:paraId="472FA0A0" w14:textId="77777777" w:rsidR="00A33CB7" w:rsidRPr="00603C74" w:rsidRDefault="00A33CB7" w:rsidP="00603C74">
            <w:pPr>
              <w:ind w:firstLine="0"/>
              <w:jc w:val="center"/>
              <w:rPr>
                <w:sz w:val="22"/>
              </w:rPr>
            </w:pPr>
            <w:r w:rsidRPr="00603C74">
              <w:rPr>
                <w:sz w:val="22"/>
              </w:rPr>
              <w:t>Полевая дорога к кладбищу</w:t>
            </w:r>
          </w:p>
        </w:tc>
        <w:tc>
          <w:tcPr>
            <w:tcW w:w="990" w:type="pct"/>
            <w:shd w:val="clear" w:color="auto" w:fill="FFFFFF"/>
            <w:vAlign w:val="center"/>
          </w:tcPr>
          <w:p w14:paraId="0931FB29" w14:textId="77777777" w:rsidR="00A33CB7" w:rsidRPr="00603C74" w:rsidRDefault="00A33CB7" w:rsidP="00603C74">
            <w:pPr>
              <w:ind w:firstLine="0"/>
              <w:jc w:val="center"/>
              <w:rPr>
                <w:sz w:val="22"/>
              </w:rPr>
            </w:pPr>
            <w:r w:rsidRPr="00603C74">
              <w:rPr>
                <w:sz w:val="22"/>
              </w:rPr>
              <w:t>0,7</w:t>
            </w:r>
          </w:p>
        </w:tc>
        <w:tc>
          <w:tcPr>
            <w:tcW w:w="874" w:type="pct"/>
            <w:shd w:val="clear" w:color="auto" w:fill="FFFFFF"/>
            <w:vAlign w:val="center"/>
          </w:tcPr>
          <w:p w14:paraId="5D7D0FFC" w14:textId="77777777" w:rsidR="00A33CB7" w:rsidRPr="00603C74" w:rsidRDefault="00A33CB7" w:rsidP="00603C74">
            <w:pPr>
              <w:ind w:firstLine="0"/>
              <w:jc w:val="center"/>
              <w:rPr>
                <w:sz w:val="22"/>
              </w:rPr>
            </w:pPr>
            <w:r w:rsidRPr="00603C74">
              <w:rPr>
                <w:sz w:val="22"/>
              </w:rPr>
              <w:t>IV</w:t>
            </w:r>
          </w:p>
        </w:tc>
      </w:tr>
      <w:tr w:rsidR="00603C74" w:rsidRPr="00603C74" w14:paraId="23F9AC2E" w14:textId="77777777" w:rsidTr="00603C74">
        <w:trPr>
          <w:trHeight w:val="57"/>
          <w:jc w:val="center"/>
        </w:trPr>
        <w:tc>
          <w:tcPr>
            <w:tcW w:w="3136" w:type="pct"/>
            <w:gridSpan w:val="2"/>
            <w:shd w:val="clear" w:color="auto" w:fill="FFFFFF"/>
            <w:vAlign w:val="center"/>
          </w:tcPr>
          <w:p w14:paraId="59F59FC6" w14:textId="191A495C" w:rsidR="00603C74" w:rsidRPr="00603C74" w:rsidRDefault="00603C74" w:rsidP="00603C74">
            <w:pPr>
              <w:ind w:firstLine="0"/>
              <w:jc w:val="center"/>
              <w:rPr>
                <w:sz w:val="22"/>
              </w:rPr>
            </w:pPr>
            <w:r w:rsidRPr="00603C74">
              <w:rPr>
                <w:sz w:val="22"/>
              </w:rPr>
              <w:t>ИТОГО с. Бойкое</w:t>
            </w:r>
          </w:p>
        </w:tc>
        <w:tc>
          <w:tcPr>
            <w:tcW w:w="990" w:type="pct"/>
            <w:shd w:val="clear" w:color="auto" w:fill="FFFFFF"/>
            <w:vAlign w:val="center"/>
          </w:tcPr>
          <w:p w14:paraId="3EFF4BC4" w14:textId="77777777" w:rsidR="00603C74" w:rsidRPr="00603C74" w:rsidRDefault="00603C74" w:rsidP="00603C74">
            <w:pPr>
              <w:ind w:firstLine="0"/>
              <w:jc w:val="center"/>
              <w:rPr>
                <w:sz w:val="22"/>
              </w:rPr>
            </w:pPr>
            <w:r w:rsidRPr="00603C74">
              <w:rPr>
                <w:sz w:val="22"/>
              </w:rPr>
              <w:fldChar w:fldCharType="begin"/>
            </w:r>
            <w:r w:rsidRPr="00603C74">
              <w:rPr>
                <w:sz w:val="22"/>
              </w:rPr>
              <w:instrText xml:space="preserve"> =SUM(ABOVE) </w:instrText>
            </w:r>
            <w:r w:rsidRPr="00603C74">
              <w:rPr>
                <w:sz w:val="22"/>
              </w:rPr>
              <w:fldChar w:fldCharType="separate"/>
            </w:r>
            <w:r w:rsidRPr="00603C74">
              <w:rPr>
                <w:sz w:val="22"/>
              </w:rPr>
              <w:t>4,83</w:t>
            </w:r>
            <w:r w:rsidRPr="00603C74">
              <w:rPr>
                <w:sz w:val="22"/>
              </w:rPr>
              <w:fldChar w:fldCharType="end"/>
            </w:r>
          </w:p>
        </w:tc>
        <w:tc>
          <w:tcPr>
            <w:tcW w:w="874" w:type="pct"/>
            <w:shd w:val="clear" w:color="auto" w:fill="FFFFFF"/>
            <w:vAlign w:val="center"/>
          </w:tcPr>
          <w:p w14:paraId="630A7A10" w14:textId="77777777" w:rsidR="00603C74" w:rsidRPr="00603C74" w:rsidRDefault="00603C74" w:rsidP="00603C74">
            <w:pPr>
              <w:ind w:firstLine="0"/>
              <w:jc w:val="center"/>
              <w:rPr>
                <w:sz w:val="22"/>
              </w:rPr>
            </w:pPr>
            <w:r w:rsidRPr="00603C74">
              <w:rPr>
                <w:sz w:val="22"/>
              </w:rPr>
              <w:t>×</w:t>
            </w:r>
          </w:p>
        </w:tc>
      </w:tr>
      <w:tr w:rsidR="00A33CB7" w:rsidRPr="00603C74" w14:paraId="7648F590" w14:textId="77777777" w:rsidTr="00603C74">
        <w:trPr>
          <w:trHeight w:val="57"/>
          <w:jc w:val="center"/>
        </w:trPr>
        <w:tc>
          <w:tcPr>
            <w:tcW w:w="1506" w:type="pct"/>
            <w:shd w:val="clear" w:color="auto" w:fill="FFFFFF"/>
            <w:vAlign w:val="center"/>
          </w:tcPr>
          <w:p w14:paraId="3C4F178F" w14:textId="77777777" w:rsidR="00A33CB7" w:rsidRPr="00603C74" w:rsidRDefault="00A33CB7" w:rsidP="00603C74">
            <w:pPr>
              <w:ind w:firstLine="0"/>
              <w:jc w:val="center"/>
              <w:rPr>
                <w:sz w:val="22"/>
              </w:rPr>
            </w:pPr>
            <w:r w:rsidRPr="00603C74">
              <w:rPr>
                <w:sz w:val="22"/>
              </w:rPr>
              <w:t>05-ОП 232-МР 000016-001</w:t>
            </w:r>
          </w:p>
        </w:tc>
        <w:tc>
          <w:tcPr>
            <w:tcW w:w="1630" w:type="pct"/>
            <w:shd w:val="clear" w:color="auto" w:fill="FFFFFF"/>
            <w:vAlign w:val="center"/>
          </w:tcPr>
          <w:p w14:paraId="4147A14A" w14:textId="77777777" w:rsidR="00A33CB7" w:rsidRPr="00603C74" w:rsidRDefault="00A33CB7" w:rsidP="00603C74">
            <w:pPr>
              <w:ind w:firstLine="0"/>
              <w:jc w:val="center"/>
              <w:rPr>
                <w:sz w:val="22"/>
              </w:rPr>
            </w:pPr>
            <w:r w:rsidRPr="00603C74">
              <w:rPr>
                <w:sz w:val="22"/>
              </w:rPr>
              <w:t>ул. Центральная</w:t>
            </w:r>
          </w:p>
        </w:tc>
        <w:tc>
          <w:tcPr>
            <w:tcW w:w="990" w:type="pct"/>
            <w:shd w:val="clear" w:color="auto" w:fill="FFFFFF"/>
            <w:vAlign w:val="center"/>
          </w:tcPr>
          <w:p w14:paraId="740373A3" w14:textId="77777777" w:rsidR="00A33CB7" w:rsidRPr="00603C74" w:rsidRDefault="00A33CB7" w:rsidP="00603C74">
            <w:pPr>
              <w:ind w:firstLine="0"/>
              <w:jc w:val="center"/>
              <w:rPr>
                <w:sz w:val="22"/>
              </w:rPr>
            </w:pPr>
            <w:r w:rsidRPr="00603C74">
              <w:rPr>
                <w:sz w:val="22"/>
              </w:rPr>
              <w:t>0,5</w:t>
            </w:r>
          </w:p>
        </w:tc>
        <w:tc>
          <w:tcPr>
            <w:tcW w:w="874" w:type="pct"/>
            <w:shd w:val="clear" w:color="auto" w:fill="FFFFFF"/>
            <w:vAlign w:val="center"/>
          </w:tcPr>
          <w:p w14:paraId="437839AA" w14:textId="77777777" w:rsidR="00A33CB7" w:rsidRPr="00603C74" w:rsidRDefault="00A33CB7" w:rsidP="00603C74">
            <w:pPr>
              <w:ind w:firstLine="0"/>
              <w:jc w:val="center"/>
              <w:rPr>
                <w:sz w:val="22"/>
              </w:rPr>
            </w:pPr>
            <w:r w:rsidRPr="00603C74">
              <w:rPr>
                <w:sz w:val="22"/>
              </w:rPr>
              <w:t>IV</w:t>
            </w:r>
          </w:p>
        </w:tc>
      </w:tr>
      <w:tr w:rsidR="00A33CB7" w:rsidRPr="00603C74" w14:paraId="5CD0E469" w14:textId="77777777" w:rsidTr="00603C74">
        <w:trPr>
          <w:trHeight w:val="57"/>
          <w:jc w:val="center"/>
        </w:trPr>
        <w:tc>
          <w:tcPr>
            <w:tcW w:w="1506" w:type="pct"/>
            <w:shd w:val="clear" w:color="auto" w:fill="FFFFFF"/>
            <w:vAlign w:val="center"/>
          </w:tcPr>
          <w:p w14:paraId="6801881A" w14:textId="77777777" w:rsidR="00A33CB7" w:rsidRPr="00603C74" w:rsidRDefault="00A33CB7" w:rsidP="00603C74">
            <w:pPr>
              <w:ind w:firstLine="0"/>
              <w:jc w:val="center"/>
              <w:rPr>
                <w:sz w:val="22"/>
              </w:rPr>
            </w:pPr>
            <w:r w:rsidRPr="00603C74">
              <w:rPr>
                <w:sz w:val="22"/>
              </w:rPr>
              <w:t>05-ОП 232-МР 000016-002</w:t>
            </w:r>
          </w:p>
        </w:tc>
        <w:tc>
          <w:tcPr>
            <w:tcW w:w="1630" w:type="pct"/>
            <w:shd w:val="clear" w:color="auto" w:fill="FFFFFF"/>
            <w:vAlign w:val="center"/>
          </w:tcPr>
          <w:p w14:paraId="1DCF31C7" w14:textId="77777777" w:rsidR="00A33CB7" w:rsidRPr="00603C74" w:rsidRDefault="00A33CB7" w:rsidP="00603C74">
            <w:pPr>
              <w:ind w:firstLine="0"/>
              <w:jc w:val="center"/>
              <w:rPr>
                <w:sz w:val="22"/>
              </w:rPr>
            </w:pPr>
            <w:r w:rsidRPr="00603C74">
              <w:rPr>
                <w:sz w:val="22"/>
              </w:rPr>
              <w:t>ул. Нижняя</w:t>
            </w:r>
          </w:p>
        </w:tc>
        <w:tc>
          <w:tcPr>
            <w:tcW w:w="990" w:type="pct"/>
            <w:shd w:val="clear" w:color="auto" w:fill="FFFFFF"/>
            <w:vAlign w:val="center"/>
          </w:tcPr>
          <w:p w14:paraId="30B55B16" w14:textId="77777777" w:rsidR="00A33CB7" w:rsidRPr="00603C74" w:rsidRDefault="00A33CB7" w:rsidP="00603C74">
            <w:pPr>
              <w:ind w:firstLine="0"/>
              <w:jc w:val="center"/>
              <w:rPr>
                <w:sz w:val="22"/>
              </w:rPr>
            </w:pPr>
            <w:r w:rsidRPr="00603C74">
              <w:rPr>
                <w:sz w:val="22"/>
              </w:rPr>
              <w:t>0,43</w:t>
            </w:r>
          </w:p>
        </w:tc>
        <w:tc>
          <w:tcPr>
            <w:tcW w:w="874" w:type="pct"/>
            <w:shd w:val="clear" w:color="auto" w:fill="FFFFFF"/>
            <w:vAlign w:val="center"/>
          </w:tcPr>
          <w:p w14:paraId="387432E2" w14:textId="77777777" w:rsidR="00A33CB7" w:rsidRPr="00603C74" w:rsidRDefault="00A33CB7" w:rsidP="00603C74">
            <w:pPr>
              <w:ind w:firstLine="0"/>
              <w:jc w:val="center"/>
              <w:rPr>
                <w:sz w:val="22"/>
              </w:rPr>
            </w:pPr>
            <w:r w:rsidRPr="00603C74">
              <w:rPr>
                <w:sz w:val="22"/>
              </w:rPr>
              <w:t>IV</w:t>
            </w:r>
          </w:p>
        </w:tc>
      </w:tr>
      <w:tr w:rsidR="00A33CB7" w:rsidRPr="00603C74" w14:paraId="48A99CE7" w14:textId="77777777" w:rsidTr="00603C74">
        <w:trPr>
          <w:trHeight w:val="57"/>
          <w:jc w:val="center"/>
        </w:trPr>
        <w:tc>
          <w:tcPr>
            <w:tcW w:w="1506" w:type="pct"/>
            <w:shd w:val="clear" w:color="auto" w:fill="FFFFFF"/>
            <w:vAlign w:val="center"/>
          </w:tcPr>
          <w:p w14:paraId="54D787F4" w14:textId="77777777" w:rsidR="00A33CB7" w:rsidRPr="00603C74" w:rsidRDefault="00A33CB7" w:rsidP="00603C74">
            <w:pPr>
              <w:ind w:firstLine="0"/>
              <w:jc w:val="center"/>
              <w:rPr>
                <w:sz w:val="22"/>
              </w:rPr>
            </w:pPr>
            <w:r w:rsidRPr="00603C74">
              <w:rPr>
                <w:sz w:val="22"/>
              </w:rPr>
              <w:t>05-ОП 232-МР 000016-003</w:t>
            </w:r>
          </w:p>
        </w:tc>
        <w:tc>
          <w:tcPr>
            <w:tcW w:w="1630" w:type="pct"/>
            <w:shd w:val="clear" w:color="auto" w:fill="FFFFFF"/>
            <w:vAlign w:val="center"/>
          </w:tcPr>
          <w:p w14:paraId="6B87867C" w14:textId="77777777" w:rsidR="00A33CB7" w:rsidRPr="00603C74" w:rsidRDefault="00A33CB7" w:rsidP="00603C74">
            <w:pPr>
              <w:ind w:firstLine="0"/>
              <w:jc w:val="center"/>
              <w:rPr>
                <w:sz w:val="22"/>
              </w:rPr>
            </w:pPr>
            <w:r w:rsidRPr="00603C74">
              <w:rPr>
                <w:sz w:val="22"/>
              </w:rPr>
              <w:t>ул. Амбулаторная</w:t>
            </w:r>
          </w:p>
        </w:tc>
        <w:tc>
          <w:tcPr>
            <w:tcW w:w="990" w:type="pct"/>
            <w:shd w:val="clear" w:color="auto" w:fill="FFFFFF"/>
            <w:vAlign w:val="center"/>
          </w:tcPr>
          <w:p w14:paraId="493F4400" w14:textId="77777777" w:rsidR="00A33CB7" w:rsidRPr="00603C74" w:rsidRDefault="00A33CB7" w:rsidP="00603C74">
            <w:pPr>
              <w:ind w:firstLine="0"/>
              <w:jc w:val="center"/>
              <w:rPr>
                <w:sz w:val="22"/>
              </w:rPr>
            </w:pPr>
            <w:r w:rsidRPr="00603C74">
              <w:rPr>
                <w:sz w:val="22"/>
              </w:rPr>
              <w:t>0,35</w:t>
            </w:r>
          </w:p>
        </w:tc>
        <w:tc>
          <w:tcPr>
            <w:tcW w:w="874" w:type="pct"/>
            <w:shd w:val="clear" w:color="auto" w:fill="FFFFFF"/>
            <w:vAlign w:val="center"/>
          </w:tcPr>
          <w:p w14:paraId="1B207EB5" w14:textId="77777777" w:rsidR="00A33CB7" w:rsidRPr="00603C74" w:rsidRDefault="00A33CB7" w:rsidP="00603C74">
            <w:pPr>
              <w:ind w:firstLine="0"/>
              <w:jc w:val="center"/>
              <w:rPr>
                <w:sz w:val="22"/>
              </w:rPr>
            </w:pPr>
            <w:r w:rsidRPr="00603C74">
              <w:rPr>
                <w:sz w:val="22"/>
              </w:rPr>
              <w:t>IV</w:t>
            </w:r>
          </w:p>
        </w:tc>
      </w:tr>
      <w:tr w:rsidR="00A33CB7" w:rsidRPr="00603C74" w14:paraId="2B92F30B" w14:textId="77777777" w:rsidTr="00603C74">
        <w:trPr>
          <w:trHeight w:val="57"/>
          <w:jc w:val="center"/>
        </w:trPr>
        <w:tc>
          <w:tcPr>
            <w:tcW w:w="1506" w:type="pct"/>
            <w:shd w:val="clear" w:color="auto" w:fill="FFFFFF"/>
            <w:vAlign w:val="center"/>
          </w:tcPr>
          <w:p w14:paraId="2DF517C5" w14:textId="77777777" w:rsidR="00A33CB7" w:rsidRPr="00603C74" w:rsidRDefault="00A33CB7" w:rsidP="00603C74">
            <w:pPr>
              <w:ind w:firstLine="0"/>
              <w:jc w:val="center"/>
              <w:rPr>
                <w:sz w:val="22"/>
              </w:rPr>
            </w:pPr>
            <w:r w:rsidRPr="00603C74">
              <w:rPr>
                <w:sz w:val="22"/>
              </w:rPr>
              <w:t>05-ОП 232-МР 000016-004</w:t>
            </w:r>
          </w:p>
        </w:tc>
        <w:tc>
          <w:tcPr>
            <w:tcW w:w="1630" w:type="pct"/>
            <w:shd w:val="clear" w:color="auto" w:fill="FFFFFF"/>
            <w:vAlign w:val="center"/>
          </w:tcPr>
          <w:p w14:paraId="2E9DAFD8" w14:textId="77777777" w:rsidR="00A33CB7" w:rsidRPr="00603C74" w:rsidRDefault="00A33CB7" w:rsidP="00603C74">
            <w:pPr>
              <w:ind w:firstLine="0"/>
              <w:jc w:val="center"/>
              <w:rPr>
                <w:sz w:val="22"/>
              </w:rPr>
            </w:pPr>
            <w:r w:rsidRPr="00603C74">
              <w:rPr>
                <w:sz w:val="22"/>
              </w:rPr>
              <w:t>ул. Кубанская</w:t>
            </w:r>
          </w:p>
        </w:tc>
        <w:tc>
          <w:tcPr>
            <w:tcW w:w="990" w:type="pct"/>
            <w:shd w:val="clear" w:color="auto" w:fill="FFFFFF"/>
            <w:vAlign w:val="center"/>
          </w:tcPr>
          <w:p w14:paraId="726FABAF" w14:textId="77777777" w:rsidR="00A33CB7" w:rsidRPr="00603C74" w:rsidRDefault="00A33CB7" w:rsidP="00603C74">
            <w:pPr>
              <w:ind w:firstLine="0"/>
              <w:jc w:val="center"/>
              <w:rPr>
                <w:sz w:val="22"/>
              </w:rPr>
            </w:pPr>
            <w:r w:rsidRPr="00603C74">
              <w:rPr>
                <w:sz w:val="22"/>
              </w:rPr>
              <w:t>0,16</w:t>
            </w:r>
          </w:p>
        </w:tc>
        <w:tc>
          <w:tcPr>
            <w:tcW w:w="874" w:type="pct"/>
            <w:shd w:val="clear" w:color="auto" w:fill="FFFFFF"/>
            <w:vAlign w:val="center"/>
          </w:tcPr>
          <w:p w14:paraId="411A5DF2" w14:textId="77777777" w:rsidR="00A33CB7" w:rsidRPr="00603C74" w:rsidRDefault="00A33CB7" w:rsidP="00603C74">
            <w:pPr>
              <w:ind w:firstLine="0"/>
              <w:jc w:val="center"/>
              <w:rPr>
                <w:sz w:val="22"/>
              </w:rPr>
            </w:pPr>
            <w:r w:rsidRPr="00603C74">
              <w:rPr>
                <w:sz w:val="22"/>
              </w:rPr>
              <w:t>IV</w:t>
            </w:r>
          </w:p>
        </w:tc>
      </w:tr>
      <w:tr w:rsidR="00A33CB7" w:rsidRPr="00603C74" w14:paraId="50387A6C" w14:textId="77777777" w:rsidTr="00603C74">
        <w:trPr>
          <w:trHeight w:val="57"/>
          <w:jc w:val="center"/>
        </w:trPr>
        <w:tc>
          <w:tcPr>
            <w:tcW w:w="1506" w:type="pct"/>
            <w:shd w:val="clear" w:color="auto" w:fill="FFFFFF"/>
            <w:vAlign w:val="center"/>
          </w:tcPr>
          <w:p w14:paraId="3F82B693" w14:textId="77777777" w:rsidR="00A33CB7" w:rsidRPr="00603C74" w:rsidRDefault="00A33CB7" w:rsidP="00603C74">
            <w:pPr>
              <w:ind w:firstLine="0"/>
              <w:jc w:val="center"/>
              <w:rPr>
                <w:sz w:val="22"/>
              </w:rPr>
            </w:pPr>
            <w:r w:rsidRPr="00603C74">
              <w:rPr>
                <w:sz w:val="22"/>
              </w:rPr>
              <w:t>05-ОП 232-МР 000016-005</w:t>
            </w:r>
          </w:p>
        </w:tc>
        <w:tc>
          <w:tcPr>
            <w:tcW w:w="1630" w:type="pct"/>
            <w:shd w:val="clear" w:color="auto" w:fill="FFFFFF"/>
            <w:vAlign w:val="center"/>
          </w:tcPr>
          <w:p w14:paraId="14A30D7B" w14:textId="77777777" w:rsidR="00A33CB7" w:rsidRPr="00603C74" w:rsidRDefault="00A33CB7" w:rsidP="00603C74">
            <w:pPr>
              <w:ind w:firstLine="0"/>
              <w:jc w:val="center"/>
              <w:rPr>
                <w:sz w:val="22"/>
              </w:rPr>
            </w:pPr>
            <w:r w:rsidRPr="00603C74">
              <w:rPr>
                <w:sz w:val="22"/>
              </w:rPr>
              <w:t>проулок от ул. Центральная до ул.</w:t>
            </w:r>
          </w:p>
          <w:p w14:paraId="4E48E69F" w14:textId="77777777" w:rsidR="00A33CB7" w:rsidRPr="00603C74" w:rsidRDefault="00A33CB7" w:rsidP="00603C74">
            <w:pPr>
              <w:ind w:firstLine="0"/>
              <w:jc w:val="center"/>
              <w:rPr>
                <w:sz w:val="22"/>
              </w:rPr>
            </w:pPr>
            <w:r w:rsidRPr="00603C74">
              <w:rPr>
                <w:sz w:val="22"/>
              </w:rPr>
              <w:t>Нижняя</w:t>
            </w:r>
          </w:p>
        </w:tc>
        <w:tc>
          <w:tcPr>
            <w:tcW w:w="990" w:type="pct"/>
            <w:shd w:val="clear" w:color="auto" w:fill="FFFFFF"/>
            <w:vAlign w:val="center"/>
          </w:tcPr>
          <w:p w14:paraId="5DC451C7" w14:textId="77777777" w:rsidR="00A33CB7" w:rsidRPr="00603C74" w:rsidRDefault="00A33CB7" w:rsidP="00603C74">
            <w:pPr>
              <w:ind w:firstLine="0"/>
              <w:jc w:val="center"/>
              <w:rPr>
                <w:sz w:val="22"/>
              </w:rPr>
            </w:pPr>
            <w:r w:rsidRPr="00603C74">
              <w:rPr>
                <w:sz w:val="22"/>
              </w:rPr>
              <w:t>0,15</w:t>
            </w:r>
          </w:p>
        </w:tc>
        <w:tc>
          <w:tcPr>
            <w:tcW w:w="874" w:type="pct"/>
            <w:shd w:val="clear" w:color="auto" w:fill="FFFFFF"/>
            <w:vAlign w:val="center"/>
          </w:tcPr>
          <w:p w14:paraId="4F822E56" w14:textId="77777777" w:rsidR="00A33CB7" w:rsidRPr="00603C74" w:rsidRDefault="00A33CB7" w:rsidP="00603C74">
            <w:pPr>
              <w:ind w:firstLine="0"/>
              <w:jc w:val="center"/>
              <w:rPr>
                <w:sz w:val="22"/>
              </w:rPr>
            </w:pPr>
            <w:r w:rsidRPr="00603C74">
              <w:rPr>
                <w:sz w:val="22"/>
              </w:rPr>
              <w:t>IV</w:t>
            </w:r>
          </w:p>
        </w:tc>
      </w:tr>
      <w:tr w:rsidR="00A33CB7" w:rsidRPr="00603C74" w14:paraId="5A934804" w14:textId="77777777" w:rsidTr="00603C74">
        <w:trPr>
          <w:trHeight w:val="57"/>
          <w:jc w:val="center"/>
        </w:trPr>
        <w:tc>
          <w:tcPr>
            <w:tcW w:w="1506" w:type="pct"/>
            <w:shd w:val="clear" w:color="auto" w:fill="FFFFFF"/>
            <w:vAlign w:val="center"/>
          </w:tcPr>
          <w:p w14:paraId="21BD71A1" w14:textId="77777777" w:rsidR="00A33CB7" w:rsidRPr="00603C74" w:rsidRDefault="00A33CB7" w:rsidP="00603C74">
            <w:pPr>
              <w:ind w:firstLine="0"/>
              <w:jc w:val="center"/>
              <w:rPr>
                <w:sz w:val="22"/>
              </w:rPr>
            </w:pPr>
            <w:r w:rsidRPr="00603C74">
              <w:rPr>
                <w:sz w:val="22"/>
              </w:rPr>
              <w:t>05-ОП 232-МР 000016-006</w:t>
            </w:r>
          </w:p>
        </w:tc>
        <w:tc>
          <w:tcPr>
            <w:tcW w:w="1630" w:type="pct"/>
            <w:shd w:val="clear" w:color="auto" w:fill="FFFFFF"/>
            <w:vAlign w:val="center"/>
          </w:tcPr>
          <w:p w14:paraId="7BBCF2A5" w14:textId="77777777" w:rsidR="00A33CB7" w:rsidRPr="00603C74" w:rsidRDefault="00A33CB7" w:rsidP="00603C74">
            <w:pPr>
              <w:ind w:firstLine="0"/>
              <w:jc w:val="center"/>
              <w:rPr>
                <w:sz w:val="22"/>
              </w:rPr>
            </w:pPr>
            <w:r w:rsidRPr="00603C74">
              <w:rPr>
                <w:sz w:val="22"/>
              </w:rPr>
              <w:t>полевая дорога (к кладбищу)</w:t>
            </w:r>
          </w:p>
        </w:tc>
        <w:tc>
          <w:tcPr>
            <w:tcW w:w="990" w:type="pct"/>
            <w:shd w:val="clear" w:color="auto" w:fill="FFFFFF"/>
            <w:vAlign w:val="center"/>
          </w:tcPr>
          <w:p w14:paraId="1AB596E2" w14:textId="77777777" w:rsidR="00A33CB7" w:rsidRPr="00603C74" w:rsidRDefault="00A33CB7" w:rsidP="00603C74">
            <w:pPr>
              <w:ind w:firstLine="0"/>
              <w:jc w:val="center"/>
              <w:rPr>
                <w:sz w:val="22"/>
              </w:rPr>
            </w:pPr>
            <w:r w:rsidRPr="00603C74">
              <w:rPr>
                <w:sz w:val="22"/>
              </w:rPr>
              <w:t>0,7</w:t>
            </w:r>
          </w:p>
        </w:tc>
        <w:tc>
          <w:tcPr>
            <w:tcW w:w="874" w:type="pct"/>
            <w:shd w:val="clear" w:color="auto" w:fill="FFFFFF"/>
            <w:vAlign w:val="center"/>
          </w:tcPr>
          <w:p w14:paraId="436A2827" w14:textId="77777777" w:rsidR="00A33CB7" w:rsidRPr="00603C74" w:rsidRDefault="00A33CB7" w:rsidP="00603C74">
            <w:pPr>
              <w:ind w:firstLine="0"/>
              <w:jc w:val="center"/>
              <w:rPr>
                <w:sz w:val="22"/>
              </w:rPr>
            </w:pPr>
            <w:r w:rsidRPr="00603C74">
              <w:rPr>
                <w:sz w:val="22"/>
              </w:rPr>
              <w:t>IV</w:t>
            </w:r>
          </w:p>
        </w:tc>
      </w:tr>
      <w:tr w:rsidR="00603C74" w:rsidRPr="00603C74" w14:paraId="28510083" w14:textId="77777777" w:rsidTr="00603C74">
        <w:trPr>
          <w:trHeight w:val="57"/>
          <w:jc w:val="center"/>
        </w:trPr>
        <w:tc>
          <w:tcPr>
            <w:tcW w:w="3136" w:type="pct"/>
            <w:gridSpan w:val="2"/>
            <w:shd w:val="clear" w:color="auto" w:fill="FFFFFF"/>
            <w:vAlign w:val="center"/>
          </w:tcPr>
          <w:p w14:paraId="042DEC01" w14:textId="3CB7C414" w:rsidR="00603C74" w:rsidRPr="00603C74" w:rsidRDefault="00603C74" w:rsidP="00603C74">
            <w:pPr>
              <w:ind w:firstLine="0"/>
              <w:jc w:val="center"/>
              <w:rPr>
                <w:sz w:val="22"/>
              </w:rPr>
            </w:pPr>
            <w:r w:rsidRPr="00603C74">
              <w:rPr>
                <w:sz w:val="22"/>
              </w:rPr>
              <w:t>ИТОГО с. Софье-Алексеевское</w:t>
            </w:r>
          </w:p>
        </w:tc>
        <w:tc>
          <w:tcPr>
            <w:tcW w:w="990" w:type="pct"/>
            <w:shd w:val="clear" w:color="auto" w:fill="FFFFFF"/>
            <w:vAlign w:val="center"/>
          </w:tcPr>
          <w:p w14:paraId="70C3838E" w14:textId="77777777" w:rsidR="00603C74" w:rsidRPr="00603C74" w:rsidRDefault="00603C74" w:rsidP="00603C74">
            <w:pPr>
              <w:ind w:firstLine="0"/>
              <w:jc w:val="center"/>
              <w:rPr>
                <w:sz w:val="22"/>
              </w:rPr>
            </w:pPr>
            <w:r w:rsidRPr="00603C74">
              <w:rPr>
                <w:sz w:val="22"/>
              </w:rPr>
              <w:fldChar w:fldCharType="begin"/>
            </w:r>
            <w:r w:rsidRPr="00603C74">
              <w:rPr>
                <w:sz w:val="22"/>
              </w:rPr>
              <w:instrText xml:space="preserve"> =SUM(ABOVE) </w:instrText>
            </w:r>
            <w:r w:rsidRPr="00603C74">
              <w:rPr>
                <w:sz w:val="22"/>
              </w:rPr>
              <w:fldChar w:fldCharType="separate"/>
            </w:r>
            <w:r w:rsidRPr="00603C74">
              <w:rPr>
                <w:sz w:val="22"/>
              </w:rPr>
              <w:t>2,29</w:t>
            </w:r>
            <w:r w:rsidRPr="00603C74">
              <w:rPr>
                <w:sz w:val="22"/>
              </w:rPr>
              <w:fldChar w:fldCharType="end"/>
            </w:r>
          </w:p>
        </w:tc>
        <w:tc>
          <w:tcPr>
            <w:tcW w:w="874" w:type="pct"/>
            <w:shd w:val="clear" w:color="auto" w:fill="FFFFFF"/>
            <w:vAlign w:val="center"/>
          </w:tcPr>
          <w:p w14:paraId="179ACA56" w14:textId="77777777" w:rsidR="00603C74" w:rsidRPr="00603C74" w:rsidRDefault="00603C74" w:rsidP="00603C74">
            <w:pPr>
              <w:ind w:firstLine="0"/>
              <w:jc w:val="center"/>
              <w:rPr>
                <w:sz w:val="22"/>
              </w:rPr>
            </w:pPr>
            <w:r w:rsidRPr="00603C74">
              <w:rPr>
                <w:sz w:val="22"/>
              </w:rPr>
              <w:t>×</w:t>
            </w:r>
          </w:p>
        </w:tc>
      </w:tr>
      <w:tr w:rsidR="00A33CB7" w:rsidRPr="00603C74" w14:paraId="5594859E" w14:textId="77777777" w:rsidTr="00603C74">
        <w:trPr>
          <w:trHeight w:val="57"/>
          <w:jc w:val="center"/>
        </w:trPr>
        <w:tc>
          <w:tcPr>
            <w:tcW w:w="1506" w:type="pct"/>
            <w:shd w:val="clear" w:color="auto" w:fill="FFFFFF"/>
            <w:vAlign w:val="center"/>
          </w:tcPr>
          <w:p w14:paraId="468D6F11" w14:textId="77777777" w:rsidR="00A33CB7" w:rsidRPr="00603C74" w:rsidRDefault="00A33CB7" w:rsidP="00603C74">
            <w:pPr>
              <w:ind w:firstLine="0"/>
              <w:jc w:val="center"/>
              <w:rPr>
                <w:sz w:val="22"/>
              </w:rPr>
            </w:pPr>
            <w:r w:rsidRPr="00603C74">
              <w:rPr>
                <w:sz w:val="22"/>
              </w:rPr>
              <w:t>05-ОП 232-МР 000014-001</w:t>
            </w:r>
          </w:p>
        </w:tc>
        <w:tc>
          <w:tcPr>
            <w:tcW w:w="1630" w:type="pct"/>
            <w:shd w:val="clear" w:color="auto" w:fill="FFFFFF"/>
            <w:vAlign w:val="center"/>
          </w:tcPr>
          <w:p w14:paraId="3AEAB1F9" w14:textId="77777777" w:rsidR="00A33CB7" w:rsidRPr="00603C74" w:rsidRDefault="00A33CB7" w:rsidP="00603C74">
            <w:pPr>
              <w:ind w:firstLine="0"/>
              <w:jc w:val="center"/>
              <w:rPr>
                <w:sz w:val="22"/>
              </w:rPr>
            </w:pPr>
            <w:r w:rsidRPr="00603C74">
              <w:rPr>
                <w:sz w:val="22"/>
              </w:rPr>
              <w:t>ул. Верхняя</w:t>
            </w:r>
          </w:p>
        </w:tc>
        <w:tc>
          <w:tcPr>
            <w:tcW w:w="990" w:type="pct"/>
            <w:shd w:val="clear" w:color="auto" w:fill="FFFFFF"/>
            <w:vAlign w:val="center"/>
          </w:tcPr>
          <w:p w14:paraId="58BA6C48" w14:textId="77777777" w:rsidR="00A33CB7" w:rsidRPr="00603C74" w:rsidRDefault="00A33CB7" w:rsidP="00603C74">
            <w:pPr>
              <w:ind w:firstLine="0"/>
              <w:jc w:val="center"/>
              <w:rPr>
                <w:sz w:val="22"/>
              </w:rPr>
            </w:pPr>
            <w:r w:rsidRPr="00603C74">
              <w:rPr>
                <w:sz w:val="22"/>
              </w:rPr>
              <w:t>0,35</w:t>
            </w:r>
          </w:p>
        </w:tc>
        <w:tc>
          <w:tcPr>
            <w:tcW w:w="874" w:type="pct"/>
            <w:shd w:val="clear" w:color="auto" w:fill="FFFFFF"/>
            <w:vAlign w:val="center"/>
          </w:tcPr>
          <w:p w14:paraId="02D8E34C" w14:textId="77777777" w:rsidR="00A33CB7" w:rsidRPr="00603C74" w:rsidRDefault="00A33CB7" w:rsidP="00603C74">
            <w:pPr>
              <w:ind w:firstLine="0"/>
              <w:jc w:val="center"/>
              <w:rPr>
                <w:sz w:val="22"/>
              </w:rPr>
            </w:pPr>
            <w:r w:rsidRPr="00603C74">
              <w:rPr>
                <w:sz w:val="22"/>
              </w:rPr>
              <w:t>IV</w:t>
            </w:r>
          </w:p>
        </w:tc>
      </w:tr>
      <w:tr w:rsidR="00A33CB7" w:rsidRPr="00603C74" w14:paraId="58960CEF" w14:textId="77777777" w:rsidTr="00603C74">
        <w:trPr>
          <w:trHeight w:val="57"/>
          <w:jc w:val="center"/>
        </w:trPr>
        <w:tc>
          <w:tcPr>
            <w:tcW w:w="1506" w:type="pct"/>
            <w:shd w:val="clear" w:color="auto" w:fill="FFFFFF"/>
            <w:vAlign w:val="center"/>
          </w:tcPr>
          <w:p w14:paraId="3DD6E248" w14:textId="77777777" w:rsidR="00A33CB7" w:rsidRPr="00603C74" w:rsidRDefault="00A33CB7" w:rsidP="00603C74">
            <w:pPr>
              <w:ind w:firstLine="0"/>
              <w:jc w:val="center"/>
              <w:rPr>
                <w:sz w:val="22"/>
              </w:rPr>
            </w:pPr>
            <w:r w:rsidRPr="00603C74">
              <w:rPr>
                <w:sz w:val="22"/>
              </w:rPr>
              <w:t>05-ОП 232-МР 000014-002</w:t>
            </w:r>
          </w:p>
        </w:tc>
        <w:tc>
          <w:tcPr>
            <w:tcW w:w="1630" w:type="pct"/>
            <w:shd w:val="clear" w:color="auto" w:fill="FFFFFF"/>
            <w:vAlign w:val="center"/>
          </w:tcPr>
          <w:p w14:paraId="77B3B381" w14:textId="77777777" w:rsidR="00A33CB7" w:rsidRPr="00603C74" w:rsidRDefault="00A33CB7" w:rsidP="00603C74">
            <w:pPr>
              <w:ind w:firstLine="0"/>
              <w:jc w:val="center"/>
              <w:rPr>
                <w:sz w:val="22"/>
              </w:rPr>
            </w:pPr>
            <w:r w:rsidRPr="00603C74">
              <w:rPr>
                <w:sz w:val="22"/>
              </w:rPr>
              <w:t>ул. Средняя</w:t>
            </w:r>
          </w:p>
        </w:tc>
        <w:tc>
          <w:tcPr>
            <w:tcW w:w="990" w:type="pct"/>
            <w:shd w:val="clear" w:color="auto" w:fill="FFFFFF"/>
            <w:vAlign w:val="center"/>
          </w:tcPr>
          <w:p w14:paraId="43FA436A" w14:textId="77777777" w:rsidR="00A33CB7" w:rsidRPr="00603C74" w:rsidRDefault="00A33CB7" w:rsidP="00603C74">
            <w:pPr>
              <w:ind w:firstLine="0"/>
              <w:jc w:val="center"/>
              <w:rPr>
                <w:sz w:val="22"/>
              </w:rPr>
            </w:pPr>
            <w:r w:rsidRPr="00603C74">
              <w:rPr>
                <w:sz w:val="22"/>
              </w:rPr>
              <w:t>0,54</w:t>
            </w:r>
          </w:p>
        </w:tc>
        <w:tc>
          <w:tcPr>
            <w:tcW w:w="874" w:type="pct"/>
            <w:shd w:val="clear" w:color="auto" w:fill="FFFFFF"/>
            <w:vAlign w:val="center"/>
          </w:tcPr>
          <w:p w14:paraId="72F9148B" w14:textId="77777777" w:rsidR="00A33CB7" w:rsidRPr="00603C74" w:rsidRDefault="00A33CB7" w:rsidP="00603C74">
            <w:pPr>
              <w:ind w:firstLine="0"/>
              <w:jc w:val="center"/>
              <w:rPr>
                <w:sz w:val="22"/>
              </w:rPr>
            </w:pPr>
            <w:r w:rsidRPr="00603C74">
              <w:rPr>
                <w:sz w:val="22"/>
              </w:rPr>
              <w:t>IV</w:t>
            </w:r>
          </w:p>
        </w:tc>
      </w:tr>
      <w:tr w:rsidR="00A33CB7" w:rsidRPr="00603C74" w14:paraId="7DABCD03" w14:textId="77777777" w:rsidTr="00603C74">
        <w:trPr>
          <w:trHeight w:val="57"/>
          <w:jc w:val="center"/>
        </w:trPr>
        <w:tc>
          <w:tcPr>
            <w:tcW w:w="1506" w:type="pct"/>
            <w:shd w:val="clear" w:color="auto" w:fill="FFFFFF"/>
            <w:vAlign w:val="center"/>
          </w:tcPr>
          <w:p w14:paraId="0F7B1128" w14:textId="77777777" w:rsidR="00A33CB7" w:rsidRPr="00603C74" w:rsidRDefault="00A33CB7" w:rsidP="00603C74">
            <w:pPr>
              <w:ind w:firstLine="0"/>
              <w:jc w:val="center"/>
              <w:rPr>
                <w:sz w:val="22"/>
              </w:rPr>
            </w:pPr>
            <w:r w:rsidRPr="00603C74">
              <w:rPr>
                <w:sz w:val="22"/>
              </w:rPr>
              <w:t>05-ОП 232-МР 000014-003</w:t>
            </w:r>
          </w:p>
        </w:tc>
        <w:tc>
          <w:tcPr>
            <w:tcW w:w="1630" w:type="pct"/>
            <w:shd w:val="clear" w:color="auto" w:fill="FFFFFF"/>
            <w:vAlign w:val="center"/>
          </w:tcPr>
          <w:p w14:paraId="7F4DE752" w14:textId="77777777" w:rsidR="00A33CB7" w:rsidRPr="00603C74" w:rsidRDefault="00A33CB7" w:rsidP="00603C74">
            <w:pPr>
              <w:ind w:firstLine="0"/>
              <w:jc w:val="center"/>
              <w:rPr>
                <w:sz w:val="22"/>
              </w:rPr>
            </w:pPr>
            <w:r w:rsidRPr="00603C74">
              <w:rPr>
                <w:sz w:val="22"/>
              </w:rPr>
              <w:t>ул. Нижняя</w:t>
            </w:r>
          </w:p>
        </w:tc>
        <w:tc>
          <w:tcPr>
            <w:tcW w:w="990" w:type="pct"/>
            <w:shd w:val="clear" w:color="auto" w:fill="FFFFFF"/>
            <w:vAlign w:val="center"/>
          </w:tcPr>
          <w:p w14:paraId="6AB0330A" w14:textId="77777777" w:rsidR="00A33CB7" w:rsidRPr="00603C74" w:rsidRDefault="00A33CB7" w:rsidP="00603C74">
            <w:pPr>
              <w:ind w:firstLine="0"/>
              <w:jc w:val="center"/>
              <w:rPr>
                <w:sz w:val="22"/>
              </w:rPr>
            </w:pPr>
            <w:r w:rsidRPr="00603C74">
              <w:rPr>
                <w:sz w:val="22"/>
              </w:rPr>
              <w:t>0,2</w:t>
            </w:r>
          </w:p>
        </w:tc>
        <w:tc>
          <w:tcPr>
            <w:tcW w:w="874" w:type="pct"/>
            <w:shd w:val="clear" w:color="auto" w:fill="FFFFFF"/>
            <w:vAlign w:val="center"/>
          </w:tcPr>
          <w:p w14:paraId="04A30963" w14:textId="77777777" w:rsidR="00A33CB7" w:rsidRPr="00603C74" w:rsidRDefault="00A33CB7" w:rsidP="00603C74">
            <w:pPr>
              <w:ind w:firstLine="0"/>
              <w:jc w:val="center"/>
              <w:rPr>
                <w:sz w:val="22"/>
              </w:rPr>
            </w:pPr>
            <w:r w:rsidRPr="00603C74">
              <w:rPr>
                <w:sz w:val="22"/>
              </w:rPr>
              <w:t>IV</w:t>
            </w:r>
          </w:p>
        </w:tc>
      </w:tr>
      <w:tr w:rsidR="00A33CB7" w:rsidRPr="00603C74" w14:paraId="3A2195B7" w14:textId="77777777" w:rsidTr="00603C74">
        <w:trPr>
          <w:trHeight w:val="57"/>
          <w:jc w:val="center"/>
        </w:trPr>
        <w:tc>
          <w:tcPr>
            <w:tcW w:w="1506" w:type="pct"/>
            <w:shd w:val="clear" w:color="auto" w:fill="FFFFFF"/>
            <w:vAlign w:val="center"/>
          </w:tcPr>
          <w:p w14:paraId="42E4F92E" w14:textId="77777777" w:rsidR="00A33CB7" w:rsidRPr="00603C74" w:rsidRDefault="00A33CB7" w:rsidP="00603C74">
            <w:pPr>
              <w:ind w:firstLine="0"/>
              <w:jc w:val="center"/>
              <w:rPr>
                <w:sz w:val="22"/>
              </w:rPr>
            </w:pPr>
            <w:r w:rsidRPr="00603C74">
              <w:rPr>
                <w:sz w:val="22"/>
              </w:rPr>
              <w:t>05-ОП 232-МР 000014-004</w:t>
            </w:r>
          </w:p>
        </w:tc>
        <w:tc>
          <w:tcPr>
            <w:tcW w:w="1630" w:type="pct"/>
            <w:shd w:val="clear" w:color="auto" w:fill="FFFFFF"/>
            <w:vAlign w:val="center"/>
          </w:tcPr>
          <w:p w14:paraId="653834BF" w14:textId="77777777" w:rsidR="00A33CB7" w:rsidRPr="00603C74" w:rsidRDefault="00A33CB7" w:rsidP="00603C74">
            <w:pPr>
              <w:ind w:firstLine="0"/>
              <w:jc w:val="center"/>
              <w:rPr>
                <w:sz w:val="22"/>
              </w:rPr>
            </w:pPr>
            <w:r w:rsidRPr="00603C74">
              <w:rPr>
                <w:sz w:val="22"/>
              </w:rPr>
              <w:t>переулок от ул. Верхней до ул.</w:t>
            </w:r>
          </w:p>
          <w:p w14:paraId="384C77D3" w14:textId="77777777" w:rsidR="00A33CB7" w:rsidRPr="00603C74" w:rsidRDefault="00A33CB7" w:rsidP="00603C74">
            <w:pPr>
              <w:ind w:firstLine="0"/>
              <w:jc w:val="center"/>
              <w:rPr>
                <w:sz w:val="22"/>
              </w:rPr>
            </w:pPr>
            <w:r w:rsidRPr="00603C74">
              <w:rPr>
                <w:sz w:val="22"/>
              </w:rPr>
              <w:t>Нижней</w:t>
            </w:r>
          </w:p>
        </w:tc>
        <w:tc>
          <w:tcPr>
            <w:tcW w:w="990" w:type="pct"/>
            <w:shd w:val="clear" w:color="auto" w:fill="FFFFFF"/>
            <w:vAlign w:val="center"/>
          </w:tcPr>
          <w:p w14:paraId="689DBDD4" w14:textId="77777777" w:rsidR="00A33CB7" w:rsidRPr="00603C74" w:rsidRDefault="00A33CB7" w:rsidP="00603C74">
            <w:pPr>
              <w:ind w:firstLine="0"/>
              <w:jc w:val="center"/>
              <w:rPr>
                <w:sz w:val="22"/>
              </w:rPr>
            </w:pPr>
            <w:r w:rsidRPr="00603C74">
              <w:rPr>
                <w:sz w:val="22"/>
              </w:rPr>
              <w:t>0,325</w:t>
            </w:r>
          </w:p>
        </w:tc>
        <w:tc>
          <w:tcPr>
            <w:tcW w:w="874" w:type="pct"/>
            <w:shd w:val="clear" w:color="auto" w:fill="FFFFFF"/>
            <w:vAlign w:val="center"/>
          </w:tcPr>
          <w:p w14:paraId="0688689A" w14:textId="77777777" w:rsidR="00A33CB7" w:rsidRPr="00603C74" w:rsidRDefault="00A33CB7" w:rsidP="00603C74">
            <w:pPr>
              <w:ind w:firstLine="0"/>
              <w:jc w:val="center"/>
              <w:rPr>
                <w:sz w:val="22"/>
              </w:rPr>
            </w:pPr>
            <w:r w:rsidRPr="00603C74">
              <w:rPr>
                <w:sz w:val="22"/>
              </w:rPr>
              <w:t>IV</w:t>
            </w:r>
          </w:p>
        </w:tc>
      </w:tr>
      <w:tr w:rsidR="00A33CB7" w:rsidRPr="00603C74" w14:paraId="7CB70020" w14:textId="77777777" w:rsidTr="00603C74">
        <w:trPr>
          <w:trHeight w:val="57"/>
          <w:jc w:val="center"/>
        </w:trPr>
        <w:tc>
          <w:tcPr>
            <w:tcW w:w="1506" w:type="pct"/>
            <w:shd w:val="clear" w:color="auto" w:fill="FFFFFF"/>
            <w:vAlign w:val="center"/>
          </w:tcPr>
          <w:p w14:paraId="3579690B" w14:textId="77777777" w:rsidR="00A33CB7" w:rsidRPr="00603C74" w:rsidRDefault="00A33CB7" w:rsidP="00603C74">
            <w:pPr>
              <w:ind w:firstLine="0"/>
              <w:jc w:val="center"/>
              <w:rPr>
                <w:sz w:val="22"/>
              </w:rPr>
            </w:pPr>
            <w:r w:rsidRPr="00603C74">
              <w:rPr>
                <w:sz w:val="22"/>
              </w:rPr>
              <w:t>05-ОП 232-МР 000014-005</w:t>
            </w:r>
          </w:p>
        </w:tc>
        <w:tc>
          <w:tcPr>
            <w:tcW w:w="1630" w:type="pct"/>
            <w:shd w:val="clear" w:color="auto" w:fill="FFFFFF"/>
            <w:vAlign w:val="center"/>
          </w:tcPr>
          <w:p w14:paraId="0DBFA37D" w14:textId="77777777" w:rsidR="00A33CB7" w:rsidRPr="00603C74" w:rsidRDefault="00A33CB7" w:rsidP="00603C74">
            <w:pPr>
              <w:ind w:firstLine="0"/>
              <w:jc w:val="center"/>
              <w:rPr>
                <w:sz w:val="22"/>
              </w:rPr>
            </w:pPr>
            <w:r w:rsidRPr="00603C74">
              <w:rPr>
                <w:sz w:val="22"/>
              </w:rPr>
              <w:t>полевая дорога (к кладбищу)</w:t>
            </w:r>
          </w:p>
        </w:tc>
        <w:tc>
          <w:tcPr>
            <w:tcW w:w="990" w:type="pct"/>
            <w:shd w:val="clear" w:color="auto" w:fill="FFFFFF"/>
            <w:vAlign w:val="center"/>
          </w:tcPr>
          <w:p w14:paraId="0BEFB9BF" w14:textId="77777777" w:rsidR="00A33CB7" w:rsidRPr="00603C74" w:rsidRDefault="00A33CB7" w:rsidP="00603C74">
            <w:pPr>
              <w:ind w:firstLine="0"/>
              <w:jc w:val="center"/>
              <w:rPr>
                <w:sz w:val="22"/>
              </w:rPr>
            </w:pPr>
            <w:r w:rsidRPr="00603C74">
              <w:rPr>
                <w:sz w:val="22"/>
              </w:rPr>
              <w:t>3,0</w:t>
            </w:r>
          </w:p>
        </w:tc>
        <w:tc>
          <w:tcPr>
            <w:tcW w:w="874" w:type="pct"/>
            <w:shd w:val="clear" w:color="auto" w:fill="FFFFFF"/>
            <w:vAlign w:val="center"/>
          </w:tcPr>
          <w:p w14:paraId="06B584DF" w14:textId="77777777" w:rsidR="00A33CB7" w:rsidRPr="00603C74" w:rsidRDefault="00A33CB7" w:rsidP="00603C74">
            <w:pPr>
              <w:ind w:firstLine="0"/>
              <w:jc w:val="center"/>
              <w:rPr>
                <w:sz w:val="22"/>
              </w:rPr>
            </w:pPr>
            <w:r w:rsidRPr="00603C74">
              <w:rPr>
                <w:sz w:val="22"/>
              </w:rPr>
              <w:t>IV</w:t>
            </w:r>
          </w:p>
        </w:tc>
      </w:tr>
      <w:tr w:rsidR="00603C74" w:rsidRPr="00603C74" w14:paraId="4BD026DA" w14:textId="77777777" w:rsidTr="00603C74">
        <w:trPr>
          <w:trHeight w:val="57"/>
          <w:jc w:val="center"/>
        </w:trPr>
        <w:tc>
          <w:tcPr>
            <w:tcW w:w="3136" w:type="pct"/>
            <w:gridSpan w:val="2"/>
            <w:shd w:val="clear" w:color="auto" w:fill="FFFFFF"/>
            <w:vAlign w:val="center"/>
          </w:tcPr>
          <w:p w14:paraId="1D1802E2" w14:textId="454AD897" w:rsidR="00603C74" w:rsidRPr="00603C74" w:rsidRDefault="00603C74" w:rsidP="00603C74">
            <w:pPr>
              <w:ind w:firstLine="0"/>
              <w:jc w:val="center"/>
              <w:rPr>
                <w:sz w:val="22"/>
              </w:rPr>
            </w:pPr>
            <w:r w:rsidRPr="00603C74">
              <w:rPr>
                <w:sz w:val="22"/>
              </w:rPr>
              <w:t>ИТОГО с. Садовое</w:t>
            </w:r>
          </w:p>
        </w:tc>
        <w:tc>
          <w:tcPr>
            <w:tcW w:w="990" w:type="pct"/>
            <w:shd w:val="clear" w:color="auto" w:fill="FFFFFF"/>
            <w:vAlign w:val="center"/>
          </w:tcPr>
          <w:p w14:paraId="3D335E3C" w14:textId="77777777" w:rsidR="00603C74" w:rsidRPr="00603C74" w:rsidRDefault="00603C74" w:rsidP="00603C74">
            <w:pPr>
              <w:ind w:firstLine="0"/>
              <w:jc w:val="center"/>
              <w:rPr>
                <w:sz w:val="22"/>
              </w:rPr>
            </w:pPr>
            <w:r w:rsidRPr="00603C74">
              <w:rPr>
                <w:sz w:val="22"/>
              </w:rPr>
              <w:fldChar w:fldCharType="begin"/>
            </w:r>
            <w:r w:rsidRPr="00603C74">
              <w:rPr>
                <w:sz w:val="22"/>
              </w:rPr>
              <w:instrText xml:space="preserve"> =SUM(ABOVE) </w:instrText>
            </w:r>
            <w:r w:rsidRPr="00603C74">
              <w:rPr>
                <w:sz w:val="22"/>
              </w:rPr>
              <w:fldChar w:fldCharType="separate"/>
            </w:r>
            <w:r w:rsidRPr="00603C74">
              <w:rPr>
                <w:sz w:val="22"/>
              </w:rPr>
              <w:t>4,415</w:t>
            </w:r>
            <w:r w:rsidRPr="00603C74">
              <w:rPr>
                <w:sz w:val="22"/>
              </w:rPr>
              <w:fldChar w:fldCharType="end"/>
            </w:r>
          </w:p>
        </w:tc>
        <w:tc>
          <w:tcPr>
            <w:tcW w:w="874" w:type="pct"/>
            <w:shd w:val="clear" w:color="auto" w:fill="FFFFFF"/>
            <w:vAlign w:val="center"/>
          </w:tcPr>
          <w:p w14:paraId="76B2FE3B" w14:textId="77777777" w:rsidR="00603C74" w:rsidRPr="00603C74" w:rsidRDefault="00603C74" w:rsidP="00603C74">
            <w:pPr>
              <w:ind w:firstLine="0"/>
              <w:jc w:val="center"/>
              <w:rPr>
                <w:sz w:val="22"/>
              </w:rPr>
            </w:pPr>
            <w:r w:rsidRPr="00603C74">
              <w:rPr>
                <w:sz w:val="22"/>
              </w:rPr>
              <w:t>×</w:t>
            </w:r>
          </w:p>
        </w:tc>
      </w:tr>
      <w:tr w:rsidR="00A33CB7" w:rsidRPr="00603C74" w14:paraId="40F8ED23" w14:textId="77777777" w:rsidTr="00603C74">
        <w:trPr>
          <w:trHeight w:val="57"/>
          <w:jc w:val="center"/>
        </w:trPr>
        <w:tc>
          <w:tcPr>
            <w:tcW w:w="1506" w:type="pct"/>
            <w:shd w:val="clear" w:color="auto" w:fill="FFFFFF"/>
            <w:vAlign w:val="center"/>
          </w:tcPr>
          <w:p w14:paraId="0B6F5822" w14:textId="77777777" w:rsidR="00A33CB7" w:rsidRPr="00603C74" w:rsidRDefault="00A33CB7" w:rsidP="00603C74">
            <w:pPr>
              <w:ind w:firstLine="0"/>
              <w:jc w:val="center"/>
              <w:rPr>
                <w:sz w:val="22"/>
              </w:rPr>
            </w:pPr>
            <w:r w:rsidRPr="00603C74">
              <w:rPr>
                <w:sz w:val="22"/>
              </w:rPr>
              <w:t>05-ОП 232-МР 000007-001</w:t>
            </w:r>
          </w:p>
        </w:tc>
        <w:tc>
          <w:tcPr>
            <w:tcW w:w="1630" w:type="pct"/>
            <w:shd w:val="clear" w:color="auto" w:fill="FFFFFF"/>
            <w:vAlign w:val="center"/>
          </w:tcPr>
          <w:p w14:paraId="4994C926" w14:textId="77777777" w:rsidR="00A33CB7" w:rsidRPr="00603C74" w:rsidRDefault="00A33CB7" w:rsidP="00603C74">
            <w:pPr>
              <w:ind w:firstLine="0"/>
              <w:jc w:val="center"/>
              <w:rPr>
                <w:sz w:val="22"/>
              </w:rPr>
            </w:pPr>
            <w:r w:rsidRPr="00603C74">
              <w:rPr>
                <w:sz w:val="22"/>
              </w:rPr>
              <w:t>ул. Вокзальная</w:t>
            </w:r>
          </w:p>
        </w:tc>
        <w:tc>
          <w:tcPr>
            <w:tcW w:w="990" w:type="pct"/>
            <w:shd w:val="clear" w:color="auto" w:fill="FFFFFF"/>
            <w:vAlign w:val="center"/>
          </w:tcPr>
          <w:p w14:paraId="6BF58481" w14:textId="77777777" w:rsidR="00A33CB7" w:rsidRPr="00603C74" w:rsidRDefault="00A33CB7" w:rsidP="00603C74">
            <w:pPr>
              <w:ind w:firstLine="0"/>
              <w:jc w:val="center"/>
              <w:rPr>
                <w:sz w:val="22"/>
              </w:rPr>
            </w:pPr>
            <w:r w:rsidRPr="00603C74">
              <w:rPr>
                <w:sz w:val="22"/>
              </w:rPr>
              <w:t>0,6</w:t>
            </w:r>
          </w:p>
        </w:tc>
        <w:tc>
          <w:tcPr>
            <w:tcW w:w="874" w:type="pct"/>
            <w:shd w:val="clear" w:color="auto" w:fill="FFFFFF"/>
            <w:vAlign w:val="center"/>
          </w:tcPr>
          <w:p w14:paraId="44E93090" w14:textId="77777777" w:rsidR="00A33CB7" w:rsidRPr="00603C74" w:rsidRDefault="00A33CB7" w:rsidP="00603C74">
            <w:pPr>
              <w:ind w:firstLine="0"/>
              <w:jc w:val="center"/>
              <w:rPr>
                <w:sz w:val="22"/>
              </w:rPr>
            </w:pPr>
            <w:r w:rsidRPr="00603C74">
              <w:rPr>
                <w:sz w:val="22"/>
              </w:rPr>
              <w:t>IV</w:t>
            </w:r>
          </w:p>
        </w:tc>
      </w:tr>
      <w:tr w:rsidR="00A33CB7" w:rsidRPr="00603C74" w14:paraId="3C4C8866" w14:textId="77777777" w:rsidTr="00603C74">
        <w:trPr>
          <w:trHeight w:val="57"/>
          <w:jc w:val="center"/>
        </w:trPr>
        <w:tc>
          <w:tcPr>
            <w:tcW w:w="1506" w:type="pct"/>
            <w:shd w:val="clear" w:color="auto" w:fill="FFFFFF"/>
            <w:vAlign w:val="center"/>
          </w:tcPr>
          <w:p w14:paraId="28AE35FA" w14:textId="77777777" w:rsidR="00A33CB7" w:rsidRPr="00603C74" w:rsidRDefault="00A33CB7" w:rsidP="00603C74">
            <w:pPr>
              <w:ind w:firstLine="0"/>
              <w:jc w:val="center"/>
              <w:rPr>
                <w:sz w:val="22"/>
              </w:rPr>
            </w:pPr>
            <w:r w:rsidRPr="00603C74">
              <w:rPr>
                <w:sz w:val="22"/>
              </w:rPr>
              <w:lastRenderedPageBreak/>
              <w:t>05-ОП 232-МР 000004-001</w:t>
            </w:r>
          </w:p>
        </w:tc>
        <w:tc>
          <w:tcPr>
            <w:tcW w:w="1630" w:type="pct"/>
            <w:shd w:val="clear" w:color="auto" w:fill="FFFFFF"/>
            <w:vAlign w:val="center"/>
          </w:tcPr>
          <w:p w14:paraId="3E597EA1" w14:textId="77777777" w:rsidR="00A33CB7" w:rsidRPr="00603C74" w:rsidRDefault="00A33CB7" w:rsidP="00603C74">
            <w:pPr>
              <w:ind w:firstLine="0"/>
              <w:jc w:val="center"/>
              <w:rPr>
                <w:sz w:val="22"/>
              </w:rPr>
            </w:pPr>
            <w:r w:rsidRPr="00603C74">
              <w:rPr>
                <w:sz w:val="22"/>
              </w:rPr>
              <w:t>ул. Центральная</w:t>
            </w:r>
          </w:p>
        </w:tc>
        <w:tc>
          <w:tcPr>
            <w:tcW w:w="990" w:type="pct"/>
            <w:shd w:val="clear" w:color="auto" w:fill="FFFFFF"/>
            <w:vAlign w:val="center"/>
          </w:tcPr>
          <w:p w14:paraId="0A5BB2EB" w14:textId="77777777" w:rsidR="00A33CB7" w:rsidRPr="00603C74" w:rsidRDefault="00A33CB7" w:rsidP="00603C74">
            <w:pPr>
              <w:ind w:firstLine="0"/>
              <w:jc w:val="center"/>
              <w:rPr>
                <w:sz w:val="22"/>
              </w:rPr>
            </w:pPr>
            <w:r w:rsidRPr="00603C74">
              <w:rPr>
                <w:sz w:val="22"/>
              </w:rPr>
              <w:t>0,6</w:t>
            </w:r>
          </w:p>
        </w:tc>
        <w:tc>
          <w:tcPr>
            <w:tcW w:w="874" w:type="pct"/>
            <w:shd w:val="clear" w:color="auto" w:fill="FFFFFF"/>
            <w:vAlign w:val="center"/>
          </w:tcPr>
          <w:p w14:paraId="7AEB9F55" w14:textId="77777777" w:rsidR="00A33CB7" w:rsidRPr="00603C74" w:rsidRDefault="00A33CB7" w:rsidP="00603C74">
            <w:pPr>
              <w:ind w:firstLine="0"/>
              <w:jc w:val="center"/>
              <w:rPr>
                <w:sz w:val="22"/>
              </w:rPr>
            </w:pPr>
            <w:r w:rsidRPr="00603C74">
              <w:rPr>
                <w:sz w:val="22"/>
              </w:rPr>
              <w:t>IV</w:t>
            </w:r>
          </w:p>
        </w:tc>
      </w:tr>
      <w:tr w:rsidR="00A33CB7" w:rsidRPr="00603C74" w14:paraId="331F85AC" w14:textId="77777777" w:rsidTr="00603C74">
        <w:trPr>
          <w:trHeight w:val="57"/>
          <w:jc w:val="center"/>
        </w:trPr>
        <w:tc>
          <w:tcPr>
            <w:tcW w:w="1506" w:type="pct"/>
            <w:shd w:val="clear" w:color="auto" w:fill="FFFFFF"/>
            <w:vAlign w:val="center"/>
          </w:tcPr>
          <w:p w14:paraId="5F198918" w14:textId="77777777" w:rsidR="00A33CB7" w:rsidRPr="00603C74" w:rsidRDefault="00A33CB7" w:rsidP="00603C74">
            <w:pPr>
              <w:ind w:firstLine="0"/>
              <w:jc w:val="center"/>
              <w:rPr>
                <w:sz w:val="22"/>
              </w:rPr>
            </w:pPr>
            <w:r w:rsidRPr="00603C74">
              <w:rPr>
                <w:sz w:val="22"/>
              </w:rPr>
              <w:t>05-ОП 232-МР 000017-001</w:t>
            </w:r>
          </w:p>
        </w:tc>
        <w:tc>
          <w:tcPr>
            <w:tcW w:w="1630" w:type="pct"/>
            <w:shd w:val="clear" w:color="auto" w:fill="FFFFFF"/>
            <w:vAlign w:val="center"/>
          </w:tcPr>
          <w:p w14:paraId="71AD47F7" w14:textId="77777777" w:rsidR="00A33CB7" w:rsidRPr="00603C74" w:rsidRDefault="00A33CB7" w:rsidP="00603C74">
            <w:pPr>
              <w:ind w:firstLine="0"/>
              <w:jc w:val="center"/>
              <w:rPr>
                <w:sz w:val="22"/>
              </w:rPr>
            </w:pPr>
            <w:r w:rsidRPr="00603C74">
              <w:rPr>
                <w:sz w:val="22"/>
              </w:rPr>
              <w:t>ул. Центральная</w:t>
            </w:r>
          </w:p>
        </w:tc>
        <w:tc>
          <w:tcPr>
            <w:tcW w:w="990" w:type="pct"/>
            <w:shd w:val="clear" w:color="auto" w:fill="FFFFFF"/>
            <w:vAlign w:val="center"/>
          </w:tcPr>
          <w:p w14:paraId="1FAEBE4D" w14:textId="77777777" w:rsidR="00A33CB7" w:rsidRPr="00603C74" w:rsidRDefault="00A33CB7" w:rsidP="00603C74">
            <w:pPr>
              <w:ind w:firstLine="0"/>
              <w:jc w:val="center"/>
              <w:rPr>
                <w:sz w:val="22"/>
              </w:rPr>
            </w:pPr>
            <w:r w:rsidRPr="00603C74">
              <w:rPr>
                <w:sz w:val="22"/>
              </w:rPr>
              <w:t>0,83</w:t>
            </w:r>
          </w:p>
        </w:tc>
        <w:tc>
          <w:tcPr>
            <w:tcW w:w="874" w:type="pct"/>
            <w:shd w:val="clear" w:color="auto" w:fill="FFFFFF"/>
            <w:vAlign w:val="center"/>
          </w:tcPr>
          <w:p w14:paraId="0DC75549" w14:textId="77777777" w:rsidR="00A33CB7" w:rsidRPr="00603C74" w:rsidRDefault="00A33CB7" w:rsidP="00603C74">
            <w:pPr>
              <w:ind w:firstLine="0"/>
              <w:jc w:val="center"/>
              <w:rPr>
                <w:sz w:val="22"/>
              </w:rPr>
            </w:pPr>
            <w:r w:rsidRPr="00603C74">
              <w:rPr>
                <w:sz w:val="22"/>
              </w:rPr>
              <w:t>IV</w:t>
            </w:r>
          </w:p>
        </w:tc>
      </w:tr>
      <w:tr w:rsidR="00603C74" w:rsidRPr="00603C74" w14:paraId="071FB33E" w14:textId="77777777" w:rsidTr="00603C74">
        <w:trPr>
          <w:trHeight w:val="57"/>
          <w:jc w:val="center"/>
        </w:trPr>
        <w:tc>
          <w:tcPr>
            <w:tcW w:w="3136" w:type="pct"/>
            <w:gridSpan w:val="2"/>
            <w:shd w:val="clear" w:color="auto" w:fill="FFFFFF"/>
            <w:vAlign w:val="center"/>
          </w:tcPr>
          <w:p w14:paraId="547EF51B" w14:textId="3376C2C1" w:rsidR="00603C74" w:rsidRPr="00603C74" w:rsidRDefault="00603C74" w:rsidP="00603C74">
            <w:pPr>
              <w:ind w:firstLine="0"/>
              <w:jc w:val="center"/>
              <w:rPr>
                <w:b/>
                <w:bCs/>
                <w:sz w:val="22"/>
              </w:rPr>
            </w:pPr>
            <w:r w:rsidRPr="00603C74">
              <w:rPr>
                <w:b/>
                <w:bCs/>
                <w:sz w:val="22"/>
              </w:rPr>
              <w:t>Всего по сельским населённым пунктам</w:t>
            </w:r>
          </w:p>
        </w:tc>
        <w:tc>
          <w:tcPr>
            <w:tcW w:w="990" w:type="pct"/>
            <w:shd w:val="clear" w:color="auto" w:fill="FFFFFF"/>
            <w:vAlign w:val="center"/>
          </w:tcPr>
          <w:p w14:paraId="258DDE68" w14:textId="77777777" w:rsidR="00603C74" w:rsidRPr="00603C74" w:rsidRDefault="00603C74" w:rsidP="00603C74">
            <w:pPr>
              <w:ind w:firstLine="0"/>
              <w:jc w:val="center"/>
              <w:rPr>
                <w:b/>
                <w:bCs/>
                <w:sz w:val="22"/>
              </w:rPr>
            </w:pPr>
            <w:r w:rsidRPr="00603C74">
              <w:rPr>
                <w:b/>
                <w:bCs/>
                <w:sz w:val="22"/>
              </w:rPr>
              <w:t>76,67</w:t>
            </w:r>
          </w:p>
        </w:tc>
        <w:tc>
          <w:tcPr>
            <w:tcW w:w="874" w:type="pct"/>
            <w:shd w:val="clear" w:color="auto" w:fill="FFFFFF"/>
            <w:vAlign w:val="center"/>
          </w:tcPr>
          <w:p w14:paraId="4E9A0E34" w14:textId="77777777" w:rsidR="00603C74" w:rsidRPr="00603C74" w:rsidRDefault="00603C74" w:rsidP="00603C74">
            <w:pPr>
              <w:ind w:firstLine="0"/>
              <w:jc w:val="center"/>
              <w:rPr>
                <w:rFonts w:eastAsia="Microsoft Sans Serif"/>
                <w:sz w:val="22"/>
              </w:rPr>
            </w:pPr>
            <w:r w:rsidRPr="00603C74">
              <w:rPr>
                <w:rFonts w:eastAsia="Microsoft Sans Serif"/>
                <w:sz w:val="22"/>
              </w:rPr>
              <w:t>×</w:t>
            </w:r>
          </w:p>
        </w:tc>
      </w:tr>
      <w:tr w:rsidR="00603C74" w:rsidRPr="00603C74" w14:paraId="6105057B" w14:textId="77777777" w:rsidTr="00603C74">
        <w:trPr>
          <w:trHeight w:val="57"/>
          <w:jc w:val="center"/>
        </w:trPr>
        <w:tc>
          <w:tcPr>
            <w:tcW w:w="3136" w:type="pct"/>
            <w:gridSpan w:val="2"/>
            <w:shd w:val="clear" w:color="auto" w:fill="FFFFFF"/>
            <w:vAlign w:val="center"/>
          </w:tcPr>
          <w:p w14:paraId="3F9DDBA2" w14:textId="4883637E" w:rsidR="00603C74" w:rsidRPr="00603C74" w:rsidRDefault="00603C74" w:rsidP="00603C74">
            <w:pPr>
              <w:ind w:firstLine="0"/>
              <w:jc w:val="center"/>
              <w:rPr>
                <w:b/>
                <w:bCs/>
                <w:sz w:val="22"/>
              </w:rPr>
            </w:pPr>
            <w:r w:rsidRPr="00603C74">
              <w:rPr>
                <w:b/>
                <w:bCs/>
                <w:sz w:val="22"/>
              </w:rPr>
              <w:t>Итого по МО</w:t>
            </w:r>
          </w:p>
        </w:tc>
        <w:tc>
          <w:tcPr>
            <w:tcW w:w="990" w:type="pct"/>
            <w:shd w:val="clear" w:color="auto" w:fill="FFFFFF"/>
          </w:tcPr>
          <w:p w14:paraId="25FFA4FA" w14:textId="77777777" w:rsidR="00603C74" w:rsidRPr="00603C74" w:rsidRDefault="00603C74" w:rsidP="00603C74">
            <w:pPr>
              <w:ind w:firstLine="0"/>
              <w:jc w:val="center"/>
              <w:rPr>
                <w:b/>
                <w:bCs/>
                <w:sz w:val="22"/>
              </w:rPr>
            </w:pPr>
            <w:r w:rsidRPr="00603C74">
              <w:rPr>
                <w:b/>
                <w:bCs/>
                <w:sz w:val="22"/>
              </w:rPr>
              <w:t>124,90</w:t>
            </w:r>
          </w:p>
        </w:tc>
        <w:tc>
          <w:tcPr>
            <w:tcW w:w="874" w:type="pct"/>
            <w:shd w:val="clear" w:color="auto" w:fill="FFFFFF"/>
            <w:vAlign w:val="center"/>
          </w:tcPr>
          <w:p w14:paraId="5B68DD77" w14:textId="77777777" w:rsidR="00603C74" w:rsidRPr="00603C74" w:rsidRDefault="00603C74" w:rsidP="00603C74">
            <w:pPr>
              <w:ind w:firstLine="0"/>
              <w:jc w:val="center"/>
              <w:rPr>
                <w:rFonts w:eastAsia="Microsoft Sans Serif"/>
                <w:sz w:val="22"/>
              </w:rPr>
            </w:pPr>
            <w:r w:rsidRPr="00603C74">
              <w:rPr>
                <w:rFonts w:eastAsia="Microsoft Sans Serif"/>
                <w:sz w:val="22"/>
              </w:rPr>
              <w:t>×</w:t>
            </w:r>
          </w:p>
        </w:tc>
      </w:tr>
    </w:tbl>
    <w:p w14:paraId="17FFE387" w14:textId="77777777" w:rsidR="005D01F9" w:rsidRDefault="005D01F9" w:rsidP="001C4306">
      <w:pPr>
        <w:pStyle w:val="a3"/>
        <w:rPr>
          <w:b/>
          <w:sz w:val="16"/>
        </w:rPr>
      </w:pPr>
    </w:p>
    <w:p w14:paraId="475D55AC" w14:textId="1BFFD3E0" w:rsidR="005D01F9" w:rsidRDefault="003F2F1D" w:rsidP="00603C74">
      <w:r>
        <w:t>Общая</w:t>
      </w:r>
      <w:r>
        <w:rPr>
          <w:spacing w:val="1"/>
        </w:rPr>
        <w:t xml:space="preserve"> </w:t>
      </w:r>
      <w:r>
        <w:t>протяжённость</w:t>
      </w:r>
      <w:r>
        <w:rPr>
          <w:spacing w:val="1"/>
        </w:rPr>
        <w:t xml:space="preserve"> </w:t>
      </w:r>
      <w:r>
        <w:t>внешних</w:t>
      </w:r>
      <w:r>
        <w:rPr>
          <w:spacing w:val="1"/>
        </w:rPr>
        <w:t xml:space="preserve"> </w:t>
      </w:r>
      <w:r>
        <w:t>автомобильных</w:t>
      </w:r>
      <w:r>
        <w:rPr>
          <w:spacing w:val="1"/>
        </w:rPr>
        <w:t xml:space="preserve"> </w:t>
      </w:r>
      <w:r>
        <w:t>дорог,</w:t>
      </w:r>
      <w:r>
        <w:rPr>
          <w:spacing w:val="1"/>
        </w:rPr>
        <w:t xml:space="preserve"> </w:t>
      </w:r>
      <w:r>
        <w:t>согласно</w:t>
      </w:r>
      <w:r>
        <w:rPr>
          <w:spacing w:val="1"/>
        </w:rPr>
        <w:t xml:space="preserve"> </w:t>
      </w:r>
      <w:r>
        <w:t>анализу</w:t>
      </w:r>
      <w:r>
        <w:rPr>
          <w:spacing w:val="1"/>
        </w:rPr>
        <w:t xml:space="preserve"> </w:t>
      </w:r>
      <w:r>
        <w:t>территорий</w:t>
      </w:r>
      <w:r>
        <w:rPr>
          <w:spacing w:val="1"/>
        </w:rPr>
        <w:t xml:space="preserve"> </w:t>
      </w:r>
      <w:r w:rsidR="002A46A6">
        <w:rPr>
          <w:spacing w:val="1"/>
        </w:rPr>
        <w:t xml:space="preserve">Пограничного </w:t>
      </w:r>
      <w:r>
        <w:t xml:space="preserve">муниципального </w:t>
      </w:r>
      <w:r w:rsidR="002A46A6">
        <w:t xml:space="preserve">округа </w:t>
      </w:r>
      <w:r>
        <w:t xml:space="preserve">составляет </w:t>
      </w:r>
      <w:r w:rsidR="0053517E">
        <w:t>51</w:t>
      </w:r>
      <w:r w:rsidR="00420EB0">
        <w:t>4</w:t>
      </w:r>
      <w:r w:rsidR="0053517E">
        <w:t>,</w:t>
      </w:r>
      <w:r w:rsidR="00420EB0">
        <w:t>2</w:t>
      </w:r>
      <w:r>
        <w:t xml:space="preserve"> км, в том</w:t>
      </w:r>
      <w:r>
        <w:rPr>
          <w:spacing w:val="1"/>
        </w:rPr>
        <w:t xml:space="preserve"> </w:t>
      </w:r>
      <w:r>
        <w:t>числе</w:t>
      </w:r>
      <w:r>
        <w:rPr>
          <w:spacing w:val="1"/>
        </w:rPr>
        <w:t xml:space="preserve"> </w:t>
      </w:r>
      <w:r w:rsidR="0053517E" w:rsidRPr="00420EB0">
        <w:rPr>
          <w:shd w:val="clear" w:color="auto" w:fill="FFFFFF" w:themeFill="background1"/>
        </w:rPr>
        <w:t>389,3</w:t>
      </w:r>
      <w:r>
        <w:rPr>
          <w:spacing w:val="1"/>
        </w:rPr>
        <w:t xml:space="preserve"> </w:t>
      </w:r>
      <w:r w:rsidR="002A46A6">
        <w:t>–</w:t>
      </w:r>
      <w:r>
        <w:rPr>
          <w:spacing w:val="1"/>
        </w:rPr>
        <w:t xml:space="preserve"> </w:t>
      </w:r>
      <w:r>
        <w:t>регионального</w:t>
      </w:r>
      <w:r w:rsidR="002A46A6">
        <w:t xml:space="preserve"> и межмуниципального</w:t>
      </w:r>
      <w:r>
        <w:rPr>
          <w:spacing w:val="1"/>
        </w:rPr>
        <w:t xml:space="preserve"> </w:t>
      </w:r>
      <w:r>
        <w:t>значения,</w:t>
      </w:r>
      <w:r>
        <w:rPr>
          <w:spacing w:val="1"/>
        </w:rPr>
        <w:t xml:space="preserve"> </w:t>
      </w:r>
      <w:r w:rsidR="00AA106D">
        <w:t>12</w:t>
      </w:r>
      <w:r w:rsidR="00420EB0">
        <w:t>4</w:t>
      </w:r>
      <w:r w:rsidR="00AA106D">
        <w:t>,</w:t>
      </w:r>
      <w:r w:rsidR="00420EB0">
        <w:t>90</w:t>
      </w:r>
      <w:r w:rsidR="00AA106D">
        <w:t xml:space="preserve"> </w:t>
      </w:r>
      <w:r>
        <w:t>–</w:t>
      </w:r>
      <w:r>
        <w:rPr>
          <w:spacing w:val="1"/>
        </w:rPr>
        <w:t xml:space="preserve"> </w:t>
      </w:r>
      <w:r>
        <w:t>местного</w:t>
      </w:r>
      <w:r>
        <w:rPr>
          <w:spacing w:val="1"/>
        </w:rPr>
        <w:t xml:space="preserve"> </w:t>
      </w:r>
      <w:r>
        <w:t>значения.</w:t>
      </w:r>
      <w:r>
        <w:rPr>
          <w:spacing w:val="-4"/>
        </w:rPr>
        <w:t xml:space="preserve"> </w:t>
      </w:r>
    </w:p>
    <w:p w14:paraId="5231FC39" w14:textId="6C32E24D" w:rsidR="005D01F9" w:rsidRDefault="003F2F1D" w:rsidP="00603C74">
      <w:r>
        <w:t>Общая</w:t>
      </w:r>
      <w:r>
        <w:rPr>
          <w:spacing w:val="1"/>
        </w:rPr>
        <w:t xml:space="preserve"> </w:t>
      </w:r>
      <w:r>
        <w:t xml:space="preserve">структура протяженности дорог местного значения </w:t>
      </w:r>
      <w:r w:rsidR="0048781B">
        <w:t>муниципального округа</w:t>
      </w:r>
      <w:r>
        <w:t xml:space="preserve"> в</w:t>
      </w:r>
      <w:r>
        <w:rPr>
          <w:spacing w:val="1"/>
        </w:rPr>
        <w:t xml:space="preserve"> </w:t>
      </w:r>
      <w:r>
        <w:t>разрезе</w:t>
      </w:r>
      <w:r>
        <w:rPr>
          <w:spacing w:val="-2"/>
        </w:rPr>
        <w:t xml:space="preserve"> </w:t>
      </w:r>
      <w:r>
        <w:t>населенных</w:t>
      </w:r>
      <w:r>
        <w:rPr>
          <w:spacing w:val="1"/>
        </w:rPr>
        <w:t xml:space="preserve"> </w:t>
      </w:r>
      <w:r>
        <w:t>пунктов представлена</w:t>
      </w:r>
      <w:r>
        <w:rPr>
          <w:spacing w:val="-2"/>
        </w:rPr>
        <w:t xml:space="preserve"> </w:t>
      </w:r>
      <w:r>
        <w:t>на</w:t>
      </w:r>
      <w:r>
        <w:rPr>
          <w:spacing w:val="-1"/>
        </w:rPr>
        <w:t xml:space="preserve"> </w:t>
      </w:r>
      <w:r>
        <w:t>рисунке</w:t>
      </w:r>
      <w:r>
        <w:rPr>
          <w:spacing w:val="1"/>
        </w:rPr>
        <w:t xml:space="preserve"> </w:t>
      </w:r>
      <w:r w:rsidR="00603C74">
        <w:t>1</w:t>
      </w:r>
      <w:r w:rsidR="0053517E">
        <w:t>0</w:t>
      </w:r>
      <w:r>
        <w:t>.</w:t>
      </w:r>
    </w:p>
    <w:p w14:paraId="21FB682C" w14:textId="77777777" w:rsidR="005D01F9" w:rsidRDefault="005D01F9" w:rsidP="001C4306">
      <w:pPr>
        <w:pStyle w:val="a3"/>
        <w:rPr>
          <w:sz w:val="20"/>
        </w:rPr>
      </w:pPr>
    </w:p>
    <w:p w14:paraId="44D81FC0" w14:textId="77777777" w:rsidR="005D01F9" w:rsidRDefault="005D01F9" w:rsidP="001C4306">
      <w:pPr>
        <w:pStyle w:val="a3"/>
        <w:rPr>
          <w:sz w:val="20"/>
        </w:rPr>
      </w:pPr>
    </w:p>
    <w:p w14:paraId="5EA4F7C7" w14:textId="77777777" w:rsidR="00603C74" w:rsidRDefault="007C57AC" w:rsidP="00603C74">
      <w:pPr>
        <w:pStyle w:val="a3"/>
        <w:keepNext/>
        <w:jc w:val="center"/>
      </w:pPr>
      <w:r>
        <w:rPr>
          <w:noProof/>
          <w:lang w:eastAsia="ru-RU"/>
        </w:rPr>
        <w:drawing>
          <wp:inline distT="0" distB="0" distL="0" distR="0" wp14:anchorId="156C2014" wp14:editId="02456030">
            <wp:extent cx="5243331" cy="4085864"/>
            <wp:effectExtent l="0" t="0" r="0" b="0"/>
            <wp:docPr id="33" name="Диаграмма 33">
              <a:extLst xmlns:a="http://schemas.openxmlformats.org/drawingml/2006/main">
                <a:ext uri="{FF2B5EF4-FFF2-40B4-BE49-F238E27FC236}">
                  <a16:creationId xmlns:a16="http://schemas.microsoft.com/office/drawing/2014/main" id="{366B033B-2206-4628-905E-EE95A5D99DD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216BBAD2" w14:textId="24C3E31F" w:rsidR="005D01F9" w:rsidRDefault="00603C74" w:rsidP="00603C74">
      <w:pPr>
        <w:pStyle w:val="af1"/>
      </w:pPr>
      <w:r>
        <w:t xml:space="preserve">Рисунок </w:t>
      </w:r>
      <w:r>
        <w:fldChar w:fldCharType="begin"/>
      </w:r>
      <w:r>
        <w:instrText xml:space="preserve"> SEQ Рисунок \* ARABIC </w:instrText>
      </w:r>
      <w:r>
        <w:fldChar w:fldCharType="separate"/>
      </w:r>
      <w:r w:rsidR="001C5A98">
        <w:rPr>
          <w:noProof/>
        </w:rPr>
        <w:t>10</w:t>
      </w:r>
      <w:r>
        <w:fldChar w:fldCharType="end"/>
      </w:r>
      <w:r>
        <w:t xml:space="preserve"> - </w:t>
      </w:r>
      <w:r w:rsidR="003F2F1D">
        <w:t>Структура</w:t>
      </w:r>
      <w:r w:rsidR="003F2F1D">
        <w:rPr>
          <w:spacing w:val="-7"/>
        </w:rPr>
        <w:t xml:space="preserve"> </w:t>
      </w:r>
      <w:r w:rsidR="003F2F1D">
        <w:t>протяженности</w:t>
      </w:r>
      <w:r w:rsidR="003F2F1D">
        <w:rPr>
          <w:spacing w:val="-8"/>
        </w:rPr>
        <w:t xml:space="preserve"> </w:t>
      </w:r>
      <w:r w:rsidR="003F2F1D">
        <w:t>дорого</w:t>
      </w:r>
      <w:r w:rsidR="003F2F1D">
        <w:rPr>
          <w:spacing w:val="-7"/>
        </w:rPr>
        <w:t xml:space="preserve"> </w:t>
      </w:r>
      <w:r w:rsidR="003F2F1D">
        <w:t>местного</w:t>
      </w:r>
      <w:r w:rsidR="003F2F1D">
        <w:rPr>
          <w:spacing w:val="-6"/>
        </w:rPr>
        <w:t xml:space="preserve"> </w:t>
      </w:r>
      <w:r w:rsidR="003F2F1D">
        <w:t>значения</w:t>
      </w:r>
      <w:r w:rsidR="003F2F1D">
        <w:rPr>
          <w:spacing w:val="-7"/>
        </w:rPr>
        <w:t xml:space="preserve"> </w:t>
      </w:r>
      <w:r w:rsidR="0048781B">
        <w:t>Пограничного муниципального округа</w:t>
      </w:r>
      <w:r w:rsidR="003F2F1D">
        <w:rPr>
          <w:spacing w:val="2"/>
        </w:rPr>
        <w:t xml:space="preserve"> </w:t>
      </w:r>
      <w:r w:rsidR="003F2F1D">
        <w:t>в</w:t>
      </w:r>
      <w:r w:rsidR="003F2F1D">
        <w:rPr>
          <w:spacing w:val="-1"/>
        </w:rPr>
        <w:t xml:space="preserve"> </w:t>
      </w:r>
      <w:r w:rsidR="003F2F1D">
        <w:t>разрезе</w:t>
      </w:r>
      <w:r w:rsidR="003F2F1D">
        <w:rPr>
          <w:spacing w:val="-1"/>
        </w:rPr>
        <w:t xml:space="preserve"> </w:t>
      </w:r>
      <w:r w:rsidR="003F2F1D">
        <w:t>населенных</w:t>
      </w:r>
      <w:r w:rsidR="003F2F1D">
        <w:rPr>
          <w:spacing w:val="2"/>
        </w:rPr>
        <w:t xml:space="preserve"> </w:t>
      </w:r>
      <w:r w:rsidR="003F2F1D">
        <w:t>пунктов.</w:t>
      </w:r>
    </w:p>
    <w:p w14:paraId="3CEADC90" w14:textId="77777777" w:rsidR="005D01F9" w:rsidRDefault="005D01F9" w:rsidP="001C4306">
      <w:pPr>
        <w:pStyle w:val="a3"/>
        <w:rPr>
          <w:b/>
          <w:sz w:val="23"/>
        </w:rPr>
      </w:pPr>
    </w:p>
    <w:p w14:paraId="5D36516C" w14:textId="260A7B2C" w:rsidR="005D01F9" w:rsidRDefault="003F2F1D" w:rsidP="00603C74">
      <w:r>
        <w:t>В соответствии с п.4.2.2 ГОСТ 33388-2015 «Дороги автомобильные общего пользования.</w:t>
      </w:r>
      <w:r>
        <w:rPr>
          <w:spacing w:val="-57"/>
        </w:rPr>
        <w:t xml:space="preserve"> </w:t>
      </w:r>
      <w:r>
        <w:t>Требования к проведению диагностики и паспортизации» техническому учету и паспортизации</w:t>
      </w:r>
      <w:r>
        <w:rPr>
          <w:spacing w:val="1"/>
        </w:rPr>
        <w:t xml:space="preserve"> </w:t>
      </w:r>
      <w:r>
        <w:rPr>
          <w:spacing w:val="-1"/>
        </w:rPr>
        <w:t>подлежат</w:t>
      </w:r>
      <w:r>
        <w:rPr>
          <w:spacing w:val="-14"/>
        </w:rPr>
        <w:t xml:space="preserve"> </w:t>
      </w:r>
      <w:r>
        <w:rPr>
          <w:spacing w:val="-1"/>
        </w:rPr>
        <w:t>все</w:t>
      </w:r>
      <w:r>
        <w:rPr>
          <w:spacing w:val="-16"/>
        </w:rPr>
        <w:t xml:space="preserve"> </w:t>
      </w:r>
      <w:r>
        <w:rPr>
          <w:spacing w:val="-1"/>
        </w:rPr>
        <w:t>автомобильные</w:t>
      </w:r>
      <w:r>
        <w:rPr>
          <w:spacing w:val="-16"/>
        </w:rPr>
        <w:t xml:space="preserve"> </w:t>
      </w:r>
      <w:r>
        <w:rPr>
          <w:spacing w:val="-1"/>
        </w:rPr>
        <w:t>дороги</w:t>
      </w:r>
      <w:r>
        <w:rPr>
          <w:spacing w:val="-16"/>
        </w:rPr>
        <w:t xml:space="preserve"> </w:t>
      </w:r>
      <w:r>
        <w:t>независимо</w:t>
      </w:r>
      <w:r>
        <w:rPr>
          <w:spacing w:val="-15"/>
        </w:rPr>
        <w:t xml:space="preserve"> </w:t>
      </w:r>
      <w:r>
        <w:t>от</w:t>
      </w:r>
      <w:r>
        <w:rPr>
          <w:spacing w:val="-14"/>
        </w:rPr>
        <w:t xml:space="preserve"> </w:t>
      </w:r>
      <w:r>
        <w:t>принадлежности,</w:t>
      </w:r>
      <w:r>
        <w:rPr>
          <w:spacing w:val="-17"/>
        </w:rPr>
        <w:t xml:space="preserve"> </w:t>
      </w:r>
      <w:r>
        <w:t>состояния</w:t>
      </w:r>
      <w:r>
        <w:rPr>
          <w:spacing w:val="-15"/>
        </w:rPr>
        <w:t xml:space="preserve"> </w:t>
      </w:r>
      <w:r>
        <w:t>и</w:t>
      </w:r>
      <w:r>
        <w:rPr>
          <w:spacing w:val="-14"/>
        </w:rPr>
        <w:t xml:space="preserve"> </w:t>
      </w:r>
      <w:r>
        <w:t>вида</w:t>
      </w:r>
      <w:r>
        <w:rPr>
          <w:spacing w:val="-16"/>
        </w:rPr>
        <w:t xml:space="preserve"> </w:t>
      </w:r>
      <w:r>
        <w:t>покрытия.</w:t>
      </w:r>
      <w:r>
        <w:rPr>
          <w:spacing w:val="-57"/>
        </w:rPr>
        <w:t xml:space="preserve"> </w:t>
      </w:r>
      <w:r>
        <w:t>Учет</w:t>
      </w:r>
      <w:r>
        <w:rPr>
          <w:spacing w:val="-1"/>
        </w:rPr>
        <w:t xml:space="preserve"> </w:t>
      </w:r>
      <w:r>
        <w:t>и</w:t>
      </w:r>
      <w:r>
        <w:rPr>
          <w:spacing w:val="2"/>
        </w:rPr>
        <w:t xml:space="preserve"> </w:t>
      </w:r>
      <w:r>
        <w:t>паспортизацию</w:t>
      </w:r>
      <w:r>
        <w:rPr>
          <w:spacing w:val="-3"/>
        </w:rPr>
        <w:t xml:space="preserve"> </w:t>
      </w:r>
      <w:r>
        <w:t>проводят по</w:t>
      </w:r>
      <w:r>
        <w:rPr>
          <w:spacing w:val="-4"/>
        </w:rPr>
        <w:t xml:space="preserve"> </w:t>
      </w:r>
      <w:r>
        <w:t>каждой автомобильной</w:t>
      </w:r>
      <w:r>
        <w:rPr>
          <w:spacing w:val="-1"/>
        </w:rPr>
        <w:t xml:space="preserve"> </w:t>
      </w:r>
      <w:r>
        <w:t>дороге</w:t>
      </w:r>
      <w:r>
        <w:rPr>
          <w:spacing w:val="-1"/>
        </w:rPr>
        <w:t xml:space="preserve"> </w:t>
      </w:r>
      <w:r>
        <w:t>или</w:t>
      </w:r>
      <w:r>
        <w:rPr>
          <w:spacing w:val="-1"/>
        </w:rPr>
        <w:t xml:space="preserve"> </w:t>
      </w:r>
      <w:r>
        <w:t>ее</w:t>
      </w:r>
      <w:r>
        <w:rPr>
          <w:spacing w:val="-2"/>
        </w:rPr>
        <w:t xml:space="preserve"> </w:t>
      </w:r>
      <w:r>
        <w:t>части.</w:t>
      </w:r>
    </w:p>
    <w:p w14:paraId="07DE9120" w14:textId="77777777" w:rsidR="00CE6DE3" w:rsidRDefault="00CE6DE3" w:rsidP="00603C74">
      <w:r>
        <w:t>Показатели ровности и сцепных качеств дорожных покрытий должны соответствовать</w:t>
      </w:r>
      <w:r>
        <w:rPr>
          <w:spacing w:val="1"/>
        </w:rPr>
        <w:t xml:space="preserve"> </w:t>
      </w:r>
      <w:r>
        <w:t>требованиям</w:t>
      </w:r>
      <w:r>
        <w:rPr>
          <w:spacing w:val="1"/>
        </w:rPr>
        <w:t xml:space="preserve"> </w:t>
      </w:r>
      <w:r>
        <w:t>безопасного</w:t>
      </w:r>
      <w:r>
        <w:rPr>
          <w:spacing w:val="1"/>
        </w:rPr>
        <w:t xml:space="preserve"> </w:t>
      </w:r>
      <w:r>
        <w:t>движения</w:t>
      </w:r>
      <w:r>
        <w:rPr>
          <w:spacing w:val="1"/>
        </w:rPr>
        <w:t xml:space="preserve"> </w:t>
      </w:r>
      <w:r>
        <w:t>транспортных</w:t>
      </w:r>
      <w:r>
        <w:rPr>
          <w:spacing w:val="1"/>
        </w:rPr>
        <w:t xml:space="preserve"> </w:t>
      </w:r>
      <w:r>
        <w:t>средств</w:t>
      </w:r>
      <w:r>
        <w:rPr>
          <w:spacing w:val="1"/>
        </w:rPr>
        <w:t xml:space="preserve"> </w:t>
      </w:r>
      <w:r>
        <w:t>с</w:t>
      </w:r>
      <w:r>
        <w:rPr>
          <w:spacing w:val="1"/>
        </w:rPr>
        <w:t xml:space="preserve"> </w:t>
      </w:r>
      <w:r>
        <w:t>разрешенной</w:t>
      </w:r>
      <w:r>
        <w:rPr>
          <w:spacing w:val="1"/>
        </w:rPr>
        <w:t xml:space="preserve"> </w:t>
      </w:r>
      <w:r>
        <w:t>скоростью</w:t>
      </w:r>
      <w:r>
        <w:rPr>
          <w:spacing w:val="1"/>
        </w:rPr>
        <w:t xml:space="preserve"> </w:t>
      </w:r>
      <w:r>
        <w:t>по</w:t>
      </w:r>
      <w:r>
        <w:rPr>
          <w:spacing w:val="1"/>
        </w:rPr>
        <w:t xml:space="preserve"> </w:t>
      </w:r>
      <w:r>
        <w:t>автомобильным</w:t>
      </w:r>
      <w:r>
        <w:rPr>
          <w:spacing w:val="22"/>
        </w:rPr>
        <w:t xml:space="preserve"> </w:t>
      </w:r>
      <w:r>
        <w:t>дорогам</w:t>
      </w:r>
      <w:r>
        <w:rPr>
          <w:spacing w:val="23"/>
        </w:rPr>
        <w:t xml:space="preserve"> </w:t>
      </w:r>
      <w:r>
        <w:t>различных</w:t>
      </w:r>
      <w:r>
        <w:rPr>
          <w:spacing w:val="23"/>
        </w:rPr>
        <w:t xml:space="preserve"> </w:t>
      </w:r>
      <w:r>
        <w:t>классов</w:t>
      </w:r>
      <w:r>
        <w:rPr>
          <w:spacing w:val="23"/>
        </w:rPr>
        <w:t xml:space="preserve"> </w:t>
      </w:r>
      <w:r>
        <w:t>и</w:t>
      </w:r>
      <w:r>
        <w:rPr>
          <w:spacing w:val="25"/>
        </w:rPr>
        <w:t xml:space="preserve"> </w:t>
      </w:r>
      <w:r>
        <w:t>категорий</w:t>
      </w:r>
      <w:r>
        <w:rPr>
          <w:spacing w:val="22"/>
        </w:rPr>
        <w:t xml:space="preserve"> </w:t>
      </w:r>
      <w:r>
        <w:t>в</w:t>
      </w:r>
      <w:r>
        <w:rPr>
          <w:spacing w:val="23"/>
        </w:rPr>
        <w:t xml:space="preserve"> </w:t>
      </w:r>
      <w:r>
        <w:t>соответствии</w:t>
      </w:r>
      <w:r>
        <w:rPr>
          <w:spacing w:val="25"/>
        </w:rPr>
        <w:t xml:space="preserve"> </w:t>
      </w:r>
      <w:r>
        <w:t>с</w:t>
      </w:r>
      <w:r>
        <w:rPr>
          <w:spacing w:val="24"/>
        </w:rPr>
        <w:t xml:space="preserve"> </w:t>
      </w:r>
      <w:r>
        <w:t>ГОСТ</w:t>
      </w:r>
      <w:r>
        <w:rPr>
          <w:spacing w:val="23"/>
        </w:rPr>
        <w:t xml:space="preserve"> </w:t>
      </w:r>
      <w:r>
        <w:t>Р</w:t>
      </w:r>
      <w:r>
        <w:rPr>
          <w:spacing w:val="22"/>
        </w:rPr>
        <w:t xml:space="preserve"> </w:t>
      </w:r>
      <w:r>
        <w:t>50597-2017</w:t>
      </w:r>
    </w:p>
    <w:p w14:paraId="007239E4" w14:textId="77777777" w:rsidR="00CE6DE3" w:rsidRDefault="00CE6DE3" w:rsidP="00603C74">
      <w:pPr>
        <w:rPr>
          <w:sz w:val="21"/>
        </w:rPr>
      </w:pPr>
      <w:r>
        <w:t>«Дороги</w:t>
      </w:r>
      <w:r>
        <w:rPr>
          <w:spacing w:val="-8"/>
        </w:rPr>
        <w:t xml:space="preserve"> </w:t>
      </w:r>
      <w:r>
        <w:t>автомобильные</w:t>
      </w:r>
      <w:r>
        <w:rPr>
          <w:spacing w:val="-10"/>
        </w:rPr>
        <w:t xml:space="preserve"> </w:t>
      </w:r>
      <w:r>
        <w:t>и</w:t>
      </w:r>
      <w:r>
        <w:rPr>
          <w:spacing w:val="-5"/>
        </w:rPr>
        <w:t xml:space="preserve"> </w:t>
      </w:r>
      <w:r>
        <w:t>улицы.</w:t>
      </w:r>
      <w:r>
        <w:rPr>
          <w:spacing w:val="-9"/>
        </w:rPr>
        <w:t xml:space="preserve"> </w:t>
      </w:r>
      <w:r>
        <w:t>Требования</w:t>
      </w:r>
      <w:r>
        <w:rPr>
          <w:spacing w:val="-9"/>
        </w:rPr>
        <w:t xml:space="preserve"> </w:t>
      </w:r>
      <w:r>
        <w:t>к</w:t>
      </w:r>
      <w:r>
        <w:rPr>
          <w:spacing w:val="-8"/>
        </w:rPr>
        <w:t xml:space="preserve"> </w:t>
      </w:r>
      <w:r>
        <w:t>эксплуатационному</w:t>
      </w:r>
      <w:r>
        <w:rPr>
          <w:spacing w:val="-13"/>
        </w:rPr>
        <w:t xml:space="preserve"> </w:t>
      </w:r>
      <w:r>
        <w:t>состоянию,</w:t>
      </w:r>
      <w:r>
        <w:rPr>
          <w:spacing w:val="-8"/>
        </w:rPr>
        <w:t xml:space="preserve"> </w:t>
      </w:r>
      <w:r>
        <w:t>допустимому</w:t>
      </w:r>
      <w:r>
        <w:rPr>
          <w:spacing w:val="-11"/>
        </w:rPr>
        <w:t xml:space="preserve"> </w:t>
      </w:r>
      <w:r>
        <w:t>по</w:t>
      </w:r>
      <w:r>
        <w:rPr>
          <w:spacing w:val="-58"/>
        </w:rPr>
        <w:t xml:space="preserve"> </w:t>
      </w:r>
      <w:r>
        <w:t>условиям</w:t>
      </w:r>
      <w:r>
        <w:rPr>
          <w:spacing w:val="-2"/>
        </w:rPr>
        <w:t xml:space="preserve"> </w:t>
      </w:r>
      <w:r>
        <w:t>обеспечения безопасности дорожного движения.</w:t>
      </w:r>
      <w:r>
        <w:rPr>
          <w:spacing w:val="-1"/>
        </w:rPr>
        <w:t xml:space="preserve"> </w:t>
      </w:r>
      <w:r>
        <w:t>Методы контроля»</w:t>
      </w:r>
      <w:r>
        <w:rPr>
          <w:sz w:val="21"/>
        </w:rPr>
        <w:t>.</w:t>
      </w:r>
    </w:p>
    <w:p w14:paraId="3F4ED2D9" w14:textId="42DE0423" w:rsidR="00CE6DE3" w:rsidRPr="00B83A2B" w:rsidRDefault="00CE6DE3" w:rsidP="00603C74">
      <w:r w:rsidRPr="00F43A92">
        <w:t>При</w:t>
      </w:r>
      <w:r w:rsidRPr="00F43A92">
        <w:rPr>
          <w:spacing w:val="-5"/>
        </w:rPr>
        <w:t xml:space="preserve"> </w:t>
      </w:r>
      <w:r w:rsidRPr="00F43A92">
        <w:t>обследовании</w:t>
      </w:r>
      <w:r w:rsidRPr="00F43A92">
        <w:rPr>
          <w:spacing w:val="-4"/>
        </w:rPr>
        <w:t xml:space="preserve"> </w:t>
      </w:r>
      <w:r w:rsidRPr="00F43A92">
        <w:t>Пограничного муниципального округа</w:t>
      </w:r>
      <w:r w:rsidRPr="00F43A92">
        <w:rPr>
          <w:spacing w:val="-12"/>
        </w:rPr>
        <w:t xml:space="preserve"> </w:t>
      </w:r>
      <w:r w:rsidRPr="00F43A92">
        <w:t>были</w:t>
      </w:r>
      <w:r w:rsidRPr="00F43A92">
        <w:rPr>
          <w:spacing w:val="-5"/>
        </w:rPr>
        <w:t xml:space="preserve"> </w:t>
      </w:r>
      <w:r w:rsidRPr="00F43A92">
        <w:t>выявлены</w:t>
      </w:r>
      <w:r w:rsidRPr="00F43A92">
        <w:rPr>
          <w:spacing w:val="-2"/>
        </w:rPr>
        <w:t xml:space="preserve"> </w:t>
      </w:r>
      <w:r w:rsidRPr="00F43A92">
        <w:t>участки</w:t>
      </w:r>
      <w:r w:rsidRPr="00F43A92">
        <w:rPr>
          <w:spacing w:val="1"/>
        </w:rPr>
        <w:t xml:space="preserve"> </w:t>
      </w:r>
      <w:r w:rsidRPr="00F43A92">
        <w:t>дорог,</w:t>
      </w:r>
      <w:r w:rsidRPr="00F43A92">
        <w:rPr>
          <w:spacing w:val="-58"/>
        </w:rPr>
        <w:t xml:space="preserve"> </w:t>
      </w:r>
      <w:r w:rsidRPr="00F43A92">
        <w:t>на которым осуществляется движение пешеходов и на которых отсутствуют пешеходные</w:t>
      </w:r>
      <w:r w:rsidRPr="00F43A92">
        <w:rPr>
          <w:spacing w:val="1"/>
        </w:rPr>
        <w:t xml:space="preserve"> </w:t>
      </w:r>
      <w:r w:rsidRPr="00F43A92">
        <w:t>дорожки</w:t>
      </w:r>
      <w:r w:rsidRPr="00F43A92">
        <w:rPr>
          <w:spacing w:val="-1"/>
        </w:rPr>
        <w:t xml:space="preserve"> </w:t>
      </w:r>
      <w:r w:rsidRPr="00F43A92">
        <w:t>и</w:t>
      </w:r>
      <w:r w:rsidRPr="00F43A92">
        <w:rPr>
          <w:spacing w:val="-2"/>
        </w:rPr>
        <w:t xml:space="preserve"> </w:t>
      </w:r>
      <w:r w:rsidRPr="00F43A92">
        <w:t>тротуары:</w:t>
      </w:r>
    </w:p>
    <w:p w14:paraId="48CAA1F7" w14:textId="132F777F" w:rsidR="00CE6DE3" w:rsidRDefault="00CE6DE3" w:rsidP="00603C74">
      <w:r w:rsidRPr="00B83A2B">
        <w:t>Тротуары</w:t>
      </w:r>
      <w:r w:rsidR="00603C74">
        <w:t xml:space="preserve"> </w:t>
      </w:r>
      <w:r w:rsidRPr="00B83A2B">
        <w:t>надлежит</w:t>
      </w:r>
      <w:r w:rsidR="00603C74">
        <w:t xml:space="preserve"> </w:t>
      </w:r>
      <w:r w:rsidRPr="00B83A2B">
        <w:t>проектировать</w:t>
      </w:r>
      <w:r w:rsidR="00603C74">
        <w:t xml:space="preserve"> </w:t>
      </w:r>
      <w:r w:rsidRPr="00B83A2B">
        <w:t>в</w:t>
      </w:r>
      <w:r w:rsidR="00603C74">
        <w:t xml:space="preserve"> </w:t>
      </w:r>
      <w:r w:rsidRPr="00B83A2B">
        <w:t>соответствии</w:t>
      </w:r>
      <w:r w:rsidR="00603C74">
        <w:t xml:space="preserve"> </w:t>
      </w:r>
      <w:r w:rsidRPr="00B83A2B">
        <w:t>с</w:t>
      </w:r>
      <w:r w:rsidR="00603C74">
        <w:t xml:space="preserve"> </w:t>
      </w:r>
      <w:r w:rsidRPr="00B83A2B">
        <w:t>СП</w:t>
      </w:r>
      <w:r>
        <w:t xml:space="preserve"> </w:t>
      </w:r>
      <w:r w:rsidRPr="00B83A2B">
        <w:t>42.13330.201</w:t>
      </w:r>
      <w:r>
        <w:t xml:space="preserve">6 </w:t>
      </w:r>
      <w:r w:rsidRPr="00B83A2B">
        <w:t>«Градостроительство.</w:t>
      </w:r>
      <w:r w:rsidR="00603C74">
        <w:t xml:space="preserve"> </w:t>
      </w:r>
      <w:r w:rsidRPr="00B83A2B">
        <w:t>Планировка</w:t>
      </w:r>
      <w:r w:rsidR="00603C74">
        <w:t xml:space="preserve"> </w:t>
      </w:r>
      <w:r w:rsidRPr="00B83A2B">
        <w:t>и</w:t>
      </w:r>
      <w:r w:rsidR="00603C74">
        <w:t xml:space="preserve"> </w:t>
      </w:r>
      <w:r w:rsidRPr="00B83A2B">
        <w:t>застройка</w:t>
      </w:r>
      <w:r w:rsidR="00603C74">
        <w:t xml:space="preserve"> </w:t>
      </w:r>
      <w:r w:rsidRPr="00B83A2B">
        <w:t>городских</w:t>
      </w:r>
      <w:r w:rsidR="00603C74">
        <w:t xml:space="preserve"> </w:t>
      </w:r>
      <w:r w:rsidRPr="00B83A2B">
        <w:t>и</w:t>
      </w:r>
      <w:r w:rsidR="00603C74">
        <w:t xml:space="preserve"> </w:t>
      </w:r>
      <w:r w:rsidRPr="00B83A2B">
        <w:t>сельски</w:t>
      </w:r>
      <w:r>
        <w:t xml:space="preserve">х </w:t>
      </w:r>
      <w:r w:rsidRPr="00B83A2B">
        <w:t>поселений.</w:t>
      </w:r>
      <w:r w:rsidRPr="00B83A2B">
        <w:rPr>
          <w:spacing w:val="-57"/>
        </w:rPr>
        <w:t xml:space="preserve"> </w:t>
      </w:r>
      <w:r w:rsidRPr="00B83A2B">
        <w:t>Актуализированная</w:t>
      </w:r>
      <w:r w:rsidRPr="00B83A2B">
        <w:rPr>
          <w:spacing w:val="2"/>
        </w:rPr>
        <w:t xml:space="preserve"> </w:t>
      </w:r>
      <w:r w:rsidRPr="00B83A2B">
        <w:t>редакция</w:t>
      </w:r>
      <w:r w:rsidRPr="00B83A2B">
        <w:rPr>
          <w:spacing w:val="3"/>
        </w:rPr>
        <w:t xml:space="preserve"> </w:t>
      </w:r>
      <w:r w:rsidRPr="00B83A2B">
        <w:t>СНиП</w:t>
      </w:r>
      <w:r w:rsidRPr="00B83A2B">
        <w:rPr>
          <w:spacing w:val="2"/>
        </w:rPr>
        <w:t xml:space="preserve"> </w:t>
      </w:r>
      <w:r w:rsidRPr="00B83A2B">
        <w:lastRenderedPageBreak/>
        <w:t>2.07.01-89</w:t>
      </w:r>
      <w:r w:rsidRPr="00B83A2B">
        <w:rPr>
          <w:vertAlign w:val="superscript"/>
        </w:rPr>
        <w:t>*</w:t>
      </w:r>
      <w:r w:rsidRPr="00B83A2B">
        <w:t>».</w:t>
      </w:r>
    </w:p>
    <w:p w14:paraId="1A3335AC" w14:textId="77777777" w:rsidR="00CD0F56" w:rsidRDefault="00CD0F56" w:rsidP="00603C74">
      <w:r>
        <w:t xml:space="preserve">Существующие тротуары расположены: </w:t>
      </w:r>
    </w:p>
    <w:p w14:paraId="2EBEE249" w14:textId="46CA8EA1" w:rsidR="00CD0F56" w:rsidRDefault="00CD0F56" w:rsidP="00603C74">
      <w:r>
        <w:t>-</w:t>
      </w:r>
      <w:bookmarkStart w:id="32" w:name="_Hlk137808632"/>
      <w:proofErr w:type="spellStart"/>
      <w:r>
        <w:t>пгт</w:t>
      </w:r>
      <w:proofErr w:type="spellEnd"/>
      <w:r>
        <w:t>. Пограничный</w:t>
      </w:r>
      <w:bookmarkEnd w:id="32"/>
      <w:r>
        <w:t>, ул. Орлова (четная сторона) до ул. Амбулаторная</w:t>
      </w:r>
    </w:p>
    <w:p w14:paraId="59491E61" w14:textId="7DB41C2B" w:rsidR="00CD0F56" w:rsidRDefault="00CD0F56" w:rsidP="00603C74">
      <w:r>
        <w:t>-</w:t>
      </w:r>
      <w:r w:rsidRPr="00CD0F56">
        <w:t xml:space="preserve"> </w:t>
      </w:r>
      <w:proofErr w:type="spellStart"/>
      <w:r>
        <w:t>пгт</w:t>
      </w:r>
      <w:proofErr w:type="spellEnd"/>
      <w:r>
        <w:t>. Пограничный, ул. Орлова (нечетная сторона) от ул. Станционной до ул. Школьной</w:t>
      </w:r>
    </w:p>
    <w:p w14:paraId="01A98BEB" w14:textId="5CB0161A" w:rsidR="00CD0F56" w:rsidRDefault="00CD0F56" w:rsidP="00603C74">
      <w:r>
        <w:t xml:space="preserve">- </w:t>
      </w:r>
      <w:proofErr w:type="spellStart"/>
      <w:r>
        <w:t>пгт</w:t>
      </w:r>
      <w:proofErr w:type="spellEnd"/>
      <w:r>
        <w:t>. Пограничный, ул. Школьная (нечетная сторона)</w:t>
      </w:r>
    </w:p>
    <w:p w14:paraId="060794C0" w14:textId="06E1A5F7" w:rsidR="00CD0F56" w:rsidRDefault="00CD0F56" w:rsidP="00603C74">
      <w:r>
        <w:t xml:space="preserve">- </w:t>
      </w:r>
      <w:proofErr w:type="spellStart"/>
      <w:r>
        <w:t>пгт</w:t>
      </w:r>
      <w:proofErr w:type="spellEnd"/>
      <w:r>
        <w:t xml:space="preserve">. Пограничный, ул. Пограничная (четная </w:t>
      </w:r>
      <w:r w:rsidR="00037FF1">
        <w:t>сторона</w:t>
      </w:r>
      <w:r>
        <w:t>)</w:t>
      </w:r>
    </w:p>
    <w:p w14:paraId="25B1F60E" w14:textId="0DD2B425" w:rsidR="00CD0F56" w:rsidRDefault="00CD0F56" w:rsidP="00603C74">
      <w:r>
        <w:t>-</w:t>
      </w:r>
      <w:r w:rsidRPr="00CD0F56">
        <w:t xml:space="preserve"> </w:t>
      </w:r>
      <w:proofErr w:type="spellStart"/>
      <w:r>
        <w:t>пгт</w:t>
      </w:r>
      <w:proofErr w:type="spellEnd"/>
      <w:r>
        <w:t>. Пограничный, ул. Сунь-Ят-Сена (нечетная сторона)</w:t>
      </w:r>
    </w:p>
    <w:p w14:paraId="6755B8DE" w14:textId="16983FC6" w:rsidR="00CD0F56" w:rsidRDefault="00CD0F56" w:rsidP="00603C74">
      <w:r>
        <w:t>-</w:t>
      </w:r>
      <w:r w:rsidRPr="00CD0F56">
        <w:t xml:space="preserve"> </w:t>
      </w:r>
      <w:proofErr w:type="spellStart"/>
      <w:r>
        <w:t>пгт</w:t>
      </w:r>
      <w:proofErr w:type="spellEnd"/>
      <w:r>
        <w:t>. Пограничный, ул. Ленина (нечетная сторона) от ул. Молодежной</w:t>
      </w:r>
      <w:r w:rsidR="00846C0B">
        <w:t xml:space="preserve"> до ул. Советской</w:t>
      </w:r>
    </w:p>
    <w:p w14:paraId="69D34254" w14:textId="08EB4E81" w:rsidR="00846C0B" w:rsidRDefault="00846C0B" w:rsidP="00603C74">
      <w:r>
        <w:t>-</w:t>
      </w:r>
      <w:r w:rsidRPr="00846C0B">
        <w:t xml:space="preserve"> </w:t>
      </w:r>
      <w:proofErr w:type="spellStart"/>
      <w:r>
        <w:t>пгт</w:t>
      </w:r>
      <w:proofErr w:type="spellEnd"/>
      <w:r>
        <w:t>. Пограничный, ул. Ленина (четная сторона) от ул. Ломоносова до д. № 2В</w:t>
      </w:r>
    </w:p>
    <w:p w14:paraId="462F56C5" w14:textId="0C87CBB8" w:rsidR="00846C0B" w:rsidRDefault="00846C0B" w:rsidP="00603C74">
      <w:r>
        <w:t>-</w:t>
      </w:r>
      <w:r w:rsidRPr="00846C0B">
        <w:t xml:space="preserve"> </w:t>
      </w:r>
      <w:proofErr w:type="spellStart"/>
      <w:r>
        <w:t>пгт</w:t>
      </w:r>
      <w:proofErr w:type="spellEnd"/>
      <w:r>
        <w:t>. Пограничный, ул. Советская до ул. Буденного, далее только по четной стороне</w:t>
      </w:r>
    </w:p>
    <w:p w14:paraId="509EFCC7" w14:textId="49856052" w:rsidR="00846C0B" w:rsidRDefault="00846C0B" w:rsidP="00603C74">
      <w:r>
        <w:t>-</w:t>
      </w:r>
      <w:r w:rsidRPr="00846C0B">
        <w:t xml:space="preserve"> </w:t>
      </w:r>
      <w:proofErr w:type="spellStart"/>
      <w:r>
        <w:t>пгт</w:t>
      </w:r>
      <w:proofErr w:type="spellEnd"/>
      <w:r>
        <w:t>. Пограничный, ул. Гагарина от ул. Ленина до ул. Кирова</w:t>
      </w:r>
    </w:p>
    <w:p w14:paraId="1CCD123E" w14:textId="207B3C77" w:rsidR="00846C0B" w:rsidRDefault="00846C0B" w:rsidP="00603C74">
      <w:r>
        <w:t>-</w:t>
      </w:r>
      <w:r w:rsidRPr="00846C0B">
        <w:t xml:space="preserve"> </w:t>
      </w:r>
      <w:proofErr w:type="spellStart"/>
      <w:r>
        <w:t>пгт</w:t>
      </w:r>
      <w:proofErr w:type="spellEnd"/>
      <w:r>
        <w:t>. Пограничный, ул. Кирова (четная сторона) от ул. Пионерской до ул. Рабочей</w:t>
      </w:r>
    </w:p>
    <w:p w14:paraId="32CB6019" w14:textId="102DAF78" w:rsidR="00846C0B" w:rsidRDefault="00846C0B" w:rsidP="00603C74">
      <w:r>
        <w:t>-</w:t>
      </w:r>
      <w:r w:rsidRPr="00846C0B">
        <w:t xml:space="preserve"> </w:t>
      </w:r>
      <w:proofErr w:type="spellStart"/>
      <w:r>
        <w:t>пгт</w:t>
      </w:r>
      <w:proofErr w:type="spellEnd"/>
      <w:r>
        <w:t>. Пограничный, ул. Кирова (четная сторона) от ул. Карла Маркса, далее от ул.</w:t>
      </w:r>
      <w:r w:rsidR="00603C74">
        <w:t> </w:t>
      </w:r>
      <w:r>
        <w:t>Красноармейкой по двум сторонам до д. № 18, далее только по нечетной стороне</w:t>
      </w:r>
    </w:p>
    <w:p w14:paraId="06038EB1" w14:textId="0A2DEAC3" w:rsidR="00846C0B" w:rsidRDefault="00846C0B" w:rsidP="00603C74">
      <w:r>
        <w:t>-</w:t>
      </w:r>
      <w:r w:rsidRPr="00846C0B">
        <w:t xml:space="preserve"> </w:t>
      </w:r>
      <w:proofErr w:type="spellStart"/>
      <w:r>
        <w:t>пгт</w:t>
      </w:r>
      <w:proofErr w:type="spellEnd"/>
      <w:r>
        <w:t xml:space="preserve">. Пограничный, ул. Лазо (нечетная сторона) от ул. Карла Маркса </w:t>
      </w:r>
    </w:p>
    <w:p w14:paraId="1E93FE47" w14:textId="2E928830" w:rsidR="00846C0B" w:rsidRDefault="00846C0B" w:rsidP="00603C74">
      <w:r>
        <w:t>- с. Сергеевка</w:t>
      </w:r>
      <w:r w:rsidR="00391965">
        <w:t>, ул. Школьная (нечетная сторона)</w:t>
      </w:r>
    </w:p>
    <w:p w14:paraId="352387D7" w14:textId="4E6B7E30" w:rsidR="00CE6DE3" w:rsidRDefault="00EF4664" w:rsidP="00603C74">
      <w:r>
        <w:rPr>
          <w:noProof/>
          <w:lang w:eastAsia="ru-RU"/>
        </w:rPr>
        <mc:AlternateContent>
          <mc:Choice Requires="wps">
            <w:drawing>
              <wp:anchor distT="0" distB="0" distL="114300" distR="114300" simplePos="0" relativeHeight="251754496" behindDoc="0" locked="0" layoutInCell="1" allowOverlap="1" wp14:anchorId="20B44AB0" wp14:editId="1D6B2067">
                <wp:simplePos x="0" y="0"/>
                <wp:positionH relativeFrom="page">
                  <wp:posOffset>7221855</wp:posOffset>
                </wp:positionH>
                <wp:positionV relativeFrom="paragraph">
                  <wp:posOffset>-324485</wp:posOffset>
                </wp:positionV>
                <wp:extent cx="6350" cy="152400"/>
                <wp:effectExtent l="1905" t="2540" r="1270" b="0"/>
                <wp:wrapNone/>
                <wp:docPr id="184" name="docshape1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 cy="152400"/>
                        </a:xfrm>
                        <a:custGeom>
                          <a:avLst/>
                          <a:gdLst>
                            <a:gd name="T0" fmla="*/ 6350 w 10"/>
                            <a:gd name="T1" fmla="*/ -177800 h 240"/>
                            <a:gd name="T2" fmla="*/ 0 w 10"/>
                            <a:gd name="T3" fmla="*/ -177800 h 240"/>
                            <a:gd name="T4" fmla="*/ 0 w 10"/>
                            <a:gd name="T5" fmla="*/ -172085 h 240"/>
                            <a:gd name="T6" fmla="*/ 6350 w 10"/>
                            <a:gd name="T7" fmla="*/ -172085 h 240"/>
                            <a:gd name="T8" fmla="*/ 6350 w 10"/>
                            <a:gd name="T9" fmla="*/ -177800 h 240"/>
                            <a:gd name="T10" fmla="*/ 6350 w 10"/>
                            <a:gd name="T11" fmla="*/ -324485 h 240"/>
                            <a:gd name="T12" fmla="*/ 0 w 10"/>
                            <a:gd name="T13" fmla="*/ -324485 h 240"/>
                            <a:gd name="T14" fmla="*/ 0 w 10"/>
                            <a:gd name="T15" fmla="*/ -177800 h 240"/>
                            <a:gd name="T16" fmla="*/ 6350 w 10"/>
                            <a:gd name="T17" fmla="*/ -177800 h 240"/>
                            <a:gd name="T18" fmla="*/ 6350 w 10"/>
                            <a:gd name="T19" fmla="*/ -324485 h 240"/>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10" h="240">
                              <a:moveTo>
                                <a:pt x="10" y="231"/>
                              </a:moveTo>
                              <a:lnTo>
                                <a:pt x="0" y="231"/>
                              </a:lnTo>
                              <a:lnTo>
                                <a:pt x="0" y="240"/>
                              </a:lnTo>
                              <a:lnTo>
                                <a:pt x="10" y="240"/>
                              </a:lnTo>
                              <a:lnTo>
                                <a:pt x="10" y="231"/>
                              </a:lnTo>
                              <a:close/>
                              <a:moveTo>
                                <a:pt x="10" y="0"/>
                              </a:moveTo>
                              <a:lnTo>
                                <a:pt x="0" y="0"/>
                              </a:lnTo>
                              <a:lnTo>
                                <a:pt x="0" y="231"/>
                              </a:lnTo>
                              <a:lnTo>
                                <a:pt x="10" y="231"/>
                              </a:lnTo>
                              <a:lnTo>
                                <a:pt x="1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7BCC20D8" id="docshape128" o:spid="_x0000_s1026" style="position:absolute;margin-left:568.65pt;margin-top:-25.55pt;width:.5pt;height:12pt;z-index:2517544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0,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" path="m10,231l,231r,9l10,240r,-9xm10,l,,,231r10,l10,xe" fillcolor="black" stroked="f">
                <v:path arrowok="t" o:connecttype="custom" o:connectlocs="4032250,-112903000;0,-112903000;0,-109273975;4032250,-109273975;4032250,-112903000;4032250,-206047975;0,-206047975;0,-112903000;4032250,-112903000;4032250,-206047975" o:connectangles="0,0,0,0,0,0,0,0,0,0"/>
                <w10:wrap anchorx="page"/>
              </v:shape>
            </w:pict>
          </mc:Fallback>
        </mc:AlternateContent>
      </w:r>
      <w:r w:rsidR="00131382">
        <w:t>Результат</w:t>
      </w:r>
      <w:r w:rsidR="00603C74">
        <w:t xml:space="preserve"> полевого обследования </w:t>
      </w:r>
      <w:r w:rsidR="00CE6DE3">
        <w:t>тротуаров</w:t>
      </w:r>
      <w:r w:rsidR="00CE6DE3">
        <w:rPr>
          <w:spacing w:val="-10"/>
        </w:rPr>
        <w:t xml:space="preserve"> </w:t>
      </w:r>
      <w:r w:rsidR="00CE6DE3">
        <w:t>и</w:t>
      </w:r>
      <w:r w:rsidR="00CE6DE3">
        <w:rPr>
          <w:spacing w:val="-10"/>
        </w:rPr>
        <w:t xml:space="preserve"> </w:t>
      </w:r>
      <w:r w:rsidR="00CE6DE3">
        <w:t>пешеходных</w:t>
      </w:r>
      <w:r w:rsidR="00CE6DE3">
        <w:rPr>
          <w:spacing w:val="-8"/>
        </w:rPr>
        <w:t xml:space="preserve"> </w:t>
      </w:r>
      <w:r w:rsidR="00CE6DE3">
        <w:t>дорожек</w:t>
      </w:r>
      <w:r w:rsidR="00CE6DE3">
        <w:rPr>
          <w:spacing w:val="-58"/>
        </w:rPr>
        <w:t xml:space="preserve"> </w:t>
      </w:r>
      <w:r w:rsidR="00CE6DE3">
        <w:t>представлен</w:t>
      </w:r>
      <w:r w:rsidR="00131382">
        <w:t xml:space="preserve"> в </w:t>
      </w:r>
      <w:proofErr w:type="spellStart"/>
      <w:r w:rsidR="00131382">
        <w:t>фототаблице</w:t>
      </w:r>
      <w:proofErr w:type="spellEnd"/>
      <w:r w:rsidR="00CE6DE3">
        <w:rPr>
          <w:spacing w:val="-1"/>
        </w:rPr>
        <w:t xml:space="preserve"> </w:t>
      </w:r>
      <w:r w:rsidR="00131382">
        <w:t>8</w:t>
      </w:r>
      <w:r w:rsidR="00CE6DE3">
        <w:t>.</w:t>
      </w:r>
    </w:p>
    <w:p w14:paraId="45049E48" w14:textId="4AAA036B" w:rsidR="00131382" w:rsidRDefault="00131382" w:rsidP="00131382">
      <w:pPr>
        <w:pStyle w:val="af1"/>
        <w:keepNext/>
        <w:jc w:val="right"/>
      </w:pPr>
      <w:r>
        <w:t xml:space="preserve">Таблица </w:t>
      </w:r>
      <w:r>
        <w:fldChar w:fldCharType="begin"/>
      </w:r>
      <w:r>
        <w:instrText xml:space="preserve"> SEQ Таблица \* ARABIC </w:instrText>
      </w:r>
      <w:r>
        <w:fldChar w:fldCharType="separate"/>
      </w:r>
      <w:r w:rsidR="001C5A98">
        <w:rPr>
          <w:noProof/>
        </w:rPr>
        <w:t>8</w:t>
      </w:r>
      <w:r>
        <w:fldChar w:fldCharType="end"/>
      </w:r>
      <w:r>
        <w:t xml:space="preserve"> - </w:t>
      </w:r>
      <w:r w:rsidRPr="00131382">
        <w:t>Результат полевого обследования тротуаров и пешеходных дорожек</w:t>
      </w:r>
    </w:p>
    <w:tbl>
      <w:tblPr>
        <w:tblStyle w:val="aa"/>
        <w:tblW w:w="10374" w:type="dxa"/>
        <w:tblLook w:val="04A0" w:firstRow="1" w:lastRow="0" w:firstColumn="1" w:lastColumn="0" w:noHBand="0" w:noVBand="1"/>
      </w:tblPr>
      <w:tblGrid>
        <w:gridCol w:w="1655"/>
        <w:gridCol w:w="8719"/>
      </w:tblGrid>
      <w:tr w:rsidR="00131382" w:rsidRPr="00131382" w14:paraId="156E7BAC" w14:textId="77777777" w:rsidTr="00131382">
        <w:tc>
          <w:tcPr>
            <w:tcW w:w="1655" w:type="dxa"/>
            <w:vAlign w:val="center"/>
          </w:tcPr>
          <w:p w14:paraId="098861A6" w14:textId="746814AD" w:rsidR="00131382" w:rsidRPr="00131382" w:rsidRDefault="00131382" w:rsidP="00131382">
            <w:pPr>
              <w:pStyle w:val="a3"/>
              <w:ind w:firstLine="0"/>
              <w:jc w:val="center"/>
              <w:rPr>
                <w:bCs/>
                <w:noProof/>
                <w:sz w:val="20"/>
              </w:rPr>
            </w:pPr>
            <w:r w:rsidRPr="00131382">
              <w:rPr>
                <w:bCs/>
                <w:spacing w:val="2"/>
              </w:rPr>
              <w:t>Отсутствие т</w:t>
            </w:r>
            <w:r w:rsidRPr="00131382">
              <w:rPr>
                <w:bCs/>
              </w:rPr>
              <w:t>ротуара</w:t>
            </w:r>
            <w:r w:rsidRPr="00131382">
              <w:rPr>
                <w:bCs/>
                <w:spacing w:val="2"/>
              </w:rPr>
              <w:t xml:space="preserve"> </w:t>
            </w:r>
            <w:r w:rsidRPr="00131382">
              <w:rPr>
                <w:bCs/>
              </w:rPr>
              <w:t>по</w:t>
            </w:r>
            <w:r w:rsidRPr="00131382">
              <w:rPr>
                <w:bCs/>
                <w:spacing w:val="2"/>
              </w:rPr>
              <w:t xml:space="preserve"> </w:t>
            </w:r>
            <w:r w:rsidRPr="00131382">
              <w:rPr>
                <w:bCs/>
              </w:rPr>
              <w:t>ул.</w:t>
            </w:r>
            <w:r w:rsidRPr="00131382">
              <w:rPr>
                <w:bCs/>
                <w:spacing w:val="1"/>
              </w:rPr>
              <w:t xml:space="preserve"> </w:t>
            </w:r>
            <w:r w:rsidRPr="00131382">
              <w:rPr>
                <w:bCs/>
              </w:rPr>
              <w:t>Лазо</w:t>
            </w:r>
            <w:r w:rsidRPr="00131382">
              <w:rPr>
                <w:bCs/>
                <w:spacing w:val="1"/>
              </w:rPr>
              <w:t xml:space="preserve"> </w:t>
            </w:r>
            <w:r w:rsidRPr="00131382">
              <w:rPr>
                <w:bCs/>
              </w:rPr>
              <w:t>в</w:t>
            </w:r>
            <w:r w:rsidRPr="00131382">
              <w:rPr>
                <w:bCs/>
                <w:spacing w:val="2"/>
              </w:rPr>
              <w:t xml:space="preserve"> </w:t>
            </w:r>
            <w:proofErr w:type="spellStart"/>
            <w:r w:rsidRPr="00131382">
              <w:rPr>
                <w:bCs/>
              </w:rPr>
              <w:t>пгт</w:t>
            </w:r>
            <w:proofErr w:type="spellEnd"/>
            <w:r w:rsidRPr="00131382">
              <w:rPr>
                <w:bCs/>
              </w:rPr>
              <w:t>.</w:t>
            </w:r>
            <w:r w:rsidRPr="00131382">
              <w:rPr>
                <w:bCs/>
                <w:spacing w:val="2"/>
              </w:rPr>
              <w:t xml:space="preserve"> </w:t>
            </w:r>
            <w:r w:rsidRPr="00131382">
              <w:rPr>
                <w:bCs/>
              </w:rPr>
              <w:t>Пограничный</w:t>
            </w:r>
          </w:p>
        </w:tc>
        <w:tc>
          <w:tcPr>
            <w:tcW w:w="8719" w:type="dxa"/>
            <w:vAlign w:val="center"/>
          </w:tcPr>
          <w:p w14:paraId="5016CACA" w14:textId="7401AA88" w:rsidR="00131382" w:rsidRPr="00131382" w:rsidRDefault="00131382" w:rsidP="00131382">
            <w:pPr>
              <w:pStyle w:val="a3"/>
              <w:ind w:firstLine="0"/>
              <w:jc w:val="center"/>
              <w:rPr>
                <w:bCs/>
                <w:noProof/>
                <w:sz w:val="20"/>
              </w:rPr>
            </w:pPr>
            <w:r w:rsidRPr="00131382">
              <w:rPr>
                <w:bCs/>
                <w:noProof/>
                <w:sz w:val="20"/>
                <w:lang w:eastAsia="ru-RU"/>
              </w:rPr>
              <w:drawing>
                <wp:inline distT="0" distB="0" distL="0" distR="0" wp14:anchorId="7EF822A2" wp14:editId="45A7BBB4">
                  <wp:extent cx="5400000" cy="3383325"/>
                  <wp:effectExtent l="0" t="0" r="0" b="762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1" r="8816" b="490"/>
                          <a:stretch/>
                        </pic:blipFill>
                        <pic:spPr bwMode="auto">
                          <a:xfrm>
                            <a:off x="0" y="0"/>
                            <a:ext cx="5400000" cy="338332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31382" w:rsidRPr="00131382" w14:paraId="567228F9" w14:textId="77777777" w:rsidTr="00131382">
        <w:tc>
          <w:tcPr>
            <w:tcW w:w="1655" w:type="dxa"/>
            <w:vAlign w:val="center"/>
          </w:tcPr>
          <w:p w14:paraId="4A8B26F0" w14:textId="65692E2E" w:rsidR="00131382" w:rsidRPr="00131382" w:rsidRDefault="00131382" w:rsidP="00131382">
            <w:pPr>
              <w:pStyle w:val="a3"/>
              <w:ind w:firstLine="0"/>
              <w:jc w:val="center"/>
              <w:rPr>
                <w:bCs/>
                <w:noProof/>
                <w:sz w:val="20"/>
              </w:rPr>
            </w:pPr>
            <w:r w:rsidRPr="00131382">
              <w:rPr>
                <w:bCs/>
              </w:rPr>
              <w:lastRenderedPageBreak/>
              <w:t>Отсутствие тротуара</w:t>
            </w:r>
            <w:r w:rsidRPr="00131382">
              <w:rPr>
                <w:bCs/>
                <w:spacing w:val="1"/>
              </w:rPr>
              <w:t xml:space="preserve"> </w:t>
            </w:r>
            <w:r w:rsidRPr="00131382">
              <w:rPr>
                <w:bCs/>
              </w:rPr>
              <w:t>на ул.</w:t>
            </w:r>
            <w:r w:rsidRPr="00131382">
              <w:rPr>
                <w:bCs/>
                <w:spacing w:val="-4"/>
              </w:rPr>
              <w:t xml:space="preserve"> </w:t>
            </w:r>
            <w:r w:rsidRPr="00131382">
              <w:rPr>
                <w:bCs/>
              </w:rPr>
              <w:t xml:space="preserve">Безымянная в </w:t>
            </w:r>
            <w:proofErr w:type="spellStart"/>
            <w:r w:rsidRPr="00131382">
              <w:rPr>
                <w:bCs/>
              </w:rPr>
              <w:t>пгт</w:t>
            </w:r>
            <w:proofErr w:type="spellEnd"/>
            <w:r w:rsidRPr="00131382">
              <w:rPr>
                <w:bCs/>
              </w:rPr>
              <w:t>.</w:t>
            </w:r>
            <w:r w:rsidRPr="00131382">
              <w:rPr>
                <w:bCs/>
                <w:spacing w:val="1"/>
              </w:rPr>
              <w:t xml:space="preserve"> </w:t>
            </w:r>
            <w:r w:rsidRPr="00131382">
              <w:rPr>
                <w:bCs/>
              </w:rPr>
              <w:t>Пограничный</w:t>
            </w:r>
          </w:p>
        </w:tc>
        <w:tc>
          <w:tcPr>
            <w:tcW w:w="8719" w:type="dxa"/>
            <w:vAlign w:val="center"/>
          </w:tcPr>
          <w:p w14:paraId="57619A88" w14:textId="5F363F2C" w:rsidR="00131382" w:rsidRPr="00131382" w:rsidRDefault="00131382" w:rsidP="00131382">
            <w:pPr>
              <w:pStyle w:val="a3"/>
              <w:ind w:firstLine="0"/>
              <w:jc w:val="center"/>
              <w:rPr>
                <w:bCs/>
                <w:noProof/>
                <w:sz w:val="20"/>
              </w:rPr>
            </w:pPr>
            <w:r w:rsidRPr="00131382">
              <w:rPr>
                <w:bCs/>
                <w:noProof/>
                <w:lang w:eastAsia="ru-RU"/>
              </w:rPr>
              <w:drawing>
                <wp:inline distT="0" distB="0" distL="0" distR="0" wp14:anchorId="3F2264EF" wp14:editId="5871544B">
                  <wp:extent cx="5400000" cy="3352361"/>
                  <wp:effectExtent l="0" t="0" r="0" b="63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5923" t="3432" b="1"/>
                          <a:stretch/>
                        </pic:blipFill>
                        <pic:spPr bwMode="auto">
                          <a:xfrm>
                            <a:off x="0" y="0"/>
                            <a:ext cx="5400000" cy="335236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31382" w:rsidRPr="00131382" w14:paraId="3CB07A46" w14:textId="77777777" w:rsidTr="00131382">
        <w:tc>
          <w:tcPr>
            <w:tcW w:w="1655" w:type="dxa"/>
            <w:vAlign w:val="center"/>
          </w:tcPr>
          <w:p w14:paraId="749AC2ED" w14:textId="52F1D4D0" w:rsidR="00131382" w:rsidRPr="00131382" w:rsidRDefault="00131382" w:rsidP="00131382">
            <w:pPr>
              <w:pStyle w:val="a3"/>
              <w:ind w:firstLine="0"/>
              <w:jc w:val="center"/>
              <w:rPr>
                <w:bCs/>
                <w:noProof/>
                <w:sz w:val="20"/>
              </w:rPr>
            </w:pPr>
            <w:r w:rsidRPr="00131382">
              <w:rPr>
                <w:bCs/>
                <w:spacing w:val="-2"/>
              </w:rPr>
              <w:t>Отсутствие т</w:t>
            </w:r>
            <w:r w:rsidRPr="00131382">
              <w:rPr>
                <w:bCs/>
              </w:rPr>
              <w:t>ротуара</w:t>
            </w:r>
            <w:r w:rsidRPr="00131382">
              <w:rPr>
                <w:bCs/>
                <w:spacing w:val="-3"/>
              </w:rPr>
              <w:t xml:space="preserve"> </w:t>
            </w:r>
            <w:r w:rsidRPr="00131382">
              <w:rPr>
                <w:bCs/>
              </w:rPr>
              <w:t>на</w:t>
            </w:r>
            <w:r w:rsidRPr="00131382">
              <w:rPr>
                <w:bCs/>
                <w:spacing w:val="-2"/>
              </w:rPr>
              <w:t xml:space="preserve"> ул</w:t>
            </w:r>
            <w:r w:rsidRPr="00131382">
              <w:rPr>
                <w:bCs/>
              </w:rPr>
              <w:t>.</w:t>
            </w:r>
            <w:r w:rsidRPr="00131382">
              <w:rPr>
                <w:bCs/>
                <w:spacing w:val="-2"/>
              </w:rPr>
              <w:t xml:space="preserve"> </w:t>
            </w:r>
            <w:r w:rsidRPr="00131382">
              <w:rPr>
                <w:bCs/>
              </w:rPr>
              <w:t>Победы</w:t>
            </w:r>
            <w:r w:rsidRPr="00131382">
              <w:rPr>
                <w:bCs/>
                <w:spacing w:val="-3"/>
              </w:rPr>
              <w:t xml:space="preserve"> </w:t>
            </w:r>
            <w:r w:rsidRPr="00131382">
              <w:rPr>
                <w:bCs/>
              </w:rPr>
              <w:t>с.</w:t>
            </w:r>
            <w:r w:rsidRPr="00131382">
              <w:rPr>
                <w:bCs/>
                <w:spacing w:val="-2"/>
              </w:rPr>
              <w:t xml:space="preserve"> </w:t>
            </w:r>
            <w:proofErr w:type="spellStart"/>
            <w:r w:rsidRPr="00131382">
              <w:rPr>
                <w:bCs/>
              </w:rPr>
              <w:t>Барано</w:t>
            </w:r>
            <w:proofErr w:type="spellEnd"/>
            <w:r w:rsidRPr="00131382">
              <w:rPr>
                <w:bCs/>
              </w:rPr>
              <w:t>-Оренбургское</w:t>
            </w:r>
          </w:p>
        </w:tc>
        <w:tc>
          <w:tcPr>
            <w:tcW w:w="8719" w:type="dxa"/>
            <w:vAlign w:val="center"/>
          </w:tcPr>
          <w:p w14:paraId="70350291" w14:textId="0BF72ACA" w:rsidR="00131382" w:rsidRPr="00131382" w:rsidRDefault="00131382" w:rsidP="00131382">
            <w:pPr>
              <w:pStyle w:val="a3"/>
              <w:ind w:firstLine="0"/>
              <w:jc w:val="center"/>
              <w:rPr>
                <w:bCs/>
                <w:noProof/>
                <w:sz w:val="20"/>
              </w:rPr>
            </w:pPr>
            <w:r w:rsidRPr="00131382">
              <w:rPr>
                <w:bCs/>
                <w:noProof/>
                <w:sz w:val="22"/>
                <w:lang w:eastAsia="ru-RU"/>
              </w:rPr>
              <w:drawing>
                <wp:inline distT="0" distB="0" distL="0" distR="0" wp14:anchorId="2431511D" wp14:editId="13FC3AE1">
                  <wp:extent cx="5400000" cy="3196413"/>
                  <wp:effectExtent l="0" t="0" r="0" b="444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r="5509" b="2941"/>
                          <a:stretch/>
                        </pic:blipFill>
                        <pic:spPr bwMode="auto">
                          <a:xfrm>
                            <a:off x="0" y="0"/>
                            <a:ext cx="5400000" cy="3196413"/>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5DEF4BEC" w14:textId="2E16673D" w:rsidR="005D01F9" w:rsidRDefault="005D01F9" w:rsidP="001C4306">
      <w:pPr>
        <w:pStyle w:val="a3"/>
        <w:rPr>
          <w:sz w:val="20"/>
        </w:rPr>
      </w:pPr>
    </w:p>
    <w:p w14:paraId="7AF6B60C" w14:textId="77777777" w:rsidR="005D01F9" w:rsidRDefault="003F2F1D" w:rsidP="00131382">
      <w:r>
        <w:t>При отсутствии пешеходных дорожек и тротуаров движение пешеходов осуществляется</w:t>
      </w:r>
      <w:r>
        <w:rPr>
          <w:spacing w:val="1"/>
        </w:rPr>
        <w:t xml:space="preserve"> </w:t>
      </w:r>
      <w:r>
        <w:t>вдоль проезжей части улиц и дорог, что приводит к снижению уровня безопасности пешеходов.</w:t>
      </w:r>
      <w:r>
        <w:rPr>
          <w:spacing w:val="-57"/>
        </w:rPr>
        <w:t xml:space="preserve"> </w:t>
      </w:r>
      <w:r>
        <w:t>Для поддержания хорошего уровня безопасности дорожного движения требуется строительство</w:t>
      </w:r>
      <w:r>
        <w:rPr>
          <w:spacing w:val="-57"/>
        </w:rPr>
        <w:t xml:space="preserve"> </w:t>
      </w:r>
      <w:r>
        <w:t>тротуаров и пешеходных дорожек с применением разметки и удерживающих ограждений в</w:t>
      </w:r>
      <w:r>
        <w:rPr>
          <w:spacing w:val="1"/>
        </w:rPr>
        <w:t xml:space="preserve"> </w:t>
      </w:r>
      <w:r>
        <w:t>строгом</w:t>
      </w:r>
      <w:r>
        <w:rPr>
          <w:spacing w:val="1"/>
        </w:rPr>
        <w:t xml:space="preserve"> </w:t>
      </w:r>
      <w:r>
        <w:t>соответствии</w:t>
      </w:r>
      <w:r>
        <w:rPr>
          <w:spacing w:val="1"/>
        </w:rPr>
        <w:t xml:space="preserve"> </w:t>
      </w:r>
      <w:r>
        <w:t>с ГОСТ</w:t>
      </w:r>
      <w:r>
        <w:rPr>
          <w:spacing w:val="1"/>
        </w:rPr>
        <w:t xml:space="preserve"> </w:t>
      </w:r>
      <w:r>
        <w:t>Р</w:t>
      </w:r>
      <w:r>
        <w:rPr>
          <w:spacing w:val="1"/>
        </w:rPr>
        <w:t xml:space="preserve"> </w:t>
      </w:r>
      <w:r>
        <w:t>52766-2007</w:t>
      </w:r>
      <w:r>
        <w:rPr>
          <w:spacing w:val="1"/>
        </w:rPr>
        <w:t xml:space="preserve"> </w:t>
      </w:r>
      <w:r>
        <w:t>от</w:t>
      </w:r>
      <w:r>
        <w:rPr>
          <w:spacing w:val="1"/>
        </w:rPr>
        <w:t xml:space="preserve"> </w:t>
      </w:r>
      <w:r>
        <w:t>01.07.2008</w:t>
      </w:r>
      <w:r>
        <w:rPr>
          <w:spacing w:val="1"/>
        </w:rPr>
        <w:t xml:space="preserve"> </w:t>
      </w:r>
      <w:r>
        <w:t>«Дороги</w:t>
      </w:r>
      <w:r>
        <w:rPr>
          <w:spacing w:val="1"/>
        </w:rPr>
        <w:t xml:space="preserve"> </w:t>
      </w:r>
      <w:r>
        <w:t>автомобильные общего</w:t>
      </w:r>
      <w:r>
        <w:rPr>
          <w:spacing w:val="1"/>
        </w:rPr>
        <w:t xml:space="preserve"> </w:t>
      </w:r>
      <w:r>
        <w:t>пользования Элементы обустройства» и ГОСТ №52289-2004 «Правила применения дорожных</w:t>
      </w:r>
      <w:r>
        <w:rPr>
          <w:spacing w:val="1"/>
        </w:rPr>
        <w:t xml:space="preserve"> </w:t>
      </w:r>
      <w:r>
        <w:t>знаков,</w:t>
      </w:r>
      <w:r>
        <w:rPr>
          <w:spacing w:val="-3"/>
        </w:rPr>
        <w:t xml:space="preserve"> </w:t>
      </w:r>
      <w:r>
        <w:t>разметки,</w:t>
      </w:r>
      <w:r>
        <w:rPr>
          <w:spacing w:val="-1"/>
        </w:rPr>
        <w:t xml:space="preserve"> </w:t>
      </w:r>
      <w:r>
        <w:t>светофоров,</w:t>
      </w:r>
      <w:r>
        <w:rPr>
          <w:spacing w:val="-1"/>
        </w:rPr>
        <w:t xml:space="preserve"> </w:t>
      </w:r>
      <w:r>
        <w:t>дорожных ограждений</w:t>
      </w:r>
      <w:r>
        <w:rPr>
          <w:spacing w:val="-3"/>
        </w:rPr>
        <w:t xml:space="preserve"> </w:t>
      </w:r>
      <w:r>
        <w:t>и</w:t>
      </w:r>
      <w:r>
        <w:rPr>
          <w:spacing w:val="-1"/>
        </w:rPr>
        <w:t xml:space="preserve"> </w:t>
      </w:r>
      <w:r>
        <w:t>направляющих</w:t>
      </w:r>
      <w:r>
        <w:rPr>
          <w:spacing w:val="2"/>
        </w:rPr>
        <w:t xml:space="preserve"> </w:t>
      </w:r>
      <w:r>
        <w:t>устройств».</w:t>
      </w:r>
    </w:p>
    <w:p w14:paraId="45C033F7" w14:textId="77777777" w:rsidR="005D01F9" w:rsidRDefault="003F2F1D" w:rsidP="00131382">
      <w:r>
        <w:rPr>
          <w:b/>
        </w:rPr>
        <w:t>Велосипедный</w:t>
      </w:r>
      <w:r>
        <w:rPr>
          <w:b/>
          <w:spacing w:val="1"/>
        </w:rPr>
        <w:t xml:space="preserve"> </w:t>
      </w:r>
      <w:r>
        <w:rPr>
          <w:b/>
        </w:rPr>
        <w:t>транспорт</w:t>
      </w:r>
      <w:r>
        <w:rPr>
          <w:b/>
          <w:spacing w:val="1"/>
        </w:rPr>
        <w:t xml:space="preserve"> </w:t>
      </w:r>
      <w:r>
        <w:t>является</w:t>
      </w:r>
      <w:r>
        <w:rPr>
          <w:spacing w:val="1"/>
        </w:rPr>
        <w:t xml:space="preserve"> </w:t>
      </w:r>
      <w:r>
        <w:t>наиболее</w:t>
      </w:r>
      <w:r>
        <w:rPr>
          <w:spacing w:val="1"/>
        </w:rPr>
        <w:t xml:space="preserve"> </w:t>
      </w:r>
      <w:r>
        <w:t>перспективным</w:t>
      </w:r>
      <w:r>
        <w:rPr>
          <w:spacing w:val="1"/>
        </w:rPr>
        <w:t xml:space="preserve"> </w:t>
      </w:r>
      <w:r>
        <w:t>видом</w:t>
      </w:r>
      <w:r>
        <w:rPr>
          <w:spacing w:val="1"/>
        </w:rPr>
        <w:t xml:space="preserve"> </w:t>
      </w:r>
      <w:r>
        <w:t>транспорта</w:t>
      </w:r>
      <w:r>
        <w:rPr>
          <w:spacing w:val="1"/>
        </w:rPr>
        <w:t xml:space="preserve"> </w:t>
      </w:r>
      <w:r>
        <w:t>при</w:t>
      </w:r>
      <w:r>
        <w:rPr>
          <w:spacing w:val="1"/>
        </w:rPr>
        <w:t xml:space="preserve"> </w:t>
      </w:r>
      <w:r>
        <w:t>перемещении на небольшие расстояния, так как является более экономичным и экологичным</w:t>
      </w:r>
      <w:r>
        <w:rPr>
          <w:spacing w:val="1"/>
        </w:rPr>
        <w:t xml:space="preserve"> </w:t>
      </w:r>
      <w:r>
        <w:t>видом</w:t>
      </w:r>
      <w:r>
        <w:rPr>
          <w:spacing w:val="-1"/>
        </w:rPr>
        <w:t xml:space="preserve"> </w:t>
      </w:r>
      <w:r>
        <w:t>транспорта.</w:t>
      </w:r>
    </w:p>
    <w:p w14:paraId="79965C06" w14:textId="6928B31D" w:rsidR="005D01F9" w:rsidRDefault="003F2F1D" w:rsidP="00131382">
      <w:r>
        <w:t>На</w:t>
      </w:r>
      <w:r>
        <w:rPr>
          <w:spacing w:val="1"/>
        </w:rPr>
        <w:t xml:space="preserve"> </w:t>
      </w:r>
      <w:r>
        <w:t>территории</w:t>
      </w:r>
      <w:r>
        <w:rPr>
          <w:spacing w:val="1"/>
        </w:rPr>
        <w:t xml:space="preserve"> </w:t>
      </w:r>
      <w:r>
        <w:t>муниципального</w:t>
      </w:r>
      <w:r>
        <w:rPr>
          <w:spacing w:val="1"/>
        </w:rPr>
        <w:t xml:space="preserve"> </w:t>
      </w:r>
      <w:r w:rsidR="00E279DB">
        <w:t>округа</w:t>
      </w:r>
      <w:r>
        <w:rPr>
          <w:spacing w:val="1"/>
        </w:rPr>
        <w:t xml:space="preserve"> </w:t>
      </w:r>
      <w:r>
        <w:t>велосипедное</w:t>
      </w:r>
      <w:r>
        <w:rPr>
          <w:spacing w:val="-14"/>
        </w:rPr>
        <w:t xml:space="preserve"> </w:t>
      </w:r>
      <w:r>
        <w:t>движение</w:t>
      </w:r>
      <w:r>
        <w:rPr>
          <w:spacing w:val="-13"/>
        </w:rPr>
        <w:t xml:space="preserve"> </w:t>
      </w:r>
      <w:r>
        <w:t>в</w:t>
      </w:r>
      <w:r>
        <w:rPr>
          <w:spacing w:val="-13"/>
        </w:rPr>
        <w:t xml:space="preserve"> </w:t>
      </w:r>
      <w:r>
        <w:t>организованных</w:t>
      </w:r>
      <w:r>
        <w:rPr>
          <w:spacing w:val="-11"/>
        </w:rPr>
        <w:t xml:space="preserve"> </w:t>
      </w:r>
      <w:r>
        <w:t>формах</w:t>
      </w:r>
      <w:r>
        <w:rPr>
          <w:spacing w:val="-5"/>
        </w:rPr>
        <w:t xml:space="preserve"> </w:t>
      </w:r>
      <w:r>
        <w:t>не</w:t>
      </w:r>
      <w:r>
        <w:rPr>
          <w:spacing w:val="-14"/>
        </w:rPr>
        <w:t xml:space="preserve"> </w:t>
      </w:r>
      <w:r>
        <w:t>представлено</w:t>
      </w:r>
      <w:r>
        <w:rPr>
          <w:spacing w:val="-12"/>
        </w:rPr>
        <w:t xml:space="preserve"> </w:t>
      </w:r>
      <w:r>
        <w:t>и</w:t>
      </w:r>
      <w:r>
        <w:rPr>
          <w:spacing w:val="-11"/>
        </w:rPr>
        <w:t xml:space="preserve"> </w:t>
      </w:r>
      <w:r>
        <w:t>отдельной</w:t>
      </w:r>
      <w:r>
        <w:rPr>
          <w:spacing w:val="-15"/>
        </w:rPr>
        <w:t xml:space="preserve"> </w:t>
      </w:r>
      <w:r>
        <w:t>инфраструктуры</w:t>
      </w:r>
      <w:r>
        <w:rPr>
          <w:spacing w:val="-57"/>
        </w:rPr>
        <w:t xml:space="preserve"> </w:t>
      </w:r>
      <w:r>
        <w:t>не</w:t>
      </w:r>
      <w:r>
        <w:rPr>
          <w:spacing w:val="-2"/>
        </w:rPr>
        <w:t xml:space="preserve"> </w:t>
      </w:r>
      <w:r>
        <w:t>имеет.</w:t>
      </w:r>
    </w:p>
    <w:p w14:paraId="18555575" w14:textId="4326BDCE" w:rsidR="005D01F9" w:rsidRDefault="003F2F1D" w:rsidP="00131382">
      <w:r>
        <w:t>Стихийное велосипедное передвижение осуществляется вдоль обочин проезжих частей</w:t>
      </w:r>
      <w:r>
        <w:rPr>
          <w:spacing w:val="1"/>
        </w:rPr>
        <w:t xml:space="preserve"> </w:t>
      </w:r>
      <w:r>
        <w:t xml:space="preserve">улиц поселений муниципального </w:t>
      </w:r>
      <w:r w:rsidR="00E279DB">
        <w:t>округа</w:t>
      </w:r>
      <w:r>
        <w:t>, что негативно</w:t>
      </w:r>
      <w:r>
        <w:rPr>
          <w:spacing w:val="-57"/>
        </w:rPr>
        <w:t xml:space="preserve"> </w:t>
      </w:r>
      <w:r>
        <w:t>сказывается</w:t>
      </w:r>
      <w:r>
        <w:rPr>
          <w:spacing w:val="1"/>
        </w:rPr>
        <w:t xml:space="preserve"> </w:t>
      </w:r>
      <w:r>
        <w:t>на</w:t>
      </w:r>
      <w:r>
        <w:rPr>
          <w:spacing w:val="1"/>
        </w:rPr>
        <w:t xml:space="preserve"> </w:t>
      </w:r>
      <w:r>
        <w:t>безопасности</w:t>
      </w:r>
      <w:r>
        <w:rPr>
          <w:spacing w:val="1"/>
        </w:rPr>
        <w:t xml:space="preserve"> </w:t>
      </w:r>
      <w:r>
        <w:t>велосипедного</w:t>
      </w:r>
      <w:r>
        <w:rPr>
          <w:spacing w:val="1"/>
        </w:rPr>
        <w:t xml:space="preserve"> </w:t>
      </w:r>
      <w:r>
        <w:t>и</w:t>
      </w:r>
      <w:r>
        <w:rPr>
          <w:spacing w:val="1"/>
        </w:rPr>
        <w:t xml:space="preserve"> </w:t>
      </w:r>
      <w:r>
        <w:t>автомобильного</w:t>
      </w:r>
      <w:r>
        <w:rPr>
          <w:spacing w:val="1"/>
        </w:rPr>
        <w:t xml:space="preserve"> </w:t>
      </w:r>
      <w:r>
        <w:t>движения.</w:t>
      </w:r>
      <w:r>
        <w:rPr>
          <w:spacing w:val="1"/>
        </w:rPr>
        <w:t xml:space="preserve"> </w:t>
      </w:r>
      <w:r>
        <w:t>Одновременное</w:t>
      </w:r>
      <w:r>
        <w:rPr>
          <w:spacing w:val="1"/>
        </w:rPr>
        <w:t xml:space="preserve"> </w:t>
      </w:r>
      <w:r>
        <w:t>движение велосипедистов и автомобильного транспорта с высокой скоростью повышает риск</w:t>
      </w:r>
      <w:r>
        <w:rPr>
          <w:spacing w:val="1"/>
        </w:rPr>
        <w:t xml:space="preserve"> </w:t>
      </w:r>
      <w:r>
        <w:t>возникновения</w:t>
      </w:r>
      <w:r>
        <w:rPr>
          <w:spacing w:val="-1"/>
        </w:rPr>
        <w:t xml:space="preserve"> </w:t>
      </w:r>
      <w:r>
        <w:t>ДТП.</w:t>
      </w:r>
    </w:p>
    <w:p w14:paraId="3D29416D" w14:textId="03884F11" w:rsidR="00114230" w:rsidRDefault="003F2F1D" w:rsidP="00131382">
      <w:r>
        <w:t>По данным статистики</w:t>
      </w:r>
      <w:r>
        <w:rPr>
          <w:spacing w:val="1"/>
        </w:rPr>
        <w:t xml:space="preserve"> </w:t>
      </w:r>
      <w:r>
        <w:t>аварийности, ДТП с участием велосипедистов на территории</w:t>
      </w:r>
      <w:r>
        <w:rPr>
          <w:spacing w:val="1"/>
        </w:rPr>
        <w:t xml:space="preserve"> </w:t>
      </w:r>
      <w:r w:rsidR="00E279DB">
        <w:rPr>
          <w:spacing w:val="1"/>
        </w:rPr>
        <w:lastRenderedPageBreak/>
        <w:t xml:space="preserve">Пограничного </w:t>
      </w:r>
      <w:r w:rsidRPr="005D5CB8">
        <w:t>муниципального</w:t>
      </w:r>
      <w:r w:rsidRPr="005D5CB8">
        <w:rPr>
          <w:spacing w:val="32"/>
        </w:rPr>
        <w:t xml:space="preserve"> </w:t>
      </w:r>
      <w:r w:rsidR="00E279DB" w:rsidRPr="005D5CB8">
        <w:t>округа</w:t>
      </w:r>
      <w:r w:rsidRPr="005D5CB8">
        <w:rPr>
          <w:spacing w:val="27"/>
        </w:rPr>
        <w:t xml:space="preserve"> </w:t>
      </w:r>
      <w:r w:rsidRPr="005D5CB8">
        <w:t>за</w:t>
      </w:r>
      <w:r w:rsidRPr="005D5CB8">
        <w:rPr>
          <w:spacing w:val="31"/>
        </w:rPr>
        <w:t xml:space="preserve"> </w:t>
      </w:r>
      <w:r w:rsidRPr="005D5CB8">
        <w:t>последние</w:t>
      </w:r>
      <w:r w:rsidRPr="005D5CB8">
        <w:rPr>
          <w:spacing w:val="31"/>
        </w:rPr>
        <w:t xml:space="preserve"> </w:t>
      </w:r>
      <w:r w:rsidRPr="005D5CB8">
        <w:t>3</w:t>
      </w:r>
      <w:r w:rsidRPr="005D5CB8">
        <w:rPr>
          <w:spacing w:val="32"/>
        </w:rPr>
        <w:t xml:space="preserve"> </w:t>
      </w:r>
      <w:r w:rsidRPr="005D5CB8">
        <w:t>года</w:t>
      </w:r>
      <w:r w:rsidRPr="005D5CB8">
        <w:rPr>
          <w:spacing w:val="32"/>
        </w:rPr>
        <w:t xml:space="preserve"> </w:t>
      </w:r>
      <w:r w:rsidR="00E279DB" w:rsidRPr="005D5CB8">
        <w:t>зарегистрированы в 2020 и 2022 годах, по одному в каждый год. (см.</w:t>
      </w:r>
      <w:r w:rsidR="00E279DB" w:rsidRPr="005D5CB8">
        <w:rPr>
          <w:spacing w:val="1"/>
        </w:rPr>
        <w:t xml:space="preserve"> </w:t>
      </w:r>
      <w:r w:rsidR="00E279DB" w:rsidRPr="005D5CB8">
        <w:t>таблицу</w:t>
      </w:r>
      <w:r w:rsidR="00E279DB" w:rsidRPr="005D5CB8">
        <w:rPr>
          <w:spacing w:val="1"/>
        </w:rPr>
        <w:t xml:space="preserve"> </w:t>
      </w:r>
      <w:r w:rsidR="00E279DB" w:rsidRPr="005D5CB8">
        <w:t>«Статистика</w:t>
      </w:r>
      <w:r w:rsidR="00E279DB" w:rsidRPr="005D5CB8">
        <w:rPr>
          <w:spacing w:val="1"/>
        </w:rPr>
        <w:t xml:space="preserve"> </w:t>
      </w:r>
      <w:r w:rsidR="00E279DB" w:rsidRPr="005D5CB8">
        <w:t>аварийности</w:t>
      </w:r>
      <w:r w:rsidR="00E279DB" w:rsidRPr="005D5CB8">
        <w:rPr>
          <w:spacing w:val="1"/>
        </w:rPr>
        <w:t xml:space="preserve"> </w:t>
      </w:r>
      <w:r w:rsidR="00E279DB" w:rsidRPr="005D5CB8">
        <w:t>на</w:t>
      </w:r>
      <w:r w:rsidR="00E279DB" w:rsidRPr="005D5CB8">
        <w:rPr>
          <w:spacing w:val="1"/>
        </w:rPr>
        <w:t xml:space="preserve"> </w:t>
      </w:r>
      <w:r w:rsidR="00E279DB" w:rsidRPr="005D5CB8">
        <w:t>территории</w:t>
      </w:r>
      <w:r w:rsidR="00E279DB" w:rsidRPr="005D5CB8">
        <w:rPr>
          <w:spacing w:val="1"/>
        </w:rPr>
        <w:t xml:space="preserve"> Пограничного </w:t>
      </w:r>
      <w:r w:rsidR="00E279DB" w:rsidRPr="005D5CB8">
        <w:t>муниципального</w:t>
      </w:r>
      <w:r w:rsidR="00E279DB" w:rsidRPr="005D5CB8">
        <w:rPr>
          <w:spacing w:val="1"/>
        </w:rPr>
        <w:t xml:space="preserve"> </w:t>
      </w:r>
      <w:r w:rsidR="00E279DB" w:rsidRPr="005D5CB8">
        <w:t>округа</w:t>
      </w:r>
      <w:r w:rsidR="00E279DB" w:rsidRPr="005D5CB8">
        <w:rPr>
          <w:spacing w:val="-3"/>
        </w:rPr>
        <w:t xml:space="preserve"> </w:t>
      </w:r>
      <w:r w:rsidR="00E279DB" w:rsidRPr="005D5CB8">
        <w:t>раздела</w:t>
      </w:r>
      <w:r w:rsidR="00E279DB" w:rsidRPr="005D5CB8">
        <w:rPr>
          <w:spacing w:val="-2"/>
        </w:rPr>
        <w:t xml:space="preserve"> </w:t>
      </w:r>
      <w:r w:rsidR="005D5CB8" w:rsidRPr="005D5CB8">
        <w:t>1</w:t>
      </w:r>
      <w:r w:rsidR="00E279DB" w:rsidRPr="005D5CB8">
        <w:t>.11).</w:t>
      </w:r>
    </w:p>
    <w:p w14:paraId="40D42137" w14:textId="77777777" w:rsidR="00114230" w:rsidRDefault="00114230" w:rsidP="001C4306">
      <w:pPr>
        <w:pStyle w:val="a3"/>
        <w:ind w:firstLine="708"/>
        <w:rPr>
          <w:b/>
          <w:noProof/>
        </w:rPr>
      </w:pPr>
    </w:p>
    <w:p w14:paraId="2E203CC8" w14:textId="77777777" w:rsidR="00131382" w:rsidRDefault="00114230" w:rsidP="00131382">
      <w:pPr>
        <w:keepNext/>
        <w:ind w:firstLine="0"/>
        <w:jc w:val="center"/>
      </w:pPr>
      <w:r>
        <w:rPr>
          <w:b/>
          <w:noProof/>
          <w:lang w:eastAsia="ru-RU"/>
        </w:rPr>
        <w:drawing>
          <wp:inline distT="0" distB="0" distL="0" distR="0" wp14:anchorId="36E970FC" wp14:editId="41F13830">
            <wp:extent cx="5400000" cy="3191186"/>
            <wp:effectExtent l="0" t="0" r="0" b="0"/>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7577" t="4412" r="3167" b="3431"/>
                    <a:stretch/>
                  </pic:blipFill>
                  <pic:spPr bwMode="auto">
                    <a:xfrm>
                      <a:off x="0" y="0"/>
                      <a:ext cx="5400000" cy="3191186"/>
                    </a:xfrm>
                    <a:prstGeom prst="rect">
                      <a:avLst/>
                    </a:prstGeom>
                    <a:noFill/>
                    <a:ln>
                      <a:noFill/>
                    </a:ln>
                    <a:extLst>
                      <a:ext uri="{53640926-AAD7-44D8-BBD7-CCE9431645EC}">
                        <a14:shadowObscured xmlns:a14="http://schemas.microsoft.com/office/drawing/2010/main"/>
                      </a:ext>
                    </a:extLst>
                  </pic:spPr>
                </pic:pic>
              </a:graphicData>
            </a:graphic>
          </wp:inline>
        </w:drawing>
      </w:r>
    </w:p>
    <w:p w14:paraId="35118D35" w14:textId="579F2905" w:rsidR="005D01F9" w:rsidRPr="00131382" w:rsidRDefault="00131382" w:rsidP="00131382">
      <w:pPr>
        <w:pStyle w:val="af1"/>
      </w:pPr>
      <w:r w:rsidRPr="00131382">
        <w:t xml:space="preserve">Рисунок </w:t>
      </w:r>
      <w:r w:rsidRPr="00131382">
        <w:fldChar w:fldCharType="begin"/>
      </w:r>
      <w:r w:rsidRPr="00131382">
        <w:instrText xml:space="preserve"> SEQ Рисунок \* ARABIC </w:instrText>
      </w:r>
      <w:r w:rsidRPr="00131382">
        <w:fldChar w:fldCharType="separate"/>
      </w:r>
      <w:r w:rsidR="001C5A98">
        <w:rPr>
          <w:noProof/>
        </w:rPr>
        <w:t>11</w:t>
      </w:r>
      <w:r w:rsidRPr="00131382">
        <w:fldChar w:fldCharType="end"/>
      </w:r>
      <w:r w:rsidRPr="00131382">
        <w:t xml:space="preserve"> - </w:t>
      </w:r>
      <w:r w:rsidR="003F2F1D" w:rsidRPr="00131382">
        <w:t>Участие велосипедиста в дорожном движении (</w:t>
      </w:r>
      <w:r w:rsidR="00114230" w:rsidRPr="00131382">
        <w:t xml:space="preserve">с. </w:t>
      </w:r>
      <w:proofErr w:type="spellStart"/>
      <w:r w:rsidR="00114230" w:rsidRPr="00131382">
        <w:t>Барано</w:t>
      </w:r>
      <w:proofErr w:type="spellEnd"/>
      <w:r w:rsidR="00114230" w:rsidRPr="00131382">
        <w:t>-Оренбургское ул. Чапаева</w:t>
      </w:r>
      <w:r w:rsidR="003F2F1D" w:rsidRPr="00131382">
        <w:t>)</w:t>
      </w:r>
    </w:p>
    <w:p w14:paraId="7D630776" w14:textId="38F85AAC" w:rsidR="005D01F9" w:rsidRDefault="005D01F9" w:rsidP="001C4306">
      <w:pPr>
        <w:pStyle w:val="a3"/>
        <w:rPr>
          <w:b/>
          <w:sz w:val="21"/>
        </w:rPr>
      </w:pPr>
    </w:p>
    <w:p w14:paraId="5450DA31" w14:textId="77777777" w:rsidR="00131382" w:rsidRDefault="00114230" w:rsidP="00131382">
      <w:pPr>
        <w:pStyle w:val="a3"/>
        <w:keepNext/>
        <w:ind w:firstLine="0"/>
        <w:jc w:val="center"/>
      </w:pPr>
      <w:r>
        <w:rPr>
          <w:b/>
          <w:noProof/>
          <w:sz w:val="21"/>
          <w:lang w:eastAsia="ru-RU"/>
        </w:rPr>
        <w:drawing>
          <wp:inline distT="0" distB="0" distL="0" distR="0" wp14:anchorId="715FB523" wp14:editId="50753AE8">
            <wp:extent cx="5400000" cy="3386413"/>
            <wp:effectExtent l="0" t="0" r="0" b="5080"/>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400000" cy="3386413"/>
                    </a:xfrm>
                    <a:prstGeom prst="rect">
                      <a:avLst/>
                    </a:prstGeom>
                    <a:noFill/>
                    <a:ln>
                      <a:noFill/>
                    </a:ln>
                  </pic:spPr>
                </pic:pic>
              </a:graphicData>
            </a:graphic>
          </wp:inline>
        </w:drawing>
      </w:r>
    </w:p>
    <w:p w14:paraId="0E6E1B99" w14:textId="12FD2A61" w:rsidR="005D01F9" w:rsidRDefault="00131382" w:rsidP="00131382">
      <w:pPr>
        <w:pStyle w:val="af1"/>
      </w:pPr>
      <w:r w:rsidRPr="00131382">
        <w:t xml:space="preserve">Рисунок </w:t>
      </w:r>
      <w:r w:rsidRPr="00131382">
        <w:fldChar w:fldCharType="begin"/>
      </w:r>
      <w:r w:rsidRPr="00131382">
        <w:instrText xml:space="preserve"> SEQ Рисунок \* ARABIC </w:instrText>
      </w:r>
      <w:r w:rsidRPr="00131382">
        <w:fldChar w:fldCharType="separate"/>
      </w:r>
      <w:r w:rsidR="001C5A98">
        <w:rPr>
          <w:noProof/>
        </w:rPr>
        <w:t>12</w:t>
      </w:r>
      <w:r w:rsidRPr="00131382">
        <w:fldChar w:fldCharType="end"/>
      </w:r>
      <w:r w:rsidRPr="00131382">
        <w:t xml:space="preserve"> - </w:t>
      </w:r>
      <w:r w:rsidR="003F2F1D" w:rsidRPr="00131382">
        <w:t>Велосипедист (</w:t>
      </w:r>
      <w:proofErr w:type="spellStart"/>
      <w:r w:rsidR="00114230" w:rsidRPr="00131382">
        <w:t>пгт</w:t>
      </w:r>
      <w:proofErr w:type="spellEnd"/>
      <w:r w:rsidR="00114230" w:rsidRPr="00131382">
        <w:t xml:space="preserve">. Пограничный </w:t>
      </w:r>
      <w:r w:rsidR="003F2F1D" w:rsidRPr="00131382">
        <w:t xml:space="preserve">ул. </w:t>
      </w:r>
      <w:r w:rsidR="00114230" w:rsidRPr="00131382">
        <w:t>Гагарина</w:t>
      </w:r>
      <w:r w:rsidR="003F2F1D" w:rsidRPr="00131382">
        <w:t>)</w:t>
      </w:r>
    </w:p>
    <w:p w14:paraId="077BFC44" w14:textId="77777777" w:rsidR="00131382" w:rsidRDefault="00131382" w:rsidP="00131382"/>
    <w:p w14:paraId="678AB4A9" w14:textId="7A15927D" w:rsidR="00114230" w:rsidRDefault="00114230" w:rsidP="00131382">
      <w:r>
        <w:t>Автомобильный дороги</w:t>
      </w:r>
      <w:r>
        <w:rPr>
          <w:spacing w:val="56"/>
        </w:rPr>
        <w:t xml:space="preserve"> </w:t>
      </w:r>
      <w:r>
        <w:t>Пограничного муниципального округа обслуживаются</w:t>
      </w:r>
      <w:r>
        <w:rPr>
          <w:spacing w:val="57"/>
        </w:rPr>
        <w:t xml:space="preserve"> </w:t>
      </w:r>
      <w:r>
        <w:t>в</w:t>
      </w:r>
      <w:r>
        <w:rPr>
          <w:spacing w:val="56"/>
        </w:rPr>
        <w:t xml:space="preserve"> </w:t>
      </w:r>
      <w:r>
        <w:t>соответствии</w:t>
      </w:r>
      <w:r>
        <w:rPr>
          <w:spacing w:val="57"/>
        </w:rPr>
        <w:t xml:space="preserve"> </w:t>
      </w:r>
      <w:r>
        <w:t>с</w:t>
      </w:r>
      <w:r>
        <w:rPr>
          <w:spacing w:val="-57"/>
        </w:rPr>
        <w:t xml:space="preserve"> </w:t>
      </w:r>
      <w:r>
        <w:t>нижеперечисленными</w:t>
      </w:r>
      <w:r>
        <w:rPr>
          <w:spacing w:val="-3"/>
        </w:rPr>
        <w:t xml:space="preserve"> </w:t>
      </w:r>
      <w:r>
        <w:t>нормативными документами:</w:t>
      </w:r>
    </w:p>
    <w:p w14:paraId="4F41961A" w14:textId="29906402" w:rsidR="00114230" w:rsidRDefault="00114230" w:rsidP="00131382">
      <w:r>
        <w:t>-</w:t>
      </w:r>
      <w:r w:rsidR="00131382">
        <w:t xml:space="preserve"> </w:t>
      </w:r>
      <w:r>
        <w:t>Федеральный закон от 08.11.2007 № 257-ФЗ «Об автомобильных дорогах и о дорожной</w:t>
      </w:r>
      <w:r>
        <w:rPr>
          <w:spacing w:val="1"/>
        </w:rPr>
        <w:t xml:space="preserve"> </w:t>
      </w:r>
      <w:r>
        <w:t>деятельности в Российской Федерации и о внесении изменений в отдельные законодательные</w:t>
      </w:r>
      <w:r>
        <w:rPr>
          <w:spacing w:val="1"/>
        </w:rPr>
        <w:t xml:space="preserve"> </w:t>
      </w:r>
      <w:r>
        <w:t>акты</w:t>
      </w:r>
      <w:r>
        <w:rPr>
          <w:spacing w:val="-1"/>
        </w:rPr>
        <w:t xml:space="preserve"> </w:t>
      </w:r>
      <w:r>
        <w:t>Российской Федерации»;</w:t>
      </w:r>
    </w:p>
    <w:p w14:paraId="22285411" w14:textId="6D9FE13A" w:rsidR="00114230" w:rsidRDefault="00114230" w:rsidP="00131382">
      <w:r>
        <w:t>-</w:t>
      </w:r>
      <w:r w:rsidR="00131382">
        <w:t xml:space="preserve"> </w:t>
      </w:r>
      <w:r>
        <w:t>Федеральный</w:t>
      </w:r>
      <w:r>
        <w:rPr>
          <w:spacing w:val="-3"/>
        </w:rPr>
        <w:t xml:space="preserve"> </w:t>
      </w:r>
      <w:r>
        <w:t>закон</w:t>
      </w:r>
      <w:r>
        <w:rPr>
          <w:spacing w:val="-2"/>
        </w:rPr>
        <w:t xml:space="preserve"> </w:t>
      </w:r>
      <w:r>
        <w:t>от</w:t>
      </w:r>
      <w:r>
        <w:rPr>
          <w:spacing w:val="-4"/>
        </w:rPr>
        <w:t xml:space="preserve"> </w:t>
      </w:r>
      <w:r>
        <w:t>24.06.1998</w:t>
      </w:r>
      <w:r>
        <w:rPr>
          <w:spacing w:val="-2"/>
        </w:rPr>
        <w:t xml:space="preserve"> </w:t>
      </w:r>
      <w:r>
        <w:t>№</w:t>
      </w:r>
      <w:r>
        <w:rPr>
          <w:spacing w:val="-4"/>
        </w:rPr>
        <w:t xml:space="preserve"> </w:t>
      </w:r>
      <w:r>
        <w:t>89-ФЗ</w:t>
      </w:r>
      <w:r>
        <w:rPr>
          <w:spacing w:val="2"/>
        </w:rPr>
        <w:t xml:space="preserve"> </w:t>
      </w:r>
      <w:r>
        <w:t>«Об</w:t>
      </w:r>
      <w:r>
        <w:rPr>
          <w:spacing w:val="-2"/>
        </w:rPr>
        <w:t xml:space="preserve"> </w:t>
      </w:r>
      <w:r>
        <w:t>отходах</w:t>
      </w:r>
      <w:r>
        <w:rPr>
          <w:spacing w:val="-3"/>
        </w:rPr>
        <w:t xml:space="preserve"> </w:t>
      </w:r>
      <w:r>
        <w:t>производства</w:t>
      </w:r>
      <w:r>
        <w:rPr>
          <w:spacing w:val="-3"/>
        </w:rPr>
        <w:t xml:space="preserve"> </w:t>
      </w:r>
      <w:r>
        <w:t>и</w:t>
      </w:r>
      <w:r>
        <w:rPr>
          <w:spacing w:val="-3"/>
        </w:rPr>
        <w:t xml:space="preserve"> </w:t>
      </w:r>
      <w:r>
        <w:t>потребления»;</w:t>
      </w:r>
    </w:p>
    <w:p w14:paraId="002DC3E1" w14:textId="06650C92" w:rsidR="00114230" w:rsidRDefault="00114230" w:rsidP="00131382">
      <w:r>
        <w:t>-</w:t>
      </w:r>
      <w:r w:rsidR="00131382">
        <w:t xml:space="preserve"> </w:t>
      </w:r>
      <w:r>
        <w:t>Федеральный</w:t>
      </w:r>
      <w:r w:rsidR="00131382">
        <w:t xml:space="preserve"> </w:t>
      </w:r>
      <w:r>
        <w:t>закон от</w:t>
      </w:r>
      <w:r w:rsidR="00131382">
        <w:t xml:space="preserve"> </w:t>
      </w:r>
      <w:r>
        <w:t>30.03.1999</w:t>
      </w:r>
      <w:r w:rsidR="00131382">
        <w:t xml:space="preserve"> </w:t>
      </w:r>
      <w:r>
        <w:t>№</w:t>
      </w:r>
      <w:r w:rsidR="00131382">
        <w:t xml:space="preserve"> </w:t>
      </w:r>
      <w:r>
        <w:t>52</w:t>
      </w:r>
      <w:r w:rsidR="00131382">
        <w:t xml:space="preserve"> </w:t>
      </w:r>
      <w:r>
        <w:t>ФЗ</w:t>
      </w:r>
      <w:r w:rsidR="00131382">
        <w:t xml:space="preserve"> </w:t>
      </w:r>
      <w:r>
        <w:t>«О</w:t>
      </w:r>
      <w:r w:rsidR="00131382">
        <w:t xml:space="preserve"> </w:t>
      </w:r>
      <w:r>
        <w:t>санитарно-эпидемиологическом</w:t>
      </w:r>
      <w:r>
        <w:rPr>
          <w:spacing w:val="-57"/>
        </w:rPr>
        <w:t xml:space="preserve"> </w:t>
      </w:r>
      <w:r>
        <w:t>благополучии</w:t>
      </w:r>
      <w:r>
        <w:rPr>
          <w:spacing w:val="-1"/>
        </w:rPr>
        <w:t xml:space="preserve"> </w:t>
      </w:r>
      <w:r>
        <w:t>населения»;</w:t>
      </w:r>
    </w:p>
    <w:p w14:paraId="76C04EF3" w14:textId="0A5BB874" w:rsidR="00114230" w:rsidRDefault="00114230" w:rsidP="00131382">
      <w:r>
        <w:rPr>
          <w:spacing w:val="-1"/>
        </w:rPr>
        <w:t>-</w:t>
      </w:r>
      <w:r w:rsidR="00131382">
        <w:rPr>
          <w:spacing w:val="-1"/>
        </w:rPr>
        <w:t xml:space="preserve"> </w:t>
      </w:r>
      <w:r>
        <w:rPr>
          <w:spacing w:val="-1"/>
        </w:rPr>
        <w:t>ГОСТ</w:t>
      </w:r>
      <w:r>
        <w:rPr>
          <w:spacing w:val="-12"/>
        </w:rPr>
        <w:t xml:space="preserve"> </w:t>
      </w:r>
      <w:r>
        <w:rPr>
          <w:spacing w:val="-1"/>
        </w:rPr>
        <w:t>Р</w:t>
      </w:r>
      <w:r>
        <w:rPr>
          <w:spacing w:val="-11"/>
        </w:rPr>
        <w:t xml:space="preserve"> </w:t>
      </w:r>
      <w:r>
        <w:rPr>
          <w:spacing w:val="-1"/>
        </w:rPr>
        <w:t>50597-2017</w:t>
      </w:r>
      <w:r>
        <w:rPr>
          <w:spacing w:val="-7"/>
        </w:rPr>
        <w:t xml:space="preserve"> </w:t>
      </w:r>
      <w:r>
        <w:rPr>
          <w:spacing w:val="-1"/>
        </w:rPr>
        <w:t>«Государственный</w:t>
      </w:r>
      <w:r>
        <w:rPr>
          <w:spacing w:val="-11"/>
        </w:rPr>
        <w:t xml:space="preserve"> </w:t>
      </w:r>
      <w:r>
        <w:t>стандарт</w:t>
      </w:r>
      <w:r>
        <w:rPr>
          <w:spacing w:val="-11"/>
        </w:rPr>
        <w:t xml:space="preserve"> </w:t>
      </w:r>
      <w:r>
        <w:t>Российской</w:t>
      </w:r>
      <w:r>
        <w:rPr>
          <w:spacing w:val="-11"/>
        </w:rPr>
        <w:t xml:space="preserve"> </w:t>
      </w:r>
      <w:r>
        <w:t>Федерации.</w:t>
      </w:r>
      <w:r>
        <w:rPr>
          <w:spacing w:val="-11"/>
        </w:rPr>
        <w:t xml:space="preserve"> </w:t>
      </w:r>
      <w:r>
        <w:t>Автомобильные</w:t>
      </w:r>
      <w:r>
        <w:rPr>
          <w:spacing w:val="-58"/>
        </w:rPr>
        <w:t xml:space="preserve"> </w:t>
      </w:r>
      <w:r>
        <w:lastRenderedPageBreak/>
        <w:t>дороги</w:t>
      </w:r>
      <w:r>
        <w:rPr>
          <w:spacing w:val="1"/>
        </w:rPr>
        <w:t xml:space="preserve"> </w:t>
      </w:r>
      <w:r>
        <w:t>и</w:t>
      </w:r>
      <w:r>
        <w:rPr>
          <w:spacing w:val="1"/>
        </w:rPr>
        <w:t xml:space="preserve"> </w:t>
      </w:r>
      <w:r>
        <w:t>улицы.</w:t>
      </w:r>
      <w:r>
        <w:rPr>
          <w:spacing w:val="1"/>
        </w:rPr>
        <w:t xml:space="preserve"> </w:t>
      </w:r>
      <w:r>
        <w:t>Требования</w:t>
      </w:r>
      <w:r>
        <w:rPr>
          <w:spacing w:val="1"/>
        </w:rPr>
        <w:t xml:space="preserve"> </w:t>
      </w:r>
      <w:r>
        <w:t>к</w:t>
      </w:r>
      <w:r>
        <w:rPr>
          <w:spacing w:val="1"/>
        </w:rPr>
        <w:t xml:space="preserve"> </w:t>
      </w:r>
      <w:r>
        <w:t>эксплуатационному</w:t>
      </w:r>
      <w:r>
        <w:rPr>
          <w:spacing w:val="1"/>
        </w:rPr>
        <w:t xml:space="preserve"> </w:t>
      </w:r>
      <w:r>
        <w:t>состоянию,</w:t>
      </w:r>
      <w:r>
        <w:rPr>
          <w:spacing w:val="1"/>
        </w:rPr>
        <w:t xml:space="preserve"> </w:t>
      </w:r>
      <w:r>
        <w:t>допустимому</w:t>
      </w:r>
      <w:r>
        <w:rPr>
          <w:spacing w:val="1"/>
        </w:rPr>
        <w:t xml:space="preserve"> </w:t>
      </w:r>
      <w:r>
        <w:t>по</w:t>
      </w:r>
      <w:r>
        <w:rPr>
          <w:spacing w:val="1"/>
        </w:rPr>
        <w:t xml:space="preserve"> </w:t>
      </w:r>
      <w:r>
        <w:t>условиям</w:t>
      </w:r>
      <w:r>
        <w:rPr>
          <w:spacing w:val="1"/>
        </w:rPr>
        <w:t xml:space="preserve"> </w:t>
      </w:r>
      <w:r>
        <w:t>обеспечения</w:t>
      </w:r>
      <w:r>
        <w:rPr>
          <w:spacing w:val="-1"/>
        </w:rPr>
        <w:t xml:space="preserve"> </w:t>
      </w:r>
      <w:r>
        <w:t>безопасности</w:t>
      </w:r>
      <w:r>
        <w:rPr>
          <w:spacing w:val="1"/>
        </w:rPr>
        <w:t xml:space="preserve"> </w:t>
      </w:r>
      <w:r>
        <w:t>дорожного движения»;</w:t>
      </w:r>
    </w:p>
    <w:p w14:paraId="387684DB" w14:textId="2EB900AD" w:rsidR="00114230" w:rsidRDefault="00114230" w:rsidP="00131382">
      <w:r>
        <w:t>-</w:t>
      </w:r>
      <w:r w:rsidR="00131382">
        <w:t xml:space="preserve"> </w:t>
      </w:r>
      <w:r>
        <w:t>Руководство</w:t>
      </w:r>
      <w:r>
        <w:rPr>
          <w:spacing w:val="46"/>
        </w:rPr>
        <w:t xml:space="preserve"> </w:t>
      </w:r>
      <w:r>
        <w:t>по</w:t>
      </w:r>
      <w:r>
        <w:rPr>
          <w:spacing w:val="104"/>
        </w:rPr>
        <w:t xml:space="preserve"> </w:t>
      </w:r>
      <w:r>
        <w:t>борьбе</w:t>
      </w:r>
      <w:r>
        <w:rPr>
          <w:spacing w:val="107"/>
        </w:rPr>
        <w:t xml:space="preserve"> </w:t>
      </w:r>
      <w:r>
        <w:t>с</w:t>
      </w:r>
      <w:r>
        <w:rPr>
          <w:spacing w:val="104"/>
        </w:rPr>
        <w:t xml:space="preserve"> </w:t>
      </w:r>
      <w:r>
        <w:t>зимней</w:t>
      </w:r>
      <w:r>
        <w:rPr>
          <w:spacing w:val="105"/>
        </w:rPr>
        <w:t xml:space="preserve"> </w:t>
      </w:r>
      <w:r>
        <w:t>скользкостью</w:t>
      </w:r>
      <w:r>
        <w:rPr>
          <w:spacing w:val="106"/>
        </w:rPr>
        <w:t xml:space="preserve"> </w:t>
      </w:r>
      <w:r>
        <w:t>на</w:t>
      </w:r>
      <w:r>
        <w:rPr>
          <w:spacing w:val="103"/>
        </w:rPr>
        <w:t xml:space="preserve"> </w:t>
      </w:r>
      <w:r>
        <w:t>автомобильных</w:t>
      </w:r>
      <w:r>
        <w:rPr>
          <w:spacing w:val="107"/>
        </w:rPr>
        <w:t xml:space="preserve"> </w:t>
      </w:r>
      <w:r>
        <w:t>дорогах</w:t>
      </w:r>
      <w:r>
        <w:rPr>
          <w:spacing w:val="107"/>
        </w:rPr>
        <w:t xml:space="preserve"> </w:t>
      </w:r>
      <w:r>
        <w:t>(утв.</w:t>
      </w:r>
      <w:r w:rsidR="00131382">
        <w:t xml:space="preserve"> </w:t>
      </w:r>
      <w:r>
        <w:t>Распоряжением</w:t>
      </w:r>
      <w:r>
        <w:rPr>
          <w:spacing w:val="-3"/>
        </w:rPr>
        <w:t xml:space="preserve"> </w:t>
      </w:r>
      <w:r>
        <w:t>Минтранса</w:t>
      </w:r>
      <w:r>
        <w:rPr>
          <w:spacing w:val="-3"/>
        </w:rPr>
        <w:t xml:space="preserve"> </w:t>
      </w:r>
      <w:r>
        <w:t>РФ</w:t>
      </w:r>
      <w:r>
        <w:rPr>
          <w:spacing w:val="-3"/>
        </w:rPr>
        <w:t xml:space="preserve"> </w:t>
      </w:r>
      <w:r>
        <w:t>№ОС-548-р</w:t>
      </w:r>
      <w:r>
        <w:rPr>
          <w:spacing w:val="-2"/>
        </w:rPr>
        <w:t xml:space="preserve"> </w:t>
      </w:r>
      <w:r>
        <w:t>от</w:t>
      </w:r>
      <w:r>
        <w:rPr>
          <w:spacing w:val="1"/>
        </w:rPr>
        <w:t xml:space="preserve"> </w:t>
      </w:r>
      <w:r>
        <w:t>16.06.2003</w:t>
      </w:r>
      <w:r>
        <w:rPr>
          <w:spacing w:val="-2"/>
        </w:rPr>
        <w:t xml:space="preserve"> </w:t>
      </w:r>
      <w:r>
        <w:t>г.).</w:t>
      </w:r>
    </w:p>
    <w:p w14:paraId="35D3A851" w14:textId="5518AD30" w:rsidR="00114230" w:rsidRDefault="00114230" w:rsidP="00131382">
      <w:r>
        <w:t>-</w:t>
      </w:r>
      <w:r w:rsidR="00131382">
        <w:t xml:space="preserve"> </w:t>
      </w:r>
      <w:r>
        <w:t>СП</w:t>
      </w:r>
      <w:r>
        <w:rPr>
          <w:spacing w:val="14"/>
        </w:rPr>
        <w:t xml:space="preserve"> </w:t>
      </w:r>
      <w:r>
        <w:t>78.13330.2021</w:t>
      </w:r>
      <w:r>
        <w:rPr>
          <w:spacing w:val="20"/>
        </w:rPr>
        <w:t xml:space="preserve"> </w:t>
      </w:r>
      <w:r>
        <w:t>«Свод</w:t>
      </w:r>
      <w:r>
        <w:rPr>
          <w:spacing w:val="15"/>
        </w:rPr>
        <w:t xml:space="preserve"> </w:t>
      </w:r>
      <w:r>
        <w:t>правил.</w:t>
      </w:r>
      <w:r>
        <w:rPr>
          <w:spacing w:val="16"/>
        </w:rPr>
        <w:t xml:space="preserve"> </w:t>
      </w:r>
      <w:r>
        <w:t>Автомобильные</w:t>
      </w:r>
      <w:r>
        <w:rPr>
          <w:spacing w:val="13"/>
        </w:rPr>
        <w:t xml:space="preserve"> </w:t>
      </w:r>
      <w:r>
        <w:t>дороги.</w:t>
      </w:r>
      <w:r>
        <w:rPr>
          <w:spacing w:val="15"/>
        </w:rPr>
        <w:t xml:space="preserve"> </w:t>
      </w:r>
      <w:r>
        <w:t>Актуализированная</w:t>
      </w:r>
      <w:r>
        <w:rPr>
          <w:spacing w:val="15"/>
        </w:rPr>
        <w:t xml:space="preserve"> </w:t>
      </w:r>
      <w:r>
        <w:t>редакция</w:t>
      </w:r>
      <w:r>
        <w:rPr>
          <w:spacing w:val="-57"/>
        </w:rPr>
        <w:t xml:space="preserve"> </w:t>
      </w:r>
      <w:r>
        <w:t>СНиП</w:t>
      </w:r>
      <w:r>
        <w:rPr>
          <w:spacing w:val="-2"/>
        </w:rPr>
        <w:t xml:space="preserve"> </w:t>
      </w:r>
      <w:r>
        <w:t>3.06.03-85»;</w:t>
      </w:r>
    </w:p>
    <w:p w14:paraId="13ECEE57" w14:textId="66F160BA" w:rsidR="00114230" w:rsidRDefault="00114230" w:rsidP="00131382">
      <w:r>
        <w:t>-</w:t>
      </w:r>
      <w:r w:rsidR="00131382">
        <w:t xml:space="preserve"> </w:t>
      </w:r>
      <w:r>
        <w:t>ВСН</w:t>
      </w:r>
      <w:r>
        <w:rPr>
          <w:spacing w:val="38"/>
        </w:rPr>
        <w:t xml:space="preserve"> </w:t>
      </w:r>
      <w:r>
        <w:t>37-84</w:t>
      </w:r>
      <w:r>
        <w:rPr>
          <w:spacing w:val="44"/>
        </w:rPr>
        <w:t xml:space="preserve"> </w:t>
      </w:r>
      <w:r>
        <w:t>«Инструкция</w:t>
      </w:r>
      <w:r>
        <w:rPr>
          <w:spacing w:val="38"/>
        </w:rPr>
        <w:t xml:space="preserve"> </w:t>
      </w:r>
      <w:r>
        <w:t>по</w:t>
      </w:r>
      <w:r>
        <w:rPr>
          <w:spacing w:val="39"/>
        </w:rPr>
        <w:t xml:space="preserve"> </w:t>
      </w:r>
      <w:r>
        <w:t>организации</w:t>
      </w:r>
      <w:r>
        <w:rPr>
          <w:spacing w:val="39"/>
        </w:rPr>
        <w:t xml:space="preserve"> </w:t>
      </w:r>
      <w:r>
        <w:t>движения</w:t>
      </w:r>
      <w:r>
        <w:rPr>
          <w:spacing w:val="45"/>
        </w:rPr>
        <w:t xml:space="preserve"> </w:t>
      </w:r>
      <w:r>
        <w:t>и</w:t>
      </w:r>
      <w:r>
        <w:rPr>
          <w:spacing w:val="39"/>
        </w:rPr>
        <w:t xml:space="preserve"> </w:t>
      </w:r>
      <w:r>
        <w:t>ограждению</w:t>
      </w:r>
      <w:r>
        <w:rPr>
          <w:spacing w:val="38"/>
        </w:rPr>
        <w:t xml:space="preserve"> </w:t>
      </w:r>
      <w:r>
        <w:t>мест</w:t>
      </w:r>
      <w:r>
        <w:rPr>
          <w:spacing w:val="40"/>
        </w:rPr>
        <w:t xml:space="preserve"> </w:t>
      </w:r>
      <w:r>
        <w:t>производства</w:t>
      </w:r>
      <w:r>
        <w:rPr>
          <w:spacing w:val="-57"/>
        </w:rPr>
        <w:t xml:space="preserve"> </w:t>
      </w:r>
      <w:r>
        <w:t>работ»;</w:t>
      </w:r>
    </w:p>
    <w:p w14:paraId="03803AF4" w14:textId="77777777" w:rsidR="00114230" w:rsidRDefault="00114230" w:rsidP="00131382">
      <w:r w:rsidRPr="00803CEB">
        <w:t>- ОДМ 218.6.019.-2016 «Рекомендации</w:t>
      </w:r>
      <w:r>
        <w:t xml:space="preserve"> по организации движения и ограждению мест производства дорожных работ»</w:t>
      </w:r>
    </w:p>
    <w:p w14:paraId="696250B8" w14:textId="4CC61A72" w:rsidR="00114230" w:rsidRDefault="00114230" w:rsidP="00131382">
      <w:r>
        <w:t>-</w:t>
      </w:r>
      <w:r w:rsidR="00131382">
        <w:t xml:space="preserve"> </w:t>
      </w:r>
      <w:r>
        <w:t>СНиП</w:t>
      </w:r>
      <w:r>
        <w:rPr>
          <w:spacing w:val="-4"/>
        </w:rPr>
        <w:t xml:space="preserve"> </w:t>
      </w:r>
      <w:r>
        <w:t>3-10-75</w:t>
      </w:r>
      <w:r>
        <w:rPr>
          <w:spacing w:val="-3"/>
        </w:rPr>
        <w:t xml:space="preserve"> </w:t>
      </w:r>
      <w:r>
        <w:t>(2000)</w:t>
      </w:r>
      <w:r>
        <w:rPr>
          <w:spacing w:val="-1"/>
        </w:rPr>
        <w:t xml:space="preserve"> </w:t>
      </w:r>
      <w:r>
        <w:t>Благоустройство;</w:t>
      </w:r>
    </w:p>
    <w:p w14:paraId="0032884E" w14:textId="0F01A290" w:rsidR="00114230" w:rsidRDefault="00114230" w:rsidP="00131382">
      <w:r>
        <w:t>-</w:t>
      </w:r>
      <w:r w:rsidR="00131382">
        <w:t xml:space="preserve"> </w:t>
      </w:r>
      <w:r>
        <w:t>СанПиН</w:t>
      </w:r>
      <w:r>
        <w:rPr>
          <w:spacing w:val="27"/>
        </w:rPr>
        <w:t xml:space="preserve"> </w:t>
      </w:r>
      <w:r>
        <w:t>42-128-4690-88</w:t>
      </w:r>
      <w:r>
        <w:rPr>
          <w:spacing w:val="90"/>
        </w:rPr>
        <w:t xml:space="preserve"> </w:t>
      </w:r>
      <w:r>
        <w:t>«Санитарные</w:t>
      </w:r>
      <w:r>
        <w:rPr>
          <w:spacing w:val="84"/>
        </w:rPr>
        <w:t xml:space="preserve"> </w:t>
      </w:r>
      <w:r>
        <w:t>правила</w:t>
      </w:r>
      <w:r>
        <w:rPr>
          <w:spacing w:val="86"/>
        </w:rPr>
        <w:t xml:space="preserve"> </w:t>
      </w:r>
      <w:r>
        <w:t>содержания</w:t>
      </w:r>
      <w:r>
        <w:rPr>
          <w:spacing w:val="86"/>
        </w:rPr>
        <w:t xml:space="preserve"> </w:t>
      </w:r>
      <w:r>
        <w:t>территорий</w:t>
      </w:r>
      <w:r>
        <w:rPr>
          <w:spacing w:val="84"/>
        </w:rPr>
        <w:t xml:space="preserve"> </w:t>
      </w:r>
      <w:r>
        <w:t>населенных</w:t>
      </w:r>
      <w:r w:rsidR="00131382">
        <w:t xml:space="preserve"> </w:t>
      </w:r>
      <w:r>
        <w:t>мест»;</w:t>
      </w:r>
    </w:p>
    <w:p w14:paraId="7896C923" w14:textId="77777777" w:rsidR="00131382" w:rsidRDefault="00114230" w:rsidP="00131382">
      <w:r>
        <w:t>«Методические</w:t>
      </w:r>
      <w:r>
        <w:rPr>
          <w:spacing w:val="4"/>
        </w:rPr>
        <w:t xml:space="preserve"> </w:t>
      </w:r>
      <w:r>
        <w:t>рекомендации</w:t>
      </w:r>
      <w:r>
        <w:rPr>
          <w:spacing w:val="4"/>
        </w:rPr>
        <w:t xml:space="preserve"> </w:t>
      </w:r>
      <w:r>
        <w:t>по</w:t>
      </w:r>
      <w:r>
        <w:rPr>
          <w:spacing w:val="2"/>
        </w:rPr>
        <w:t xml:space="preserve"> </w:t>
      </w:r>
      <w:r>
        <w:t>ремонту</w:t>
      </w:r>
      <w:r>
        <w:rPr>
          <w:spacing w:val="-1"/>
        </w:rPr>
        <w:t xml:space="preserve"> </w:t>
      </w:r>
      <w:r>
        <w:t>и</w:t>
      </w:r>
      <w:r>
        <w:rPr>
          <w:spacing w:val="6"/>
        </w:rPr>
        <w:t xml:space="preserve"> </w:t>
      </w:r>
      <w:r>
        <w:t>содержанию</w:t>
      </w:r>
      <w:r>
        <w:rPr>
          <w:spacing w:val="5"/>
        </w:rPr>
        <w:t xml:space="preserve"> </w:t>
      </w:r>
      <w:r>
        <w:t>автомобильных</w:t>
      </w:r>
      <w:r>
        <w:rPr>
          <w:spacing w:val="7"/>
        </w:rPr>
        <w:t xml:space="preserve"> </w:t>
      </w:r>
      <w:r>
        <w:t>дорог</w:t>
      </w:r>
      <w:r>
        <w:rPr>
          <w:spacing w:val="3"/>
        </w:rPr>
        <w:t xml:space="preserve"> </w:t>
      </w:r>
      <w:r>
        <w:t>общего</w:t>
      </w:r>
      <w:r w:rsidR="00131382">
        <w:t xml:space="preserve"> </w:t>
      </w:r>
      <w:r>
        <w:t>пользования»</w:t>
      </w:r>
      <w:r>
        <w:rPr>
          <w:spacing w:val="-6"/>
        </w:rPr>
        <w:t xml:space="preserve"> </w:t>
      </w:r>
      <w:r>
        <w:t>(утв.</w:t>
      </w:r>
      <w:r>
        <w:rPr>
          <w:spacing w:val="1"/>
        </w:rPr>
        <w:t xml:space="preserve"> </w:t>
      </w:r>
      <w:r>
        <w:t>Письмом</w:t>
      </w:r>
      <w:r>
        <w:rPr>
          <w:spacing w:val="-2"/>
        </w:rPr>
        <w:t xml:space="preserve"> </w:t>
      </w:r>
      <w:r>
        <w:t>Минтранса</w:t>
      </w:r>
      <w:r>
        <w:rPr>
          <w:spacing w:val="-2"/>
        </w:rPr>
        <w:t xml:space="preserve"> </w:t>
      </w:r>
      <w:r>
        <w:t>РФ</w:t>
      </w:r>
      <w:r>
        <w:rPr>
          <w:spacing w:val="-2"/>
        </w:rPr>
        <w:t xml:space="preserve"> </w:t>
      </w:r>
      <w:r>
        <w:t>от</w:t>
      </w:r>
      <w:r>
        <w:rPr>
          <w:spacing w:val="-3"/>
        </w:rPr>
        <w:t xml:space="preserve"> </w:t>
      </w:r>
      <w:r>
        <w:t>17.03.2004</w:t>
      </w:r>
      <w:r>
        <w:rPr>
          <w:spacing w:val="-1"/>
        </w:rPr>
        <w:t xml:space="preserve"> </w:t>
      </w:r>
      <w:r>
        <w:t>№</w:t>
      </w:r>
      <w:r>
        <w:rPr>
          <w:spacing w:val="-2"/>
        </w:rPr>
        <w:t xml:space="preserve"> </w:t>
      </w:r>
      <w:r>
        <w:t>ОС-28/1270-ис)</w:t>
      </w:r>
      <w:r w:rsidR="00131382">
        <w:t>.</w:t>
      </w:r>
    </w:p>
    <w:p w14:paraId="6999FD80" w14:textId="58F84ECD" w:rsidR="00114230" w:rsidRDefault="00114230" w:rsidP="00131382">
      <w:r>
        <w:t>Обслуживание автодорог и тротуаров имеет круглогодичный характер и проводится в</w:t>
      </w:r>
      <w:r>
        <w:rPr>
          <w:spacing w:val="1"/>
        </w:rPr>
        <w:t xml:space="preserve"> </w:t>
      </w:r>
      <w:r>
        <w:t>режимах,</w:t>
      </w:r>
      <w:r>
        <w:rPr>
          <w:spacing w:val="-2"/>
        </w:rPr>
        <w:t xml:space="preserve"> </w:t>
      </w:r>
      <w:r>
        <w:t>не</w:t>
      </w:r>
      <w:r>
        <w:rPr>
          <w:spacing w:val="-2"/>
        </w:rPr>
        <w:t xml:space="preserve"> </w:t>
      </w:r>
      <w:r>
        <w:t>создающих</w:t>
      </w:r>
      <w:r>
        <w:rPr>
          <w:spacing w:val="1"/>
        </w:rPr>
        <w:t xml:space="preserve"> </w:t>
      </w:r>
      <w:r>
        <w:t>препятствий</w:t>
      </w:r>
      <w:r>
        <w:rPr>
          <w:spacing w:val="-1"/>
        </w:rPr>
        <w:t xml:space="preserve"> </w:t>
      </w:r>
      <w:r>
        <w:t>для</w:t>
      </w:r>
      <w:r>
        <w:rPr>
          <w:spacing w:val="-1"/>
        </w:rPr>
        <w:t xml:space="preserve"> </w:t>
      </w:r>
      <w:r>
        <w:t>движения</w:t>
      </w:r>
      <w:r>
        <w:rPr>
          <w:spacing w:val="-1"/>
        </w:rPr>
        <w:t xml:space="preserve"> </w:t>
      </w:r>
      <w:r>
        <w:t>транспортных</w:t>
      </w:r>
      <w:r>
        <w:rPr>
          <w:spacing w:val="1"/>
        </w:rPr>
        <w:t xml:space="preserve"> </w:t>
      </w:r>
      <w:r>
        <w:t>средств</w:t>
      </w:r>
      <w:r>
        <w:rPr>
          <w:spacing w:val="-1"/>
        </w:rPr>
        <w:t xml:space="preserve"> </w:t>
      </w:r>
      <w:r>
        <w:t>и пешеходов.</w:t>
      </w:r>
    </w:p>
    <w:p w14:paraId="48F40589" w14:textId="7339CBBA" w:rsidR="00131382" w:rsidRDefault="00131382" w:rsidP="00131382">
      <w:r w:rsidRPr="00131382">
        <w:t>При натурном исследовании автодорог были выявлены следующие дефекты: выбоины, проломы, шелушение, размывы обочин и откосов, разрушение кромок проезжей части (см. рисунки ниже – фактическое состояние улиц).</w:t>
      </w:r>
    </w:p>
    <w:p w14:paraId="7E672FC2" w14:textId="3BA70309" w:rsidR="00131382" w:rsidRDefault="00131382" w:rsidP="001A1692">
      <w:pPr>
        <w:pStyle w:val="af1"/>
        <w:keepNext/>
        <w:jc w:val="right"/>
      </w:pPr>
      <w:r>
        <w:t xml:space="preserve">Таблица </w:t>
      </w:r>
      <w:r>
        <w:fldChar w:fldCharType="begin"/>
      </w:r>
      <w:r>
        <w:instrText xml:space="preserve"> SEQ Таблица \* ARABIC </w:instrText>
      </w:r>
      <w:r>
        <w:fldChar w:fldCharType="separate"/>
      </w:r>
      <w:r w:rsidR="001C5A98">
        <w:rPr>
          <w:noProof/>
        </w:rPr>
        <w:t>9</w:t>
      </w:r>
      <w:r>
        <w:fldChar w:fldCharType="end"/>
      </w:r>
      <w:r>
        <w:t xml:space="preserve"> - </w:t>
      </w:r>
      <w:r w:rsidR="001A1692" w:rsidRPr="001A1692">
        <w:t>Результат полевого обследования</w:t>
      </w:r>
      <w:r w:rsidR="001A1692">
        <w:t xml:space="preserve"> </w:t>
      </w:r>
      <w:r w:rsidR="001A1692" w:rsidRPr="001A1692">
        <w:t>автодорог</w:t>
      </w:r>
    </w:p>
    <w:tbl>
      <w:tblPr>
        <w:tblStyle w:val="aa"/>
        <w:tblW w:w="10363" w:type="dxa"/>
        <w:jc w:val="center"/>
        <w:tblLook w:val="04A0" w:firstRow="1" w:lastRow="0" w:firstColumn="1" w:lastColumn="0" w:noHBand="0" w:noVBand="1"/>
      </w:tblPr>
      <w:tblGrid>
        <w:gridCol w:w="1644"/>
        <w:gridCol w:w="8719"/>
      </w:tblGrid>
      <w:tr w:rsidR="00131382" w:rsidRPr="00131382" w14:paraId="7624571B" w14:textId="77777777" w:rsidTr="001A1692">
        <w:trPr>
          <w:jc w:val="center"/>
        </w:trPr>
        <w:tc>
          <w:tcPr>
            <w:tcW w:w="1644" w:type="dxa"/>
            <w:vAlign w:val="center"/>
          </w:tcPr>
          <w:p w14:paraId="472EF7BE" w14:textId="53DC358E" w:rsidR="00131382" w:rsidRPr="00131382" w:rsidRDefault="00131382" w:rsidP="00131382">
            <w:pPr>
              <w:ind w:firstLine="0"/>
              <w:jc w:val="center"/>
              <w:rPr>
                <w:bCs/>
              </w:rPr>
            </w:pPr>
            <w:r w:rsidRPr="00131382">
              <w:rPr>
                <w:bCs/>
              </w:rPr>
              <w:t>Трещины,</w:t>
            </w:r>
            <w:r w:rsidRPr="00131382">
              <w:rPr>
                <w:bCs/>
                <w:spacing w:val="12"/>
              </w:rPr>
              <w:t xml:space="preserve"> </w:t>
            </w:r>
            <w:r w:rsidRPr="00131382">
              <w:rPr>
                <w:bCs/>
              </w:rPr>
              <w:t>выбоины,</w:t>
            </w:r>
            <w:r w:rsidRPr="00131382">
              <w:rPr>
                <w:bCs/>
                <w:spacing w:val="11"/>
              </w:rPr>
              <w:t xml:space="preserve"> </w:t>
            </w:r>
            <w:r w:rsidRPr="00131382">
              <w:rPr>
                <w:bCs/>
              </w:rPr>
              <w:t xml:space="preserve">шелушение. </w:t>
            </w:r>
            <w:proofErr w:type="spellStart"/>
            <w:r w:rsidRPr="00131382">
              <w:rPr>
                <w:bCs/>
              </w:rPr>
              <w:t>пгт</w:t>
            </w:r>
            <w:proofErr w:type="spellEnd"/>
            <w:r w:rsidRPr="00131382">
              <w:rPr>
                <w:bCs/>
              </w:rPr>
              <w:t>. Пограничный ул. Вокзальная</w:t>
            </w:r>
          </w:p>
        </w:tc>
        <w:tc>
          <w:tcPr>
            <w:tcW w:w="8719" w:type="dxa"/>
            <w:vAlign w:val="center"/>
          </w:tcPr>
          <w:p w14:paraId="6FE31833" w14:textId="5C93A9D0" w:rsidR="00131382" w:rsidRPr="00131382" w:rsidRDefault="00131382" w:rsidP="00131382">
            <w:pPr>
              <w:ind w:firstLine="0"/>
              <w:jc w:val="center"/>
              <w:rPr>
                <w:bCs/>
              </w:rPr>
            </w:pPr>
            <w:r w:rsidRPr="00131382">
              <w:rPr>
                <w:bCs/>
                <w:noProof/>
                <w:lang w:eastAsia="ru-RU"/>
              </w:rPr>
              <w:drawing>
                <wp:inline distT="0" distB="0" distL="0" distR="0" wp14:anchorId="27E68707" wp14:editId="51D6D1B0">
                  <wp:extent cx="5400000" cy="3315410"/>
                  <wp:effectExtent l="0" t="0" r="0" b="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400000" cy="3315410"/>
                          </a:xfrm>
                          <a:prstGeom prst="rect">
                            <a:avLst/>
                          </a:prstGeom>
                          <a:noFill/>
                          <a:ln>
                            <a:noFill/>
                          </a:ln>
                        </pic:spPr>
                      </pic:pic>
                    </a:graphicData>
                  </a:graphic>
                </wp:inline>
              </w:drawing>
            </w:r>
          </w:p>
        </w:tc>
      </w:tr>
      <w:tr w:rsidR="00131382" w:rsidRPr="00131382" w14:paraId="481D83FE" w14:textId="77777777" w:rsidTr="001A1692">
        <w:trPr>
          <w:jc w:val="center"/>
        </w:trPr>
        <w:tc>
          <w:tcPr>
            <w:tcW w:w="1644" w:type="dxa"/>
            <w:vAlign w:val="center"/>
          </w:tcPr>
          <w:p w14:paraId="6B2EAD4D" w14:textId="51F80C52" w:rsidR="00131382" w:rsidRPr="00131382" w:rsidRDefault="00131382" w:rsidP="00131382">
            <w:pPr>
              <w:ind w:firstLine="0"/>
              <w:jc w:val="center"/>
              <w:rPr>
                <w:bCs/>
              </w:rPr>
            </w:pPr>
            <w:r w:rsidRPr="00131382">
              <w:rPr>
                <w:bCs/>
              </w:rPr>
              <w:lastRenderedPageBreak/>
              <w:t>Трещины,</w:t>
            </w:r>
            <w:r w:rsidRPr="00131382">
              <w:rPr>
                <w:bCs/>
                <w:spacing w:val="12"/>
              </w:rPr>
              <w:t xml:space="preserve"> </w:t>
            </w:r>
            <w:r w:rsidRPr="00131382">
              <w:rPr>
                <w:bCs/>
              </w:rPr>
              <w:t>выбоины,</w:t>
            </w:r>
            <w:r w:rsidRPr="00131382">
              <w:rPr>
                <w:bCs/>
                <w:spacing w:val="11"/>
              </w:rPr>
              <w:t xml:space="preserve"> </w:t>
            </w:r>
            <w:r w:rsidRPr="00131382">
              <w:rPr>
                <w:bCs/>
              </w:rPr>
              <w:t>шелушение.</w:t>
            </w:r>
            <w:r w:rsidRPr="00131382">
              <w:rPr>
                <w:bCs/>
                <w:spacing w:val="14"/>
              </w:rPr>
              <w:t xml:space="preserve"> </w:t>
            </w:r>
            <w:proofErr w:type="spellStart"/>
            <w:r w:rsidRPr="00131382">
              <w:rPr>
                <w:bCs/>
              </w:rPr>
              <w:t>пгт</w:t>
            </w:r>
            <w:proofErr w:type="spellEnd"/>
            <w:r w:rsidRPr="00131382">
              <w:rPr>
                <w:bCs/>
              </w:rPr>
              <w:t>. Пограничный ул. Советская</w:t>
            </w:r>
          </w:p>
        </w:tc>
        <w:tc>
          <w:tcPr>
            <w:tcW w:w="8719" w:type="dxa"/>
            <w:vAlign w:val="center"/>
          </w:tcPr>
          <w:p w14:paraId="78BB64F8" w14:textId="7C769239" w:rsidR="00131382" w:rsidRPr="00131382" w:rsidRDefault="00131382" w:rsidP="00131382">
            <w:pPr>
              <w:ind w:firstLine="0"/>
              <w:jc w:val="center"/>
              <w:rPr>
                <w:bCs/>
              </w:rPr>
            </w:pPr>
            <w:r w:rsidRPr="00131382">
              <w:rPr>
                <w:bCs/>
                <w:noProof/>
                <w:lang w:eastAsia="ru-RU"/>
              </w:rPr>
              <w:drawing>
                <wp:inline distT="0" distB="0" distL="0" distR="0" wp14:anchorId="6BD4943C" wp14:editId="5547A1A1">
                  <wp:extent cx="5400000" cy="3298204"/>
                  <wp:effectExtent l="0" t="0" r="0" b="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400000" cy="3298204"/>
                          </a:xfrm>
                          <a:prstGeom prst="rect">
                            <a:avLst/>
                          </a:prstGeom>
                          <a:noFill/>
                          <a:ln>
                            <a:noFill/>
                          </a:ln>
                        </pic:spPr>
                      </pic:pic>
                    </a:graphicData>
                  </a:graphic>
                </wp:inline>
              </w:drawing>
            </w:r>
          </w:p>
        </w:tc>
      </w:tr>
      <w:tr w:rsidR="00131382" w:rsidRPr="00131382" w14:paraId="5AFE4C62" w14:textId="77777777" w:rsidTr="001A1692">
        <w:trPr>
          <w:jc w:val="center"/>
        </w:trPr>
        <w:tc>
          <w:tcPr>
            <w:tcW w:w="1644" w:type="dxa"/>
            <w:vAlign w:val="center"/>
          </w:tcPr>
          <w:p w14:paraId="2F5D7187" w14:textId="73EDB77C" w:rsidR="00131382" w:rsidRPr="00131382" w:rsidRDefault="00131382" w:rsidP="001A1692">
            <w:pPr>
              <w:pStyle w:val="TableParagraph"/>
              <w:ind w:firstLine="0"/>
              <w:jc w:val="center"/>
              <w:rPr>
                <w:bCs/>
              </w:rPr>
            </w:pPr>
            <w:r w:rsidRPr="00131382">
              <w:rPr>
                <w:bCs/>
              </w:rPr>
              <w:t>Трещины,</w:t>
            </w:r>
            <w:r w:rsidRPr="00131382">
              <w:rPr>
                <w:bCs/>
                <w:spacing w:val="12"/>
              </w:rPr>
              <w:t xml:space="preserve"> </w:t>
            </w:r>
            <w:r w:rsidRPr="00131382">
              <w:rPr>
                <w:bCs/>
              </w:rPr>
              <w:t>выбоины,</w:t>
            </w:r>
            <w:r w:rsidRPr="00131382">
              <w:rPr>
                <w:bCs/>
                <w:spacing w:val="11"/>
              </w:rPr>
              <w:t xml:space="preserve"> </w:t>
            </w:r>
            <w:r w:rsidRPr="00131382">
              <w:rPr>
                <w:bCs/>
              </w:rPr>
              <w:t xml:space="preserve">шелушение. </w:t>
            </w:r>
            <w:proofErr w:type="spellStart"/>
            <w:r w:rsidRPr="00131382">
              <w:rPr>
                <w:bCs/>
              </w:rPr>
              <w:t>пгт</w:t>
            </w:r>
            <w:proofErr w:type="spellEnd"/>
            <w:r w:rsidRPr="00131382">
              <w:rPr>
                <w:bCs/>
              </w:rPr>
              <w:t>. Пограничный ул. Ленина</w:t>
            </w:r>
          </w:p>
        </w:tc>
        <w:tc>
          <w:tcPr>
            <w:tcW w:w="8719" w:type="dxa"/>
            <w:vAlign w:val="center"/>
          </w:tcPr>
          <w:p w14:paraId="2ED9221C" w14:textId="3CEC1BD6" w:rsidR="00131382" w:rsidRPr="00131382" w:rsidRDefault="00131382" w:rsidP="00131382">
            <w:pPr>
              <w:ind w:firstLine="0"/>
              <w:jc w:val="center"/>
              <w:rPr>
                <w:bCs/>
              </w:rPr>
            </w:pPr>
            <w:r w:rsidRPr="00131382">
              <w:rPr>
                <w:bCs/>
                <w:noProof/>
                <w:lang w:eastAsia="ru-RU"/>
              </w:rPr>
              <w:drawing>
                <wp:inline distT="0" distB="0" distL="0" distR="0" wp14:anchorId="48F4C5AC" wp14:editId="715024A8">
                  <wp:extent cx="5400000" cy="3475079"/>
                  <wp:effectExtent l="0" t="0" r="0" b="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400000" cy="3475079"/>
                          </a:xfrm>
                          <a:prstGeom prst="rect">
                            <a:avLst/>
                          </a:prstGeom>
                          <a:noFill/>
                          <a:ln>
                            <a:noFill/>
                          </a:ln>
                        </pic:spPr>
                      </pic:pic>
                    </a:graphicData>
                  </a:graphic>
                </wp:inline>
              </w:drawing>
            </w:r>
          </w:p>
        </w:tc>
      </w:tr>
      <w:tr w:rsidR="00131382" w:rsidRPr="00131382" w14:paraId="2D5D6C50" w14:textId="77777777" w:rsidTr="001A1692">
        <w:trPr>
          <w:jc w:val="center"/>
        </w:trPr>
        <w:tc>
          <w:tcPr>
            <w:tcW w:w="1644" w:type="dxa"/>
            <w:vAlign w:val="center"/>
          </w:tcPr>
          <w:p w14:paraId="68C53EFD" w14:textId="1E5BA831" w:rsidR="00131382" w:rsidRPr="00131382" w:rsidRDefault="00131382" w:rsidP="00131382">
            <w:pPr>
              <w:ind w:firstLine="0"/>
              <w:jc w:val="center"/>
              <w:rPr>
                <w:bCs/>
              </w:rPr>
            </w:pPr>
            <w:r w:rsidRPr="00131382">
              <w:rPr>
                <w:bCs/>
              </w:rPr>
              <w:lastRenderedPageBreak/>
              <w:t>Грязь, размыв, посторонние предметы, создающие аварийную обстановку.</w:t>
            </w:r>
          </w:p>
        </w:tc>
        <w:tc>
          <w:tcPr>
            <w:tcW w:w="8719" w:type="dxa"/>
            <w:vAlign w:val="center"/>
          </w:tcPr>
          <w:p w14:paraId="720E659F" w14:textId="425BCF53" w:rsidR="00131382" w:rsidRPr="00131382" w:rsidRDefault="00131382" w:rsidP="00131382">
            <w:pPr>
              <w:ind w:firstLine="0"/>
              <w:jc w:val="center"/>
              <w:rPr>
                <w:bCs/>
              </w:rPr>
            </w:pPr>
            <w:r w:rsidRPr="00131382">
              <w:rPr>
                <w:bCs/>
                <w:noProof/>
                <w:lang w:eastAsia="ru-RU"/>
              </w:rPr>
              <w:drawing>
                <wp:inline distT="0" distB="0" distL="0" distR="0" wp14:anchorId="572D6F0E" wp14:editId="050A4601">
                  <wp:extent cx="5400000" cy="3469606"/>
                  <wp:effectExtent l="0" t="0" r="0" b="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400000" cy="3469606"/>
                          </a:xfrm>
                          <a:prstGeom prst="rect">
                            <a:avLst/>
                          </a:prstGeom>
                          <a:noFill/>
                          <a:ln>
                            <a:noFill/>
                          </a:ln>
                        </pic:spPr>
                      </pic:pic>
                    </a:graphicData>
                  </a:graphic>
                </wp:inline>
              </w:drawing>
            </w:r>
          </w:p>
        </w:tc>
      </w:tr>
    </w:tbl>
    <w:p w14:paraId="2036FBA6" w14:textId="1EBF2F24" w:rsidR="004E4AB6" w:rsidRDefault="004E4AB6" w:rsidP="001C4306">
      <w:pPr>
        <w:tabs>
          <w:tab w:val="left" w:pos="1110"/>
        </w:tabs>
        <w:rPr>
          <w:noProof/>
        </w:rPr>
      </w:pPr>
    </w:p>
    <w:p w14:paraId="15B83E16" w14:textId="6F3157EA" w:rsidR="001A1692" w:rsidRDefault="001A1692" w:rsidP="001A1692">
      <w:pPr>
        <w:tabs>
          <w:tab w:val="left" w:pos="1110"/>
        </w:tabs>
        <w:rPr>
          <w:noProof/>
        </w:rPr>
      </w:pPr>
      <w:r>
        <w:rPr>
          <w:noProof/>
        </w:rPr>
        <w:t>В связи с недостаточностью финансирования расходов на дорожное хозяйство в бюджете эксплуатационное состояние значительной части улиц поселения по отдельным параметрам перестало соответствовать требованиям нормативных документов и технических регламентов.</w:t>
      </w:r>
    </w:p>
    <w:p w14:paraId="27804A6D" w14:textId="583288D7" w:rsidR="001A1692" w:rsidRDefault="001A1692" w:rsidP="001A1692">
      <w:pPr>
        <w:tabs>
          <w:tab w:val="left" w:pos="1110"/>
        </w:tabs>
        <w:rPr>
          <w:noProof/>
        </w:rPr>
      </w:pPr>
      <w:r>
        <w:rPr>
          <w:noProof/>
        </w:rPr>
        <w:t>Возросли материальные затраты на содержание улично-дорожной сети в связи с необходимостью проведения значительного объема работ по капитальному ремонту и ремонту дорожного покрытия улиц.</w:t>
      </w:r>
    </w:p>
    <w:p w14:paraId="37E30052" w14:textId="77777777" w:rsidR="001A1692" w:rsidRDefault="001A1692" w:rsidP="001C4306">
      <w:pPr>
        <w:tabs>
          <w:tab w:val="left" w:pos="1110"/>
        </w:tabs>
        <w:rPr>
          <w:noProof/>
        </w:rPr>
      </w:pPr>
    </w:p>
    <w:p w14:paraId="79888B9B" w14:textId="1DFA6BDE" w:rsidR="005D01F9" w:rsidRPr="00131382" w:rsidRDefault="003F2F1D" w:rsidP="00131382">
      <w:pPr>
        <w:pStyle w:val="2"/>
      </w:pPr>
      <w:bookmarkStart w:id="33" w:name="_Toc131713415"/>
      <w:bookmarkStart w:id="34" w:name="_Toc139430345"/>
      <w:r w:rsidRPr="00131382">
        <w:t>Оценка существующей организации движения, включая организацию движения транспортных средств общего пользования, организацию движения грузовых транспортных средств, организацию движения пешеходов и велосипедистов.</w:t>
      </w:r>
      <w:bookmarkEnd w:id="33"/>
      <w:bookmarkEnd w:id="34"/>
    </w:p>
    <w:p w14:paraId="1CB003E7" w14:textId="77777777" w:rsidR="005F6B77" w:rsidRDefault="005F6B77" w:rsidP="001A1692">
      <w:r w:rsidRPr="005F6B77">
        <w:t>Автомобильные дороги имеют стратегическое значение для Пограничного муниципального округа. Они связывают территорию округа, обеспечивают жизнедеятельность населенных пунктов в его составе и во многом определяют возможности развития экономики. Сеть автомобильных дорог обеспечивает мобильность населения и доступ к материальным ресурсам, а также позволяет расширить производственные возможности за счет снижения транспортных издержек и затрат времени на перевозки.</w:t>
      </w:r>
    </w:p>
    <w:p w14:paraId="64073DA1" w14:textId="77777777" w:rsidR="00F20D9D" w:rsidRPr="00F20D9D" w:rsidRDefault="00F20D9D" w:rsidP="001A1692">
      <w:pPr>
        <w:rPr>
          <w:szCs w:val="28"/>
        </w:rPr>
      </w:pPr>
      <w:r w:rsidRPr="00F20D9D">
        <w:rPr>
          <w:szCs w:val="28"/>
        </w:rPr>
        <w:t xml:space="preserve">Основной транспортной артерией является автомобильная дорога общего пользования регионального или межмуниципального значения Уссурийск – Пограничный – госграница км 0 – км 112 (II, III и </w:t>
      </w:r>
      <w:r w:rsidRPr="00F20D9D">
        <w:rPr>
          <w:szCs w:val="28"/>
          <w:lang w:val="en-US"/>
        </w:rPr>
        <w:t>IV</w:t>
      </w:r>
      <w:r w:rsidRPr="00F20D9D">
        <w:rPr>
          <w:szCs w:val="28"/>
        </w:rPr>
        <w:t xml:space="preserve"> технической категории с твёрдым асфальтобетонным покрытием), которая пересекает южную часть округа и связывает территорию Приморского края с северо-восточными провинциями Китая.</w:t>
      </w:r>
    </w:p>
    <w:p w14:paraId="42467FA8" w14:textId="3DA35A04" w:rsidR="005D01F9" w:rsidRDefault="005F6B77" w:rsidP="001A1692">
      <w:r w:rsidRPr="00F20D9D">
        <w:t>Основные</w:t>
      </w:r>
      <w:r>
        <w:t xml:space="preserve"> автодороги округа входят в населенные пункты в качестве магистральных улиц. К указанной категории относится региональные дороги: «Подъезд к п. Пограничный», «Гродеково-</w:t>
      </w:r>
      <w:proofErr w:type="spellStart"/>
      <w:r>
        <w:t>Богуславка</w:t>
      </w:r>
      <w:proofErr w:type="spellEnd"/>
      <w:r>
        <w:t>-</w:t>
      </w:r>
      <w:proofErr w:type="spellStart"/>
      <w:r>
        <w:t>Нестеровка</w:t>
      </w:r>
      <w:proofErr w:type="spellEnd"/>
      <w:r>
        <w:t>», «</w:t>
      </w:r>
      <w:proofErr w:type="spellStart"/>
      <w:r>
        <w:t>Госдорога-Жариково-Госдорога</w:t>
      </w:r>
      <w:proofErr w:type="spellEnd"/>
      <w:r>
        <w:t>», «Уссурийск-Пограничный-Сергеевка», «</w:t>
      </w:r>
      <w:proofErr w:type="spellStart"/>
      <w:r>
        <w:t>Сибирцево</w:t>
      </w:r>
      <w:proofErr w:type="spellEnd"/>
      <w:r>
        <w:t>-</w:t>
      </w:r>
      <w:proofErr w:type="spellStart"/>
      <w:r>
        <w:t>Жариково</w:t>
      </w:r>
      <w:proofErr w:type="spellEnd"/>
      <w:r>
        <w:t>-Комиссарово», «</w:t>
      </w:r>
      <w:proofErr w:type="spellStart"/>
      <w:r>
        <w:t>Рубиновка</w:t>
      </w:r>
      <w:proofErr w:type="spellEnd"/>
      <w:r>
        <w:t>-Госграниц</w:t>
      </w:r>
      <w:r w:rsidR="00587B05">
        <w:t>а</w:t>
      </w:r>
      <w:r>
        <w:t>», «Подъезд к с. Н-Алексеевка», «Уссурийск-Пограничный-Байкал», «Уссурийск-Пограничный-</w:t>
      </w:r>
      <w:proofErr w:type="spellStart"/>
      <w:r>
        <w:t>Богуславка</w:t>
      </w:r>
      <w:proofErr w:type="spellEnd"/>
      <w:r>
        <w:t>».</w:t>
      </w:r>
    </w:p>
    <w:p w14:paraId="169F7BC4" w14:textId="77777777" w:rsidR="001A1692" w:rsidRDefault="001A1692" w:rsidP="001A1692">
      <w:pPr>
        <w:pStyle w:val="a3"/>
        <w:keepNext/>
        <w:ind w:firstLine="0"/>
        <w:jc w:val="center"/>
      </w:pPr>
      <w:r>
        <w:rPr>
          <w:b/>
          <w:noProof/>
          <w:lang w:eastAsia="ru-RU"/>
        </w:rPr>
        <w:lastRenderedPageBreak/>
        <mc:AlternateContent>
          <mc:Choice Requires="wps">
            <w:drawing>
              <wp:anchor distT="0" distB="0" distL="114300" distR="114300" simplePos="0" relativeHeight="251751424" behindDoc="0" locked="0" layoutInCell="1" allowOverlap="1" wp14:anchorId="46AA74ED" wp14:editId="627BE462">
                <wp:simplePos x="0" y="0"/>
                <wp:positionH relativeFrom="column">
                  <wp:posOffset>3095947</wp:posOffset>
                </wp:positionH>
                <wp:positionV relativeFrom="paragraph">
                  <wp:posOffset>5349875</wp:posOffset>
                </wp:positionV>
                <wp:extent cx="96520" cy="205105"/>
                <wp:effectExtent l="19050" t="19050" r="17780" b="23495"/>
                <wp:wrapNone/>
                <wp:docPr id="181" name="Freeform 3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6520" cy="205105"/>
                        </a:xfrm>
                        <a:custGeom>
                          <a:avLst/>
                          <a:gdLst>
                            <a:gd name="T0" fmla="*/ 79 w 152"/>
                            <a:gd name="T1" fmla="*/ 323 h 323"/>
                            <a:gd name="T2" fmla="*/ 84 w 152"/>
                            <a:gd name="T3" fmla="*/ 242 h 323"/>
                            <a:gd name="T4" fmla="*/ 141 w 152"/>
                            <a:gd name="T5" fmla="*/ 228 h 323"/>
                            <a:gd name="T6" fmla="*/ 17 w 152"/>
                            <a:gd name="T7" fmla="*/ 104 h 323"/>
                            <a:gd name="T8" fmla="*/ 41 w 152"/>
                            <a:gd name="T9" fmla="*/ 0 h 323"/>
                          </a:gdLst>
                          <a:ahLst/>
                          <a:cxnLst>
                            <a:cxn ang="0">
                              <a:pos x="T0" y="T1"/>
                            </a:cxn>
                            <a:cxn ang="0">
                              <a:pos x="T2" y="T3"/>
                            </a:cxn>
                            <a:cxn ang="0">
                              <a:pos x="T4" y="T5"/>
                            </a:cxn>
                            <a:cxn ang="0">
                              <a:pos x="T6" y="T7"/>
                            </a:cxn>
                            <a:cxn ang="0">
                              <a:pos x="T8" y="T9"/>
                            </a:cxn>
                          </a:cxnLst>
                          <a:rect l="0" t="0" r="r" b="b"/>
                          <a:pathLst>
                            <a:path w="152" h="323">
                              <a:moveTo>
                                <a:pt x="79" y="323"/>
                              </a:moveTo>
                              <a:cubicBezTo>
                                <a:pt x="76" y="290"/>
                                <a:pt x="74" y="258"/>
                                <a:pt x="84" y="242"/>
                              </a:cubicBezTo>
                              <a:cubicBezTo>
                                <a:pt x="94" y="226"/>
                                <a:pt x="152" y="251"/>
                                <a:pt x="141" y="228"/>
                              </a:cubicBezTo>
                              <a:cubicBezTo>
                                <a:pt x="130" y="205"/>
                                <a:pt x="34" y="142"/>
                                <a:pt x="17" y="104"/>
                              </a:cubicBezTo>
                              <a:cubicBezTo>
                                <a:pt x="0" y="66"/>
                                <a:pt x="20" y="33"/>
                                <a:pt x="41" y="0"/>
                              </a:cubicBezTo>
                            </a:path>
                          </a:pathLst>
                        </a:custGeom>
                        <a:noFill/>
                        <a:ln w="28575">
                          <a:solidFill>
                            <a:srgbClr val="92D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5154F818" id="Freeform 372" o:spid="_x0000_s1026" style="position:absolute;margin-left:243.8pt;margin-top:421.25pt;width:7.6pt;height:16.1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52,3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" path="m79,323v-3,-33,-5,-65,5,-81c94,226,152,251,141,228,130,205,34,142,17,104,,66,20,33,41,e" filled="f" strokecolor="#92d050" strokeweight="2.25pt">
                <v:path arrowok="t" o:connecttype="custom" o:connectlocs="50165,205105;53340,153670;89535,144780;10795,66040;26035,0" o:connectangles="0,0,0,0,0"/>
              </v:shape>
            </w:pict>
          </mc:Fallback>
        </mc:AlternateContent>
      </w:r>
      <w:r>
        <w:rPr>
          <w:b/>
          <w:noProof/>
          <w:lang w:eastAsia="ru-RU"/>
        </w:rPr>
        <mc:AlternateContent>
          <mc:Choice Requires="wps">
            <w:drawing>
              <wp:anchor distT="0" distB="0" distL="114300" distR="114300" simplePos="0" relativeHeight="251743232" behindDoc="0" locked="0" layoutInCell="1" allowOverlap="1" wp14:anchorId="510D49E4" wp14:editId="5CAF7AAE">
                <wp:simplePos x="0" y="0"/>
                <wp:positionH relativeFrom="column">
                  <wp:posOffset>2997200</wp:posOffset>
                </wp:positionH>
                <wp:positionV relativeFrom="paragraph">
                  <wp:posOffset>3753798</wp:posOffset>
                </wp:positionV>
                <wp:extent cx="1196340" cy="1828800"/>
                <wp:effectExtent l="19050" t="19050" r="22860" b="19050"/>
                <wp:wrapNone/>
                <wp:docPr id="180" name="Freeform 3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96340" cy="1828800"/>
                        </a:xfrm>
                        <a:custGeom>
                          <a:avLst/>
                          <a:gdLst>
                            <a:gd name="T0" fmla="*/ 70 w 1884"/>
                            <a:gd name="T1" fmla="*/ 2880 h 2880"/>
                            <a:gd name="T2" fmla="*/ 70 w 1884"/>
                            <a:gd name="T3" fmla="*/ 2795 h 2880"/>
                            <a:gd name="T4" fmla="*/ 123 w 1884"/>
                            <a:gd name="T5" fmla="*/ 2762 h 2880"/>
                            <a:gd name="T6" fmla="*/ 5 w 1884"/>
                            <a:gd name="T7" fmla="*/ 2633 h 2880"/>
                            <a:gd name="T8" fmla="*/ 91 w 1884"/>
                            <a:gd name="T9" fmla="*/ 2461 h 2880"/>
                            <a:gd name="T10" fmla="*/ 188 w 1884"/>
                            <a:gd name="T11" fmla="*/ 2386 h 2880"/>
                            <a:gd name="T12" fmla="*/ 177 w 1884"/>
                            <a:gd name="T13" fmla="*/ 2300 h 2880"/>
                            <a:gd name="T14" fmla="*/ 596 w 1884"/>
                            <a:gd name="T15" fmla="*/ 2042 h 2880"/>
                            <a:gd name="T16" fmla="*/ 768 w 1884"/>
                            <a:gd name="T17" fmla="*/ 1935 h 2880"/>
                            <a:gd name="T18" fmla="*/ 897 w 1884"/>
                            <a:gd name="T19" fmla="*/ 1870 h 2880"/>
                            <a:gd name="T20" fmla="*/ 1434 w 1884"/>
                            <a:gd name="T21" fmla="*/ 1344 h 2880"/>
                            <a:gd name="T22" fmla="*/ 1563 w 1884"/>
                            <a:gd name="T23" fmla="*/ 1279 h 2880"/>
                            <a:gd name="T24" fmla="*/ 1735 w 1884"/>
                            <a:gd name="T25" fmla="*/ 1333 h 2880"/>
                            <a:gd name="T26" fmla="*/ 1864 w 1884"/>
                            <a:gd name="T27" fmla="*/ 1333 h 2880"/>
                            <a:gd name="T28" fmla="*/ 1853 w 1884"/>
                            <a:gd name="T29" fmla="*/ 1226 h 2880"/>
                            <a:gd name="T30" fmla="*/ 1875 w 1884"/>
                            <a:gd name="T31" fmla="*/ 1032 h 2880"/>
                            <a:gd name="T32" fmla="*/ 1821 w 1884"/>
                            <a:gd name="T33" fmla="*/ 763 h 2880"/>
                            <a:gd name="T34" fmla="*/ 1724 w 1884"/>
                            <a:gd name="T35" fmla="*/ 613 h 2880"/>
                            <a:gd name="T36" fmla="*/ 1735 w 1884"/>
                            <a:gd name="T37" fmla="*/ 516 h 2880"/>
                            <a:gd name="T38" fmla="*/ 1563 w 1884"/>
                            <a:gd name="T39" fmla="*/ 344 h 2880"/>
                            <a:gd name="T40" fmla="*/ 1681 w 1884"/>
                            <a:gd name="T41" fmla="*/ 108 h 2880"/>
                            <a:gd name="T42" fmla="*/ 1628 w 1884"/>
                            <a:gd name="T43" fmla="*/ 0 h 28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1884" h="2880">
                              <a:moveTo>
                                <a:pt x="70" y="2880"/>
                              </a:moveTo>
                              <a:cubicBezTo>
                                <a:pt x="65" y="2847"/>
                                <a:pt x="61" y="2815"/>
                                <a:pt x="70" y="2795"/>
                              </a:cubicBezTo>
                              <a:cubicBezTo>
                                <a:pt x="79" y="2775"/>
                                <a:pt x="134" y="2789"/>
                                <a:pt x="123" y="2762"/>
                              </a:cubicBezTo>
                              <a:cubicBezTo>
                                <a:pt x="112" y="2735"/>
                                <a:pt x="10" y="2683"/>
                                <a:pt x="5" y="2633"/>
                              </a:cubicBezTo>
                              <a:cubicBezTo>
                                <a:pt x="0" y="2583"/>
                                <a:pt x="61" y="2502"/>
                                <a:pt x="91" y="2461"/>
                              </a:cubicBezTo>
                              <a:cubicBezTo>
                                <a:pt x="121" y="2420"/>
                                <a:pt x="174" y="2413"/>
                                <a:pt x="188" y="2386"/>
                              </a:cubicBezTo>
                              <a:cubicBezTo>
                                <a:pt x="202" y="2359"/>
                                <a:pt x="109" y="2357"/>
                                <a:pt x="177" y="2300"/>
                              </a:cubicBezTo>
                              <a:cubicBezTo>
                                <a:pt x="245" y="2243"/>
                                <a:pt x="497" y="2103"/>
                                <a:pt x="596" y="2042"/>
                              </a:cubicBezTo>
                              <a:cubicBezTo>
                                <a:pt x="695" y="1981"/>
                                <a:pt x="718" y="1964"/>
                                <a:pt x="768" y="1935"/>
                              </a:cubicBezTo>
                              <a:cubicBezTo>
                                <a:pt x="818" y="1906"/>
                                <a:pt x="786" y="1969"/>
                                <a:pt x="897" y="1870"/>
                              </a:cubicBezTo>
                              <a:cubicBezTo>
                                <a:pt x="1008" y="1771"/>
                                <a:pt x="1323" y="1443"/>
                                <a:pt x="1434" y="1344"/>
                              </a:cubicBezTo>
                              <a:cubicBezTo>
                                <a:pt x="1545" y="1245"/>
                                <a:pt x="1513" y="1281"/>
                                <a:pt x="1563" y="1279"/>
                              </a:cubicBezTo>
                              <a:cubicBezTo>
                                <a:pt x="1613" y="1277"/>
                                <a:pt x="1685" y="1324"/>
                                <a:pt x="1735" y="1333"/>
                              </a:cubicBezTo>
                              <a:cubicBezTo>
                                <a:pt x="1785" y="1342"/>
                                <a:pt x="1844" y="1351"/>
                                <a:pt x="1864" y="1333"/>
                              </a:cubicBezTo>
                              <a:cubicBezTo>
                                <a:pt x="1884" y="1315"/>
                                <a:pt x="1851" y="1276"/>
                                <a:pt x="1853" y="1226"/>
                              </a:cubicBezTo>
                              <a:cubicBezTo>
                                <a:pt x="1855" y="1176"/>
                                <a:pt x="1880" y="1109"/>
                                <a:pt x="1875" y="1032"/>
                              </a:cubicBezTo>
                              <a:cubicBezTo>
                                <a:pt x="1870" y="955"/>
                                <a:pt x="1846" y="833"/>
                                <a:pt x="1821" y="763"/>
                              </a:cubicBezTo>
                              <a:cubicBezTo>
                                <a:pt x="1796" y="693"/>
                                <a:pt x="1738" y="654"/>
                                <a:pt x="1724" y="613"/>
                              </a:cubicBezTo>
                              <a:cubicBezTo>
                                <a:pt x="1710" y="572"/>
                                <a:pt x="1762" y="561"/>
                                <a:pt x="1735" y="516"/>
                              </a:cubicBezTo>
                              <a:cubicBezTo>
                                <a:pt x="1708" y="471"/>
                                <a:pt x="1572" y="412"/>
                                <a:pt x="1563" y="344"/>
                              </a:cubicBezTo>
                              <a:cubicBezTo>
                                <a:pt x="1554" y="276"/>
                                <a:pt x="1670" y="165"/>
                                <a:pt x="1681" y="108"/>
                              </a:cubicBezTo>
                              <a:cubicBezTo>
                                <a:pt x="1692" y="51"/>
                                <a:pt x="1637" y="18"/>
                                <a:pt x="1628" y="0"/>
                              </a:cubicBezTo>
                            </a:path>
                          </a:pathLst>
                        </a:custGeom>
                        <a:noFill/>
                        <a:ln w="28575">
                          <a:solidFill>
                            <a:srgbClr val="0070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267F5EAB" id="Freeform 363" o:spid="_x0000_s1026" style="position:absolute;margin-left:236pt;margin-top:295.55pt;width:94.2pt;height:2in;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884,28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" path="m70,2880v-5,-33,-9,-65,,-85c79,2775,134,2789,123,2762,112,2735,10,2683,5,2633,,2583,61,2502,91,2461v30,-41,83,-48,97,-75c202,2359,109,2357,177,2300v68,-57,320,-197,419,-258c695,1981,718,1964,768,1935v50,-29,18,34,129,-65c1008,1771,1323,1443,1434,1344v111,-99,79,-63,129,-65c1613,1277,1685,1324,1735,1333v50,9,109,18,129,c1884,1315,1851,1276,1853,1226v2,-50,27,-117,22,-194c1870,955,1846,833,1821,763v-25,-70,-83,-109,-97,-150c1710,572,1762,561,1735,516,1708,471,1572,412,1563,344v-9,-68,107,-179,118,-236c1692,51,1637,18,1628,e" filled="f" strokecolor="#0070c0" strokeweight="2.25pt">
                <v:path arrowok="t" o:connecttype="custom" o:connectlocs="44450,1828800;44450,1774825;78105,1753870;3175,1671955;57785,1562735;119380,1515110;112395,1460500;378460,1296670;487680,1228725;569595,1187450;910590,853440;992505,812165;1101725,846455;1183640,846455;1176655,778510;1190625,655320;1156335,484505;1094740,389255;1101725,327660;992505,218440;1067435,68580;1033780,0" o:connectangles="0,0,0,0,0,0,0,0,0,0,0,0,0,0,0,0,0,0,0,0,0,0"/>
              </v:shape>
            </w:pict>
          </mc:Fallback>
        </mc:AlternateContent>
      </w:r>
      <w:r>
        <w:rPr>
          <w:b/>
          <w:noProof/>
          <w:lang w:eastAsia="ru-RU"/>
        </w:rPr>
        <mc:AlternateContent>
          <mc:Choice Requires="wps">
            <w:drawing>
              <wp:anchor distT="0" distB="0" distL="114300" distR="114300" simplePos="0" relativeHeight="251749376" behindDoc="0" locked="0" layoutInCell="1" allowOverlap="1" wp14:anchorId="74B21EAE" wp14:editId="3B6351E1">
                <wp:simplePos x="0" y="0"/>
                <wp:positionH relativeFrom="column">
                  <wp:posOffset>3075305</wp:posOffset>
                </wp:positionH>
                <wp:positionV relativeFrom="paragraph">
                  <wp:posOffset>5566088</wp:posOffset>
                </wp:positionV>
                <wp:extent cx="1170305" cy="271145"/>
                <wp:effectExtent l="19050" t="19050" r="10795" b="14605"/>
                <wp:wrapNone/>
                <wp:docPr id="182" name="Freeform 3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70305" cy="271145"/>
                        </a:xfrm>
                        <a:custGeom>
                          <a:avLst/>
                          <a:gdLst>
                            <a:gd name="T0" fmla="*/ 0 w 1843"/>
                            <a:gd name="T1" fmla="*/ 50 h 427"/>
                            <a:gd name="T2" fmla="*/ 172 w 1843"/>
                            <a:gd name="T3" fmla="*/ 157 h 427"/>
                            <a:gd name="T4" fmla="*/ 322 w 1843"/>
                            <a:gd name="T5" fmla="*/ 211 h 427"/>
                            <a:gd name="T6" fmla="*/ 474 w 1843"/>
                            <a:gd name="T7" fmla="*/ 304 h 427"/>
                            <a:gd name="T8" fmla="*/ 611 w 1843"/>
                            <a:gd name="T9" fmla="*/ 406 h 427"/>
                            <a:gd name="T10" fmla="*/ 867 w 1843"/>
                            <a:gd name="T11" fmla="*/ 410 h 427"/>
                            <a:gd name="T12" fmla="*/ 1017 w 1843"/>
                            <a:gd name="T13" fmla="*/ 304 h 427"/>
                            <a:gd name="T14" fmla="*/ 1273 w 1843"/>
                            <a:gd name="T15" fmla="*/ 171 h 427"/>
                            <a:gd name="T16" fmla="*/ 1472 w 1843"/>
                            <a:gd name="T17" fmla="*/ 12 h 427"/>
                            <a:gd name="T18" fmla="*/ 1552 w 1843"/>
                            <a:gd name="T19" fmla="*/ 96 h 427"/>
                            <a:gd name="T20" fmla="*/ 1702 w 1843"/>
                            <a:gd name="T21" fmla="*/ 48 h 427"/>
                            <a:gd name="T22" fmla="*/ 1843 w 1843"/>
                            <a:gd name="T23" fmla="*/ 52 h 4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1843" h="427">
                              <a:moveTo>
                                <a:pt x="0" y="50"/>
                              </a:moveTo>
                              <a:cubicBezTo>
                                <a:pt x="59" y="90"/>
                                <a:pt x="118" y="130"/>
                                <a:pt x="172" y="157"/>
                              </a:cubicBezTo>
                              <a:cubicBezTo>
                                <a:pt x="226" y="184"/>
                                <a:pt x="272" y="186"/>
                                <a:pt x="322" y="211"/>
                              </a:cubicBezTo>
                              <a:cubicBezTo>
                                <a:pt x="372" y="236"/>
                                <a:pt x="426" y="272"/>
                                <a:pt x="474" y="304"/>
                              </a:cubicBezTo>
                              <a:cubicBezTo>
                                <a:pt x="522" y="336"/>
                                <a:pt x="546" y="388"/>
                                <a:pt x="611" y="406"/>
                              </a:cubicBezTo>
                              <a:cubicBezTo>
                                <a:pt x="676" y="424"/>
                                <a:pt x="800" y="427"/>
                                <a:pt x="867" y="410"/>
                              </a:cubicBezTo>
                              <a:cubicBezTo>
                                <a:pt x="934" y="393"/>
                                <a:pt x="949" y="344"/>
                                <a:pt x="1017" y="304"/>
                              </a:cubicBezTo>
                              <a:cubicBezTo>
                                <a:pt x="1085" y="264"/>
                                <a:pt x="1197" y="220"/>
                                <a:pt x="1273" y="171"/>
                              </a:cubicBezTo>
                              <a:cubicBezTo>
                                <a:pt x="1349" y="122"/>
                                <a:pt x="1426" y="24"/>
                                <a:pt x="1472" y="12"/>
                              </a:cubicBezTo>
                              <a:cubicBezTo>
                                <a:pt x="1518" y="0"/>
                                <a:pt x="1514" y="90"/>
                                <a:pt x="1552" y="96"/>
                              </a:cubicBezTo>
                              <a:cubicBezTo>
                                <a:pt x="1590" y="102"/>
                                <a:pt x="1654" y="55"/>
                                <a:pt x="1702" y="48"/>
                              </a:cubicBezTo>
                              <a:cubicBezTo>
                                <a:pt x="1750" y="41"/>
                                <a:pt x="1820" y="51"/>
                                <a:pt x="1843" y="52"/>
                              </a:cubicBezTo>
                            </a:path>
                          </a:pathLst>
                        </a:custGeom>
                        <a:noFill/>
                        <a:ln w="2857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057CEB6C" id="Freeform 370" o:spid="_x0000_s1026" style="position:absolute;margin-left:242.15pt;margin-top:438.25pt;width:92.15pt;height:21.3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843,4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" path="m,50v59,40,118,80,172,107c226,184,272,186,322,211v50,25,104,61,152,93c522,336,546,388,611,406v65,18,189,21,256,4c934,393,949,344,1017,304v68,-40,180,-84,256,-133c1349,122,1426,24,1472,12v46,-12,42,78,80,84c1590,102,1654,55,1702,48v48,-7,118,3,141,4e" filled="f" strokecolor="red" strokeweight="2.25pt">
                <v:path arrowok="t" o:connecttype="custom" o:connectlocs="0,31750;109220,99695;204470,133985;300990,193040;387985,257810;550545,260350;645795,193040;808355,108585;934720,7620;985520,60960;1080770,30480;1170305,33020" o:connectangles="0,0,0,0,0,0,0,0,0,0,0,0"/>
              </v:shape>
            </w:pict>
          </mc:Fallback>
        </mc:AlternateContent>
      </w:r>
      <w:r>
        <w:rPr>
          <w:b/>
          <w:noProof/>
          <w:lang w:eastAsia="ru-RU"/>
        </w:rPr>
        <mc:AlternateContent>
          <mc:Choice Requires="wps">
            <w:drawing>
              <wp:anchor distT="0" distB="0" distL="114300" distR="114300" simplePos="0" relativeHeight="251745280" behindDoc="0" locked="0" layoutInCell="1" allowOverlap="1" wp14:anchorId="0F29CDEE" wp14:editId="20D34188">
                <wp:simplePos x="0" y="0"/>
                <wp:positionH relativeFrom="column">
                  <wp:posOffset>3003237</wp:posOffset>
                </wp:positionH>
                <wp:positionV relativeFrom="paragraph">
                  <wp:posOffset>5887720</wp:posOffset>
                </wp:positionV>
                <wp:extent cx="343535" cy="1023620"/>
                <wp:effectExtent l="19050" t="19050" r="18415" b="24130"/>
                <wp:wrapNone/>
                <wp:docPr id="179" name="Freeform 3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3535" cy="1023620"/>
                        </a:xfrm>
                        <a:custGeom>
                          <a:avLst/>
                          <a:gdLst>
                            <a:gd name="T0" fmla="*/ 541 w 541"/>
                            <a:gd name="T1" fmla="*/ 0 h 1612"/>
                            <a:gd name="T2" fmla="*/ 412 w 541"/>
                            <a:gd name="T3" fmla="*/ 183 h 1612"/>
                            <a:gd name="T4" fmla="*/ 293 w 541"/>
                            <a:gd name="T5" fmla="*/ 387 h 1612"/>
                            <a:gd name="T6" fmla="*/ 358 w 541"/>
                            <a:gd name="T7" fmla="*/ 516 h 1612"/>
                            <a:gd name="T8" fmla="*/ 229 w 541"/>
                            <a:gd name="T9" fmla="*/ 860 h 1612"/>
                            <a:gd name="T10" fmla="*/ 25 w 541"/>
                            <a:gd name="T11" fmla="*/ 1010 h 1612"/>
                            <a:gd name="T12" fmla="*/ 79 w 541"/>
                            <a:gd name="T13" fmla="*/ 1258 h 1612"/>
                            <a:gd name="T14" fmla="*/ 36 w 541"/>
                            <a:gd name="T15" fmla="*/ 1612 h 1612"/>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541" h="1612">
                              <a:moveTo>
                                <a:pt x="541" y="0"/>
                              </a:moveTo>
                              <a:cubicBezTo>
                                <a:pt x="497" y="59"/>
                                <a:pt x="453" y="119"/>
                                <a:pt x="412" y="183"/>
                              </a:cubicBezTo>
                              <a:cubicBezTo>
                                <a:pt x="371" y="247"/>
                                <a:pt x="302" y="332"/>
                                <a:pt x="293" y="387"/>
                              </a:cubicBezTo>
                              <a:cubicBezTo>
                                <a:pt x="284" y="442"/>
                                <a:pt x="369" y="437"/>
                                <a:pt x="358" y="516"/>
                              </a:cubicBezTo>
                              <a:cubicBezTo>
                                <a:pt x="347" y="595"/>
                                <a:pt x="284" y="778"/>
                                <a:pt x="229" y="860"/>
                              </a:cubicBezTo>
                              <a:cubicBezTo>
                                <a:pt x="174" y="942"/>
                                <a:pt x="50" y="944"/>
                                <a:pt x="25" y="1010"/>
                              </a:cubicBezTo>
                              <a:cubicBezTo>
                                <a:pt x="0" y="1076"/>
                                <a:pt x="77" y="1158"/>
                                <a:pt x="79" y="1258"/>
                              </a:cubicBezTo>
                              <a:cubicBezTo>
                                <a:pt x="81" y="1358"/>
                                <a:pt x="45" y="1538"/>
                                <a:pt x="36" y="1612"/>
                              </a:cubicBezTo>
                            </a:path>
                          </a:pathLst>
                        </a:custGeom>
                        <a:noFill/>
                        <a:ln w="28575">
                          <a:solidFill>
                            <a:srgbClr val="7030A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7D9CEDDB" id="Freeform 365" o:spid="_x0000_s1026" style="position:absolute;margin-left:236.5pt;margin-top:463.6pt;width:27.05pt;height:80.6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541,16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" path="m541,c497,59,453,119,412,183,371,247,302,332,293,387v-9,55,76,50,65,129c347,595,284,778,229,860,174,942,50,944,25,1010v-25,66,52,148,54,248c81,1358,45,1538,36,1612e" filled="f" strokecolor="#7030a0" strokeweight="2.25pt">
                <v:path arrowok="t" o:connecttype="custom" o:connectlocs="343535,0;261620,116205;186055,245745;227330,327660;145415,546100;15875,641350;50165,798830;22860,1023620" o:connectangles="0,0,0,0,0,0,0,0"/>
              </v:shape>
            </w:pict>
          </mc:Fallback>
        </mc:AlternateContent>
      </w:r>
      <w:r>
        <w:rPr>
          <w:b/>
          <w:noProof/>
          <w:lang w:eastAsia="ru-RU"/>
        </w:rPr>
        <mc:AlternateContent>
          <mc:Choice Requires="wps">
            <w:drawing>
              <wp:anchor distT="0" distB="0" distL="114300" distR="114300" simplePos="0" relativeHeight="251739136" behindDoc="0" locked="0" layoutInCell="1" allowOverlap="1" wp14:anchorId="5B8CD65B" wp14:editId="21EE04E0">
                <wp:simplePos x="0" y="0"/>
                <wp:positionH relativeFrom="column">
                  <wp:posOffset>1798642</wp:posOffset>
                </wp:positionH>
                <wp:positionV relativeFrom="paragraph">
                  <wp:posOffset>5358765</wp:posOffset>
                </wp:positionV>
                <wp:extent cx="3151505" cy="1766570"/>
                <wp:effectExtent l="19050" t="19050" r="10795" b="24130"/>
                <wp:wrapNone/>
                <wp:docPr id="178" name="Freeform 3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151505" cy="1766570"/>
                        </a:xfrm>
                        <a:custGeom>
                          <a:avLst/>
                          <a:gdLst>
                            <a:gd name="T0" fmla="*/ 0 w 4963"/>
                            <a:gd name="T1" fmla="*/ 42 h 2782"/>
                            <a:gd name="T2" fmla="*/ 184 w 4963"/>
                            <a:gd name="T3" fmla="*/ 42 h 2782"/>
                            <a:gd name="T4" fmla="*/ 402 w 4963"/>
                            <a:gd name="T5" fmla="*/ 293 h 2782"/>
                            <a:gd name="T6" fmla="*/ 606 w 4963"/>
                            <a:gd name="T7" fmla="*/ 218 h 2782"/>
                            <a:gd name="T8" fmla="*/ 1139 w 4963"/>
                            <a:gd name="T9" fmla="*/ 210 h 2782"/>
                            <a:gd name="T10" fmla="*/ 1407 w 4963"/>
                            <a:gd name="T11" fmla="*/ 59 h 2782"/>
                            <a:gd name="T12" fmla="*/ 1697 w 4963"/>
                            <a:gd name="T13" fmla="*/ 227 h 2782"/>
                            <a:gd name="T14" fmla="*/ 1859 w 4963"/>
                            <a:gd name="T15" fmla="*/ 293 h 2782"/>
                            <a:gd name="T16" fmla="*/ 1959 w 4963"/>
                            <a:gd name="T17" fmla="*/ 360 h 2782"/>
                            <a:gd name="T18" fmla="*/ 2098 w 4963"/>
                            <a:gd name="T19" fmla="*/ 672 h 2782"/>
                            <a:gd name="T20" fmla="*/ 2127 w 4963"/>
                            <a:gd name="T21" fmla="*/ 779 h 2782"/>
                            <a:gd name="T22" fmla="*/ 2445 w 4963"/>
                            <a:gd name="T23" fmla="*/ 829 h 2782"/>
                            <a:gd name="T24" fmla="*/ 2696 w 4963"/>
                            <a:gd name="T25" fmla="*/ 1013 h 2782"/>
                            <a:gd name="T26" fmla="*/ 2847 w 4963"/>
                            <a:gd name="T27" fmla="*/ 930 h 2782"/>
                            <a:gd name="T28" fmla="*/ 2980 w 4963"/>
                            <a:gd name="T29" fmla="*/ 759 h 2782"/>
                            <a:gd name="T30" fmla="*/ 3282 w 4963"/>
                            <a:gd name="T31" fmla="*/ 712 h 2782"/>
                            <a:gd name="T32" fmla="*/ 3299 w 4963"/>
                            <a:gd name="T33" fmla="*/ 829 h 2782"/>
                            <a:gd name="T34" fmla="*/ 3500 w 4963"/>
                            <a:gd name="T35" fmla="*/ 829 h 2782"/>
                            <a:gd name="T36" fmla="*/ 3684 w 4963"/>
                            <a:gd name="T37" fmla="*/ 796 h 2782"/>
                            <a:gd name="T38" fmla="*/ 3905 w 4963"/>
                            <a:gd name="T39" fmla="*/ 917 h 2782"/>
                            <a:gd name="T40" fmla="*/ 4069 w 4963"/>
                            <a:gd name="T41" fmla="*/ 896 h 2782"/>
                            <a:gd name="T42" fmla="*/ 4337 w 4963"/>
                            <a:gd name="T43" fmla="*/ 1130 h 2782"/>
                            <a:gd name="T44" fmla="*/ 4488 w 4963"/>
                            <a:gd name="T45" fmla="*/ 1499 h 2782"/>
                            <a:gd name="T46" fmla="*/ 4521 w 4963"/>
                            <a:gd name="T47" fmla="*/ 1783 h 2782"/>
                            <a:gd name="T48" fmla="*/ 4504 w 4963"/>
                            <a:gd name="T49" fmla="*/ 1951 h 2782"/>
                            <a:gd name="T50" fmla="*/ 4544 w 4963"/>
                            <a:gd name="T51" fmla="*/ 2223 h 2782"/>
                            <a:gd name="T52" fmla="*/ 4716 w 4963"/>
                            <a:gd name="T53" fmla="*/ 2534 h 2782"/>
                            <a:gd name="T54" fmla="*/ 4963 w 4963"/>
                            <a:gd name="T55" fmla="*/ 2782 h 27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Lst>
                          <a:rect l="0" t="0" r="r" b="b"/>
                          <a:pathLst>
                            <a:path w="4963" h="2782">
                              <a:moveTo>
                                <a:pt x="0" y="42"/>
                              </a:moveTo>
                              <a:cubicBezTo>
                                <a:pt x="58" y="21"/>
                                <a:pt x="117" y="0"/>
                                <a:pt x="184" y="42"/>
                              </a:cubicBezTo>
                              <a:cubicBezTo>
                                <a:pt x="251" y="84"/>
                                <a:pt x="332" y="264"/>
                                <a:pt x="402" y="293"/>
                              </a:cubicBezTo>
                              <a:cubicBezTo>
                                <a:pt x="472" y="322"/>
                                <a:pt x="483" y="232"/>
                                <a:pt x="606" y="218"/>
                              </a:cubicBezTo>
                              <a:cubicBezTo>
                                <a:pt x="729" y="204"/>
                                <a:pt x="1006" y="236"/>
                                <a:pt x="1139" y="210"/>
                              </a:cubicBezTo>
                              <a:cubicBezTo>
                                <a:pt x="1272" y="184"/>
                                <a:pt x="1314" y="56"/>
                                <a:pt x="1407" y="59"/>
                              </a:cubicBezTo>
                              <a:cubicBezTo>
                                <a:pt x="1500" y="62"/>
                                <a:pt x="1622" y="188"/>
                                <a:pt x="1697" y="227"/>
                              </a:cubicBezTo>
                              <a:cubicBezTo>
                                <a:pt x="1772" y="266"/>
                                <a:pt x="1815" y="271"/>
                                <a:pt x="1859" y="293"/>
                              </a:cubicBezTo>
                              <a:cubicBezTo>
                                <a:pt x="1903" y="315"/>
                                <a:pt x="1919" y="297"/>
                                <a:pt x="1959" y="360"/>
                              </a:cubicBezTo>
                              <a:cubicBezTo>
                                <a:pt x="1999" y="423"/>
                                <a:pt x="2070" y="602"/>
                                <a:pt x="2098" y="672"/>
                              </a:cubicBezTo>
                              <a:cubicBezTo>
                                <a:pt x="2126" y="742"/>
                                <a:pt x="2069" y="753"/>
                                <a:pt x="2127" y="779"/>
                              </a:cubicBezTo>
                              <a:cubicBezTo>
                                <a:pt x="2185" y="805"/>
                                <a:pt x="2350" y="790"/>
                                <a:pt x="2445" y="829"/>
                              </a:cubicBezTo>
                              <a:cubicBezTo>
                                <a:pt x="2540" y="868"/>
                                <a:pt x="2629" y="996"/>
                                <a:pt x="2696" y="1013"/>
                              </a:cubicBezTo>
                              <a:cubicBezTo>
                                <a:pt x="2763" y="1030"/>
                                <a:pt x="2800" y="972"/>
                                <a:pt x="2847" y="930"/>
                              </a:cubicBezTo>
                              <a:cubicBezTo>
                                <a:pt x="2894" y="888"/>
                                <a:pt x="2908" y="795"/>
                                <a:pt x="2980" y="759"/>
                              </a:cubicBezTo>
                              <a:cubicBezTo>
                                <a:pt x="3052" y="723"/>
                                <a:pt x="3229" y="700"/>
                                <a:pt x="3282" y="712"/>
                              </a:cubicBezTo>
                              <a:cubicBezTo>
                                <a:pt x="3335" y="724"/>
                                <a:pt x="3263" y="810"/>
                                <a:pt x="3299" y="829"/>
                              </a:cubicBezTo>
                              <a:cubicBezTo>
                                <a:pt x="3335" y="848"/>
                                <a:pt x="3436" y="834"/>
                                <a:pt x="3500" y="829"/>
                              </a:cubicBezTo>
                              <a:cubicBezTo>
                                <a:pt x="3564" y="824"/>
                                <a:pt x="3617" y="781"/>
                                <a:pt x="3684" y="796"/>
                              </a:cubicBezTo>
                              <a:cubicBezTo>
                                <a:pt x="3751" y="811"/>
                                <a:pt x="3841" y="900"/>
                                <a:pt x="3905" y="917"/>
                              </a:cubicBezTo>
                              <a:cubicBezTo>
                                <a:pt x="3969" y="934"/>
                                <a:pt x="3997" y="860"/>
                                <a:pt x="4069" y="896"/>
                              </a:cubicBezTo>
                              <a:cubicBezTo>
                                <a:pt x="4141" y="932"/>
                                <a:pt x="4267" y="1030"/>
                                <a:pt x="4337" y="1130"/>
                              </a:cubicBezTo>
                              <a:cubicBezTo>
                                <a:pt x="4407" y="1230"/>
                                <a:pt x="4457" y="1390"/>
                                <a:pt x="4488" y="1499"/>
                              </a:cubicBezTo>
                              <a:cubicBezTo>
                                <a:pt x="4519" y="1608"/>
                                <a:pt x="4518" y="1708"/>
                                <a:pt x="4521" y="1783"/>
                              </a:cubicBezTo>
                              <a:cubicBezTo>
                                <a:pt x="4524" y="1858"/>
                                <a:pt x="4500" y="1878"/>
                                <a:pt x="4504" y="1951"/>
                              </a:cubicBezTo>
                              <a:cubicBezTo>
                                <a:pt x="4508" y="2024"/>
                                <a:pt x="4509" y="2126"/>
                                <a:pt x="4544" y="2223"/>
                              </a:cubicBezTo>
                              <a:cubicBezTo>
                                <a:pt x="4579" y="2320"/>
                                <a:pt x="4646" y="2441"/>
                                <a:pt x="4716" y="2534"/>
                              </a:cubicBezTo>
                              <a:cubicBezTo>
                                <a:pt x="4786" y="2627"/>
                                <a:pt x="4912" y="2730"/>
                                <a:pt x="4963" y="2782"/>
                              </a:cubicBezTo>
                            </a:path>
                          </a:pathLst>
                        </a:custGeom>
                        <a:noFill/>
                        <a:ln w="28575">
                          <a:solidFill>
                            <a:srgbClr val="FFC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06D32C96" id="Freeform 359" o:spid="_x0000_s1026" style="position:absolute;margin-left:141.65pt;margin-top:421.95pt;width:248.15pt;height:139.1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963,27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" path="m,42c58,21,117,,184,42v67,42,148,222,218,251c472,322,483,232,606,218v123,-14,400,18,533,-8c1272,184,1314,56,1407,59v93,3,215,129,290,168c1772,266,1815,271,1859,293v44,22,60,4,100,67c1999,423,2070,602,2098,672v28,70,-29,81,29,107c2185,805,2350,790,2445,829v95,39,184,167,251,184c2763,1030,2800,972,2847,930v47,-42,61,-135,133,-171c3052,723,3229,700,3282,712v53,12,-19,98,17,117c3335,848,3436,834,3500,829v64,-5,117,-48,184,-33c3751,811,3841,900,3905,917v64,17,92,-57,164,-21c4141,932,4267,1030,4337,1130v70,100,120,260,151,369c4519,1608,4518,1708,4521,1783v3,75,-21,95,-17,168c4508,2024,4509,2126,4544,2223v35,97,102,218,172,311c4786,2627,4912,2730,4963,2782e" filled="f" strokecolor="#ffc000" strokeweight="2.25pt">
                <v:path arrowok="t" o:connecttype="custom" o:connectlocs="0,26670;116840,26670;255270,186055;384810,138430;723265,133350;893445,37465;1077595,144145;1180465,186055;1243965,228600;1332230,426720;1350645,494665;1552575,526415;1711960,643255;1807845,590550;1892300,481965;2084070,452120;2094865,526415;2222500,526415;2339340,505460;2479675,582295;2583815,568960;2753995,717550;2849880,951865;2870835,1132205;2860040,1238885;2885440,1411605;2994660,1609090;3151505,1766570" o:connectangles="0,0,0,0,0,0,0,0,0,0,0,0,0,0,0,0,0,0,0,0,0,0,0,0,0,0,0,0"/>
              </v:shape>
            </w:pict>
          </mc:Fallback>
        </mc:AlternateContent>
      </w:r>
      <w:r>
        <w:rPr>
          <w:b/>
          <w:noProof/>
          <w:lang w:eastAsia="ru-RU"/>
        </w:rPr>
        <mc:AlternateContent>
          <mc:Choice Requires="wps">
            <w:drawing>
              <wp:anchor distT="0" distB="0" distL="114300" distR="114300" simplePos="0" relativeHeight="251747328" behindDoc="0" locked="0" layoutInCell="1" allowOverlap="1" wp14:anchorId="2887FB4A" wp14:editId="2C5386B9">
                <wp:simplePos x="0" y="0"/>
                <wp:positionH relativeFrom="column">
                  <wp:posOffset>3299147</wp:posOffset>
                </wp:positionH>
                <wp:positionV relativeFrom="paragraph">
                  <wp:posOffset>2338070</wp:posOffset>
                </wp:positionV>
                <wp:extent cx="1604010" cy="937895"/>
                <wp:effectExtent l="19050" t="19050" r="15240" b="14605"/>
                <wp:wrapNone/>
                <wp:docPr id="170" name="Freeform 3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04010" cy="937895"/>
                        </a:xfrm>
                        <a:custGeom>
                          <a:avLst/>
                          <a:gdLst>
                            <a:gd name="T0" fmla="*/ 2526 w 2526"/>
                            <a:gd name="T1" fmla="*/ 1365 h 1477"/>
                            <a:gd name="T2" fmla="*/ 2225 w 2526"/>
                            <a:gd name="T3" fmla="*/ 1473 h 1477"/>
                            <a:gd name="T4" fmla="*/ 1978 w 2526"/>
                            <a:gd name="T5" fmla="*/ 1387 h 1477"/>
                            <a:gd name="T6" fmla="*/ 1827 w 2526"/>
                            <a:gd name="T7" fmla="*/ 1311 h 1477"/>
                            <a:gd name="T8" fmla="*/ 1559 w 2526"/>
                            <a:gd name="T9" fmla="*/ 1172 h 1477"/>
                            <a:gd name="T10" fmla="*/ 1376 w 2526"/>
                            <a:gd name="T11" fmla="*/ 1161 h 1477"/>
                            <a:gd name="T12" fmla="*/ 1193 w 2526"/>
                            <a:gd name="T13" fmla="*/ 1268 h 1477"/>
                            <a:gd name="T14" fmla="*/ 968 w 2526"/>
                            <a:gd name="T15" fmla="*/ 1376 h 1477"/>
                            <a:gd name="T16" fmla="*/ 753 w 2526"/>
                            <a:gd name="T17" fmla="*/ 1268 h 1477"/>
                            <a:gd name="T18" fmla="*/ 624 w 2526"/>
                            <a:gd name="T19" fmla="*/ 871 h 1477"/>
                            <a:gd name="T20" fmla="*/ 409 w 2526"/>
                            <a:gd name="T21" fmla="*/ 688 h 1477"/>
                            <a:gd name="T22" fmla="*/ 323 w 2526"/>
                            <a:gd name="T23" fmla="*/ 387 h 1477"/>
                            <a:gd name="T24" fmla="*/ 258 w 2526"/>
                            <a:gd name="T25" fmla="*/ 86 h 1477"/>
                            <a:gd name="T26" fmla="*/ 0 w 2526"/>
                            <a:gd name="T27" fmla="*/ 0 h 147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2526" h="1477">
                              <a:moveTo>
                                <a:pt x="2526" y="1365"/>
                              </a:moveTo>
                              <a:cubicBezTo>
                                <a:pt x="2421" y="1417"/>
                                <a:pt x="2316" y="1469"/>
                                <a:pt x="2225" y="1473"/>
                              </a:cubicBezTo>
                              <a:cubicBezTo>
                                <a:pt x="2134" y="1477"/>
                                <a:pt x="2044" y="1414"/>
                                <a:pt x="1978" y="1387"/>
                              </a:cubicBezTo>
                              <a:cubicBezTo>
                                <a:pt x="1912" y="1360"/>
                                <a:pt x="1897" y="1347"/>
                                <a:pt x="1827" y="1311"/>
                              </a:cubicBezTo>
                              <a:cubicBezTo>
                                <a:pt x="1757" y="1275"/>
                                <a:pt x="1634" y="1197"/>
                                <a:pt x="1559" y="1172"/>
                              </a:cubicBezTo>
                              <a:cubicBezTo>
                                <a:pt x="1484" y="1147"/>
                                <a:pt x="1437" y="1145"/>
                                <a:pt x="1376" y="1161"/>
                              </a:cubicBezTo>
                              <a:cubicBezTo>
                                <a:pt x="1315" y="1177"/>
                                <a:pt x="1261" y="1232"/>
                                <a:pt x="1193" y="1268"/>
                              </a:cubicBezTo>
                              <a:cubicBezTo>
                                <a:pt x="1125" y="1304"/>
                                <a:pt x="1041" y="1376"/>
                                <a:pt x="968" y="1376"/>
                              </a:cubicBezTo>
                              <a:cubicBezTo>
                                <a:pt x="895" y="1376"/>
                                <a:pt x="810" y="1352"/>
                                <a:pt x="753" y="1268"/>
                              </a:cubicBezTo>
                              <a:cubicBezTo>
                                <a:pt x="696" y="1184"/>
                                <a:pt x="681" y="968"/>
                                <a:pt x="624" y="871"/>
                              </a:cubicBezTo>
                              <a:cubicBezTo>
                                <a:pt x="567" y="774"/>
                                <a:pt x="459" y="769"/>
                                <a:pt x="409" y="688"/>
                              </a:cubicBezTo>
                              <a:cubicBezTo>
                                <a:pt x="359" y="607"/>
                                <a:pt x="348" y="487"/>
                                <a:pt x="323" y="387"/>
                              </a:cubicBezTo>
                              <a:cubicBezTo>
                                <a:pt x="298" y="287"/>
                                <a:pt x="312" y="150"/>
                                <a:pt x="258" y="86"/>
                              </a:cubicBezTo>
                              <a:cubicBezTo>
                                <a:pt x="204" y="22"/>
                                <a:pt x="43" y="14"/>
                                <a:pt x="0" y="0"/>
                              </a:cubicBezTo>
                            </a:path>
                          </a:pathLst>
                        </a:custGeom>
                        <a:noFill/>
                        <a:ln w="28575">
                          <a:solidFill>
                            <a:srgbClr val="FF006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171CF0B7" id="Freeform 368" o:spid="_x0000_s1026" style="position:absolute;margin-left:259.8pt;margin-top:184.1pt;width:126.3pt;height:73.8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526,14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" path="m2526,1365v-105,52,-210,104,-301,108c2134,1477,2044,1414,1978,1387v-66,-27,-81,-40,-151,-76c1757,1275,1634,1197,1559,1172v-75,-25,-122,-27,-183,-11c1315,1177,1261,1232,1193,1268v-68,36,-152,108,-225,108c895,1376,810,1352,753,1268,696,1184,681,968,624,871,567,774,459,769,409,688,359,607,348,487,323,387,298,287,312,150,258,86,204,22,43,14,,e" filled="f" strokecolor="#f06" strokeweight="2.25pt">
                <v:path arrowok="t" o:connecttype="custom" o:connectlocs="1604010,866775;1412875,935355;1256030,880745;1160145,832485;989965,744220;873760,737235;757555,805180;614680,873760;478155,805180;396240,553085;259715,436880;205105,245745;163830,54610;0,0" o:connectangles="0,0,0,0,0,0,0,0,0,0,0,0,0,0"/>
              </v:shape>
            </w:pict>
          </mc:Fallback>
        </mc:AlternateContent>
      </w:r>
      <w:r>
        <w:rPr>
          <w:b/>
          <w:noProof/>
          <w:lang w:eastAsia="ru-RU"/>
        </w:rPr>
        <mc:AlternateContent>
          <mc:Choice Requires="wps">
            <w:drawing>
              <wp:anchor distT="0" distB="0" distL="114300" distR="114300" simplePos="0" relativeHeight="251742208" behindDoc="0" locked="0" layoutInCell="1" allowOverlap="1" wp14:anchorId="48B6EF4C" wp14:editId="7BFAF7BE">
                <wp:simplePos x="0" y="0"/>
                <wp:positionH relativeFrom="column">
                  <wp:posOffset>4879662</wp:posOffset>
                </wp:positionH>
                <wp:positionV relativeFrom="paragraph">
                  <wp:posOffset>198120</wp:posOffset>
                </wp:positionV>
                <wp:extent cx="1431925" cy="5876925"/>
                <wp:effectExtent l="19050" t="19050" r="15875" b="28575"/>
                <wp:wrapNone/>
                <wp:docPr id="183" name="Freeform 3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31925" cy="5876925"/>
                        </a:xfrm>
                        <a:custGeom>
                          <a:avLst/>
                          <a:gdLst>
                            <a:gd name="T0" fmla="*/ 1134 w 2255"/>
                            <a:gd name="T1" fmla="*/ 0 h 9255"/>
                            <a:gd name="T2" fmla="*/ 1052 w 2255"/>
                            <a:gd name="T3" fmla="*/ 132 h 9255"/>
                            <a:gd name="T4" fmla="*/ 1011 w 2255"/>
                            <a:gd name="T5" fmla="*/ 459 h 9255"/>
                            <a:gd name="T6" fmla="*/ 766 w 2255"/>
                            <a:gd name="T7" fmla="*/ 888 h 9255"/>
                            <a:gd name="T8" fmla="*/ 782 w 2255"/>
                            <a:gd name="T9" fmla="*/ 1240 h 9255"/>
                            <a:gd name="T10" fmla="*/ 858 w 2255"/>
                            <a:gd name="T11" fmla="*/ 1654 h 9255"/>
                            <a:gd name="T12" fmla="*/ 874 w 2255"/>
                            <a:gd name="T13" fmla="*/ 1838 h 9255"/>
                            <a:gd name="T14" fmla="*/ 720 w 2255"/>
                            <a:gd name="T15" fmla="*/ 1930 h 9255"/>
                            <a:gd name="T16" fmla="*/ 582 w 2255"/>
                            <a:gd name="T17" fmla="*/ 1976 h 9255"/>
                            <a:gd name="T18" fmla="*/ 491 w 2255"/>
                            <a:gd name="T19" fmla="*/ 2129 h 9255"/>
                            <a:gd name="T20" fmla="*/ 310 w 2255"/>
                            <a:gd name="T21" fmla="*/ 2174 h 9255"/>
                            <a:gd name="T22" fmla="*/ 321 w 2255"/>
                            <a:gd name="T23" fmla="*/ 2303 h 9255"/>
                            <a:gd name="T24" fmla="*/ 445 w 2255"/>
                            <a:gd name="T25" fmla="*/ 2435 h 9255"/>
                            <a:gd name="T26" fmla="*/ 552 w 2255"/>
                            <a:gd name="T27" fmla="*/ 2742 h 9255"/>
                            <a:gd name="T28" fmla="*/ 552 w 2255"/>
                            <a:gd name="T29" fmla="*/ 3140 h 9255"/>
                            <a:gd name="T30" fmla="*/ 399 w 2255"/>
                            <a:gd name="T31" fmla="*/ 3477 h 9255"/>
                            <a:gd name="T32" fmla="*/ 322 w 2255"/>
                            <a:gd name="T33" fmla="*/ 3569 h 9255"/>
                            <a:gd name="T34" fmla="*/ 322 w 2255"/>
                            <a:gd name="T35" fmla="*/ 3783 h 9255"/>
                            <a:gd name="T36" fmla="*/ 138 w 2255"/>
                            <a:gd name="T37" fmla="*/ 4090 h 9255"/>
                            <a:gd name="T38" fmla="*/ 77 w 2255"/>
                            <a:gd name="T39" fmla="*/ 4258 h 9255"/>
                            <a:gd name="T40" fmla="*/ 0 w 2255"/>
                            <a:gd name="T41" fmla="*/ 4488 h 9255"/>
                            <a:gd name="T42" fmla="*/ 77 w 2255"/>
                            <a:gd name="T43" fmla="*/ 4733 h 9255"/>
                            <a:gd name="T44" fmla="*/ 230 w 2255"/>
                            <a:gd name="T45" fmla="*/ 5177 h 9255"/>
                            <a:gd name="T46" fmla="*/ 267 w 2255"/>
                            <a:gd name="T47" fmla="*/ 5559 h 9255"/>
                            <a:gd name="T48" fmla="*/ 720 w 2255"/>
                            <a:gd name="T49" fmla="*/ 6388 h 9255"/>
                            <a:gd name="T50" fmla="*/ 797 w 2255"/>
                            <a:gd name="T51" fmla="*/ 6878 h 9255"/>
                            <a:gd name="T52" fmla="*/ 955 w 2255"/>
                            <a:gd name="T53" fmla="*/ 7654 h 9255"/>
                            <a:gd name="T54" fmla="*/ 880 w 2255"/>
                            <a:gd name="T55" fmla="*/ 7998 h 9255"/>
                            <a:gd name="T56" fmla="*/ 998 w 2255"/>
                            <a:gd name="T57" fmla="*/ 8095 h 9255"/>
                            <a:gd name="T58" fmla="*/ 1030 w 2255"/>
                            <a:gd name="T59" fmla="*/ 8525 h 9255"/>
                            <a:gd name="T60" fmla="*/ 1331 w 2255"/>
                            <a:gd name="T61" fmla="*/ 8761 h 9255"/>
                            <a:gd name="T62" fmla="*/ 1514 w 2255"/>
                            <a:gd name="T63" fmla="*/ 9051 h 9255"/>
                            <a:gd name="T64" fmla="*/ 2255 w 2255"/>
                            <a:gd name="T65" fmla="*/ 9255 h 925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255" h="9255">
                              <a:moveTo>
                                <a:pt x="1134" y="0"/>
                              </a:moveTo>
                              <a:cubicBezTo>
                                <a:pt x="1120" y="22"/>
                                <a:pt x="1073" y="55"/>
                                <a:pt x="1052" y="132"/>
                              </a:cubicBezTo>
                              <a:cubicBezTo>
                                <a:pt x="1031" y="209"/>
                                <a:pt x="1059" y="333"/>
                                <a:pt x="1011" y="459"/>
                              </a:cubicBezTo>
                              <a:cubicBezTo>
                                <a:pt x="963" y="585"/>
                                <a:pt x="804" y="758"/>
                                <a:pt x="766" y="888"/>
                              </a:cubicBezTo>
                              <a:cubicBezTo>
                                <a:pt x="728" y="1018"/>
                                <a:pt x="767" y="1112"/>
                                <a:pt x="782" y="1240"/>
                              </a:cubicBezTo>
                              <a:cubicBezTo>
                                <a:pt x="797" y="1368"/>
                                <a:pt x="843" y="1554"/>
                                <a:pt x="858" y="1654"/>
                              </a:cubicBezTo>
                              <a:cubicBezTo>
                                <a:pt x="873" y="1754"/>
                                <a:pt x="897" y="1792"/>
                                <a:pt x="874" y="1838"/>
                              </a:cubicBezTo>
                              <a:cubicBezTo>
                                <a:pt x="851" y="1884"/>
                                <a:pt x="769" y="1907"/>
                                <a:pt x="720" y="1930"/>
                              </a:cubicBezTo>
                              <a:cubicBezTo>
                                <a:pt x="671" y="1953"/>
                                <a:pt x="620" y="1943"/>
                                <a:pt x="582" y="1976"/>
                              </a:cubicBezTo>
                              <a:cubicBezTo>
                                <a:pt x="544" y="2009"/>
                                <a:pt x="536" y="2096"/>
                                <a:pt x="491" y="2129"/>
                              </a:cubicBezTo>
                              <a:cubicBezTo>
                                <a:pt x="446" y="2162"/>
                                <a:pt x="338" y="2145"/>
                                <a:pt x="310" y="2174"/>
                              </a:cubicBezTo>
                              <a:cubicBezTo>
                                <a:pt x="282" y="2203"/>
                                <a:pt x="299" y="2260"/>
                                <a:pt x="321" y="2303"/>
                              </a:cubicBezTo>
                              <a:cubicBezTo>
                                <a:pt x="343" y="2346"/>
                                <a:pt x="407" y="2362"/>
                                <a:pt x="445" y="2435"/>
                              </a:cubicBezTo>
                              <a:cubicBezTo>
                                <a:pt x="483" y="2508"/>
                                <a:pt x="534" y="2625"/>
                                <a:pt x="552" y="2742"/>
                              </a:cubicBezTo>
                              <a:cubicBezTo>
                                <a:pt x="570" y="2859"/>
                                <a:pt x="577" y="3018"/>
                                <a:pt x="552" y="3140"/>
                              </a:cubicBezTo>
                              <a:cubicBezTo>
                                <a:pt x="527" y="3262"/>
                                <a:pt x="437" y="3406"/>
                                <a:pt x="399" y="3477"/>
                              </a:cubicBezTo>
                              <a:cubicBezTo>
                                <a:pt x="361" y="3548"/>
                                <a:pt x="335" y="3518"/>
                                <a:pt x="322" y="3569"/>
                              </a:cubicBezTo>
                              <a:cubicBezTo>
                                <a:pt x="309" y="3620"/>
                                <a:pt x="353" y="3696"/>
                                <a:pt x="322" y="3783"/>
                              </a:cubicBezTo>
                              <a:cubicBezTo>
                                <a:pt x="291" y="3870"/>
                                <a:pt x="179" y="4011"/>
                                <a:pt x="138" y="4090"/>
                              </a:cubicBezTo>
                              <a:cubicBezTo>
                                <a:pt x="97" y="4169"/>
                                <a:pt x="100" y="4192"/>
                                <a:pt x="77" y="4258"/>
                              </a:cubicBezTo>
                              <a:cubicBezTo>
                                <a:pt x="54" y="4324"/>
                                <a:pt x="0" y="4409"/>
                                <a:pt x="0" y="4488"/>
                              </a:cubicBezTo>
                              <a:cubicBezTo>
                                <a:pt x="0" y="4567"/>
                                <a:pt x="39" y="4618"/>
                                <a:pt x="77" y="4733"/>
                              </a:cubicBezTo>
                              <a:cubicBezTo>
                                <a:pt x="115" y="4848"/>
                                <a:pt x="198" y="5039"/>
                                <a:pt x="230" y="5177"/>
                              </a:cubicBezTo>
                              <a:cubicBezTo>
                                <a:pt x="262" y="5315"/>
                                <a:pt x="185" y="5357"/>
                                <a:pt x="267" y="5559"/>
                              </a:cubicBezTo>
                              <a:cubicBezTo>
                                <a:pt x="349" y="5761"/>
                                <a:pt x="632" y="6168"/>
                                <a:pt x="720" y="6388"/>
                              </a:cubicBezTo>
                              <a:cubicBezTo>
                                <a:pt x="808" y="6608"/>
                                <a:pt x="758" y="6667"/>
                                <a:pt x="797" y="6878"/>
                              </a:cubicBezTo>
                              <a:cubicBezTo>
                                <a:pt x="836" y="7089"/>
                                <a:pt x="941" y="7467"/>
                                <a:pt x="955" y="7654"/>
                              </a:cubicBezTo>
                              <a:cubicBezTo>
                                <a:pt x="969" y="7841"/>
                                <a:pt x="873" y="7925"/>
                                <a:pt x="880" y="7998"/>
                              </a:cubicBezTo>
                              <a:cubicBezTo>
                                <a:pt x="887" y="8071"/>
                                <a:pt x="973" y="8007"/>
                                <a:pt x="998" y="8095"/>
                              </a:cubicBezTo>
                              <a:cubicBezTo>
                                <a:pt x="1023" y="8183"/>
                                <a:pt x="975" y="8414"/>
                                <a:pt x="1030" y="8525"/>
                              </a:cubicBezTo>
                              <a:cubicBezTo>
                                <a:pt x="1085" y="8636"/>
                                <a:pt x="1250" y="8673"/>
                                <a:pt x="1331" y="8761"/>
                              </a:cubicBezTo>
                              <a:cubicBezTo>
                                <a:pt x="1412" y="8849"/>
                                <a:pt x="1360" y="8969"/>
                                <a:pt x="1514" y="9051"/>
                              </a:cubicBezTo>
                              <a:cubicBezTo>
                                <a:pt x="1668" y="9133"/>
                                <a:pt x="2101" y="9213"/>
                                <a:pt x="2255" y="9255"/>
                              </a:cubicBezTo>
                            </a:path>
                          </a:pathLst>
                        </a:custGeom>
                        <a:noFill/>
                        <a:ln w="28575">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16A44785" id="Freeform 362" o:spid="_x0000_s1026" style="position:absolute;margin-left:384.25pt;margin-top:15.6pt;width:112.75pt;height:462.7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255,9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" path="m1134,v-14,22,-61,55,-82,132c1031,209,1059,333,1011,459,963,585,804,758,766,888v-38,130,1,224,16,352c797,1368,843,1554,858,1654v15,100,39,138,16,184c851,1884,769,1907,720,1930v-49,23,-100,13,-138,46c544,2009,536,2096,491,2129v-45,33,-153,16,-181,45c282,2203,299,2260,321,2303v22,43,86,59,124,132c483,2508,534,2625,552,2742v18,117,25,276,,398c527,3262,437,3406,399,3477v-38,71,-64,41,-77,92c309,3620,353,3696,322,3783v-31,87,-143,228,-184,307c97,4169,100,4192,77,4258,54,4324,,4409,,4488v,79,39,130,77,245c115,4848,198,5039,230,5177v32,138,-45,180,37,382c349,5761,632,6168,720,6388v88,220,38,279,77,490c836,7089,941,7467,955,7654v14,187,-82,271,-75,344c887,8071,973,8007,998,8095v25,88,-23,319,32,430c1085,8636,1250,8673,1331,8761v81,88,29,208,183,290c1668,9133,2101,9213,2255,9255e" filled="f" strokecolor="#00b050" strokeweight="2.25pt">
                <v:path arrowok="t" o:connecttype="custom" o:connectlocs="720090,0;668020,83820;641985,291465;486410,563880;496570,787400;544830,1050290;554990,1167130;457200,1225550;369570,1254760;311785,1351915;196850,1380490;203835,1462405;282575,1546225;350520,1741170;350520,1993900;253365,2207895;204470,2266315;204470,2402205;87630,2597150;48895,2703830;0,2849880;48895,3005455;146050,3287395;169545,3529965;457200,4056380;506095,4367530;606425,4860290;558800,5078730;633730,5140325;654050,5413375;845185,5563235;961390,5747385;1431925,5876925" o:connectangles="0,0,0,0,0,0,0,0,0,0,0,0,0,0,0,0,0,0,0,0,0,0,0,0,0,0,0,0,0,0,0,0,0"/>
              </v:shape>
            </w:pict>
          </mc:Fallback>
        </mc:AlternateContent>
      </w:r>
      <w:r>
        <w:rPr>
          <w:b/>
          <w:noProof/>
          <w:lang w:eastAsia="ru-RU"/>
        </w:rPr>
        <mc:AlternateContent>
          <mc:Choice Requires="wps">
            <w:drawing>
              <wp:anchor distT="0" distB="0" distL="114300" distR="114300" simplePos="0" relativeHeight="251738112" behindDoc="0" locked="0" layoutInCell="1" allowOverlap="1" wp14:anchorId="2895A47E" wp14:editId="3BDF03F5">
                <wp:simplePos x="0" y="0"/>
                <wp:positionH relativeFrom="column">
                  <wp:posOffset>436482</wp:posOffset>
                </wp:positionH>
                <wp:positionV relativeFrom="paragraph">
                  <wp:posOffset>423848</wp:posOffset>
                </wp:positionV>
                <wp:extent cx="4862091" cy="1019810"/>
                <wp:effectExtent l="0" t="0" r="15240" b="27940"/>
                <wp:wrapNone/>
                <wp:docPr id="176" name="Text Box 3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62091" cy="1019810"/>
                        </a:xfrm>
                        <a:prstGeom prst="rect">
                          <a:avLst/>
                        </a:prstGeom>
                        <a:solidFill>
                          <a:srgbClr val="FFFFFF"/>
                        </a:solidFill>
                        <a:ln w="9525">
                          <a:solidFill>
                            <a:srgbClr val="000000"/>
                          </a:solidFill>
                          <a:miter lim="800000"/>
                          <a:headEnd/>
                          <a:tailEnd/>
                        </a:ln>
                      </wps:spPr>
                      <wps:txbx>
                        <w:txbxContent>
                          <w:p w14:paraId="43A37790" w14:textId="316AABD2" w:rsidR="002779F0" w:rsidRDefault="002779F0">
                            <w:pPr>
                              <w:rPr>
                                <w:color w:val="212529"/>
                                <w:sz w:val="18"/>
                                <w:szCs w:val="18"/>
                                <w:shd w:val="clear" w:color="auto" w:fill="FFFFFF"/>
                              </w:rPr>
                            </w:pPr>
                            <w:r w:rsidRPr="00C83EA6">
                              <w:rPr>
                                <w:sz w:val="18"/>
                                <w:szCs w:val="18"/>
                              </w:rPr>
                              <w:t xml:space="preserve">        - </w:t>
                            </w:r>
                            <w:r>
                              <w:rPr>
                                <w:sz w:val="18"/>
                                <w:szCs w:val="18"/>
                              </w:rPr>
                              <w:t xml:space="preserve">05А-215 </w:t>
                            </w:r>
                            <w:r w:rsidRPr="00C83EA6">
                              <w:rPr>
                                <w:color w:val="212529"/>
                                <w:sz w:val="18"/>
                                <w:szCs w:val="18"/>
                                <w:shd w:val="clear" w:color="auto" w:fill="FFFFFF"/>
                              </w:rPr>
                              <w:t>Уссурийск — Пограничный — госграница км 0 — км 11</w:t>
                            </w:r>
                            <w:r>
                              <w:rPr>
                                <w:color w:val="212529"/>
                                <w:sz w:val="18"/>
                                <w:szCs w:val="18"/>
                                <w:shd w:val="clear" w:color="auto" w:fill="FFFFFF"/>
                              </w:rPr>
                              <w:t xml:space="preserve">2  </w:t>
                            </w:r>
                          </w:p>
                          <w:p w14:paraId="6AC1F5AC" w14:textId="77777777" w:rsidR="002779F0" w:rsidRDefault="002779F0">
                            <w:pPr>
                              <w:rPr>
                                <w:color w:val="212529"/>
                                <w:sz w:val="18"/>
                                <w:szCs w:val="18"/>
                                <w:shd w:val="clear" w:color="auto" w:fill="FFFFFF"/>
                              </w:rPr>
                            </w:pPr>
                            <w:r>
                              <w:rPr>
                                <w:color w:val="212529"/>
                                <w:sz w:val="18"/>
                                <w:szCs w:val="18"/>
                                <w:shd w:val="clear" w:color="auto" w:fill="FFFFFF"/>
                              </w:rPr>
                              <w:t xml:space="preserve">        -  05Н-263 </w:t>
                            </w:r>
                            <w:r w:rsidRPr="00DF5E9D">
                              <w:rPr>
                                <w:color w:val="212529"/>
                                <w:sz w:val="18"/>
                                <w:szCs w:val="18"/>
                                <w:shd w:val="clear" w:color="auto" w:fill="FFFFFF"/>
                              </w:rPr>
                              <w:t>Сибирцево — Жариково — Комиссарово</w:t>
                            </w:r>
                            <w:r>
                              <w:rPr>
                                <w:color w:val="212529"/>
                                <w:sz w:val="18"/>
                                <w:szCs w:val="18"/>
                                <w:shd w:val="clear" w:color="auto" w:fill="FFFFFF"/>
                              </w:rPr>
                              <w:t xml:space="preserve"> </w:t>
                            </w:r>
                          </w:p>
                          <w:p w14:paraId="1DA26EAA" w14:textId="77777777" w:rsidR="002779F0" w:rsidRDefault="002779F0">
                            <w:pPr>
                              <w:rPr>
                                <w:color w:val="212529"/>
                                <w:sz w:val="18"/>
                                <w:szCs w:val="18"/>
                                <w:shd w:val="clear" w:color="auto" w:fill="FFFFFF"/>
                              </w:rPr>
                            </w:pPr>
                            <w:r>
                              <w:rPr>
                                <w:color w:val="212529"/>
                                <w:sz w:val="18"/>
                                <w:szCs w:val="18"/>
                                <w:shd w:val="clear" w:color="auto" w:fill="FFFFFF"/>
                              </w:rPr>
                              <w:t xml:space="preserve">        -  05К-266  </w:t>
                            </w:r>
                            <w:r w:rsidRPr="00AA7291">
                              <w:rPr>
                                <w:color w:val="212529"/>
                                <w:sz w:val="18"/>
                                <w:szCs w:val="18"/>
                                <w:shd w:val="clear" w:color="auto" w:fill="FFFFFF"/>
                              </w:rPr>
                              <w:t>Подъезд к селу Духовское от автодороги Уссурийск — Пограничный</w:t>
                            </w:r>
                          </w:p>
                          <w:p w14:paraId="555C174F" w14:textId="1F7E40F1" w:rsidR="002779F0" w:rsidRDefault="002779F0">
                            <w:pPr>
                              <w:rPr>
                                <w:color w:val="212529"/>
                                <w:sz w:val="18"/>
                                <w:szCs w:val="18"/>
                                <w:shd w:val="clear" w:color="auto" w:fill="FFFFFF"/>
                              </w:rPr>
                            </w:pPr>
                            <w:r>
                              <w:rPr>
                                <w:color w:val="212529"/>
                                <w:sz w:val="18"/>
                                <w:szCs w:val="18"/>
                                <w:shd w:val="clear" w:color="auto" w:fill="FFFFFF"/>
                              </w:rPr>
                              <w:t xml:space="preserve">        - 05К-273   </w:t>
                            </w:r>
                            <w:r w:rsidRPr="00061307">
                              <w:rPr>
                                <w:color w:val="212529"/>
                                <w:sz w:val="18"/>
                                <w:szCs w:val="18"/>
                                <w:shd w:val="clear" w:color="auto" w:fill="FFFFFF"/>
                              </w:rPr>
                              <w:t>Уссурийск — Пограничный — Байкал</w:t>
                            </w:r>
                            <w:r>
                              <w:rPr>
                                <w:color w:val="212529"/>
                                <w:sz w:val="18"/>
                                <w:szCs w:val="18"/>
                                <w:shd w:val="clear" w:color="auto" w:fill="FFFFFF"/>
                              </w:rPr>
                              <w:t xml:space="preserve">     </w:t>
                            </w:r>
                          </w:p>
                          <w:p w14:paraId="498E233C" w14:textId="3AC83B72" w:rsidR="002779F0" w:rsidRDefault="002779F0">
                            <w:pPr>
                              <w:rPr>
                                <w:color w:val="212529"/>
                                <w:sz w:val="18"/>
                                <w:szCs w:val="18"/>
                                <w:shd w:val="clear" w:color="auto" w:fill="FFFFFF"/>
                              </w:rPr>
                            </w:pPr>
                            <w:r>
                              <w:rPr>
                                <w:color w:val="212529"/>
                                <w:sz w:val="18"/>
                                <w:szCs w:val="18"/>
                                <w:shd w:val="clear" w:color="auto" w:fill="FFFFFF"/>
                              </w:rPr>
                              <w:t xml:space="preserve">        - 05К-264 Рубиновка – Госграница</w:t>
                            </w:r>
                          </w:p>
                          <w:p w14:paraId="53FD8A66" w14:textId="34049813" w:rsidR="002779F0" w:rsidRDefault="002779F0">
                            <w:pPr>
                              <w:rPr>
                                <w:color w:val="212529"/>
                                <w:sz w:val="18"/>
                                <w:szCs w:val="18"/>
                                <w:shd w:val="clear" w:color="auto" w:fill="FFFFFF"/>
                              </w:rPr>
                            </w:pPr>
                            <w:r>
                              <w:rPr>
                                <w:color w:val="212529"/>
                                <w:sz w:val="18"/>
                                <w:szCs w:val="18"/>
                                <w:shd w:val="clear" w:color="auto" w:fill="FFFFFF"/>
                              </w:rPr>
                              <w:t xml:space="preserve">        - 05К-270 Гродеково-Барановка-Садовый</w:t>
                            </w:r>
                          </w:p>
                          <w:p w14:paraId="2F4AF2C3" w14:textId="4D78B326" w:rsidR="002779F0" w:rsidRPr="00DF5E9D" w:rsidRDefault="002779F0">
                            <w:pPr>
                              <w:rPr>
                                <w:color w:val="212529"/>
                                <w:sz w:val="18"/>
                                <w:szCs w:val="18"/>
                                <w:shd w:val="clear" w:color="auto" w:fill="FFFFFF"/>
                              </w:rPr>
                            </w:pPr>
                            <w:r>
                              <w:rPr>
                                <w:color w:val="212529"/>
                                <w:sz w:val="18"/>
                                <w:szCs w:val="18"/>
                                <w:shd w:val="clear" w:color="auto" w:fill="FFFFFF"/>
                              </w:rPr>
                              <w:t xml:space="preserve">        - 05К-470 Подьезд к п. Пограничный</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895A47E" id="_x0000_t202" coordsize="21600,21600" o:spt="202" path="m,l,21600r21600,l21600,xe">
                <v:stroke joinstyle="miter"/>
                <v:path gradientshapeok="t" o:connecttype="rect"/>
              </v:shapetype>
              <v:shape id="Text Box 358" o:spid="_x0000_s1026" type="#_x0000_t202" style="position:absolute;left:0;text-align:left;margin-left:34.35pt;margin-top:33.35pt;width:382.85pt;height:80.3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">
                <v:textbox>
                  <w:txbxContent>
                    <w:p w14:paraId="43A37790" w14:textId="316AABD2" w:rsidR="002779F0" w:rsidRDefault="002779F0">
                      <w:pPr>
                        <w:rPr>
                          <w:color w:val="212529"/>
                          <w:sz w:val="18"/>
                          <w:szCs w:val="18"/>
                          <w:shd w:val="clear" w:color="auto" w:fill="FFFFFF"/>
                        </w:rPr>
                      </w:pPr>
                      <w:r w:rsidRPr="00C83EA6">
                        <w:rPr>
                          <w:sz w:val="18"/>
                          <w:szCs w:val="18"/>
                        </w:rPr>
                        <w:t xml:space="preserve">        - </w:t>
                      </w:r>
                      <w:r>
                        <w:rPr>
                          <w:sz w:val="18"/>
                          <w:szCs w:val="18"/>
                        </w:rPr>
                        <w:t xml:space="preserve">05А-215 </w:t>
                      </w:r>
                      <w:r w:rsidRPr="00C83EA6">
                        <w:rPr>
                          <w:color w:val="212529"/>
                          <w:sz w:val="18"/>
                          <w:szCs w:val="18"/>
                          <w:shd w:val="clear" w:color="auto" w:fill="FFFFFF"/>
                        </w:rPr>
                        <w:t>Уссурийск — Пограничный — госграница км 0 — км 11</w:t>
                      </w:r>
                      <w:r>
                        <w:rPr>
                          <w:color w:val="212529"/>
                          <w:sz w:val="18"/>
                          <w:szCs w:val="18"/>
                          <w:shd w:val="clear" w:color="auto" w:fill="FFFFFF"/>
                        </w:rPr>
                        <w:t xml:space="preserve">2  </w:t>
                      </w:r>
                    </w:p>
                    <w:p w14:paraId="6AC1F5AC" w14:textId="77777777" w:rsidR="002779F0" w:rsidRDefault="002779F0">
                      <w:pPr>
                        <w:rPr>
                          <w:color w:val="212529"/>
                          <w:sz w:val="18"/>
                          <w:szCs w:val="18"/>
                          <w:shd w:val="clear" w:color="auto" w:fill="FFFFFF"/>
                        </w:rPr>
                      </w:pPr>
                      <w:r>
                        <w:rPr>
                          <w:color w:val="212529"/>
                          <w:sz w:val="18"/>
                          <w:szCs w:val="18"/>
                          <w:shd w:val="clear" w:color="auto" w:fill="FFFFFF"/>
                        </w:rPr>
                        <w:t xml:space="preserve">        -  05Н-263 </w:t>
                      </w:r>
                      <w:r w:rsidRPr="00DF5E9D">
                        <w:rPr>
                          <w:color w:val="212529"/>
                          <w:sz w:val="18"/>
                          <w:szCs w:val="18"/>
                          <w:shd w:val="clear" w:color="auto" w:fill="FFFFFF"/>
                        </w:rPr>
                        <w:t>Сибирцево — Жариково — Комиссарово</w:t>
                      </w:r>
                      <w:r>
                        <w:rPr>
                          <w:color w:val="212529"/>
                          <w:sz w:val="18"/>
                          <w:szCs w:val="18"/>
                          <w:shd w:val="clear" w:color="auto" w:fill="FFFFFF"/>
                        </w:rPr>
                        <w:t xml:space="preserve"> </w:t>
                      </w:r>
                    </w:p>
                    <w:p w14:paraId="1DA26EAA" w14:textId="77777777" w:rsidR="002779F0" w:rsidRDefault="002779F0">
                      <w:pPr>
                        <w:rPr>
                          <w:color w:val="212529"/>
                          <w:sz w:val="18"/>
                          <w:szCs w:val="18"/>
                          <w:shd w:val="clear" w:color="auto" w:fill="FFFFFF"/>
                        </w:rPr>
                      </w:pPr>
                      <w:r>
                        <w:rPr>
                          <w:color w:val="212529"/>
                          <w:sz w:val="18"/>
                          <w:szCs w:val="18"/>
                          <w:shd w:val="clear" w:color="auto" w:fill="FFFFFF"/>
                        </w:rPr>
                        <w:t xml:space="preserve">        -  05К-266  </w:t>
                      </w:r>
                      <w:r w:rsidRPr="00AA7291">
                        <w:rPr>
                          <w:color w:val="212529"/>
                          <w:sz w:val="18"/>
                          <w:szCs w:val="18"/>
                          <w:shd w:val="clear" w:color="auto" w:fill="FFFFFF"/>
                        </w:rPr>
                        <w:t>Подъезд к селу Духовское от автодороги Уссурийск — Пограничный</w:t>
                      </w:r>
                    </w:p>
                    <w:p w14:paraId="555C174F" w14:textId="1F7E40F1" w:rsidR="002779F0" w:rsidRDefault="002779F0">
                      <w:pPr>
                        <w:rPr>
                          <w:color w:val="212529"/>
                          <w:sz w:val="18"/>
                          <w:szCs w:val="18"/>
                          <w:shd w:val="clear" w:color="auto" w:fill="FFFFFF"/>
                        </w:rPr>
                      </w:pPr>
                      <w:r>
                        <w:rPr>
                          <w:color w:val="212529"/>
                          <w:sz w:val="18"/>
                          <w:szCs w:val="18"/>
                          <w:shd w:val="clear" w:color="auto" w:fill="FFFFFF"/>
                        </w:rPr>
                        <w:t xml:space="preserve">        - 05К-273   </w:t>
                      </w:r>
                      <w:r w:rsidRPr="00061307">
                        <w:rPr>
                          <w:color w:val="212529"/>
                          <w:sz w:val="18"/>
                          <w:szCs w:val="18"/>
                          <w:shd w:val="clear" w:color="auto" w:fill="FFFFFF"/>
                        </w:rPr>
                        <w:t>Уссурийск — Пограничный — Байкал</w:t>
                      </w:r>
                      <w:r>
                        <w:rPr>
                          <w:color w:val="212529"/>
                          <w:sz w:val="18"/>
                          <w:szCs w:val="18"/>
                          <w:shd w:val="clear" w:color="auto" w:fill="FFFFFF"/>
                        </w:rPr>
                        <w:t xml:space="preserve">     </w:t>
                      </w:r>
                    </w:p>
                    <w:p w14:paraId="498E233C" w14:textId="3AC83B72" w:rsidR="002779F0" w:rsidRDefault="002779F0">
                      <w:pPr>
                        <w:rPr>
                          <w:color w:val="212529"/>
                          <w:sz w:val="18"/>
                          <w:szCs w:val="18"/>
                          <w:shd w:val="clear" w:color="auto" w:fill="FFFFFF"/>
                        </w:rPr>
                      </w:pPr>
                      <w:r>
                        <w:rPr>
                          <w:color w:val="212529"/>
                          <w:sz w:val="18"/>
                          <w:szCs w:val="18"/>
                          <w:shd w:val="clear" w:color="auto" w:fill="FFFFFF"/>
                        </w:rPr>
                        <w:t xml:space="preserve">        - 05К-264 Рубиновка – Госграница</w:t>
                      </w:r>
                    </w:p>
                    <w:p w14:paraId="53FD8A66" w14:textId="34049813" w:rsidR="002779F0" w:rsidRDefault="002779F0">
                      <w:pPr>
                        <w:rPr>
                          <w:color w:val="212529"/>
                          <w:sz w:val="18"/>
                          <w:szCs w:val="18"/>
                          <w:shd w:val="clear" w:color="auto" w:fill="FFFFFF"/>
                        </w:rPr>
                      </w:pPr>
                      <w:r>
                        <w:rPr>
                          <w:color w:val="212529"/>
                          <w:sz w:val="18"/>
                          <w:szCs w:val="18"/>
                          <w:shd w:val="clear" w:color="auto" w:fill="FFFFFF"/>
                        </w:rPr>
                        <w:t xml:space="preserve">        - 05К-270 Гродеково-Барановка-Садовый</w:t>
                      </w:r>
                    </w:p>
                    <w:p w14:paraId="2F4AF2C3" w14:textId="4D78B326" w:rsidR="002779F0" w:rsidRPr="00DF5E9D" w:rsidRDefault="002779F0">
                      <w:pPr>
                        <w:rPr>
                          <w:color w:val="212529"/>
                          <w:sz w:val="18"/>
                          <w:szCs w:val="18"/>
                          <w:shd w:val="clear" w:color="auto" w:fill="FFFFFF"/>
                        </w:rPr>
                      </w:pPr>
                      <w:r>
                        <w:rPr>
                          <w:color w:val="212529"/>
                          <w:sz w:val="18"/>
                          <w:szCs w:val="18"/>
                          <w:shd w:val="clear" w:color="auto" w:fill="FFFFFF"/>
                        </w:rPr>
                        <w:t xml:space="preserve">        - 05К-470 Подьезд к п. Пограничный</w:t>
                      </w:r>
                    </w:p>
                  </w:txbxContent>
                </v:textbox>
              </v:shape>
            </w:pict>
          </mc:Fallback>
        </mc:AlternateContent>
      </w:r>
      <w:r w:rsidR="00EF4664">
        <w:rPr>
          <w:b/>
          <w:noProof/>
          <w:lang w:eastAsia="ru-RU"/>
        </w:rPr>
        <mc:AlternateContent>
          <mc:Choice Requires="wps">
            <w:drawing>
              <wp:anchor distT="0" distB="0" distL="114300" distR="114300" simplePos="0" relativeHeight="251752448" behindDoc="0" locked="0" layoutInCell="1" allowOverlap="1" wp14:anchorId="0151DAA6" wp14:editId="490E8459">
                <wp:simplePos x="0" y="0"/>
                <wp:positionH relativeFrom="column">
                  <wp:posOffset>513715</wp:posOffset>
                </wp:positionH>
                <wp:positionV relativeFrom="paragraph">
                  <wp:posOffset>1337945</wp:posOffset>
                </wp:positionV>
                <wp:extent cx="207645" cy="635"/>
                <wp:effectExtent l="27940" t="23495" r="21590" b="23495"/>
                <wp:wrapNone/>
                <wp:docPr id="177" name="AutoShape 3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7645" cy="635"/>
                        </a:xfrm>
                        <a:prstGeom prst="straightConnector1">
                          <a:avLst/>
                        </a:prstGeom>
                        <a:noFill/>
                        <a:ln w="38100">
                          <a:solidFill>
                            <a:srgbClr val="92D05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type w14:anchorId="375B131B" id="_x0000_t32" coordsize="21600,21600" o:spt="32" o:oned="t" path="m,l21600,21600e" filled="f">
                <v:path arrowok="t" fillok="f" o:connecttype="none"/>
                <o:lock v:ext="edit" shapetype="t"/>
              </v:shapetype>
              <v:shape id="AutoShape 373" o:spid="_x0000_s1026" type="#_x0000_t32" style="position:absolute;margin-left:40.45pt;margin-top:105.35pt;width:16.35pt;height:.0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" strokecolor="#92d050" strokeweight="3pt"/>
            </w:pict>
          </mc:Fallback>
        </mc:AlternateContent>
      </w:r>
      <w:r w:rsidR="00EF4664">
        <w:rPr>
          <w:b/>
          <w:noProof/>
          <w:lang w:eastAsia="ru-RU"/>
        </w:rPr>
        <mc:AlternateContent>
          <mc:Choice Requires="wps">
            <w:drawing>
              <wp:anchor distT="0" distB="0" distL="114300" distR="114300" simplePos="0" relativeHeight="251750400" behindDoc="0" locked="0" layoutInCell="1" allowOverlap="1" wp14:anchorId="1B17197D" wp14:editId="4BF54E38">
                <wp:simplePos x="0" y="0"/>
                <wp:positionH relativeFrom="column">
                  <wp:posOffset>511175</wp:posOffset>
                </wp:positionH>
                <wp:positionV relativeFrom="paragraph">
                  <wp:posOffset>1215390</wp:posOffset>
                </wp:positionV>
                <wp:extent cx="205105" cy="635"/>
                <wp:effectExtent l="25400" t="24765" r="26670" b="22225"/>
                <wp:wrapNone/>
                <wp:docPr id="175" name="AutoShape 3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5105" cy="635"/>
                        </a:xfrm>
                        <a:prstGeom prst="straightConnector1">
                          <a:avLst/>
                        </a:prstGeom>
                        <a:noFill/>
                        <a:ln w="3810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0243774E" id="AutoShape 371" o:spid="_x0000_s1026" type="#_x0000_t32" style="position:absolute;margin-left:40.25pt;margin-top:95.7pt;width:16.15pt;height:.0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" strokecolor="red" strokeweight="3pt"/>
            </w:pict>
          </mc:Fallback>
        </mc:AlternateContent>
      </w:r>
      <w:r w:rsidR="00EF4664">
        <w:rPr>
          <w:b/>
          <w:noProof/>
          <w:lang w:eastAsia="ru-RU"/>
        </w:rPr>
        <mc:AlternateContent>
          <mc:Choice Requires="wps">
            <w:drawing>
              <wp:anchor distT="0" distB="0" distL="114300" distR="114300" simplePos="0" relativeHeight="251741184" behindDoc="0" locked="0" layoutInCell="1" allowOverlap="1" wp14:anchorId="03A364CF" wp14:editId="71237755">
                <wp:simplePos x="0" y="0"/>
                <wp:positionH relativeFrom="column">
                  <wp:posOffset>513715</wp:posOffset>
                </wp:positionH>
                <wp:positionV relativeFrom="paragraph">
                  <wp:posOffset>692785</wp:posOffset>
                </wp:positionV>
                <wp:extent cx="196850" cy="635"/>
                <wp:effectExtent l="27940" t="26035" r="22860" b="20955"/>
                <wp:wrapNone/>
                <wp:docPr id="174" name="AutoShape 3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6850" cy="635"/>
                        </a:xfrm>
                        <a:prstGeom prst="straightConnector1">
                          <a:avLst/>
                        </a:prstGeom>
                        <a:noFill/>
                        <a:ln w="38100">
                          <a:solidFill>
                            <a:srgbClr val="00B05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23EC3D23" id="AutoShape 361" o:spid="_x0000_s1026" type="#_x0000_t32" style="position:absolute;margin-left:40.45pt;margin-top:54.55pt;width:15.5pt;height:.0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" strokecolor="#00b050" strokeweight="3pt"/>
            </w:pict>
          </mc:Fallback>
        </mc:AlternateContent>
      </w:r>
      <w:r w:rsidR="00EF4664">
        <w:rPr>
          <w:b/>
          <w:noProof/>
          <w:lang w:eastAsia="ru-RU"/>
        </w:rPr>
        <mc:AlternateContent>
          <mc:Choice Requires="wps">
            <w:drawing>
              <wp:anchor distT="0" distB="0" distL="114300" distR="114300" simplePos="0" relativeHeight="251744256" behindDoc="0" locked="0" layoutInCell="1" allowOverlap="1" wp14:anchorId="2C3132EF" wp14:editId="0C62F4F0">
                <wp:simplePos x="0" y="0"/>
                <wp:positionH relativeFrom="column">
                  <wp:posOffset>508000</wp:posOffset>
                </wp:positionH>
                <wp:positionV relativeFrom="paragraph">
                  <wp:posOffset>829945</wp:posOffset>
                </wp:positionV>
                <wp:extent cx="202565" cy="635"/>
                <wp:effectExtent l="22225" t="20320" r="22860" b="26670"/>
                <wp:wrapNone/>
                <wp:docPr id="173" name="AutoShape 3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2565" cy="635"/>
                        </a:xfrm>
                        <a:prstGeom prst="straightConnector1">
                          <a:avLst/>
                        </a:prstGeom>
                        <a:noFill/>
                        <a:ln w="38100">
                          <a:solidFill>
                            <a:srgbClr val="0070C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53CC2BF2" id="AutoShape 364" o:spid="_x0000_s1026" type="#_x0000_t32" style="position:absolute;margin-left:40pt;margin-top:65.35pt;width:15.95pt;height:.0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" strokecolor="#0070c0" strokeweight="3pt"/>
            </w:pict>
          </mc:Fallback>
        </mc:AlternateContent>
      </w:r>
      <w:r w:rsidR="00EF4664">
        <w:rPr>
          <w:b/>
          <w:noProof/>
          <w:lang w:eastAsia="ru-RU"/>
        </w:rPr>
        <mc:AlternateContent>
          <mc:Choice Requires="wps">
            <w:drawing>
              <wp:anchor distT="0" distB="0" distL="114300" distR="114300" simplePos="0" relativeHeight="251746304" behindDoc="0" locked="0" layoutInCell="1" allowOverlap="1" wp14:anchorId="21B9BB9E" wp14:editId="0DEA3719">
                <wp:simplePos x="0" y="0"/>
                <wp:positionH relativeFrom="column">
                  <wp:posOffset>513715</wp:posOffset>
                </wp:positionH>
                <wp:positionV relativeFrom="paragraph">
                  <wp:posOffset>953135</wp:posOffset>
                </wp:positionV>
                <wp:extent cx="196850" cy="635"/>
                <wp:effectExtent l="27940" t="19685" r="22860" b="27305"/>
                <wp:wrapNone/>
                <wp:docPr id="172" name="AutoShape 3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6850" cy="635"/>
                        </a:xfrm>
                        <a:prstGeom prst="straightConnector1">
                          <a:avLst/>
                        </a:prstGeom>
                        <a:noFill/>
                        <a:ln w="38100">
                          <a:solidFill>
                            <a:srgbClr val="7030A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38EE5EA2" id="AutoShape 366" o:spid="_x0000_s1026" type="#_x0000_t32" style="position:absolute;margin-left:40.45pt;margin-top:75.05pt;width:15.5pt;height:.0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" strokecolor="#7030a0" strokeweight="3pt"/>
            </w:pict>
          </mc:Fallback>
        </mc:AlternateContent>
      </w:r>
      <w:r w:rsidR="00EF4664">
        <w:rPr>
          <w:b/>
          <w:noProof/>
          <w:lang w:eastAsia="ru-RU"/>
        </w:rPr>
        <mc:AlternateContent>
          <mc:Choice Requires="wps">
            <w:drawing>
              <wp:anchor distT="0" distB="0" distL="114300" distR="114300" simplePos="0" relativeHeight="251748352" behindDoc="0" locked="0" layoutInCell="1" allowOverlap="1" wp14:anchorId="4EFC1B77" wp14:editId="6CDC2553">
                <wp:simplePos x="0" y="0"/>
                <wp:positionH relativeFrom="column">
                  <wp:posOffset>513715</wp:posOffset>
                </wp:positionH>
                <wp:positionV relativeFrom="paragraph">
                  <wp:posOffset>1089660</wp:posOffset>
                </wp:positionV>
                <wp:extent cx="196850" cy="635"/>
                <wp:effectExtent l="27940" t="22860" r="22860" b="24130"/>
                <wp:wrapNone/>
                <wp:docPr id="171" name="AutoShape 3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6850" cy="635"/>
                        </a:xfrm>
                        <a:prstGeom prst="straightConnector1">
                          <a:avLst/>
                        </a:prstGeom>
                        <a:noFill/>
                        <a:ln w="38100">
                          <a:solidFill>
                            <a:srgbClr val="FF0066"/>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5D7416CF" id="AutoShape 369" o:spid="_x0000_s1026" type="#_x0000_t32" style="position:absolute;margin-left:40.45pt;margin-top:85.8pt;width:15.5pt;height:.0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" strokecolor="#f06" strokeweight="3pt"/>
            </w:pict>
          </mc:Fallback>
        </mc:AlternateContent>
      </w:r>
      <w:r w:rsidR="00EF4664">
        <w:rPr>
          <w:b/>
          <w:noProof/>
          <w:lang w:eastAsia="ru-RU"/>
        </w:rPr>
        <mc:AlternateContent>
          <mc:Choice Requires="wps">
            <w:drawing>
              <wp:anchor distT="0" distB="0" distL="114300" distR="114300" simplePos="0" relativeHeight="251740160" behindDoc="0" locked="0" layoutInCell="1" allowOverlap="1" wp14:anchorId="77CCB5BF" wp14:editId="1776752F">
                <wp:simplePos x="0" y="0"/>
                <wp:positionH relativeFrom="column">
                  <wp:posOffset>511175</wp:posOffset>
                </wp:positionH>
                <wp:positionV relativeFrom="paragraph">
                  <wp:posOffset>559435</wp:posOffset>
                </wp:positionV>
                <wp:extent cx="205105" cy="0"/>
                <wp:effectExtent l="25400" t="26035" r="26670" b="21590"/>
                <wp:wrapNone/>
                <wp:docPr id="169" name="AutoShape 3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5105" cy="0"/>
                        </a:xfrm>
                        <a:prstGeom prst="straightConnector1">
                          <a:avLst/>
                        </a:prstGeom>
                        <a:noFill/>
                        <a:ln w="38100">
                          <a:solidFill>
                            <a:srgbClr val="FFC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2A7F57EA" id="AutoShape 360" o:spid="_x0000_s1026" type="#_x0000_t32" style="position:absolute;margin-left:40.25pt;margin-top:44.05pt;width:16.15pt;height:0;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" strokecolor="#ffc000" strokeweight="3pt"/>
            </w:pict>
          </mc:Fallback>
        </mc:AlternateContent>
      </w:r>
      <w:r w:rsidR="00C83EA6" w:rsidRPr="00C83EA6">
        <w:rPr>
          <w:noProof/>
          <w:lang w:eastAsia="ru-RU"/>
        </w:rPr>
        <w:drawing>
          <wp:inline distT="0" distB="0" distL="0" distR="0" wp14:anchorId="4F817C2E" wp14:editId="0D522D2F">
            <wp:extent cx="6107875" cy="7113181"/>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34902" t="13401" r="25886" b="5381"/>
                    <a:stretch/>
                  </pic:blipFill>
                  <pic:spPr bwMode="auto">
                    <a:xfrm>
                      <a:off x="0" y="0"/>
                      <a:ext cx="6107875" cy="7113181"/>
                    </a:xfrm>
                    <a:prstGeom prst="rect">
                      <a:avLst/>
                    </a:prstGeom>
                    <a:ln>
                      <a:noFill/>
                    </a:ln>
                    <a:extLst>
                      <a:ext uri="{53640926-AAD7-44D8-BBD7-CCE9431645EC}">
                        <a14:shadowObscured xmlns:a14="http://schemas.microsoft.com/office/drawing/2010/main"/>
                      </a:ext>
                    </a:extLst>
                  </pic:spPr>
                </pic:pic>
              </a:graphicData>
            </a:graphic>
          </wp:inline>
        </w:drawing>
      </w:r>
    </w:p>
    <w:p w14:paraId="6319AD25" w14:textId="23004557" w:rsidR="005D01F9" w:rsidRPr="001A1692" w:rsidRDefault="001A1692" w:rsidP="001A1692">
      <w:pPr>
        <w:pStyle w:val="af1"/>
      </w:pPr>
      <w:r w:rsidRPr="001A1692">
        <w:t xml:space="preserve">Рисунок </w:t>
      </w:r>
      <w:r w:rsidRPr="001A1692">
        <w:fldChar w:fldCharType="begin"/>
      </w:r>
      <w:r w:rsidRPr="001A1692">
        <w:instrText xml:space="preserve"> SEQ Рисунок \* ARABIC </w:instrText>
      </w:r>
      <w:r w:rsidRPr="001A1692">
        <w:fldChar w:fldCharType="separate"/>
      </w:r>
      <w:r w:rsidR="001C5A98">
        <w:rPr>
          <w:noProof/>
        </w:rPr>
        <w:t>13</w:t>
      </w:r>
      <w:r w:rsidRPr="001A1692">
        <w:fldChar w:fldCharType="end"/>
      </w:r>
      <w:r w:rsidRPr="001A1692">
        <w:t xml:space="preserve"> - </w:t>
      </w:r>
      <w:r w:rsidR="003F2F1D" w:rsidRPr="001A1692">
        <w:t xml:space="preserve">Транспортно-планировочный каркас территории </w:t>
      </w:r>
      <w:r w:rsidR="00C80269" w:rsidRPr="001A1692">
        <w:t xml:space="preserve">Пограничного </w:t>
      </w:r>
      <w:r w:rsidRPr="001A1692">
        <w:t>муниципального округа</w:t>
      </w:r>
      <w:r w:rsidR="00C80269" w:rsidRPr="001A1692">
        <w:t>.</w:t>
      </w:r>
    </w:p>
    <w:p w14:paraId="04582E4E" w14:textId="77777777" w:rsidR="001A1692" w:rsidRDefault="001A1692" w:rsidP="001C4306">
      <w:pPr>
        <w:ind w:firstLine="851"/>
        <w:rPr>
          <w:b/>
        </w:rPr>
      </w:pPr>
    </w:p>
    <w:p w14:paraId="1482D062" w14:textId="77777777" w:rsidR="005D01F9" w:rsidRPr="001A1692" w:rsidRDefault="003F2F1D" w:rsidP="001A1692">
      <w:pPr>
        <w:rPr>
          <w:b/>
          <w:bCs/>
        </w:rPr>
      </w:pPr>
      <w:r w:rsidRPr="001A1692">
        <w:rPr>
          <w:b/>
          <w:bCs/>
        </w:rPr>
        <w:t>Организация</w:t>
      </w:r>
      <w:r w:rsidRPr="001A1692">
        <w:rPr>
          <w:b/>
          <w:bCs/>
          <w:spacing w:val="13"/>
        </w:rPr>
        <w:t xml:space="preserve"> </w:t>
      </w:r>
      <w:r w:rsidRPr="001A1692">
        <w:rPr>
          <w:b/>
          <w:bCs/>
        </w:rPr>
        <w:t>движения</w:t>
      </w:r>
      <w:r w:rsidRPr="001A1692">
        <w:rPr>
          <w:b/>
          <w:bCs/>
          <w:spacing w:val="18"/>
        </w:rPr>
        <w:t xml:space="preserve"> </w:t>
      </w:r>
      <w:r w:rsidRPr="001A1692">
        <w:rPr>
          <w:b/>
          <w:bCs/>
        </w:rPr>
        <w:t>маршрутных</w:t>
      </w:r>
      <w:r w:rsidRPr="001A1692">
        <w:rPr>
          <w:b/>
          <w:bCs/>
          <w:spacing w:val="14"/>
        </w:rPr>
        <w:t xml:space="preserve"> </w:t>
      </w:r>
      <w:r w:rsidRPr="001A1692">
        <w:rPr>
          <w:b/>
          <w:bCs/>
        </w:rPr>
        <w:t>транспортных</w:t>
      </w:r>
      <w:r w:rsidRPr="001A1692">
        <w:rPr>
          <w:b/>
          <w:bCs/>
          <w:spacing w:val="18"/>
        </w:rPr>
        <w:t xml:space="preserve"> </w:t>
      </w:r>
      <w:r w:rsidRPr="001A1692">
        <w:rPr>
          <w:b/>
          <w:bCs/>
        </w:rPr>
        <w:t>средств.</w:t>
      </w:r>
    </w:p>
    <w:p w14:paraId="7980FB64" w14:textId="1B94AF96" w:rsidR="005D01F9" w:rsidRDefault="003F2F1D" w:rsidP="001A1692">
      <w:r>
        <w:t>Пассажирский</w:t>
      </w:r>
      <w:r>
        <w:rPr>
          <w:spacing w:val="1"/>
        </w:rPr>
        <w:t xml:space="preserve"> </w:t>
      </w:r>
      <w:r>
        <w:t>транспорт</w:t>
      </w:r>
      <w:r>
        <w:rPr>
          <w:spacing w:val="1"/>
        </w:rPr>
        <w:t xml:space="preserve"> </w:t>
      </w:r>
      <w:r>
        <w:t>предназначается</w:t>
      </w:r>
      <w:r>
        <w:rPr>
          <w:spacing w:val="1"/>
        </w:rPr>
        <w:t xml:space="preserve"> </w:t>
      </w:r>
      <w:r>
        <w:t>для</w:t>
      </w:r>
      <w:r>
        <w:rPr>
          <w:spacing w:val="1"/>
        </w:rPr>
        <w:t xml:space="preserve"> </w:t>
      </w:r>
      <w:r>
        <w:t>перевозок</w:t>
      </w:r>
      <w:r>
        <w:rPr>
          <w:spacing w:val="1"/>
        </w:rPr>
        <w:t xml:space="preserve"> </w:t>
      </w:r>
      <w:r>
        <w:t>населения</w:t>
      </w:r>
      <w:r>
        <w:rPr>
          <w:spacing w:val="1"/>
        </w:rPr>
        <w:t xml:space="preserve"> </w:t>
      </w:r>
      <w:r>
        <w:t>между</w:t>
      </w:r>
      <w:r>
        <w:rPr>
          <w:spacing w:val="1"/>
        </w:rPr>
        <w:t xml:space="preserve"> </w:t>
      </w:r>
      <w:r>
        <w:t>центрами</w:t>
      </w:r>
      <w:r>
        <w:rPr>
          <w:spacing w:val="1"/>
        </w:rPr>
        <w:t xml:space="preserve"> </w:t>
      </w:r>
      <w:r>
        <w:t>транспортного</w:t>
      </w:r>
      <w:r>
        <w:rPr>
          <w:spacing w:val="1"/>
        </w:rPr>
        <w:t xml:space="preserve"> </w:t>
      </w:r>
      <w:r>
        <w:t>тяготения,</w:t>
      </w:r>
      <w:r>
        <w:rPr>
          <w:spacing w:val="1"/>
        </w:rPr>
        <w:t xml:space="preserve"> </w:t>
      </w:r>
      <w:r>
        <w:t>к</w:t>
      </w:r>
      <w:r>
        <w:rPr>
          <w:spacing w:val="1"/>
        </w:rPr>
        <w:t xml:space="preserve"> </w:t>
      </w:r>
      <w:r>
        <w:t>которым</w:t>
      </w:r>
      <w:r>
        <w:rPr>
          <w:spacing w:val="1"/>
        </w:rPr>
        <w:t xml:space="preserve"> </w:t>
      </w:r>
      <w:r>
        <w:t>относятся</w:t>
      </w:r>
      <w:r>
        <w:rPr>
          <w:spacing w:val="1"/>
        </w:rPr>
        <w:t xml:space="preserve"> </w:t>
      </w:r>
      <w:r>
        <w:t>предприятия,</w:t>
      </w:r>
      <w:r>
        <w:rPr>
          <w:spacing w:val="1"/>
        </w:rPr>
        <w:t xml:space="preserve"> </w:t>
      </w:r>
      <w:r>
        <w:t>организации,</w:t>
      </w:r>
      <w:r>
        <w:rPr>
          <w:spacing w:val="1"/>
        </w:rPr>
        <w:t xml:space="preserve"> </w:t>
      </w:r>
      <w:r>
        <w:t>культурные,</w:t>
      </w:r>
      <w:r>
        <w:rPr>
          <w:spacing w:val="1"/>
        </w:rPr>
        <w:t xml:space="preserve"> </w:t>
      </w:r>
      <w:r>
        <w:t>спортивные, бытовые и другие учреждения. Отдельные полосы для движения</w:t>
      </w:r>
      <w:r>
        <w:rPr>
          <w:spacing w:val="1"/>
        </w:rPr>
        <w:t xml:space="preserve"> </w:t>
      </w:r>
      <w:r>
        <w:t xml:space="preserve">общественного транспорта отсутствуют. На территории </w:t>
      </w:r>
      <w:r w:rsidR="00C80269">
        <w:t xml:space="preserve">Пограничного муниципального округа </w:t>
      </w:r>
      <w:r>
        <w:t>присутствует только автомобильный тип общественного транспорта (автобусы, микроавтобусы,</w:t>
      </w:r>
      <w:r>
        <w:rPr>
          <w:spacing w:val="-57"/>
        </w:rPr>
        <w:t xml:space="preserve"> </w:t>
      </w:r>
      <w:r>
        <w:t>индивидуальные автомобили). Движение общественного транспорта осуществляется по тем же</w:t>
      </w:r>
      <w:r>
        <w:rPr>
          <w:spacing w:val="1"/>
        </w:rPr>
        <w:t xml:space="preserve"> </w:t>
      </w:r>
      <w:r>
        <w:t>дорогам,</w:t>
      </w:r>
      <w:r>
        <w:rPr>
          <w:spacing w:val="-1"/>
        </w:rPr>
        <w:t xml:space="preserve"> </w:t>
      </w:r>
      <w:r>
        <w:t>что и</w:t>
      </w:r>
      <w:r>
        <w:rPr>
          <w:spacing w:val="1"/>
        </w:rPr>
        <w:t xml:space="preserve"> </w:t>
      </w:r>
      <w:r>
        <w:t>прочего</w:t>
      </w:r>
      <w:r>
        <w:rPr>
          <w:spacing w:val="-1"/>
        </w:rPr>
        <w:t xml:space="preserve"> </w:t>
      </w:r>
      <w:r>
        <w:t>транспорта.</w:t>
      </w:r>
    </w:p>
    <w:p w14:paraId="64392995" w14:textId="3A903E1A" w:rsidR="005D01F9" w:rsidRDefault="003F2F1D" w:rsidP="001A1692">
      <w:pPr>
        <w:ind w:firstLine="0"/>
      </w:pPr>
      <w:r>
        <w:t>Конфигурация</w:t>
      </w:r>
      <w:r>
        <w:rPr>
          <w:spacing w:val="1"/>
        </w:rPr>
        <w:t xml:space="preserve"> </w:t>
      </w:r>
      <w:r>
        <w:t>дорог,</w:t>
      </w:r>
      <w:r>
        <w:rPr>
          <w:spacing w:val="1"/>
        </w:rPr>
        <w:t xml:space="preserve"> </w:t>
      </w:r>
      <w:r>
        <w:t>улиц</w:t>
      </w:r>
      <w:r>
        <w:rPr>
          <w:spacing w:val="1"/>
        </w:rPr>
        <w:t xml:space="preserve"> </w:t>
      </w:r>
      <w:r>
        <w:t>и</w:t>
      </w:r>
      <w:r>
        <w:rPr>
          <w:spacing w:val="1"/>
        </w:rPr>
        <w:t xml:space="preserve"> </w:t>
      </w:r>
      <w:r>
        <w:t>проездов,</w:t>
      </w:r>
      <w:r>
        <w:rPr>
          <w:spacing w:val="1"/>
        </w:rPr>
        <w:t xml:space="preserve"> </w:t>
      </w:r>
      <w:r>
        <w:t>по</w:t>
      </w:r>
      <w:r>
        <w:rPr>
          <w:spacing w:val="1"/>
        </w:rPr>
        <w:t xml:space="preserve"> </w:t>
      </w:r>
      <w:r>
        <w:t>которым</w:t>
      </w:r>
      <w:r>
        <w:rPr>
          <w:spacing w:val="1"/>
        </w:rPr>
        <w:t xml:space="preserve"> </w:t>
      </w:r>
      <w:r>
        <w:t>проходят</w:t>
      </w:r>
      <w:r>
        <w:rPr>
          <w:spacing w:val="1"/>
        </w:rPr>
        <w:t xml:space="preserve"> </w:t>
      </w:r>
      <w:r>
        <w:t>трассы</w:t>
      </w:r>
      <w:r>
        <w:rPr>
          <w:spacing w:val="1"/>
        </w:rPr>
        <w:t xml:space="preserve"> </w:t>
      </w:r>
      <w:r>
        <w:t>всех</w:t>
      </w:r>
      <w:r>
        <w:rPr>
          <w:spacing w:val="1"/>
        </w:rPr>
        <w:t xml:space="preserve"> </w:t>
      </w:r>
      <w:r>
        <w:t>видов</w:t>
      </w:r>
      <w:r>
        <w:rPr>
          <w:spacing w:val="1"/>
        </w:rPr>
        <w:t xml:space="preserve"> </w:t>
      </w:r>
      <w:r>
        <w:t>маршрутизированного</w:t>
      </w:r>
      <w:r>
        <w:rPr>
          <w:spacing w:val="1"/>
        </w:rPr>
        <w:t xml:space="preserve"> </w:t>
      </w:r>
      <w:r>
        <w:t>транспорта</w:t>
      </w:r>
      <w:r>
        <w:rPr>
          <w:spacing w:val="1"/>
        </w:rPr>
        <w:t xml:space="preserve"> </w:t>
      </w:r>
      <w:r>
        <w:t>(автобус,</w:t>
      </w:r>
      <w:r>
        <w:rPr>
          <w:spacing w:val="1"/>
        </w:rPr>
        <w:t xml:space="preserve"> </w:t>
      </w:r>
      <w:r>
        <w:t>микроавтобус)</w:t>
      </w:r>
      <w:r>
        <w:rPr>
          <w:spacing w:val="1"/>
        </w:rPr>
        <w:t xml:space="preserve"> </w:t>
      </w:r>
      <w:r>
        <w:t>составляет</w:t>
      </w:r>
      <w:r>
        <w:rPr>
          <w:spacing w:val="1"/>
        </w:rPr>
        <w:t xml:space="preserve"> </w:t>
      </w:r>
      <w:r w:rsidR="0050117B">
        <w:t>единую</w:t>
      </w:r>
      <w:r w:rsidR="0050117B">
        <w:rPr>
          <w:spacing w:val="1"/>
        </w:rPr>
        <w:t xml:space="preserve"> </w:t>
      </w:r>
      <w:r w:rsidR="0050117B">
        <w:t>комплексную</w:t>
      </w:r>
      <w:r w:rsidR="0050117B">
        <w:rPr>
          <w:spacing w:val="-57"/>
        </w:rPr>
        <w:t xml:space="preserve"> </w:t>
      </w:r>
      <w:r w:rsidR="0050117B">
        <w:t>пассажирскую</w:t>
      </w:r>
      <w:r w:rsidR="0050117B">
        <w:rPr>
          <w:spacing w:val="1"/>
        </w:rPr>
        <w:t xml:space="preserve"> </w:t>
      </w:r>
      <w:r w:rsidR="0050117B">
        <w:t>сеть</w:t>
      </w:r>
      <w:r w:rsidR="0050117B">
        <w:rPr>
          <w:spacing w:val="1"/>
        </w:rPr>
        <w:t xml:space="preserve"> Пограничного </w:t>
      </w:r>
      <w:r w:rsidR="0050117B">
        <w:t>муниципального</w:t>
      </w:r>
      <w:r w:rsidR="0050117B">
        <w:rPr>
          <w:spacing w:val="1"/>
        </w:rPr>
        <w:t xml:space="preserve"> </w:t>
      </w:r>
      <w:r w:rsidR="0050117B">
        <w:t>округа,</w:t>
      </w:r>
      <w:r>
        <w:rPr>
          <w:spacing w:val="1"/>
        </w:rPr>
        <w:t xml:space="preserve"> </w:t>
      </w:r>
      <w:r w:rsidR="00C80269">
        <w:t>представленную</w:t>
      </w:r>
      <w:r>
        <w:rPr>
          <w:spacing w:val="-2"/>
        </w:rPr>
        <w:t xml:space="preserve"> </w:t>
      </w:r>
      <w:r>
        <w:t>на</w:t>
      </w:r>
      <w:r>
        <w:rPr>
          <w:spacing w:val="-1"/>
        </w:rPr>
        <w:t xml:space="preserve"> </w:t>
      </w:r>
      <w:r>
        <w:t>рисунке</w:t>
      </w:r>
      <w:r>
        <w:rPr>
          <w:spacing w:val="-1"/>
        </w:rPr>
        <w:t xml:space="preserve"> </w:t>
      </w:r>
      <w:r w:rsidR="001A1692">
        <w:rPr>
          <w:spacing w:val="-1"/>
        </w:rPr>
        <w:t>14.</w:t>
      </w:r>
    </w:p>
    <w:p w14:paraId="7B2D816E" w14:textId="77777777" w:rsidR="001A1692" w:rsidRDefault="001A1692" w:rsidP="001A1692">
      <w:pPr>
        <w:pStyle w:val="a3"/>
        <w:keepNext/>
        <w:ind w:firstLine="0"/>
        <w:jc w:val="center"/>
      </w:pPr>
      <w:r>
        <w:rPr>
          <w:noProof/>
          <w:sz w:val="20"/>
          <w:lang w:eastAsia="ru-RU"/>
        </w:rPr>
        <w:lastRenderedPageBreak/>
        <w:drawing>
          <wp:anchor distT="0" distB="0" distL="114300" distR="114300" simplePos="0" relativeHeight="251681792" behindDoc="0" locked="0" layoutInCell="1" allowOverlap="1" wp14:anchorId="57311410" wp14:editId="0084D67A">
            <wp:simplePos x="0" y="0"/>
            <wp:positionH relativeFrom="column">
              <wp:posOffset>2321550</wp:posOffset>
            </wp:positionH>
            <wp:positionV relativeFrom="paragraph">
              <wp:posOffset>3528373</wp:posOffset>
            </wp:positionV>
            <wp:extent cx="430530" cy="430530"/>
            <wp:effectExtent l="0" t="0" r="0" b="0"/>
            <wp:wrapNone/>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30530" cy="430530"/>
                    </a:xfrm>
                    <a:prstGeom prst="rect">
                      <a:avLst/>
                    </a:prstGeom>
                    <a:noFill/>
                  </pic:spPr>
                </pic:pic>
              </a:graphicData>
            </a:graphic>
            <wp14:sizeRelH relativeFrom="page">
              <wp14:pctWidth>0</wp14:pctWidth>
            </wp14:sizeRelH>
            <wp14:sizeRelV relativeFrom="page">
              <wp14:pctHeight>0</wp14:pctHeight>
            </wp14:sizeRelV>
          </wp:anchor>
        </w:drawing>
      </w:r>
      <w:r>
        <w:rPr>
          <w:noProof/>
          <w:sz w:val="20"/>
          <w:lang w:eastAsia="ru-RU"/>
        </w:rPr>
        <w:drawing>
          <wp:anchor distT="0" distB="0" distL="114300" distR="114300" simplePos="0" relativeHeight="251682816" behindDoc="0" locked="0" layoutInCell="1" allowOverlap="1" wp14:anchorId="6C9B80B5" wp14:editId="161243ED">
            <wp:simplePos x="0" y="0"/>
            <wp:positionH relativeFrom="margin">
              <wp:align>center</wp:align>
            </wp:positionH>
            <wp:positionV relativeFrom="paragraph">
              <wp:posOffset>4262158</wp:posOffset>
            </wp:positionV>
            <wp:extent cx="430530" cy="430530"/>
            <wp:effectExtent l="0" t="0" r="7620" b="7620"/>
            <wp:wrapNone/>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30530" cy="430530"/>
                    </a:xfrm>
                    <a:prstGeom prst="rect">
                      <a:avLst/>
                    </a:prstGeom>
                    <a:noFill/>
                  </pic:spPr>
                </pic:pic>
              </a:graphicData>
            </a:graphic>
            <wp14:sizeRelH relativeFrom="page">
              <wp14:pctWidth>0</wp14:pctWidth>
            </wp14:sizeRelH>
            <wp14:sizeRelV relativeFrom="page">
              <wp14:pctHeight>0</wp14:pctHeight>
            </wp14:sizeRelV>
          </wp:anchor>
        </w:drawing>
      </w:r>
      <w:r>
        <w:rPr>
          <w:noProof/>
          <w:sz w:val="20"/>
          <w:lang w:eastAsia="ru-RU"/>
        </w:rPr>
        <w:drawing>
          <wp:anchor distT="0" distB="0" distL="114300" distR="114300" simplePos="0" relativeHeight="251683840" behindDoc="0" locked="0" layoutInCell="1" allowOverlap="1" wp14:anchorId="228DB389" wp14:editId="58E687BA">
            <wp:simplePos x="0" y="0"/>
            <wp:positionH relativeFrom="column">
              <wp:posOffset>2522286</wp:posOffset>
            </wp:positionH>
            <wp:positionV relativeFrom="paragraph">
              <wp:posOffset>5937392</wp:posOffset>
            </wp:positionV>
            <wp:extent cx="430530" cy="430530"/>
            <wp:effectExtent l="0" t="0" r="0" b="0"/>
            <wp:wrapNone/>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30530" cy="430530"/>
                    </a:xfrm>
                    <a:prstGeom prst="rect">
                      <a:avLst/>
                    </a:prstGeom>
                    <a:noFill/>
                  </pic:spPr>
                </pic:pic>
              </a:graphicData>
            </a:graphic>
            <wp14:sizeRelH relativeFrom="page">
              <wp14:pctWidth>0</wp14:pctWidth>
            </wp14:sizeRelH>
            <wp14:sizeRelV relativeFrom="page">
              <wp14:pctHeight>0</wp14:pctHeight>
            </wp14:sizeRelV>
          </wp:anchor>
        </w:drawing>
      </w:r>
      <w:r>
        <w:rPr>
          <w:noProof/>
          <w:sz w:val="20"/>
          <w:lang w:eastAsia="ru-RU"/>
        </w:rPr>
        <w:drawing>
          <wp:anchor distT="0" distB="0" distL="114300" distR="114300" simplePos="0" relativeHeight="251684864" behindDoc="0" locked="0" layoutInCell="1" allowOverlap="1" wp14:anchorId="7EE52B8F" wp14:editId="334DDD0E">
            <wp:simplePos x="0" y="0"/>
            <wp:positionH relativeFrom="column">
              <wp:posOffset>3583059</wp:posOffset>
            </wp:positionH>
            <wp:positionV relativeFrom="paragraph">
              <wp:posOffset>6073434</wp:posOffset>
            </wp:positionV>
            <wp:extent cx="430530" cy="430530"/>
            <wp:effectExtent l="0" t="0" r="0" b="0"/>
            <wp:wrapNone/>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30530" cy="430530"/>
                    </a:xfrm>
                    <a:prstGeom prst="rect">
                      <a:avLst/>
                    </a:prstGeom>
                    <a:noFill/>
                  </pic:spPr>
                </pic:pic>
              </a:graphicData>
            </a:graphic>
            <wp14:sizeRelH relativeFrom="page">
              <wp14:pctWidth>0</wp14:pctWidth>
            </wp14:sizeRelH>
            <wp14:sizeRelV relativeFrom="page">
              <wp14:pctHeight>0</wp14:pctHeight>
            </wp14:sizeRelV>
          </wp:anchor>
        </w:drawing>
      </w:r>
      <w:r>
        <w:rPr>
          <w:noProof/>
          <w:sz w:val="20"/>
          <w:lang w:eastAsia="ru-RU"/>
        </w:rPr>
        <w:drawing>
          <wp:anchor distT="0" distB="0" distL="114300" distR="114300" simplePos="0" relativeHeight="251685888" behindDoc="0" locked="0" layoutInCell="1" allowOverlap="1" wp14:anchorId="776B3B4B" wp14:editId="02FBADA3">
            <wp:simplePos x="0" y="0"/>
            <wp:positionH relativeFrom="column">
              <wp:posOffset>4492700</wp:posOffset>
            </wp:positionH>
            <wp:positionV relativeFrom="paragraph">
              <wp:posOffset>5709730</wp:posOffset>
            </wp:positionV>
            <wp:extent cx="430530" cy="430530"/>
            <wp:effectExtent l="0" t="0" r="0" b="0"/>
            <wp:wrapNone/>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30530" cy="430530"/>
                    </a:xfrm>
                    <a:prstGeom prst="rect">
                      <a:avLst/>
                    </a:prstGeom>
                    <a:noFill/>
                  </pic:spPr>
                </pic:pic>
              </a:graphicData>
            </a:graphic>
            <wp14:sizeRelH relativeFrom="page">
              <wp14:pctWidth>0</wp14:pctWidth>
            </wp14:sizeRelH>
            <wp14:sizeRelV relativeFrom="page">
              <wp14:pctHeight>0</wp14:pctHeight>
            </wp14:sizeRelV>
          </wp:anchor>
        </w:drawing>
      </w:r>
      <w:r>
        <w:rPr>
          <w:noProof/>
          <w:sz w:val="20"/>
          <w:lang w:eastAsia="ru-RU"/>
        </w:rPr>
        <w:drawing>
          <wp:anchor distT="0" distB="0" distL="114300" distR="114300" simplePos="0" relativeHeight="251680768" behindDoc="0" locked="0" layoutInCell="1" allowOverlap="1" wp14:anchorId="6E77A17E" wp14:editId="0664FA3F">
            <wp:simplePos x="0" y="0"/>
            <wp:positionH relativeFrom="column">
              <wp:posOffset>4157743</wp:posOffset>
            </wp:positionH>
            <wp:positionV relativeFrom="paragraph">
              <wp:posOffset>3411609</wp:posOffset>
            </wp:positionV>
            <wp:extent cx="430530" cy="430530"/>
            <wp:effectExtent l="0" t="0" r="0" b="0"/>
            <wp:wrapNone/>
            <wp:docPr id="472" name="Рисунок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30530" cy="430530"/>
                    </a:xfrm>
                    <a:prstGeom prst="rect">
                      <a:avLst/>
                    </a:prstGeom>
                    <a:noFill/>
                  </pic:spPr>
                </pic:pic>
              </a:graphicData>
            </a:graphic>
            <wp14:sizeRelH relativeFrom="page">
              <wp14:pctWidth>0</wp14:pctWidth>
            </wp14:sizeRelH>
            <wp14:sizeRelV relativeFrom="page">
              <wp14:pctHeight>0</wp14:pctHeight>
            </wp14:sizeRelV>
          </wp:anchor>
        </w:drawing>
      </w:r>
      <w:r>
        <w:rPr>
          <w:noProof/>
          <w:sz w:val="20"/>
          <w:lang w:eastAsia="ru-RU"/>
        </w:rPr>
        <w:drawing>
          <wp:anchor distT="0" distB="0" distL="114300" distR="114300" simplePos="0" relativeHeight="251679744" behindDoc="0" locked="0" layoutInCell="1" allowOverlap="1" wp14:anchorId="73116156" wp14:editId="4A420ED5">
            <wp:simplePos x="0" y="0"/>
            <wp:positionH relativeFrom="column">
              <wp:posOffset>3798655</wp:posOffset>
            </wp:positionH>
            <wp:positionV relativeFrom="paragraph">
              <wp:posOffset>1467542</wp:posOffset>
            </wp:positionV>
            <wp:extent cx="430530" cy="430530"/>
            <wp:effectExtent l="0" t="0" r="0" b="0"/>
            <wp:wrapNone/>
            <wp:docPr id="455" name="Рисунок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30530" cy="430530"/>
                    </a:xfrm>
                    <a:prstGeom prst="rect">
                      <a:avLst/>
                    </a:prstGeom>
                    <a:noFill/>
                  </pic:spPr>
                </pic:pic>
              </a:graphicData>
            </a:graphic>
            <wp14:sizeRelH relativeFrom="page">
              <wp14:pctWidth>0</wp14:pctWidth>
            </wp14:sizeRelH>
            <wp14:sizeRelV relativeFrom="page">
              <wp14:pctHeight>0</wp14:pctHeight>
            </wp14:sizeRelV>
          </wp:anchor>
        </w:drawing>
      </w:r>
      <w:r w:rsidR="005D3693" w:rsidRPr="005D3693">
        <w:rPr>
          <w:noProof/>
          <w:lang w:eastAsia="ru-RU"/>
        </w:rPr>
        <w:drawing>
          <wp:inline distT="0" distB="0" distL="0" distR="0" wp14:anchorId="621A2443" wp14:editId="18D3BB75">
            <wp:extent cx="6257936" cy="6507678"/>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19751" r="15682"/>
                    <a:stretch/>
                  </pic:blipFill>
                  <pic:spPr bwMode="auto">
                    <a:xfrm>
                      <a:off x="0" y="0"/>
                      <a:ext cx="6263630" cy="6513599"/>
                    </a:xfrm>
                    <a:prstGeom prst="rect">
                      <a:avLst/>
                    </a:prstGeom>
                    <a:noFill/>
                    <a:ln>
                      <a:noFill/>
                    </a:ln>
                    <a:extLst>
                      <a:ext uri="{53640926-AAD7-44D8-BBD7-CCE9431645EC}">
                        <a14:shadowObscured xmlns:a14="http://schemas.microsoft.com/office/drawing/2010/main"/>
                      </a:ext>
                    </a:extLst>
                  </pic:spPr>
                </pic:pic>
              </a:graphicData>
            </a:graphic>
          </wp:inline>
        </w:drawing>
      </w:r>
    </w:p>
    <w:p w14:paraId="3F7B0157" w14:textId="6E590E95" w:rsidR="005D01F9" w:rsidRPr="001A1692" w:rsidRDefault="001A1692" w:rsidP="001A1692">
      <w:pPr>
        <w:pStyle w:val="af1"/>
      </w:pPr>
      <w:r w:rsidRPr="001A1692">
        <w:t xml:space="preserve">Рисунок </w:t>
      </w:r>
      <w:r w:rsidRPr="001A1692">
        <w:fldChar w:fldCharType="begin"/>
      </w:r>
      <w:r w:rsidRPr="001A1692">
        <w:instrText xml:space="preserve"> SEQ Рисунок \* ARABIC </w:instrText>
      </w:r>
      <w:r w:rsidRPr="001A1692">
        <w:fldChar w:fldCharType="separate"/>
      </w:r>
      <w:r w:rsidR="001C5A98">
        <w:rPr>
          <w:noProof/>
        </w:rPr>
        <w:t>14</w:t>
      </w:r>
      <w:r w:rsidRPr="001A1692">
        <w:fldChar w:fldCharType="end"/>
      </w:r>
      <w:r w:rsidRPr="001A1692">
        <w:t xml:space="preserve"> - </w:t>
      </w:r>
      <w:r w:rsidR="003F2F1D" w:rsidRPr="001A1692">
        <w:t xml:space="preserve">Маршруты транспортных средств на территории </w:t>
      </w:r>
      <w:r w:rsidR="00C15893" w:rsidRPr="001A1692">
        <w:t xml:space="preserve">Пограничного </w:t>
      </w:r>
      <w:r w:rsidR="003F2F1D" w:rsidRPr="001A1692">
        <w:t xml:space="preserve">муниципального </w:t>
      </w:r>
      <w:r w:rsidR="00C15893" w:rsidRPr="001A1692">
        <w:t>округа.</w:t>
      </w:r>
    </w:p>
    <w:p w14:paraId="1E8CE7B8" w14:textId="77777777" w:rsidR="005D01F9" w:rsidRDefault="005D01F9" w:rsidP="001C4306">
      <w:pPr>
        <w:pStyle w:val="a3"/>
        <w:ind w:firstLine="851"/>
      </w:pPr>
    </w:p>
    <w:p w14:paraId="1EA23B23" w14:textId="1E94DC71" w:rsidR="005D01F9" w:rsidRPr="005D5CB8" w:rsidRDefault="001A1692" w:rsidP="001A1692">
      <w:pPr>
        <w:rPr>
          <w:b/>
          <w:sz w:val="28"/>
          <w:szCs w:val="24"/>
        </w:rPr>
      </w:pPr>
      <w:r w:rsidRPr="005D5CB8">
        <w:rPr>
          <w:b/>
          <w:bCs/>
        </w:rPr>
        <w:t>Остановки</w:t>
      </w:r>
    </w:p>
    <w:p w14:paraId="33936561" w14:textId="356E4470" w:rsidR="00597E6F" w:rsidRDefault="003F2F1D" w:rsidP="001A1692">
      <w:r>
        <w:t xml:space="preserve">На автомобильных дорогах регионального </w:t>
      </w:r>
      <w:r w:rsidR="00C15893">
        <w:t xml:space="preserve">и межмуниципального </w:t>
      </w:r>
      <w:r>
        <w:t>значения имеются оборудованные автобусные</w:t>
      </w:r>
      <w:r>
        <w:rPr>
          <w:spacing w:val="-57"/>
        </w:rPr>
        <w:t xml:space="preserve"> </w:t>
      </w:r>
      <w:r>
        <w:t>остановки,</w:t>
      </w:r>
      <w:r>
        <w:rPr>
          <w:spacing w:val="1"/>
        </w:rPr>
        <w:t xml:space="preserve"> </w:t>
      </w:r>
      <w:r>
        <w:t>однако,</w:t>
      </w:r>
      <w:r>
        <w:rPr>
          <w:spacing w:val="1"/>
        </w:rPr>
        <w:t xml:space="preserve"> </w:t>
      </w:r>
      <w:r>
        <w:t>согласно</w:t>
      </w:r>
      <w:r>
        <w:rPr>
          <w:spacing w:val="1"/>
        </w:rPr>
        <w:t xml:space="preserve"> </w:t>
      </w:r>
      <w:r>
        <w:t>национальному</w:t>
      </w:r>
      <w:r>
        <w:rPr>
          <w:spacing w:val="1"/>
        </w:rPr>
        <w:t xml:space="preserve"> </w:t>
      </w:r>
      <w:r>
        <w:t>стандарту</w:t>
      </w:r>
      <w:r>
        <w:rPr>
          <w:spacing w:val="1"/>
        </w:rPr>
        <w:t xml:space="preserve"> </w:t>
      </w:r>
      <w:r>
        <w:t>ГОСТ</w:t>
      </w:r>
      <w:r w:rsidR="001A1692">
        <w:t> </w:t>
      </w:r>
      <w:r>
        <w:t>Р</w:t>
      </w:r>
      <w:r w:rsidR="001A1692">
        <w:t> </w:t>
      </w:r>
      <w:r>
        <w:t>52766-2007</w:t>
      </w:r>
      <w:r>
        <w:rPr>
          <w:spacing w:val="1"/>
        </w:rPr>
        <w:t xml:space="preserve"> </w:t>
      </w:r>
      <w:r>
        <w:t>«Дороги</w:t>
      </w:r>
      <w:r>
        <w:rPr>
          <w:spacing w:val="1"/>
        </w:rPr>
        <w:t xml:space="preserve"> </w:t>
      </w:r>
      <w:r>
        <w:t>автомобильные общего пользования». Элементы обустройства», некоторые из них имеют ряд</w:t>
      </w:r>
      <w:r>
        <w:rPr>
          <w:spacing w:val="1"/>
        </w:rPr>
        <w:t xml:space="preserve"> </w:t>
      </w:r>
      <w:r>
        <w:t>недостатков:</w:t>
      </w:r>
    </w:p>
    <w:p w14:paraId="39CEF289" w14:textId="00E60EA1" w:rsidR="005D01F9" w:rsidRPr="00597E6F" w:rsidRDefault="003F2F1D" w:rsidP="00382D6C">
      <w:pPr>
        <w:pStyle w:val="a5"/>
        <w:numPr>
          <w:ilvl w:val="0"/>
          <w:numId w:val="11"/>
        </w:numPr>
        <w:ind w:left="0" w:firstLine="0"/>
      </w:pPr>
      <w:r w:rsidRPr="00597E6F">
        <w:t>отсутствует ограждение,</w:t>
      </w:r>
    </w:p>
    <w:p w14:paraId="533B3761" w14:textId="77777777" w:rsidR="005D01F9" w:rsidRPr="00597E6F" w:rsidRDefault="003F2F1D" w:rsidP="00382D6C">
      <w:pPr>
        <w:pStyle w:val="a5"/>
        <w:numPr>
          <w:ilvl w:val="0"/>
          <w:numId w:val="11"/>
        </w:numPr>
        <w:ind w:left="0" w:firstLine="0"/>
      </w:pPr>
      <w:r w:rsidRPr="00597E6F">
        <w:t>отсутствует горизонтальная дорожная разметка,</w:t>
      </w:r>
    </w:p>
    <w:p w14:paraId="21C85444" w14:textId="77777777" w:rsidR="005D01F9" w:rsidRPr="00597E6F" w:rsidRDefault="003F2F1D" w:rsidP="00382D6C">
      <w:pPr>
        <w:pStyle w:val="a5"/>
        <w:numPr>
          <w:ilvl w:val="0"/>
          <w:numId w:val="11"/>
        </w:numPr>
        <w:ind w:left="0" w:firstLine="0"/>
      </w:pPr>
      <w:r w:rsidRPr="00597E6F">
        <w:t>отсутствует</w:t>
      </w:r>
      <w:r w:rsidRPr="001A1692">
        <w:rPr>
          <w:spacing w:val="1"/>
        </w:rPr>
        <w:t xml:space="preserve"> </w:t>
      </w:r>
      <w:r w:rsidRPr="00597E6F">
        <w:t>тактильная</w:t>
      </w:r>
      <w:r w:rsidRPr="001A1692">
        <w:rPr>
          <w:spacing w:val="1"/>
        </w:rPr>
        <w:t xml:space="preserve"> </w:t>
      </w:r>
      <w:r w:rsidRPr="00597E6F">
        <w:t>плитка,</w:t>
      </w:r>
      <w:r w:rsidRPr="001A1692">
        <w:rPr>
          <w:spacing w:val="1"/>
        </w:rPr>
        <w:t xml:space="preserve"> </w:t>
      </w:r>
      <w:r w:rsidRPr="00597E6F">
        <w:t>предназначенная</w:t>
      </w:r>
      <w:r w:rsidRPr="001A1692">
        <w:rPr>
          <w:spacing w:val="1"/>
        </w:rPr>
        <w:t xml:space="preserve"> </w:t>
      </w:r>
      <w:r w:rsidRPr="00597E6F">
        <w:t>для</w:t>
      </w:r>
      <w:r w:rsidRPr="001A1692">
        <w:rPr>
          <w:spacing w:val="1"/>
        </w:rPr>
        <w:t xml:space="preserve"> </w:t>
      </w:r>
      <w:r w:rsidRPr="00597E6F">
        <w:t>обеспечения</w:t>
      </w:r>
      <w:r w:rsidRPr="001A1692">
        <w:rPr>
          <w:spacing w:val="1"/>
        </w:rPr>
        <w:t xml:space="preserve"> </w:t>
      </w:r>
      <w:r w:rsidRPr="00597E6F">
        <w:t>благоприятных</w:t>
      </w:r>
      <w:r w:rsidRPr="001A1692">
        <w:rPr>
          <w:spacing w:val="-57"/>
        </w:rPr>
        <w:t xml:space="preserve"> </w:t>
      </w:r>
      <w:r w:rsidRPr="00597E6F">
        <w:t>условий</w:t>
      </w:r>
      <w:r w:rsidRPr="001A1692">
        <w:rPr>
          <w:spacing w:val="-1"/>
        </w:rPr>
        <w:t xml:space="preserve"> </w:t>
      </w:r>
      <w:r w:rsidRPr="00597E6F">
        <w:t>для движения</w:t>
      </w:r>
      <w:r w:rsidRPr="001A1692">
        <w:rPr>
          <w:spacing w:val="-3"/>
        </w:rPr>
        <w:t xml:space="preserve"> </w:t>
      </w:r>
      <w:r w:rsidRPr="00597E6F">
        <w:t>инвалидов,</w:t>
      </w:r>
    </w:p>
    <w:p w14:paraId="1D5567E2" w14:textId="77777777" w:rsidR="005D01F9" w:rsidRPr="00597E6F" w:rsidRDefault="003F2F1D" w:rsidP="00382D6C">
      <w:pPr>
        <w:pStyle w:val="a5"/>
        <w:numPr>
          <w:ilvl w:val="0"/>
          <w:numId w:val="11"/>
        </w:numPr>
        <w:ind w:left="0" w:firstLine="0"/>
      </w:pPr>
      <w:r w:rsidRPr="00597E6F">
        <w:t>износ</w:t>
      </w:r>
      <w:r w:rsidRPr="001A1692">
        <w:rPr>
          <w:spacing w:val="-3"/>
        </w:rPr>
        <w:t xml:space="preserve"> </w:t>
      </w:r>
      <w:r w:rsidRPr="00597E6F">
        <w:t>дорожного</w:t>
      </w:r>
      <w:r w:rsidRPr="001A1692">
        <w:rPr>
          <w:spacing w:val="-1"/>
        </w:rPr>
        <w:t xml:space="preserve"> </w:t>
      </w:r>
      <w:r w:rsidRPr="00597E6F">
        <w:t>полотна</w:t>
      </w:r>
    </w:p>
    <w:p w14:paraId="707EFEE6" w14:textId="77777777" w:rsidR="005D01F9" w:rsidRPr="00597E6F" w:rsidRDefault="003F2F1D" w:rsidP="00382D6C">
      <w:pPr>
        <w:pStyle w:val="a5"/>
        <w:numPr>
          <w:ilvl w:val="0"/>
          <w:numId w:val="11"/>
        </w:numPr>
        <w:ind w:left="0" w:firstLine="0"/>
      </w:pPr>
      <w:r w:rsidRPr="00597E6F">
        <w:t>несоответствующее</w:t>
      </w:r>
      <w:r w:rsidRPr="001A1692">
        <w:rPr>
          <w:spacing w:val="-4"/>
        </w:rPr>
        <w:t xml:space="preserve"> </w:t>
      </w:r>
      <w:r w:rsidRPr="00597E6F">
        <w:t>освещение</w:t>
      </w:r>
      <w:r w:rsidRPr="001A1692">
        <w:rPr>
          <w:spacing w:val="-3"/>
        </w:rPr>
        <w:t xml:space="preserve"> </w:t>
      </w:r>
      <w:r w:rsidRPr="00597E6F">
        <w:t>и</w:t>
      </w:r>
      <w:r w:rsidRPr="001A1692">
        <w:rPr>
          <w:spacing w:val="-2"/>
        </w:rPr>
        <w:t xml:space="preserve"> </w:t>
      </w:r>
      <w:r w:rsidRPr="00597E6F">
        <w:t>отсутствие</w:t>
      </w:r>
      <w:r w:rsidRPr="001A1692">
        <w:rPr>
          <w:spacing w:val="-3"/>
        </w:rPr>
        <w:t xml:space="preserve"> </w:t>
      </w:r>
      <w:r w:rsidRPr="00597E6F">
        <w:t>ограждения, урн,</w:t>
      </w:r>
      <w:r w:rsidRPr="001A1692">
        <w:rPr>
          <w:spacing w:val="-2"/>
        </w:rPr>
        <w:t xml:space="preserve"> </w:t>
      </w:r>
      <w:r w:rsidRPr="00597E6F">
        <w:t>скамьи.</w:t>
      </w:r>
    </w:p>
    <w:p w14:paraId="45A07A0E" w14:textId="2BD8F670" w:rsidR="005D01F9" w:rsidRPr="00E9694B" w:rsidRDefault="003F2F1D" w:rsidP="001A1692">
      <w:r>
        <w:t>Отсутствие</w:t>
      </w:r>
      <w:r>
        <w:rPr>
          <w:spacing w:val="1"/>
        </w:rPr>
        <w:t xml:space="preserve"> </w:t>
      </w:r>
      <w:r>
        <w:t>тех</w:t>
      </w:r>
      <w:r>
        <w:rPr>
          <w:spacing w:val="1"/>
        </w:rPr>
        <w:t xml:space="preserve"> </w:t>
      </w:r>
      <w:r>
        <w:t>или</w:t>
      </w:r>
      <w:r>
        <w:rPr>
          <w:spacing w:val="1"/>
        </w:rPr>
        <w:t xml:space="preserve"> </w:t>
      </w:r>
      <w:r>
        <w:t>иных</w:t>
      </w:r>
      <w:r>
        <w:rPr>
          <w:spacing w:val="1"/>
        </w:rPr>
        <w:t xml:space="preserve"> </w:t>
      </w:r>
      <w:r>
        <w:t>средств</w:t>
      </w:r>
      <w:r>
        <w:rPr>
          <w:spacing w:val="1"/>
        </w:rPr>
        <w:t xml:space="preserve"> </w:t>
      </w:r>
      <w:r>
        <w:t>организации</w:t>
      </w:r>
      <w:r>
        <w:rPr>
          <w:spacing w:val="1"/>
        </w:rPr>
        <w:t xml:space="preserve"> </w:t>
      </w:r>
      <w:r>
        <w:t>дорожного</w:t>
      </w:r>
      <w:r>
        <w:rPr>
          <w:spacing w:val="1"/>
        </w:rPr>
        <w:t xml:space="preserve"> </w:t>
      </w:r>
      <w:r>
        <w:t>движения</w:t>
      </w:r>
      <w:r>
        <w:rPr>
          <w:spacing w:val="1"/>
        </w:rPr>
        <w:t xml:space="preserve"> </w:t>
      </w:r>
      <w:r>
        <w:t>и</w:t>
      </w:r>
      <w:r>
        <w:rPr>
          <w:spacing w:val="1"/>
        </w:rPr>
        <w:t xml:space="preserve"> </w:t>
      </w:r>
      <w:r>
        <w:t>техническое</w:t>
      </w:r>
      <w:r>
        <w:rPr>
          <w:spacing w:val="1"/>
        </w:rPr>
        <w:t xml:space="preserve"> </w:t>
      </w:r>
      <w:r>
        <w:t>состояние</w:t>
      </w:r>
      <w:r>
        <w:rPr>
          <w:spacing w:val="1"/>
        </w:rPr>
        <w:t xml:space="preserve"> </w:t>
      </w:r>
      <w:r>
        <w:t>существующих</w:t>
      </w:r>
      <w:r>
        <w:rPr>
          <w:spacing w:val="1"/>
        </w:rPr>
        <w:t xml:space="preserve"> </w:t>
      </w:r>
      <w:r>
        <w:t>остановочных</w:t>
      </w:r>
      <w:r>
        <w:rPr>
          <w:spacing w:val="1"/>
        </w:rPr>
        <w:t xml:space="preserve"> </w:t>
      </w:r>
      <w:r>
        <w:t>пунктов</w:t>
      </w:r>
      <w:r>
        <w:rPr>
          <w:spacing w:val="1"/>
        </w:rPr>
        <w:t xml:space="preserve"> </w:t>
      </w:r>
      <w:r>
        <w:t>маршрутных</w:t>
      </w:r>
      <w:r>
        <w:rPr>
          <w:spacing w:val="1"/>
        </w:rPr>
        <w:t xml:space="preserve"> </w:t>
      </w:r>
      <w:r>
        <w:t>транспортных</w:t>
      </w:r>
      <w:r>
        <w:rPr>
          <w:spacing w:val="1"/>
        </w:rPr>
        <w:t xml:space="preserve"> </w:t>
      </w:r>
      <w:r>
        <w:t>средств</w:t>
      </w:r>
      <w:r>
        <w:rPr>
          <w:spacing w:val="1"/>
        </w:rPr>
        <w:t xml:space="preserve"> </w:t>
      </w:r>
      <w:r>
        <w:t>прямо</w:t>
      </w:r>
      <w:r>
        <w:rPr>
          <w:spacing w:val="-57"/>
        </w:rPr>
        <w:t xml:space="preserve"> </w:t>
      </w:r>
      <w:r>
        <w:t>влияет</w:t>
      </w:r>
      <w:r>
        <w:rPr>
          <w:spacing w:val="-1"/>
        </w:rPr>
        <w:t xml:space="preserve"> </w:t>
      </w:r>
      <w:r>
        <w:t>на условия</w:t>
      </w:r>
      <w:r>
        <w:rPr>
          <w:spacing w:val="-1"/>
        </w:rPr>
        <w:t xml:space="preserve"> </w:t>
      </w:r>
      <w:r>
        <w:t>передвижения</w:t>
      </w:r>
      <w:r>
        <w:rPr>
          <w:spacing w:val="-1"/>
        </w:rPr>
        <w:t xml:space="preserve"> </w:t>
      </w:r>
      <w:r>
        <w:t>и</w:t>
      </w:r>
      <w:r>
        <w:rPr>
          <w:spacing w:val="-1"/>
        </w:rPr>
        <w:t xml:space="preserve"> </w:t>
      </w:r>
      <w:r>
        <w:t>безопасность</w:t>
      </w:r>
      <w:r>
        <w:rPr>
          <w:spacing w:val="2"/>
        </w:rPr>
        <w:t xml:space="preserve"> </w:t>
      </w:r>
      <w:r>
        <w:t>участников</w:t>
      </w:r>
      <w:r>
        <w:rPr>
          <w:spacing w:val="-1"/>
        </w:rPr>
        <w:t xml:space="preserve"> </w:t>
      </w:r>
      <w:r>
        <w:t>дорожного</w:t>
      </w:r>
      <w:r>
        <w:rPr>
          <w:spacing w:val="-2"/>
        </w:rPr>
        <w:t xml:space="preserve"> </w:t>
      </w:r>
      <w:r>
        <w:t>движения.</w:t>
      </w:r>
    </w:p>
    <w:p w14:paraId="3877363D" w14:textId="06CAD69D" w:rsidR="005D01F9" w:rsidRDefault="003F2F1D" w:rsidP="001A1692">
      <w:r>
        <w:t xml:space="preserve">На рисунках </w:t>
      </w:r>
      <w:r w:rsidR="001A1692">
        <w:t>15</w:t>
      </w:r>
      <w:r>
        <w:t xml:space="preserve">, </w:t>
      </w:r>
      <w:r w:rsidR="001A1692">
        <w:t>16</w:t>
      </w:r>
      <w:r>
        <w:t xml:space="preserve"> представлено расположение всех остановочных пунктов на</w:t>
      </w:r>
      <w:r>
        <w:rPr>
          <w:spacing w:val="1"/>
        </w:rPr>
        <w:t xml:space="preserve"> </w:t>
      </w:r>
      <w:r>
        <w:t>территории</w:t>
      </w:r>
      <w:r>
        <w:rPr>
          <w:spacing w:val="-1"/>
        </w:rPr>
        <w:t xml:space="preserve"> </w:t>
      </w:r>
      <w:r w:rsidR="00C15893">
        <w:rPr>
          <w:spacing w:val="-1"/>
        </w:rPr>
        <w:lastRenderedPageBreak/>
        <w:t xml:space="preserve">Пограничного </w:t>
      </w:r>
      <w:r>
        <w:t>муниципального</w:t>
      </w:r>
      <w:r>
        <w:rPr>
          <w:spacing w:val="-1"/>
        </w:rPr>
        <w:t xml:space="preserve"> </w:t>
      </w:r>
      <w:r w:rsidR="00C15893">
        <w:t>округа.</w:t>
      </w:r>
    </w:p>
    <w:p w14:paraId="1B087478" w14:textId="77777777" w:rsidR="005D01F9" w:rsidRDefault="005D01F9" w:rsidP="001A1692"/>
    <w:p w14:paraId="281D1108" w14:textId="77777777" w:rsidR="001A1692" w:rsidRDefault="00290EF2" w:rsidP="001A1692">
      <w:pPr>
        <w:keepNext/>
        <w:ind w:firstLine="0"/>
        <w:jc w:val="center"/>
      </w:pPr>
      <w:r w:rsidRPr="00290EF2">
        <w:rPr>
          <w:noProof/>
          <w:lang w:eastAsia="ru-RU"/>
        </w:rPr>
        <w:drawing>
          <wp:inline distT="0" distB="0" distL="0" distR="0" wp14:anchorId="53332845" wp14:editId="25229E33">
            <wp:extent cx="5562280" cy="4356000"/>
            <wp:effectExtent l="0" t="0" r="635" b="6985"/>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33058" t="24824" r="21212" b="11482"/>
                    <a:stretch/>
                  </pic:blipFill>
                  <pic:spPr bwMode="auto">
                    <a:xfrm>
                      <a:off x="0" y="0"/>
                      <a:ext cx="5562280" cy="4356000"/>
                    </a:xfrm>
                    <a:prstGeom prst="rect">
                      <a:avLst/>
                    </a:prstGeom>
                    <a:ln>
                      <a:noFill/>
                    </a:ln>
                    <a:extLst>
                      <a:ext uri="{53640926-AAD7-44D8-BBD7-CCE9431645EC}">
                        <a14:shadowObscured xmlns:a14="http://schemas.microsoft.com/office/drawing/2010/main"/>
                      </a:ext>
                    </a:extLst>
                  </pic:spPr>
                </pic:pic>
              </a:graphicData>
            </a:graphic>
          </wp:inline>
        </w:drawing>
      </w:r>
    </w:p>
    <w:p w14:paraId="0CF626B5" w14:textId="73EFFDA7" w:rsidR="00290EF2" w:rsidRPr="001A1692" w:rsidRDefault="001A1692" w:rsidP="001A1692">
      <w:pPr>
        <w:pStyle w:val="af1"/>
      </w:pPr>
      <w:r w:rsidRPr="001A1692">
        <w:t xml:space="preserve">Рисунок </w:t>
      </w:r>
      <w:r w:rsidRPr="001A1692">
        <w:fldChar w:fldCharType="begin"/>
      </w:r>
      <w:r w:rsidRPr="001A1692">
        <w:instrText xml:space="preserve"> SEQ Рисунок \* ARABIC </w:instrText>
      </w:r>
      <w:r w:rsidRPr="001A1692">
        <w:fldChar w:fldCharType="separate"/>
      </w:r>
      <w:r w:rsidR="001C5A98">
        <w:rPr>
          <w:noProof/>
        </w:rPr>
        <w:t>15</w:t>
      </w:r>
      <w:r w:rsidRPr="001A1692">
        <w:fldChar w:fldCharType="end"/>
      </w:r>
      <w:r w:rsidRPr="001A1692">
        <w:t xml:space="preserve"> - </w:t>
      </w:r>
      <w:r w:rsidR="00290EF2" w:rsidRPr="001A1692">
        <w:t>Остановки общественного транспорта Пограничного муниципального округа.</w:t>
      </w:r>
    </w:p>
    <w:p w14:paraId="59E76DBC" w14:textId="77777777" w:rsidR="00290EF2" w:rsidRDefault="00290EF2" w:rsidP="001C4306">
      <w:pPr>
        <w:jc w:val="center"/>
      </w:pPr>
    </w:p>
    <w:p w14:paraId="4C3823D4" w14:textId="77777777" w:rsidR="001A1692" w:rsidRDefault="00290EF2" w:rsidP="001A1692">
      <w:pPr>
        <w:pStyle w:val="a3"/>
        <w:keepNext/>
        <w:ind w:firstLine="0"/>
        <w:jc w:val="center"/>
      </w:pPr>
      <w:r w:rsidRPr="00290EF2">
        <w:rPr>
          <w:noProof/>
          <w:lang w:eastAsia="ru-RU"/>
        </w:rPr>
        <w:drawing>
          <wp:inline distT="0" distB="0" distL="0" distR="0" wp14:anchorId="3667B3D2" wp14:editId="46473396">
            <wp:extent cx="6204705" cy="4320000"/>
            <wp:effectExtent l="0" t="0" r="5715" b="4445"/>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17447" t="24824" r="28742" b="8541"/>
                    <a:stretch/>
                  </pic:blipFill>
                  <pic:spPr bwMode="auto">
                    <a:xfrm>
                      <a:off x="0" y="0"/>
                      <a:ext cx="6204705" cy="4320000"/>
                    </a:xfrm>
                    <a:prstGeom prst="rect">
                      <a:avLst/>
                    </a:prstGeom>
                    <a:ln>
                      <a:noFill/>
                    </a:ln>
                    <a:extLst>
                      <a:ext uri="{53640926-AAD7-44D8-BBD7-CCE9431645EC}">
                        <a14:shadowObscured xmlns:a14="http://schemas.microsoft.com/office/drawing/2010/main"/>
                      </a:ext>
                    </a:extLst>
                  </pic:spPr>
                </pic:pic>
              </a:graphicData>
            </a:graphic>
          </wp:inline>
        </w:drawing>
      </w:r>
    </w:p>
    <w:p w14:paraId="5E5CF776" w14:textId="3AF3EE4B" w:rsidR="00290EF2" w:rsidRPr="001A1692" w:rsidRDefault="001A1692" w:rsidP="001A1692">
      <w:pPr>
        <w:pStyle w:val="af1"/>
      </w:pPr>
      <w:r w:rsidRPr="001A1692">
        <w:t xml:space="preserve">Рисунок </w:t>
      </w:r>
      <w:r w:rsidRPr="001A1692">
        <w:fldChar w:fldCharType="begin"/>
      </w:r>
      <w:r w:rsidRPr="001A1692">
        <w:instrText xml:space="preserve"> SEQ Рисунок \* ARABIC </w:instrText>
      </w:r>
      <w:r w:rsidRPr="001A1692">
        <w:fldChar w:fldCharType="separate"/>
      </w:r>
      <w:r w:rsidR="001C5A98">
        <w:rPr>
          <w:noProof/>
        </w:rPr>
        <w:t>16</w:t>
      </w:r>
      <w:r w:rsidRPr="001A1692">
        <w:fldChar w:fldCharType="end"/>
      </w:r>
      <w:r w:rsidRPr="001A1692">
        <w:t xml:space="preserve"> - </w:t>
      </w:r>
      <w:r w:rsidR="00290EF2" w:rsidRPr="001A1692">
        <w:t xml:space="preserve">Остановки общественного транспорта в </w:t>
      </w:r>
      <w:proofErr w:type="spellStart"/>
      <w:r w:rsidR="00290EF2" w:rsidRPr="001A1692">
        <w:t>пгт</w:t>
      </w:r>
      <w:proofErr w:type="spellEnd"/>
      <w:r w:rsidR="00290EF2" w:rsidRPr="001A1692">
        <w:t>. Пограничный.</w:t>
      </w:r>
    </w:p>
    <w:p w14:paraId="03068BE9" w14:textId="4823B2DB" w:rsidR="00290EF2" w:rsidRPr="001A1692" w:rsidRDefault="00290EF2" w:rsidP="001A1692">
      <w:pPr>
        <w:rPr>
          <w:rStyle w:val="af3"/>
          <w:i w:val="0"/>
          <w:iCs w:val="0"/>
        </w:rPr>
      </w:pPr>
      <w:r w:rsidRPr="001A1692">
        <w:rPr>
          <w:rStyle w:val="af3"/>
          <w:i w:val="0"/>
          <w:iCs w:val="0"/>
        </w:rPr>
        <w:lastRenderedPageBreak/>
        <w:t xml:space="preserve">Существующее техническое состояние остановок общественного транспорта на территории муниципального округа представлено в </w:t>
      </w:r>
      <w:proofErr w:type="spellStart"/>
      <w:r w:rsidR="001A1692">
        <w:rPr>
          <w:rStyle w:val="af3"/>
          <w:i w:val="0"/>
          <w:iCs w:val="0"/>
        </w:rPr>
        <w:t>фото</w:t>
      </w:r>
      <w:r w:rsidRPr="001A1692">
        <w:rPr>
          <w:rStyle w:val="af3"/>
          <w:i w:val="0"/>
          <w:iCs w:val="0"/>
        </w:rPr>
        <w:t>таблице</w:t>
      </w:r>
      <w:proofErr w:type="spellEnd"/>
      <w:r w:rsidRPr="001A1692">
        <w:rPr>
          <w:rStyle w:val="af3"/>
          <w:i w:val="0"/>
          <w:iCs w:val="0"/>
        </w:rPr>
        <w:t xml:space="preserve"> </w:t>
      </w:r>
      <w:r w:rsidR="005D5CB8" w:rsidRPr="005D5CB8">
        <w:rPr>
          <w:rStyle w:val="af3"/>
          <w:i w:val="0"/>
          <w:iCs w:val="0"/>
        </w:rPr>
        <w:t>10</w:t>
      </w:r>
      <w:r w:rsidR="001A1692">
        <w:rPr>
          <w:rStyle w:val="af3"/>
          <w:i w:val="0"/>
          <w:iCs w:val="0"/>
        </w:rPr>
        <w:t>.</w:t>
      </w:r>
      <w:r w:rsidRPr="001A1692">
        <w:rPr>
          <w:rStyle w:val="af3"/>
          <w:i w:val="0"/>
          <w:iCs w:val="0"/>
        </w:rPr>
        <w:t xml:space="preserve"> </w:t>
      </w:r>
    </w:p>
    <w:p w14:paraId="2D32248A" w14:textId="77777777" w:rsidR="00290EF2" w:rsidRDefault="00290EF2" w:rsidP="001C4306">
      <w:pPr>
        <w:pStyle w:val="a3"/>
        <w:tabs>
          <w:tab w:val="left" w:pos="9498"/>
        </w:tabs>
        <w:ind w:firstLine="851"/>
      </w:pPr>
    </w:p>
    <w:p w14:paraId="0BA88FB7" w14:textId="14AB229F" w:rsidR="005D5CB8" w:rsidRPr="005D5CB8" w:rsidRDefault="005D5CB8" w:rsidP="005D5CB8">
      <w:pPr>
        <w:pStyle w:val="af1"/>
        <w:jc w:val="right"/>
      </w:pPr>
      <w:r w:rsidRPr="005D5CB8">
        <w:t xml:space="preserve">Таблица </w:t>
      </w:r>
      <w:r w:rsidRPr="005D5CB8">
        <w:fldChar w:fldCharType="begin"/>
      </w:r>
      <w:r w:rsidRPr="005D5CB8">
        <w:instrText xml:space="preserve"> SEQ Таблица \* ARABIC </w:instrText>
      </w:r>
      <w:r w:rsidRPr="005D5CB8">
        <w:fldChar w:fldCharType="separate"/>
      </w:r>
      <w:r w:rsidR="001C5A98">
        <w:rPr>
          <w:noProof/>
        </w:rPr>
        <w:t>10</w:t>
      </w:r>
      <w:r w:rsidRPr="005D5CB8">
        <w:fldChar w:fldCharType="end"/>
      </w:r>
      <w:r w:rsidRPr="005D5CB8">
        <w:t xml:space="preserve"> - Данные проведённого натурного обследования технического состояния остановок общественного транспорта в пределах Пограничного муниципального округа.</w:t>
      </w:r>
    </w:p>
    <w:tbl>
      <w:tblPr>
        <w:tblStyle w:val="aa"/>
        <w:tblW w:w="5000" w:type="pct"/>
        <w:tblLook w:val="04A0" w:firstRow="1" w:lastRow="0" w:firstColumn="1" w:lastColumn="0" w:noHBand="0" w:noVBand="1"/>
      </w:tblPr>
      <w:tblGrid>
        <w:gridCol w:w="574"/>
        <w:gridCol w:w="1915"/>
        <w:gridCol w:w="5647"/>
        <w:gridCol w:w="2060"/>
      </w:tblGrid>
      <w:tr w:rsidR="0050639B" w:rsidRPr="005D5CB8" w14:paraId="0982E125" w14:textId="77777777" w:rsidTr="005D5CB8">
        <w:trPr>
          <w:cantSplit/>
          <w:trHeight w:val="794"/>
          <w:tblHeader/>
        </w:trPr>
        <w:tc>
          <w:tcPr>
            <w:tcW w:w="282" w:type="pct"/>
            <w:vAlign w:val="center"/>
          </w:tcPr>
          <w:p w14:paraId="45EAE938" w14:textId="700A5199" w:rsidR="0050639B" w:rsidRPr="005D5CB8" w:rsidRDefault="0050639B" w:rsidP="001A1692">
            <w:pPr>
              <w:ind w:firstLine="0"/>
              <w:jc w:val="center"/>
              <w:rPr>
                <w:b/>
                <w:sz w:val="22"/>
              </w:rPr>
            </w:pPr>
            <w:r w:rsidRPr="005D5CB8">
              <w:rPr>
                <w:b/>
                <w:sz w:val="22"/>
              </w:rPr>
              <w:t>№</w:t>
            </w:r>
            <w:r w:rsidR="009312AA" w:rsidRPr="005D5CB8">
              <w:rPr>
                <w:b/>
                <w:sz w:val="22"/>
              </w:rPr>
              <w:t xml:space="preserve"> </w:t>
            </w:r>
            <w:r w:rsidRPr="005D5CB8">
              <w:rPr>
                <w:b/>
                <w:sz w:val="22"/>
              </w:rPr>
              <w:t>п/п</w:t>
            </w:r>
          </w:p>
        </w:tc>
        <w:tc>
          <w:tcPr>
            <w:tcW w:w="939" w:type="pct"/>
            <w:vAlign w:val="center"/>
          </w:tcPr>
          <w:p w14:paraId="6001F40A" w14:textId="61D2F2B1" w:rsidR="0050639B" w:rsidRPr="005D5CB8" w:rsidRDefault="0050639B" w:rsidP="001A1692">
            <w:pPr>
              <w:ind w:firstLine="0"/>
              <w:jc w:val="center"/>
              <w:rPr>
                <w:b/>
                <w:bCs/>
                <w:sz w:val="22"/>
              </w:rPr>
            </w:pPr>
            <w:r w:rsidRPr="005D5CB8">
              <w:rPr>
                <w:b/>
                <w:bCs/>
                <w:sz w:val="22"/>
              </w:rPr>
              <w:t xml:space="preserve">Адрес </w:t>
            </w:r>
            <w:r w:rsidR="00587B05" w:rsidRPr="005D5CB8">
              <w:rPr>
                <w:b/>
                <w:bCs/>
                <w:sz w:val="22"/>
              </w:rPr>
              <w:t>остановочных п</w:t>
            </w:r>
            <w:r w:rsidRPr="005D5CB8">
              <w:rPr>
                <w:b/>
                <w:bCs/>
                <w:sz w:val="22"/>
              </w:rPr>
              <w:t>унктов</w:t>
            </w:r>
          </w:p>
        </w:tc>
        <w:tc>
          <w:tcPr>
            <w:tcW w:w="2769" w:type="pct"/>
            <w:vAlign w:val="center"/>
          </w:tcPr>
          <w:p w14:paraId="45FC16A6" w14:textId="5F840439" w:rsidR="0050639B" w:rsidRPr="005D5CB8" w:rsidRDefault="0050639B" w:rsidP="001A1692">
            <w:pPr>
              <w:ind w:firstLine="0"/>
              <w:jc w:val="center"/>
              <w:rPr>
                <w:b/>
                <w:sz w:val="22"/>
              </w:rPr>
            </w:pPr>
            <w:r w:rsidRPr="005D5CB8">
              <w:rPr>
                <w:b/>
                <w:sz w:val="22"/>
              </w:rPr>
              <w:t>Фото</w:t>
            </w:r>
          </w:p>
        </w:tc>
        <w:tc>
          <w:tcPr>
            <w:tcW w:w="1011" w:type="pct"/>
            <w:vAlign w:val="center"/>
          </w:tcPr>
          <w:p w14:paraId="72FDB12C" w14:textId="7045419F" w:rsidR="0050639B" w:rsidRPr="005D5CB8" w:rsidRDefault="0050639B" w:rsidP="001A1692">
            <w:pPr>
              <w:ind w:firstLine="0"/>
              <w:jc w:val="center"/>
              <w:rPr>
                <w:b/>
                <w:sz w:val="22"/>
              </w:rPr>
            </w:pPr>
            <w:r w:rsidRPr="005D5CB8">
              <w:rPr>
                <w:b/>
                <w:sz w:val="22"/>
              </w:rPr>
              <w:t>Несоответст</w:t>
            </w:r>
            <w:r w:rsidR="00587B05" w:rsidRPr="005D5CB8">
              <w:rPr>
                <w:b/>
                <w:sz w:val="22"/>
              </w:rPr>
              <w:t>в</w:t>
            </w:r>
            <w:r w:rsidRPr="005D5CB8">
              <w:rPr>
                <w:b/>
                <w:sz w:val="22"/>
              </w:rPr>
              <w:t>ие</w:t>
            </w:r>
          </w:p>
        </w:tc>
      </w:tr>
      <w:tr w:rsidR="0050639B" w:rsidRPr="005D5CB8" w14:paraId="03881CDE" w14:textId="77777777" w:rsidTr="005D5CB8">
        <w:tc>
          <w:tcPr>
            <w:tcW w:w="282" w:type="pct"/>
            <w:vAlign w:val="center"/>
          </w:tcPr>
          <w:p w14:paraId="7D03FB2A" w14:textId="464625D3" w:rsidR="0050639B" w:rsidRPr="005D5CB8" w:rsidRDefault="0050639B" w:rsidP="001A1692">
            <w:pPr>
              <w:ind w:firstLine="0"/>
              <w:jc w:val="center"/>
              <w:rPr>
                <w:b/>
                <w:sz w:val="22"/>
              </w:rPr>
            </w:pPr>
            <w:r w:rsidRPr="005D5CB8">
              <w:rPr>
                <w:b/>
                <w:sz w:val="22"/>
              </w:rPr>
              <w:t>1</w:t>
            </w:r>
          </w:p>
        </w:tc>
        <w:tc>
          <w:tcPr>
            <w:tcW w:w="939" w:type="pct"/>
            <w:vAlign w:val="center"/>
          </w:tcPr>
          <w:p w14:paraId="29DE6E47" w14:textId="063264D3" w:rsidR="0050639B" w:rsidRPr="005D5CB8" w:rsidRDefault="009312AA" w:rsidP="001A1692">
            <w:pPr>
              <w:ind w:firstLine="0"/>
              <w:jc w:val="center"/>
              <w:rPr>
                <w:bCs/>
                <w:sz w:val="22"/>
              </w:rPr>
            </w:pPr>
            <w:r w:rsidRPr="005D5CB8">
              <w:rPr>
                <w:bCs/>
                <w:sz w:val="22"/>
              </w:rPr>
              <w:t>с. Барабаш-Левада</w:t>
            </w:r>
          </w:p>
          <w:p w14:paraId="1CC77957" w14:textId="05E9524E" w:rsidR="009312AA" w:rsidRPr="005D5CB8" w:rsidRDefault="009312AA" w:rsidP="001A1692">
            <w:pPr>
              <w:ind w:firstLine="0"/>
              <w:jc w:val="center"/>
              <w:rPr>
                <w:b/>
                <w:sz w:val="22"/>
              </w:rPr>
            </w:pPr>
            <w:r w:rsidRPr="005D5CB8">
              <w:rPr>
                <w:bCs/>
                <w:sz w:val="22"/>
              </w:rPr>
              <w:t>ул. Ленина</w:t>
            </w:r>
          </w:p>
        </w:tc>
        <w:tc>
          <w:tcPr>
            <w:tcW w:w="2769" w:type="pct"/>
            <w:vAlign w:val="center"/>
          </w:tcPr>
          <w:p w14:paraId="2B86B47B" w14:textId="0BBAA567" w:rsidR="0050639B" w:rsidRPr="005D5CB8" w:rsidRDefault="009312AA" w:rsidP="001A1692">
            <w:pPr>
              <w:ind w:firstLine="0"/>
              <w:jc w:val="center"/>
              <w:rPr>
                <w:b/>
                <w:sz w:val="22"/>
              </w:rPr>
            </w:pPr>
            <w:r w:rsidRPr="005D5CB8">
              <w:rPr>
                <w:b/>
                <w:noProof/>
                <w:sz w:val="22"/>
                <w:lang w:eastAsia="ru-RU"/>
              </w:rPr>
              <w:drawing>
                <wp:inline distT="0" distB="0" distL="0" distR="0" wp14:anchorId="56BD716D" wp14:editId="0AA2B56E">
                  <wp:extent cx="3420000" cy="2289500"/>
                  <wp:effectExtent l="0" t="0" r="9525" b="0"/>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420000" cy="2289500"/>
                          </a:xfrm>
                          <a:prstGeom prst="rect">
                            <a:avLst/>
                          </a:prstGeom>
                          <a:noFill/>
                          <a:ln>
                            <a:noFill/>
                          </a:ln>
                        </pic:spPr>
                      </pic:pic>
                    </a:graphicData>
                  </a:graphic>
                </wp:inline>
              </w:drawing>
            </w:r>
          </w:p>
        </w:tc>
        <w:tc>
          <w:tcPr>
            <w:tcW w:w="1011" w:type="pct"/>
            <w:vAlign w:val="center"/>
          </w:tcPr>
          <w:p w14:paraId="69C69D29" w14:textId="2BF37490" w:rsidR="0050639B" w:rsidRPr="005D5CB8" w:rsidRDefault="005B140E" w:rsidP="001A1692">
            <w:pPr>
              <w:pStyle w:val="TableParagraph"/>
              <w:ind w:firstLine="0"/>
              <w:jc w:val="center"/>
              <w:rPr>
                <w:b/>
                <w:sz w:val="22"/>
              </w:rPr>
            </w:pPr>
            <w:r w:rsidRPr="005D5CB8">
              <w:rPr>
                <w:sz w:val="22"/>
              </w:rPr>
              <w:t>отсутствие урны для мусора, дорожных знаков 5.16*2 шт.</w:t>
            </w:r>
            <w:r w:rsidR="00EB593F" w:rsidRPr="005D5CB8">
              <w:rPr>
                <w:sz w:val="22"/>
              </w:rPr>
              <w:t>, отсутствует освещение</w:t>
            </w:r>
          </w:p>
        </w:tc>
      </w:tr>
      <w:tr w:rsidR="0050639B" w:rsidRPr="005D5CB8" w14:paraId="466CA17C" w14:textId="77777777" w:rsidTr="005D5CB8">
        <w:trPr>
          <w:trHeight w:val="4309"/>
        </w:trPr>
        <w:tc>
          <w:tcPr>
            <w:tcW w:w="282" w:type="pct"/>
            <w:vAlign w:val="center"/>
          </w:tcPr>
          <w:p w14:paraId="17C82480" w14:textId="0C25EB4B" w:rsidR="0050639B" w:rsidRPr="005D5CB8" w:rsidRDefault="0050639B" w:rsidP="001A1692">
            <w:pPr>
              <w:ind w:firstLine="0"/>
              <w:jc w:val="center"/>
              <w:rPr>
                <w:b/>
                <w:sz w:val="22"/>
              </w:rPr>
            </w:pPr>
            <w:r w:rsidRPr="005D5CB8">
              <w:rPr>
                <w:b/>
                <w:sz w:val="22"/>
              </w:rPr>
              <w:t>2</w:t>
            </w:r>
          </w:p>
        </w:tc>
        <w:tc>
          <w:tcPr>
            <w:tcW w:w="939" w:type="pct"/>
            <w:vAlign w:val="center"/>
          </w:tcPr>
          <w:p w14:paraId="15A318B6" w14:textId="504EF441" w:rsidR="0050639B" w:rsidRPr="005D5CB8" w:rsidRDefault="009312AA" w:rsidP="001A1692">
            <w:pPr>
              <w:ind w:firstLine="0"/>
              <w:jc w:val="center"/>
              <w:rPr>
                <w:bCs/>
                <w:sz w:val="22"/>
              </w:rPr>
            </w:pPr>
            <w:r w:rsidRPr="005D5CB8">
              <w:rPr>
                <w:bCs/>
                <w:sz w:val="22"/>
              </w:rPr>
              <w:t xml:space="preserve">с. </w:t>
            </w:r>
            <w:proofErr w:type="spellStart"/>
            <w:r w:rsidRPr="005D5CB8">
              <w:rPr>
                <w:bCs/>
                <w:sz w:val="22"/>
              </w:rPr>
              <w:t>Богуславка</w:t>
            </w:r>
            <w:proofErr w:type="spellEnd"/>
          </w:p>
          <w:p w14:paraId="742D10A6" w14:textId="7BF7B310" w:rsidR="009312AA" w:rsidRPr="005D5CB8" w:rsidRDefault="009312AA" w:rsidP="001A1692">
            <w:pPr>
              <w:ind w:firstLine="0"/>
              <w:jc w:val="center"/>
              <w:rPr>
                <w:bCs/>
                <w:sz w:val="22"/>
              </w:rPr>
            </w:pPr>
            <w:r w:rsidRPr="005D5CB8">
              <w:rPr>
                <w:bCs/>
                <w:sz w:val="22"/>
              </w:rPr>
              <w:t>ул. Ленинская</w:t>
            </w:r>
          </w:p>
        </w:tc>
        <w:tc>
          <w:tcPr>
            <w:tcW w:w="2769" w:type="pct"/>
            <w:vAlign w:val="center"/>
          </w:tcPr>
          <w:p w14:paraId="7FE49B73" w14:textId="0DE041AE" w:rsidR="0050639B" w:rsidRPr="005D5CB8" w:rsidRDefault="009312AA" w:rsidP="001A1692">
            <w:pPr>
              <w:ind w:firstLine="0"/>
              <w:jc w:val="center"/>
              <w:rPr>
                <w:b/>
                <w:sz w:val="22"/>
              </w:rPr>
            </w:pPr>
            <w:r w:rsidRPr="005D5CB8">
              <w:rPr>
                <w:b/>
                <w:noProof/>
                <w:sz w:val="22"/>
                <w:lang w:eastAsia="ru-RU"/>
              </w:rPr>
              <w:drawing>
                <wp:inline distT="0" distB="0" distL="0" distR="0" wp14:anchorId="60D99738" wp14:editId="55A953FC">
                  <wp:extent cx="3419475" cy="2676525"/>
                  <wp:effectExtent l="0" t="0" r="9525" b="9525"/>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419475" cy="2676525"/>
                          </a:xfrm>
                          <a:prstGeom prst="rect">
                            <a:avLst/>
                          </a:prstGeom>
                          <a:noFill/>
                          <a:ln>
                            <a:noFill/>
                          </a:ln>
                        </pic:spPr>
                      </pic:pic>
                    </a:graphicData>
                  </a:graphic>
                </wp:inline>
              </w:drawing>
            </w:r>
          </w:p>
        </w:tc>
        <w:tc>
          <w:tcPr>
            <w:tcW w:w="1011" w:type="pct"/>
            <w:vAlign w:val="center"/>
          </w:tcPr>
          <w:p w14:paraId="06A3F25B" w14:textId="2C0D2B9B" w:rsidR="00511B69" w:rsidRPr="005D5CB8" w:rsidRDefault="005B140E" w:rsidP="001A1692">
            <w:pPr>
              <w:pStyle w:val="TableParagraph"/>
              <w:ind w:firstLine="0"/>
              <w:jc w:val="center"/>
              <w:rPr>
                <w:sz w:val="22"/>
              </w:rPr>
            </w:pPr>
            <w:r w:rsidRPr="005D5CB8">
              <w:rPr>
                <w:sz w:val="22"/>
              </w:rPr>
              <w:t xml:space="preserve">отсутствие урны для мусора, дорожных знаков 5.16*2 шт., </w:t>
            </w:r>
            <w:r w:rsidR="00511B69" w:rsidRPr="005D5CB8">
              <w:rPr>
                <w:sz w:val="22"/>
              </w:rPr>
              <w:t>требуется ремонт</w:t>
            </w:r>
            <w:r w:rsidRPr="005D5CB8">
              <w:rPr>
                <w:sz w:val="22"/>
              </w:rPr>
              <w:t xml:space="preserve"> или замена автопавильона (Автопавильон должен иметь минимум одну стену сбоку)</w:t>
            </w:r>
            <w:r w:rsidR="00511B69" w:rsidRPr="005D5CB8">
              <w:rPr>
                <w:sz w:val="22"/>
              </w:rPr>
              <w:t>, не оборудована для информирования</w:t>
            </w:r>
          </w:p>
          <w:p w14:paraId="002C8165" w14:textId="5A932696" w:rsidR="0050639B" w:rsidRPr="005D5CB8" w:rsidRDefault="00511B69" w:rsidP="001A1692">
            <w:pPr>
              <w:pStyle w:val="TableParagraph"/>
              <w:ind w:firstLine="0"/>
              <w:jc w:val="center"/>
              <w:rPr>
                <w:b/>
                <w:sz w:val="22"/>
              </w:rPr>
            </w:pPr>
            <w:r w:rsidRPr="005D5CB8">
              <w:rPr>
                <w:sz w:val="22"/>
              </w:rPr>
              <w:t>инвалидов</w:t>
            </w:r>
          </w:p>
        </w:tc>
      </w:tr>
      <w:tr w:rsidR="0050639B" w:rsidRPr="005D5CB8" w14:paraId="50C1E0D3" w14:textId="77777777" w:rsidTr="005D5CB8">
        <w:trPr>
          <w:trHeight w:val="4082"/>
        </w:trPr>
        <w:tc>
          <w:tcPr>
            <w:tcW w:w="282" w:type="pct"/>
            <w:vAlign w:val="center"/>
          </w:tcPr>
          <w:p w14:paraId="507BE8D1" w14:textId="5E96D42E" w:rsidR="0050639B" w:rsidRPr="005D5CB8" w:rsidRDefault="0050639B" w:rsidP="001A1692">
            <w:pPr>
              <w:ind w:firstLine="0"/>
              <w:jc w:val="center"/>
              <w:rPr>
                <w:b/>
                <w:sz w:val="22"/>
              </w:rPr>
            </w:pPr>
            <w:r w:rsidRPr="005D5CB8">
              <w:rPr>
                <w:b/>
                <w:sz w:val="22"/>
              </w:rPr>
              <w:t>3</w:t>
            </w:r>
          </w:p>
        </w:tc>
        <w:tc>
          <w:tcPr>
            <w:tcW w:w="939" w:type="pct"/>
            <w:vAlign w:val="center"/>
          </w:tcPr>
          <w:p w14:paraId="4C4BD817" w14:textId="35CB7F45" w:rsidR="0050639B" w:rsidRPr="005D5CB8" w:rsidRDefault="009312AA" w:rsidP="001A1692">
            <w:pPr>
              <w:ind w:firstLine="0"/>
              <w:jc w:val="center"/>
              <w:rPr>
                <w:bCs/>
                <w:sz w:val="22"/>
              </w:rPr>
            </w:pPr>
            <w:r w:rsidRPr="005D5CB8">
              <w:rPr>
                <w:bCs/>
                <w:sz w:val="22"/>
              </w:rPr>
              <w:t xml:space="preserve">с. </w:t>
            </w:r>
            <w:proofErr w:type="spellStart"/>
            <w:r w:rsidRPr="005D5CB8">
              <w:rPr>
                <w:bCs/>
                <w:sz w:val="22"/>
              </w:rPr>
              <w:t>Барано</w:t>
            </w:r>
            <w:proofErr w:type="spellEnd"/>
            <w:r w:rsidRPr="005D5CB8">
              <w:rPr>
                <w:bCs/>
                <w:sz w:val="22"/>
              </w:rPr>
              <w:t>-Оренбургское</w:t>
            </w:r>
          </w:p>
          <w:p w14:paraId="3C9F68D3" w14:textId="4C7C76C8" w:rsidR="009312AA" w:rsidRPr="005D5CB8" w:rsidRDefault="009312AA" w:rsidP="001A1692">
            <w:pPr>
              <w:ind w:firstLine="0"/>
              <w:jc w:val="center"/>
              <w:rPr>
                <w:b/>
                <w:sz w:val="22"/>
              </w:rPr>
            </w:pPr>
            <w:r w:rsidRPr="005D5CB8">
              <w:rPr>
                <w:bCs/>
                <w:sz w:val="22"/>
              </w:rPr>
              <w:t>ул. Победы</w:t>
            </w:r>
          </w:p>
        </w:tc>
        <w:tc>
          <w:tcPr>
            <w:tcW w:w="2769" w:type="pct"/>
            <w:vAlign w:val="center"/>
          </w:tcPr>
          <w:p w14:paraId="4A854AC2" w14:textId="79C7905B" w:rsidR="0050639B" w:rsidRPr="005D5CB8" w:rsidRDefault="009312AA" w:rsidP="001A1692">
            <w:pPr>
              <w:ind w:firstLine="0"/>
              <w:jc w:val="center"/>
              <w:rPr>
                <w:b/>
                <w:sz w:val="22"/>
              </w:rPr>
            </w:pPr>
            <w:r w:rsidRPr="005D5CB8">
              <w:rPr>
                <w:b/>
                <w:noProof/>
                <w:sz w:val="22"/>
                <w:lang w:eastAsia="ru-RU"/>
              </w:rPr>
              <w:drawing>
                <wp:inline distT="0" distB="0" distL="0" distR="0" wp14:anchorId="709790C9" wp14:editId="255C210A">
                  <wp:extent cx="3420000" cy="2550670"/>
                  <wp:effectExtent l="0" t="0" r="0" b="2540"/>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420000" cy="2550670"/>
                          </a:xfrm>
                          <a:prstGeom prst="rect">
                            <a:avLst/>
                          </a:prstGeom>
                          <a:noFill/>
                          <a:ln>
                            <a:noFill/>
                          </a:ln>
                        </pic:spPr>
                      </pic:pic>
                    </a:graphicData>
                  </a:graphic>
                </wp:inline>
              </w:drawing>
            </w:r>
          </w:p>
        </w:tc>
        <w:tc>
          <w:tcPr>
            <w:tcW w:w="1011" w:type="pct"/>
            <w:vAlign w:val="center"/>
          </w:tcPr>
          <w:p w14:paraId="755E552E" w14:textId="77777777" w:rsidR="00511B69" w:rsidRPr="005D5CB8" w:rsidRDefault="00511B69" w:rsidP="001A1692">
            <w:pPr>
              <w:pStyle w:val="TableParagraph"/>
              <w:ind w:firstLine="0"/>
              <w:jc w:val="center"/>
              <w:rPr>
                <w:sz w:val="22"/>
              </w:rPr>
            </w:pPr>
            <w:r w:rsidRPr="005D5CB8">
              <w:rPr>
                <w:sz w:val="22"/>
              </w:rPr>
              <w:t>отсутствие дорожной разметки 1.17, отсутствие автопавильона, урны для мусора и скамьи, не оборудована для информирования</w:t>
            </w:r>
          </w:p>
          <w:p w14:paraId="7691C1BA" w14:textId="3EF6C923" w:rsidR="0050639B" w:rsidRPr="005D5CB8" w:rsidRDefault="00511B69" w:rsidP="001A1692">
            <w:pPr>
              <w:ind w:firstLine="0"/>
              <w:jc w:val="center"/>
              <w:rPr>
                <w:b/>
                <w:sz w:val="22"/>
              </w:rPr>
            </w:pPr>
            <w:r w:rsidRPr="005D5CB8">
              <w:rPr>
                <w:sz w:val="22"/>
              </w:rPr>
              <w:t>инвалидов</w:t>
            </w:r>
          </w:p>
        </w:tc>
      </w:tr>
      <w:tr w:rsidR="0050639B" w:rsidRPr="005D5CB8" w14:paraId="3B6A92F2" w14:textId="77777777" w:rsidTr="005D5CB8">
        <w:tc>
          <w:tcPr>
            <w:tcW w:w="282" w:type="pct"/>
            <w:vAlign w:val="center"/>
          </w:tcPr>
          <w:p w14:paraId="38DAD9FE" w14:textId="5B56BFED" w:rsidR="0050639B" w:rsidRPr="005D5CB8" w:rsidRDefault="0050639B" w:rsidP="001A1692">
            <w:pPr>
              <w:ind w:firstLine="0"/>
              <w:jc w:val="center"/>
              <w:rPr>
                <w:b/>
                <w:sz w:val="22"/>
              </w:rPr>
            </w:pPr>
            <w:r w:rsidRPr="005D5CB8">
              <w:rPr>
                <w:b/>
                <w:sz w:val="22"/>
              </w:rPr>
              <w:lastRenderedPageBreak/>
              <w:t>4</w:t>
            </w:r>
          </w:p>
        </w:tc>
        <w:tc>
          <w:tcPr>
            <w:tcW w:w="939" w:type="pct"/>
            <w:vAlign w:val="center"/>
          </w:tcPr>
          <w:p w14:paraId="0BECC8AD" w14:textId="5ADE546E" w:rsidR="0050639B" w:rsidRPr="005D5CB8" w:rsidRDefault="009312AA" w:rsidP="001A1692">
            <w:pPr>
              <w:ind w:firstLine="0"/>
              <w:jc w:val="center"/>
              <w:rPr>
                <w:bCs/>
                <w:sz w:val="22"/>
              </w:rPr>
            </w:pPr>
            <w:r w:rsidRPr="005D5CB8">
              <w:rPr>
                <w:bCs/>
                <w:sz w:val="22"/>
              </w:rPr>
              <w:t xml:space="preserve">с. </w:t>
            </w:r>
            <w:proofErr w:type="spellStart"/>
            <w:r w:rsidRPr="005D5CB8">
              <w:rPr>
                <w:bCs/>
                <w:sz w:val="22"/>
              </w:rPr>
              <w:t>Нестеровка</w:t>
            </w:r>
            <w:proofErr w:type="spellEnd"/>
          </w:p>
          <w:p w14:paraId="3EE9A8DC" w14:textId="4A4413D2" w:rsidR="009312AA" w:rsidRPr="005D5CB8" w:rsidRDefault="009312AA" w:rsidP="001A1692">
            <w:pPr>
              <w:ind w:firstLine="0"/>
              <w:jc w:val="center"/>
              <w:rPr>
                <w:b/>
                <w:sz w:val="22"/>
              </w:rPr>
            </w:pPr>
            <w:r w:rsidRPr="005D5CB8">
              <w:rPr>
                <w:bCs/>
                <w:sz w:val="22"/>
              </w:rPr>
              <w:t>ул. Ленина</w:t>
            </w:r>
          </w:p>
        </w:tc>
        <w:tc>
          <w:tcPr>
            <w:tcW w:w="2769" w:type="pct"/>
            <w:vAlign w:val="center"/>
          </w:tcPr>
          <w:p w14:paraId="24FFD39E" w14:textId="50AD7137" w:rsidR="0050639B" w:rsidRPr="005D5CB8" w:rsidRDefault="009312AA" w:rsidP="001A1692">
            <w:pPr>
              <w:ind w:firstLine="0"/>
              <w:jc w:val="center"/>
              <w:rPr>
                <w:b/>
                <w:sz w:val="22"/>
              </w:rPr>
            </w:pPr>
            <w:r w:rsidRPr="005D5CB8">
              <w:rPr>
                <w:b/>
                <w:noProof/>
                <w:sz w:val="22"/>
                <w:lang w:eastAsia="ru-RU"/>
              </w:rPr>
              <w:drawing>
                <wp:inline distT="0" distB="0" distL="0" distR="0" wp14:anchorId="5ECE6E37" wp14:editId="56E0FC87">
                  <wp:extent cx="3420000" cy="2270420"/>
                  <wp:effectExtent l="0" t="0" r="9525" b="0"/>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420000" cy="2270420"/>
                          </a:xfrm>
                          <a:prstGeom prst="rect">
                            <a:avLst/>
                          </a:prstGeom>
                          <a:noFill/>
                          <a:ln>
                            <a:noFill/>
                          </a:ln>
                        </pic:spPr>
                      </pic:pic>
                    </a:graphicData>
                  </a:graphic>
                </wp:inline>
              </w:drawing>
            </w:r>
          </w:p>
        </w:tc>
        <w:tc>
          <w:tcPr>
            <w:tcW w:w="1011" w:type="pct"/>
            <w:vAlign w:val="center"/>
          </w:tcPr>
          <w:p w14:paraId="05662A1F" w14:textId="26CFEEE9" w:rsidR="0050639B" w:rsidRPr="005D5CB8" w:rsidRDefault="00511B69" w:rsidP="001A1692">
            <w:pPr>
              <w:ind w:firstLine="0"/>
              <w:jc w:val="center"/>
              <w:rPr>
                <w:bCs/>
                <w:sz w:val="22"/>
              </w:rPr>
            </w:pPr>
            <w:r w:rsidRPr="005D5CB8">
              <w:rPr>
                <w:bCs/>
                <w:sz w:val="22"/>
              </w:rPr>
              <w:t>отсутствует дорожная разметка 1.17</w:t>
            </w:r>
            <w:r w:rsidR="00EB593F" w:rsidRPr="005D5CB8">
              <w:rPr>
                <w:bCs/>
                <w:sz w:val="22"/>
              </w:rPr>
              <w:t>, отсутствует освещение</w:t>
            </w:r>
          </w:p>
        </w:tc>
      </w:tr>
      <w:tr w:rsidR="0050639B" w:rsidRPr="005D5CB8" w14:paraId="6C0CEFFD" w14:textId="77777777" w:rsidTr="005D5CB8">
        <w:tc>
          <w:tcPr>
            <w:tcW w:w="282" w:type="pct"/>
            <w:vAlign w:val="center"/>
          </w:tcPr>
          <w:p w14:paraId="029423C9" w14:textId="2A0DD16C" w:rsidR="0050639B" w:rsidRPr="005D5CB8" w:rsidRDefault="0050639B" w:rsidP="001A1692">
            <w:pPr>
              <w:ind w:firstLine="0"/>
              <w:jc w:val="center"/>
              <w:rPr>
                <w:b/>
                <w:sz w:val="22"/>
              </w:rPr>
            </w:pPr>
            <w:r w:rsidRPr="005D5CB8">
              <w:rPr>
                <w:b/>
                <w:sz w:val="22"/>
              </w:rPr>
              <w:t>5</w:t>
            </w:r>
          </w:p>
        </w:tc>
        <w:tc>
          <w:tcPr>
            <w:tcW w:w="939" w:type="pct"/>
            <w:vAlign w:val="center"/>
          </w:tcPr>
          <w:p w14:paraId="195AC7AE" w14:textId="1E59DC0D" w:rsidR="0050639B" w:rsidRPr="005D5CB8" w:rsidRDefault="00894751" w:rsidP="001A1692">
            <w:pPr>
              <w:ind w:firstLine="0"/>
              <w:jc w:val="center"/>
              <w:rPr>
                <w:bCs/>
                <w:sz w:val="22"/>
              </w:rPr>
            </w:pPr>
            <w:proofErr w:type="spellStart"/>
            <w:r w:rsidRPr="005D5CB8">
              <w:rPr>
                <w:bCs/>
                <w:sz w:val="22"/>
              </w:rPr>
              <w:t>пгт</w:t>
            </w:r>
            <w:proofErr w:type="spellEnd"/>
            <w:r w:rsidRPr="005D5CB8">
              <w:rPr>
                <w:bCs/>
                <w:sz w:val="22"/>
              </w:rPr>
              <w:t>. Пограничный</w:t>
            </w:r>
          </w:p>
          <w:p w14:paraId="082D8FA5" w14:textId="66899F30" w:rsidR="00894751" w:rsidRPr="005D5CB8" w:rsidRDefault="00894751" w:rsidP="001A1692">
            <w:pPr>
              <w:ind w:firstLine="0"/>
              <w:jc w:val="center"/>
              <w:rPr>
                <w:b/>
                <w:sz w:val="22"/>
              </w:rPr>
            </w:pPr>
            <w:r w:rsidRPr="005D5CB8">
              <w:rPr>
                <w:bCs/>
                <w:sz w:val="22"/>
              </w:rPr>
              <w:t>ул. Карла Маркса</w:t>
            </w:r>
          </w:p>
        </w:tc>
        <w:tc>
          <w:tcPr>
            <w:tcW w:w="2769" w:type="pct"/>
            <w:vAlign w:val="center"/>
          </w:tcPr>
          <w:p w14:paraId="56EC5435" w14:textId="5530345F" w:rsidR="0050639B" w:rsidRPr="005D5CB8" w:rsidRDefault="00894751" w:rsidP="001A1692">
            <w:pPr>
              <w:ind w:firstLine="0"/>
              <w:jc w:val="center"/>
              <w:rPr>
                <w:b/>
                <w:sz w:val="22"/>
              </w:rPr>
            </w:pPr>
            <w:r w:rsidRPr="005D5CB8">
              <w:rPr>
                <w:b/>
                <w:noProof/>
                <w:sz w:val="22"/>
                <w:lang w:eastAsia="ru-RU"/>
              </w:rPr>
              <w:drawing>
                <wp:inline distT="0" distB="0" distL="0" distR="0" wp14:anchorId="702B843E" wp14:editId="4C0D61A3">
                  <wp:extent cx="3420000" cy="2191823"/>
                  <wp:effectExtent l="0" t="0" r="0" b="0"/>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420000" cy="2191823"/>
                          </a:xfrm>
                          <a:prstGeom prst="rect">
                            <a:avLst/>
                          </a:prstGeom>
                          <a:noFill/>
                          <a:ln>
                            <a:noFill/>
                          </a:ln>
                        </pic:spPr>
                      </pic:pic>
                    </a:graphicData>
                  </a:graphic>
                </wp:inline>
              </w:drawing>
            </w:r>
          </w:p>
        </w:tc>
        <w:tc>
          <w:tcPr>
            <w:tcW w:w="1011" w:type="pct"/>
            <w:vAlign w:val="center"/>
          </w:tcPr>
          <w:p w14:paraId="4367469E" w14:textId="1FFF4913" w:rsidR="0050639B" w:rsidRPr="005D5CB8" w:rsidRDefault="00511B69" w:rsidP="001A1692">
            <w:pPr>
              <w:ind w:firstLine="0"/>
              <w:jc w:val="center"/>
              <w:rPr>
                <w:bCs/>
                <w:sz w:val="22"/>
              </w:rPr>
            </w:pPr>
            <w:r w:rsidRPr="005D5CB8">
              <w:rPr>
                <w:bCs/>
                <w:sz w:val="22"/>
              </w:rPr>
              <w:t>Износ дорожной разметки</w:t>
            </w:r>
            <w:r w:rsidR="00EB593F" w:rsidRPr="005D5CB8">
              <w:rPr>
                <w:bCs/>
                <w:sz w:val="22"/>
              </w:rPr>
              <w:t>, отсутствует освещение</w:t>
            </w:r>
          </w:p>
        </w:tc>
      </w:tr>
      <w:tr w:rsidR="0050639B" w:rsidRPr="005D5CB8" w14:paraId="49F37F07" w14:textId="77777777" w:rsidTr="005D5CB8">
        <w:tc>
          <w:tcPr>
            <w:tcW w:w="282" w:type="pct"/>
            <w:vAlign w:val="center"/>
          </w:tcPr>
          <w:p w14:paraId="475FBFE2" w14:textId="6F27EC68" w:rsidR="0050639B" w:rsidRPr="005D5CB8" w:rsidRDefault="0050639B" w:rsidP="001A1692">
            <w:pPr>
              <w:ind w:firstLine="0"/>
              <w:jc w:val="center"/>
              <w:rPr>
                <w:b/>
                <w:sz w:val="22"/>
              </w:rPr>
            </w:pPr>
            <w:r w:rsidRPr="005D5CB8">
              <w:rPr>
                <w:b/>
                <w:sz w:val="22"/>
              </w:rPr>
              <w:t>6</w:t>
            </w:r>
          </w:p>
        </w:tc>
        <w:tc>
          <w:tcPr>
            <w:tcW w:w="939" w:type="pct"/>
            <w:vAlign w:val="center"/>
          </w:tcPr>
          <w:p w14:paraId="5FB744FC" w14:textId="785B9B43" w:rsidR="00894751" w:rsidRPr="005D5CB8" w:rsidRDefault="00894751" w:rsidP="001A1692">
            <w:pPr>
              <w:ind w:firstLine="0"/>
              <w:jc w:val="center"/>
              <w:rPr>
                <w:bCs/>
                <w:sz w:val="22"/>
              </w:rPr>
            </w:pPr>
            <w:proofErr w:type="spellStart"/>
            <w:r w:rsidRPr="005D5CB8">
              <w:rPr>
                <w:bCs/>
                <w:sz w:val="22"/>
              </w:rPr>
              <w:t>пгт</w:t>
            </w:r>
            <w:proofErr w:type="spellEnd"/>
            <w:r w:rsidRPr="005D5CB8">
              <w:rPr>
                <w:bCs/>
                <w:sz w:val="22"/>
              </w:rPr>
              <w:t>. Пограничный</w:t>
            </w:r>
          </w:p>
          <w:p w14:paraId="3F512E6C" w14:textId="6D60508C" w:rsidR="0050639B" w:rsidRPr="005D5CB8" w:rsidRDefault="00894751" w:rsidP="001A1692">
            <w:pPr>
              <w:ind w:firstLine="0"/>
              <w:jc w:val="center"/>
              <w:rPr>
                <w:bCs/>
                <w:sz w:val="22"/>
              </w:rPr>
            </w:pPr>
            <w:r w:rsidRPr="005D5CB8">
              <w:rPr>
                <w:bCs/>
                <w:sz w:val="22"/>
              </w:rPr>
              <w:t>подъезд к Пограничному</w:t>
            </w:r>
          </w:p>
        </w:tc>
        <w:tc>
          <w:tcPr>
            <w:tcW w:w="2769" w:type="pct"/>
            <w:vAlign w:val="center"/>
          </w:tcPr>
          <w:p w14:paraId="286EBF9A" w14:textId="61FD6F71" w:rsidR="0050639B" w:rsidRPr="005D5CB8" w:rsidRDefault="00894751" w:rsidP="001A1692">
            <w:pPr>
              <w:ind w:firstLine="0"/>
              <w:jc w:val="center"/>
              <w:rPr>
                <w:b/>
                <w:sz w:val="22"/>
              </w:rPr>
            </w:pPr>
            <w:r w:rsidRPr="005D5CB8">
              <w:rPr>
                <w:b/>
                <w:noProof/>
                <w:sz w:val="22"/>
                <w:lang w:eastAsia="ru-RU"/>
              </w:rPr>
              <w:drawing>
                <wp:inline distT="0" distB="0" distL="0" distR="0" wp14:anchorId="26E27416" wp14:editId="781F0949">
                  <wp:extent cx="3420000" cy="2425263"/>
                  <wp:effectExtent l="0" t="0" r="9525" b="0"/>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420000" cy="2425263"/>
                          </a:xfrm>
                          <a:prstGeom prst="rect">
                            <a:avLst/>
                          </a:prstGeom>
                          <a:noFill/>
                          <a:ln>
                            <a:noFill/>
                          </a:ln>
                        </pic:spPr>
                      </pic:pic>
                    </a:graphicData>
                  </a:graphic>
                </wp:inline>
              </w:drawing>
            </w:r>
          </w:p>
        </w:tc>
        <w:tc>
          <w:tcPr>
            <w:tcW w:w="1011" w:type="pct"/>
            <w:vAlign w:val="center"/>
          </w:tcPr>
          <w:p w14:paraId="3BB92CAB" w14:textId="6658243F" w:rsidR="0050639B" w:rsidRPr="005D5CB8" w:rsidRDefault="001539D8" w:rsidP="001A1692">
            <w:pPr>
              <w:ind w:firstLine="0"/>
              <w:jc w:val="center"/>
              <w:rPr>
                <w:bCs/>
                <w:sz w:val="22"/>
              </w:rPr>
            </w:pPr>
            <w:r w:rsidRPr="005D5CB8">
              <w:rPr>
                <w:bCs/>
                <w:sz w:val="22"/>
              </w:rPr>
              <w:t>отсутствует освещение</w:t>
            </w:r>
          </w:p>
        </w:tc>
      </w:tr>
      <w:tr w:rsidR="0050639B" w:rsidRPr="005D5CB8" w14:paraId="79EA716C" w14:textId="77777777" w:rsidTr="005D5CB8">
        <w:tc>
          <w:tcPr>
            <w:tcW w:w="282" w:type="pct"/>
            <w:vAlign w:val="center"/>
          </w:tcPr>
          <w:p w14:paraId="1D5D0065" w14:textId="69A53941" w:rsidR="0050639B" w:rsidRPr="005D5CB8" w:rsidRDefault="0050639B" w:rsidP="001A1692">
            <w:pPr>
              <w:ind w:firstLine="0"/>
              <w:jc w:val="center"/>
              <w:rPr>
                <w:b/>
                <w:sz w:val="22"/>
              </w:rPr>
            </w:pPr>
            <w:r w:rsidRPr="005D5CB8">
              <w:rPr>
                <w:b/>
                <w:sz w:val="22"/>
              </w:rPr>
              <w:t>7</w:t>
            </w:r>
          </w:p>
        </w:tc>
        <w:tc>
          <w:tcPr>
            <w:tcW w:w="939" w:type="pct"/>
            <w:vAlign w:val="center"/>
          </w:tcPr>
          <w:p w14:paraId="3E83E0B1" w14:textId="22FF0AC4" w:rsidR="00894751" w:rsidRPr="005D5CB8" w:rsidRDefault="00894751" w:rsidP="001A1692">
            <w:pPr>
              <w:ind w:firstLine="0"/>
              <w:jc w:val="center"/>
              <w:rPr>
                <w:bCs/>
                <w:sz w:val="22"/>
              </w:rPr>
            </w:pPr>
            <w:proofErr w:type="spellStart"/>
            <w:r w:rsidRPr="005D5CB8">
              <w:rPr>
                <w:bCs/>
                <w:sz w:val="22"/>
              </w:rPr>
              <w:t>пгт</w:t>
            </w:r>
            <w:proofErr w:type="spellEnd"/>
            <w:r w:rsidRPr="005D5CB8">
              <w:rPr>
                <w:bCs/>
                <w:sz w:val="22"/>
              </w:rPr>
              <w:t>. Пограничный</w:t>
            </w:r>
          </w:p>
          <w:p w14:paraId="13E4D5CC" w14:textId="2C23E5D1" w:rsidR="0050639B" w:rsidRPr="005D5CB8" w:rsidRDefault="00894751" w:rsidP="001A1692">
            <w:pPr>
              <w:ind w:firstLine="0"/>
              <w:jc w:val="center"/>
              <w:rPr>
                <w:bCs/>
                <w:sz w:val="22"/>
              </w:rPr>
            </w:pPr>
            <w:r w:rsidRPr="005D5CB8">
              <w:rPr>
                <w:bCs/>
                <w:sz w:val="22"/>
              </w:rPr>
              <w:t>ул. Ленина</w:t>
            </w:r>
          </w:p>
        </w:tc>
        <w:tc>
          <w:tcPr>
            <w:tcW w:w="2769" w:type="pct"/>
            <w:vAlign w:val="center"/>
          </w:tcPr>
          <w:p w14:paraId="4CEAA1F0" w14:textId="56055065" w:rsidR="0050639B" w:rsidRPr="005D5CB8" w:rsidRDefault="00894751" w:rsidP="001A1692">
            <w:pPr>
              <w:ind w:firstLine="0"/>
              <w:jc w:val="center"/>
              <w:rPr>
                <w:b/>
                <w:sz w:val="22"/>
              </w:rPr>
            </w:pPr>
            <w:r w:rsidRPr="005D5CB8">
              <w:rPr>
                <w:b/>
                <w:noProof/>
                <w:sz w:val="22"/>
                <w:lang w:eastAsia="ru-RU"/>
              </w:rPr>
              <w:drawing>
                <wp:inline distT="0" distB="0" distL="0" distR="0" wp14:anchorId="456923A8" wp14:editId="230F7760">
                  <wp:extent cx="3438525" cy="2181225"/>
                  <wp:effectExtent l="0" t="0" r="9525" b="9525"/>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438525" cy="2181225"/>
                          </a:xfrm>
                          <a:prstGeom prst="rect">
                            <a:avLst/>
                          </a:prstGeom>
                          <a:noFill/>
                          <a:ln>
                            <a:noFill/>
                          </a:ln>
                        </pic:spPr>
                      </pic:pic>
                    </a:graphicData>
                  </a:graphic>
                </wp:inline>
              </w:drawing>
            </w:r>
          </w:p>
        </w:tc>
        <w:tc>
          <w:tcPr>
            <w:tcW w:w="1011" w:type="pct"/>
            <w:vAlign w:val="center"/>
          </w:tcPr>
          <w:p w14:paraId="6053622E" w14:textId="58811C69" w:rsidR="0050639B" w:rsidRPr="005D5CB8" w:rsidRDefault="001539D8" w:rsidP="001A1692">
            <w:pPr>
              <w:ind w:firstLine="0"/>
              <w:jc w:val="center"/>
              <w:rPr>
                <w:b/>
                <w:sz w:val="22"/>
              </w:rPr>
            </w:pPr>
            <w:r w:rsidRPr="005D5CB8">
              <w:rPr>
                <w:bCs/>
                <w:sz w:val="22"/>
              </w:rPr>
              <w:t>Износ дорожной разметки, отсутствует освещение, отсутствует дорожная разметка 1.17,</w:t>
            </w:r>
          </w:p>
        </w:tc>
      </w:tr>
      <w:tr w:rsidR="00894751" w:rsidRPr="005D5CB8" w14:paraId="6D0A1226" w14:textId="77777777" w:rsidTr="005D5CB8">
        <w:tc>
          <w:tcPr>
            <w:tcW w:w="282" w:type="pct"/>
            <w:vAlign w:val="center"/>
          </w:tcPr>
          <w:p w14:paraId="61BF4F89" w14:textId="59B43BB7" w:rsidR="00894751" w:rsidRPr="005D5CB8" w:rsidRDefault="00F17171" w:rsidP="001A1692">
            <w:pPr>
              <w:ind w:firstLine="0"/>
              <w:jc w:val="center"/>
              <w:rPr>
                <w:b/>
                <w:sz w:val="22"/>
              </w:rPr>
            </w:pPr>
            <w:r w:rsidRPr="005D5CB8">
              <w:rPr>
                <w:b/>
                <w:sz w:val="22"/>
              </w:rPr>
              <w:lastRenderedPageBreak/>
              <w:t>8</w:t>
            </w:r>
          </w:p>
        </w:tc>
        <w:tc>
          <w:tcPr>
            <w:tcW w:w="939" w:type="pct"/>
            <w:vAlign w:val="center"/>
          </w:tcPr>
          <w:p w14:paraId="0F0E9DBE" w14:textId="2D4CB714" w:rsidR="00894751" w:rsidRPr="005D5CB8" w:rsidRDefault="00894751" w:rsidP="001A1692">
            <w:pPr>
              <w:ind w:firstLine="0"/>
              <w:jc w:val="center"/>
              <w:rPr>
                <w:bCs/>
                <w:sz w:val="22"/>
              </w:rPr>
            </w:pPr>
            <w:proofErr w:type="spellStart"/>
            <w:r w:rsidRPr="005D5CB8">
              <w:rPr>
                <w:bCs/>
                <w:sz w:val="22"/>
              </w:rPr>
              <w:t>пгт</w:t>
            </w:r>
            <w:proofErr w:type="spellEnd"/>
            <w:r w:rsidRPr="005D5CB8">
              <w:rPr>
                <w:bCs/>
                <w:sz w:val="22"/>
              </w:rPr>
              <w:t>. Пограничный</w:t>
            </w:r>
          </w:p>
          <w:p w14:paraId="035B37E7" w14:textId="3EC63068" w:rsidR="00894751" w:rsidRPr="005D5CB8" w:rsidRDefault="00894751" w:rsidP="001A1692">
            <w:pPr>
              <w:ind w:firstLine="0"/>
              <w:jc w:val="center"/>
              <w:rPr>
                <w:b/>
                <w:sz w:val="22"/>
              </w:rPr>
            </w:pPr>
            <w:r w:rsidRPr="005D5CB8">
              <w:rPr>
                <w:bCs/>
                <w:sz w:val="22"/>
              </w:rPr>
              <w:t>ул. Ленина</w:t>
            </w:r>
          </w:p>
        </w:tc>
        <w:tc>
          <w:tcPr>
            <w:tcW w:w="2769" w:type="pct"/>
            <w:vAlign w:val="center"/>
          </w:tcPr>
          <w:p w14:paraId="5D7C596E" w14:textId="64ED4325" w:rsidR="00894751" w:rsidRPr="005D5CB8" w:rsidRDefault="00894751" w:rsidP="001A1692">
            <w:pPr>
              <w:ind w:firstLine="0"/>
              <w:jc w:val="center"/>
              <w:rPr>
                <w:b/>
                <w:sz w:val="22"/>
              </w:rPr>
            </w:pPr>
            <w:r w:rsidRPr="005D5CB8">
              <w:rPr>
                <w:b/>
                <w:noProof/>
                <w:sz w:val="22"/>
                <w:lang w:eastAsia="ru-RU"/>
              </w:rPr>
              <w:drawing>
                <wp:inline distT="0" distB="0" distL="0" distR="0" wp14:anchorId="4DE86E7A" wp14:editId="0B3B48A5">
                  <wp:extent cx="3400425" cy="2266950"/>
                  <wp:effectExtent l="0" t="0" r="9525" b="0"/>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400425" cy="2266950"/>
                          </a:xfrm>
                          <a:prstGeom prst="rect">
                            <a:avLst/>
                          </a:prstGeom>
                          <a:noFill/>
                          <a:ln>
                            <a:noFill/>
                          </a:ln>
                        </pic:spPr>
                      </pic:pic>
                    </a:graphicData>
                  </a:graphic>
                </wp:inline>
              </w:drawing>
            </w:r>
          </w:p>
        </w:tc>
        <w:tc>
          <w:tcPr>
            <w:tcW w:w="1011" w:type="pct"/>
            <w:vAlign w:val="center"/>
          </w:tcPr>
          <w:p w14:paraId="167698E1" w14:textId="2805C639" w:rsidR="001539D8" w:rsidRPr="005D5CB8" w:rsidRDefault="001539D8" w:rsidP="001A1692">
            <w:pPr>
              <w:pStyle w:val="TableParagraph"/>
              <w:ind w:firstLine="0"/>
              <w:jc w:val="center"/>
              <w:rPr>
                <w:sz w:val="22"/>
              </w:rPr>
            </w:pPr>
            <w:r w:rsidRPr="005D5CB8">
              <w:rPr>
                <w:sz w:val="22"/>
              </w:rPr>
              <w:t xml:space="preserve">отсутствие дорожной разметки 1.17, отсутствие автопавильона, урны для мусора и скамьи, </w:t>
            </w:r>
            <w:r w:rsidR="00FA61CE" w:rsidRPr="005D5CB8">
              <w:rPr>
                <w:sz w:val="22"/>
              </w:rPr>
              <w:t xml:space="preserve">ограждение, </w:t>
            </w:r>
            <w:r w:rsidRPr="005D5CB8">
              <w:rPr>
                <w:sz w:val="22"/>
              </w:rPr>
              <w:t>не оборудована для информирования</w:t>
            </w:r>
          </w:p>
          <w:p w14:paraId="067FB9DD" w14:textId="5ED3B4E5" w:rsidR="00894751" w:rsidRPr="005D5CB8" w:rsidRDefault="001539D8" w:rsidP="001A1692">
            <w:pPr>
              <w:ind w:firstLine="0"/>
              <w:jc w:val="center"/>
              <w:rPr>
                <w:b/>
                <w:sz w:val="22"/>
              </w:rPr>
            </w:pPr>
            <w:r w:rsidRPr="005D5CB8">
              <w:rPr>
                <w:sz w:val="22"/>
              </w:rPr>
              <w:t>инвалидов</w:t>
            </w:r>
          </w:p>
        </w:tc>
      </w:tr>
      <w:tr w:rsidR="00894751" w:rsidRPr="005D5CB8" w14:paraId="123661F1" w14:textId="77777777" w:rsidTr="005D5CB8">
        <w:tc>
          <w:tcPr>
            <w:tcW w:w="282" w:type="pct"/>
            <w:vAlign w:val="center"/>
          </w:tcPr>
          <w:p w14:paraId="4B75C5CB" w14:textId="7263C19B" w:rsidR="00894751" w:rsidRPr="005D5CB8" w:rsidRDefault="00F17171" w:rsidP="001A1692">
            <w:pPr>
              <w:ind w:firstLine="0"/>
              <w:jc w:val="center"/>
              <w:rPr>
                <w:b/>
                <w:sz w:val="22"/>
              </w:rPr>
            </w:pPr>
            <w:r w:rsidRPr="005D5CB8">
              <w:rPr>
                <w:b/>
                <w:sz w:val="22"/>
              </w:rPr>
              <w:t>9</w:t>
            </w:r>
          </w:p>
        </w:tc>
        <w:tc>
          <w:tcPr>
            <w:tcW w:w="939" w:type="pct"/>
            <w:vAlign w:val="center"/>
          </w:tcPr>
          <w:p w14:paraId="4711E737" w14:textId="731844BE" w:rsidR="00894751" w:rsidRPr="005D5CB8" w:rsidRDefault="00894751" w:rsidP="001A1692">
            <w:pPr>
              <w:ind w:firstLine="0"/>
              <w:jc w:val="center"/>
              <w:rPr>
                <w:bCs/>
                <w:sz w:val="22"/>
              </w:rPr>
            </w:pPr>
            <w:proofErr w:type="spellStart"/>
            <w:r w:rsidRPr="005D5CB8">
              <w:rPr>
                <w:bCs/>
                <w:sz w:val="22"/>
              </w:rPr>
              <w:t>пгт</w:t>
            </w:r>
            <w:proofErr w:type="spellEnd"/>
            <w:r w:rsidRPr="005D5CB8">
              <w:rPr>
                <w:bCs/>
                <w:sz w:val="22"/>
              </w:rPr>
              <w:t>. Пограничный</w:t>
            </w:r>
          </w:p>
          <w:p w14:paraId="0031C774" w14:textId="14E012EF" w:rsidR="00894751" w:rsidRPr="005D5CB8" w:rsidRDefault="00894751" w:rsidP="001A1692">
            <w:pPr>
              <w:ind w:firstLine="0"/>
              <w:jc w:val="center"/>
              <w:rPr>
                <w:b/>
                <w:sz w:val="22"/>
              </w:rPr>
            </w:pPr>
            <w:r w:rsidRPr="005D5CB8">
              <w:rPr>
                <w:bCs/>
                <w:sz w:val="22"/>
              </w:rPr>
              <w:t>ул. Ленина</w:t>
            </w:r>
          </w:p>
        </w:tc>
        <w:tc>
          <w:tcPr>
            <w:tcW w:w="2769" w:type="pct"/>
            <w:vAlign w:val="center"/>
          </w:tcPr>
          <w:p w14:paraId="10BD644B" w14:textId="1A189B54" w:rsidR="00894751" w:rsidRPr="005D5CB8" w:rsidRDefault="00894751" w:rsidP="001A1692">
            <w:pPr>
              <w:ind w:firstLine="0"/>
              <w:jc w:val="center"/>
              <w:rPr>
                <w:b/>
                <w:sz w:val="22"/>
              </w:rPr>
            </w:pPr>
            <w:r w:rsidRPr="005D5CB8">
              <w:rPr>
                <w:b/>
                <w:noProof/>
                <w:sz w:val="22"/>
                <w:lang w:eastAsia="ru-RU"/>
              </w:rPr>
              <w:drawing>
                <wp:inline distT="0" distB="0" distL="0" distR="0" wp14:anchorId="46A95FAC" wp14:editId="20535A6A">
                  <wp:extent cx="3429000" cy="2438400"/>
                  <wp:effectExtent l="0" t="0" r="0" b="0"/>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429000" cy="2438400"/>
                          </a:xfrm>
                          <a:prstGeom prst="rect">
                            <a:avLst/>
                          </a:prstGeom>
                          <a:noFill/>
                          <a:ln>
                            <a:noFill/>
                          </a:ln>
                        </pic:spPr>
                      </pic:pic>
                    </a:graphicData>
                  </a:graphic>
                </wp:inline>
              </w:drawing>
            </w:r>
          </w:p>
        </w:tc>
        <w:tc>
          <w:tcPr>
            <w:tcW w:w="1011" w:type="pct"/>
            <w:vAlign w:val="center"/>
          </w:tcPr>
          <w:p w14:paraId="4CBD38BC" w14:textId="57D0CC55" w:rsidR="00894751" w:rsidRPr="005D5CB8" w:rsidRDefault="00FA61CE" w:rsidP="00F17171">
            <w:pPr>
              <w:pStyle w:val="TableParagraph"/>
              <w:ind w:firstLine="0"/>
              <w:jc w:val="center"/>
              <w:rPr>
                <w:b/>
                <w:sz w:val="22"/>
              </w:rPr>
            </w:pPr>
            <w:r w:rsidRPr="005D5CB8">
              <w:rPr>
                <w:sz w:val="22"/>
              </w:rPr>
              <w:t>отсутствие урны для мусора, дорожных знаков 5.16*2 шт., отсутствует освещение</w:t>
            </w:r>
          </w:p>
        </w:tc>
      </w:tr>
      <w:tr w:rsidR="00894751" w:rsidRPr="005D5CB8" w14:paraId="4D3A166B" w14:textId="77777777" w:rsidTr="005D5CB8">
        <w:tc>
          <w:tcPr>
            <w:tcW w:w="282" w:type="pct"/>
            <w:vAlign w:val="center"/>
          </w:tcPr>
          <w:p w14:paraId="618AC8C0" w14:textId="4A454A7A" w:rsidR="00894751" w:rsidRPr="005D5CB8" w:rsidRDefault="00F17171" w:rsidP="001A1692">
            <w:pPr>
              <w:ind w:firstLine="0"/>
              <w:jc w:val="center"/>
              <w:rPr>
                <w:b/>
                <w:sz w:val="22"/>
              </w:rPr>
            </w:pPr>
            <w:r w:rsidRPr="005D5CB8">
              <w:rPr>
                <w:b/>
                <w:sz w:val="22"/>
              </w:rPr>
              <w:t>10</w:t>
            </w:r>
          </w:p>
        </w:tc>
        <w:tc>
          <w:tcPr>
            <w:tcW w:w="939" w:type="pct"/>
            <w:vAlign w:val="center"/>
          </w:tcPr>
          <w:p w14:paraId="52DDF5CD" w14:textId="05121BFF" w:rsidR="00147549" w:rsidRPr="005D5CB8" w:rsidRDefault="00147549" w:rsidP="001A1692">
            <w:pPr>
              <w:ind w:firstLine="0"/>
              <w:jc w:val="center"/>
              <w:rPr>
                <w:bCs/>
                <w:sz w:val="22"/>
              </w:rPr>
            </w:pPr>
            <w:proofErr w:type="spellStart"/>
            <w:r w:rsidRPr="005D5CB8">
              <w:rPr>
                <w:bCs/>
                <w:sz w:val="22"/>
              </w:rPr>
              <w:t>пгт</w:t>
            </w:r>
            <w:proofErr w:type="spellEnd"/>
            <w:r w:rsidRPr="005D5CB8">
              <w:rPr>
                <w:bCs/>
                <w:sz w:val="22"/>
              </w:rPr>
              <w:t>. Пограничный</w:t>
            </w:r>
          </w:p>
          <w:p w14:paraId="2444523B" w14:textId="282B8B85" w:rsidR="00894751" w:rsidRPr="005D5CB8" w:rsidRDefault="00147549" w:rsidP="001A1692">
            <w:pPr>
              <w:ind w:firstLine="0"/>
              <w:jc w:val="center"/>
              <w:rPr>
                <w:b/>
                <w:sz w:val="22"/>
              </w:rPr>
            </w:pPr>
            <w:r w:rsidRPr="005D5CB8">
              <w:rPr>
                <w:bCs/>
                <w:sz w:val="22"/>
              </w:rPr>
              <w:t>ул. Ленина</w:t>
            </w:r>
          </w:p>
        </w:tc>
        <w:tc>
          <w:tcPr>
            <w:tcW w:w="2769" w:type="pct"/>
            <w:vAlign w:val="center"/>
          </w:tcPr>
          <w:p w14:paraId="6C136B29" w14:textId="245CF44A" w:rsidR="00894751" w:rsidRPr="005D5CB8" w:rsidRDefault="00894751" w:rsidP="001A1692">
            <w:pPr>
              <w:ind w:firstLine="0"/>
              <w:jc w:val="center"/>
              <w:rPr>
                <w:b/>
                <w:sz w:val="22"/>
              </w:rPr>
            </w:pPr>
            <w:r w:rsidRPr="005D5CB8">
              <w:rPr>
                <w:b/>
                <w:noProof/>
                <w:sz w:val="22"/>
                <w:lang w:eastAsia="ru-RU"/>
              </w:rPr>
              <w:drawing>
                <wp:inline distT="0" distB="0" distL="0" distR="0" wp14:anchorId="76F59065" wp14:editId="642602D7">
                  <wp:extent cx="3448050" cy="2209800"/>
                  <wp:effectExtent l="0" t="0" r="0" b="0"/>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448050" cy="2209800"/>
                          </a:xfrm>
                          <a:prstGeom prst="rect">
                            <a:avLst/>
                          </a:prstGeom>
                          <a:noFill/>
                          <a:ln>
                            <a:noFill/>
                          </a:ln>
                        </pic:spPr>
                      </pic:pic>
                    </a:graphicData>
                  </a:graphic>
                </wp:inline>
              </w:drawing>
            </w:r>
          </w:p>
        </w:tc>
        <w:tc>
          <w:tcPr>
            <w:tcW w:w="1011" w:type="pct"/>
            <w:vAlign w:val="center"/>
          </w:tcPr>
          <w:p w14:paraId="4002F9E8" w14:textId="4EDCA8A2" w:rsidR="00894751" w:rsidRPr="005D5CB8" w:rsidRDefault="00FA61CE" w:rsidP="001A1692">
            <w:pPr>
              <w:ind w:firstLine="0"/>
              <w:jc w:val="center"/>
              <w:rPr>
                <w:b/>
                <w:sz w:val="22"/>
              </w:rPr>
            </w:pPr>
            <w:r w:rsidRPr="005D5CB8">
              <w:rPr>
                <w:bCs/>
                <w:sz w:val="22"/>
              </w:rPr>
              <w:t>Износ дорожной разметки, отсутствует освещение, отсутствует дорожная разметка 1.17,</w:t>
            </w:r>
          </w:p>
        </w:tc>
      </w:tr>
      <w:tr w:rsidR="00894751" w:rsidRPr="005D5CB8" w14:paraId="1FD10F1A" w14:textId="77777777" w:rsidTr="005D5CB8">
        <w:tc>
          <w:tcPr>
            <w:tcW w:w="282" w:type="pct"/>
            <w:vAlign w:val="center"/>
          </w:tcPr>
          <w:p w14:paraId="51CFECA9" w14:textId="408900D0" w:rsidR="00894751" w:rsidRPr="005D5CB8" w:rsidRDefault="00F17171" w:rsidP="001A1692">
            <w:pPr>
              <w:ind w:firstLine="0"/>
              <w:jc w:val="center"/>
              <w:rPr>
                <w:b/>
                <w:sz w:val="22"/>
              </w:rPr>
            </w:pPr>
            <w:r w:rsidRPr="005D5CB8">
              <w:rPr>
                <w:b/>
                <w:sz w:val="22"/>
              </w:rPr>
              <w:lastRenderedPageBreak/>
              <w:t>11</w:t>
            </w:r>
          </w:p>
        </w:tc>
        <w:tc>
          <w:tcPr>
            <w:tcW w:w="939" w:type="pct"/>
            <w:vAlign w:val="center"/>
          </w:tcPr>
          <w:p w14:paraId="05F544CD" w14:textId="22C8B990" w:rsidR="00147549" w:rsidRPr="005D5CB8" w:rsidRDefault="00147549" w:rsidP="001A1692">
            <w:pPr>
              <w:ind w:firstLine="0"/>
              <w:jc w:val="center"/>
              <w:rPr>
                <w:bCs/>
                <w:sz w:val="22"/>
              </w:rPr>
            </w:pPr>
            <w:proofErr w:type="spellStart"/>
            <w:r w:rsidRPr="005D5CB8">
              <w:rPr>
                <w:bCs/>
                <w:sz w:val="22"/>
              </w:rPr>
              <w:t>пгт</w:t>
            </w:r>
            <w:proofErr w:type="spellEnd"/>
            <w:r w:rsidRPr="005D5CB8">
              <w:rPr>
                <w:bCs/>
                <w:sz w:val="22"/>
              </w:rPr>
              <w:t>. Пограничный</w:t>
            </w:r>
          </w:p>
          <w:p w14:paraId="30B6FCF1" w14:textId="7F373689" w:rsidR="00894751" w:rsidRPr="005D5CB8" w:rsidRDefault="00147549" w:rsidP="001A1692">
            <w:pPr>
              <w:ind w:firstLine="0"/>
              <w:jc w:val="center"/>
              <w:rPr>
                <w:b/>
                <w:sz w:val="22"/>
              </w:rPr>
            </w:pPr>
            <w:r w:rsidRPr="005D5CB8">
              <w:rPr>
                <w:bCs/>
                <w:sz w:val="22"/>
              </w:rPr>
              <w:t xml:space="preserve">ул. Сунь </w:t>
            </w:r>
            <w:proofErr w:type="spellStart"/>
            <w:r w:rsidRPr="005D5CB8">
              <w:rPr>
                <w:bCs/>
                <w:sz w:val="22"/>
              </w:rPr>
              <w:t>Ят</w:t>
            </w:r>
            <w:proofErr w:type="spellEnd"/>
            <w:r w:rsidRPr="005D5CB8">
              <w:rPr>
                <w:bCs/>
                <w:sz w:val="22"/>
              </w:rPr>
              <w:t xml:space="preserve"> Сена</w:t>
            </w:r>
          </w:p>
        </w:tc>
        <w:tc>
          <w:tcPr>
            <w:tcW w:w="2769" w:type="pct"/>
            <w:vAlign w:val="center"/>
          </w:tcPr>
          <w:p w14:paraId="77127274" w14:textId="6AEEE310" w:rsidR="00894751" w:rsidRPr="005D5CB8" w:rsidRDefault="00147549" w:rsidP="001A1692">
            <w:pPr>
              <w:ind w:firstLine="0"/>
              <w:jc w:val="center"/>
              <w:rPr>
                <w:b/>
                <w:sz w:val="22"/>
              </w:rPr>
            </w:pPr>
            <w:r w:rsidRPr="005D5CB8">
              <w:rPr>
                <w:b/>
                <w:noProof/>
                <w:sz w:val="22"/>
                <w:lang w:eastAsia="ru-RU"/>
              </w:rPr>
              <w:drawing>
                <wp:inline distT="0" distB="0" distL="0" distR="0" wp14:anchorId="7CBC4292" wp14:editId="0F35B767">
                  <wp:extent cx="3409950" cy="2295525"/>
                  <wp:effectExtent l="0" t="0" r="0" b="9525"/>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409950" cy="2295525"/>
                          </a:xfrm>
                          <a:prstGeom prst="rect">
                            <a:avLst/>
                          </a:prstGeom>
                          <a:noFill/>
                          <a:ln>
                            <a:noFill/>
                          </a:ln>
                        </pic:spPr>
                      </pic:pic>
                    </a:graphicData>
                  </a:graphic>
                </wp:inline>
              </w:drawing>
            </w:r>
          </w:p>
        </w:tc>
        <w:tc>
          <w:tcPr>
            <w:tcW w:w="1011" w:type="pct"/>
            <w:vAlign w:val="center"/>
          </w:tcPr>
          <w:p w14:paraId="504CDB12" w14:textId="0D927F54" w:rsidR="009B6A6A" w:rsidRPr="005D5CB8" w:rsidRDefault="009B6A6A" w:rsidP="001A1692">
            <w:pPr>
              <w:pStyle w:val="TableParagraph"/>
              <w:ind w:firstLine="0"/>
              <w:jc w:val="center"/>
              <w:rPr>
                <w:sz w:val="22"/>
              </w:rPr>
            </w:pPr>
            <w:r w:rsidRPr="005D5CB8">
              <w:rPr>
                <w:sz w:val="22"/>
              </w:rPr>
              <w:t xml:space="preserve">отсутствие дорожной разметки 1.17, отсутствие автопавильона, урны для мусора и скамьи, ограждение, </w:t>
            </w:r>
            <w:r w:rsidR="00CB635D" w:rsidRPr="005D5CB8">
              <w:rPr>
                <w:sz w:val="22"/>
              </w:rPr>
              <w:t>необходимо разнести</w:t>
            </w:r>
            <w:r w:rsidRPr="005D5CB8">
              <w:rPr>
                <w:sz w:val="22"/>
              </w:rPr>
              <w:t xml:space="preserve"> парковку для инвалидов и автобусную остановку, не оборудована для информирования</w:t>
            </w:r>
          </w:p>
          <w:p w14:paraId="19BDC23B" w14:textId="2F7D1AEE" w:rsidR="00894751" w:rsidRPr="005D5CB8" w:rsidRDefault="009B6A6A" w:rsidP="001A1692">
            <w:pPr>
              <w:ind w:firstLine="0"/>
              <w:jc w:val="center"/>
              <w:rPr>
                <w:b/>
                <w:sz w:val="22"/>
              </w:rPr>
            </w:pPr>
            <w:r w:rsidRPr="005D5CB8">
              <w:rPr>
                <w:sz w:val="22"/>
              </w:rPr>
              <w:t>инвалидов</w:t>
            </w:r>
          </w:p>
        </w:tc>
      </w:tr>
      <w:tr w:rsidR="00894751" w:rsidRPr="005D5CB8" w14:paraId="2B408A79" w14:textId="77777777" w:rsidTr="005D5CB8">
        <w:tc>
          <w:tcPr>
            <w:tcW w:w="282" w:type="pct"/>
            <w:vAlign w:val="center"/>
          </w:tcPr>
          <w:p w14:paraId="472A2810" w14:textId="50557586" w:rsidR="00894751" w:rsidRPr="005D5CB8" w:rsidRDefault="00F17171" w:rsidP="001A1692">
            <w:pPr>
              <w:ind w:firstLine="0"/>
              <w:jc w:val="center"/>
              <w:rPr>
                <w:b/>
                <w:sz w:val="22"/>
              </w:rPr>
            </w:pPr>
            <w:r w:rsidRPr="005D5CB8">
              <w:rPr>
                <w:b/>
                <w:sz w:val="22"/>
              </w:rPr>
              <w:t>12</w:t>
            </w:r>
          </w:p>
        </w:tc>
        <w:tc>
          <w:tcPr>
            <w:tcW w:w="939" w:type="pct"/>
            <w:vAlign w:val="center"/>
          </w:tcPr>
          <w:p w14:paraId="146DD0BB" w14:textId="09839E6F" w:rsidR="00894751" w:rsidRPr="005D5CB8" w:rsidRDefault="00147549" w:rsidP="001A1692">
            <w:pPr>
              <w:ind w:firstLine="0"/>
              <w:jc w:val="center"/>
              <w:rPr>
                <w:bCs/>
                <w:sz w:val="22"/>
              </w:rPr>
            </w:pPr>
            <w:r w:rsidRPr="005D5CB8">
              <w:rPr>
                <w:bCs/>
                <w:sz w:val="22"/>
              </w:rPr>
              <w:t xml:space="preserve">с. </w:t>
            </w:r>
            <w:proofErr w:type="spellStart"/>
            <w:r w:rsidRPr="005D5CB8">
              <w:rPr>
                <w:bCs/>
                <w:sz w:val="22"/>
              </w:rPr>
              <w:t>Рубиновка</w:t>
            </w:r>
            <w:proofErr w:type="spellEnd"/>
          </w:p>
          <w:p w14:paraId="374FC7E1" w14:textId="02E55BFE" w:rsidR="00147549" w:rsidRPr="005D5CB8" w:rsidRDefault="00147549" w:rsidP="001A1692">
            <w:pPr>
              <w:ind w:firstLine="0"/>
              <w:jc w:val="center"/>
              <w:rPr>
                <w:b/>
                <w:sz w:val="22"/>
              </w:rPr>
            </w:pPr>
            <w:proofErr w:type="spellStart"/>
            <w:r w:rsidRPr="005D5CB8">
              <w:rPr>
                <w:bCs/>
                <w:sz w:val="22"/>
              </w:rPr>
              <w:t>ул.Центральная</w:t>
            </w:r>
            <w:proofErr w:type="spellEnd"/>
          </w:p>
        </w:tc>
        <w:tc>
          <w:tcPr>
            <w:tcW w:w="2769" w:type="pct"/>
            <w:vAlign w:val="center"/>
          </w:tcPr>
          <w:p w14:paraId="0AB3C2F5" w14:textId="563AA224" w:rsidR="00894751" w:rsidRPr="005D5CB8" w:rsidRDefault="00147549" w:rsidP="001A1692">
            <w:pPr>
              <w:ind w:firstLine="0"/>
              <w:jc w:val="center"/>
              <w:rPr>
                <w:b/>
                <w:sz w:val="22"/>
              </w:rPr>
            </w:pPr>
            <w:r w:rsidRPr="005D5CB8">
              <w:rPr>
                <w:b/>
                <w:noProof/>
                <w:sz w:val="22"/>
                <w:lang w:eastAsia="ru-RU"/>
              </w:rPr>
              <w:drawing>
                <wp:inline distT="0" distB="0" distL="0" distR="0" wp14:anchorId="08EC18E5" wp14:editId="0902457C">
                  <wp:extent cx="3400425" cy="2152650"/>
                  <wp:effectExtent l="0" t="0" r="9525" b="0"/>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400425" cy="2152650"/>
                          </a:xfrm>
                          <a:prstGeom prst="rect">
                            <a:avLst/>
                          </a:prstGeom>
                          <a:noFill/>
                          <a:ln>
                            <a:noFill/>
                          </a:ln>
                        </pic:spPr>
                      </pic:pic>
                    </a:graphicData>
                  </a:graphic>
                </wp:inline>
              </w:drawing>
            </w:r>
          </w:p>
        </w:tc>
        <w:tc>
          <w:tcPr>
            <w:tcW w:w="1011" w:type="pct"/>
            <w:vAlign w:val="center"/>
          </w:tcPr>
          <w:p w14:paraId="2D4AD7AB" w14:textId="6FBC98E7" w:rsidR="00894751" w:rsidRPr="005D5CB8" w:rsidRDefault="00FA61CE" w:rsidP="001A1692">
            <w:pPr>
              <w:ind w:firstLine="0"/>
              <w:jc w:val="center"/>
              <w:rPr>
                <w:bCs/>
                <w:sz w:val="22"/>
              </w:rPr>
            </w:pPr>
            <w:r w:rsidRPr="005D5CB8">
              <w:rPr>
                <w:bCs/>
                <w:sz w:val="22"/>
              </w:rPr>
              <w:t>отсутствует освещение, дорожная разметка, дорожный знак 5.16*1 шт.</w:t>
            </w:r>
          </w:p>
        </w:tc>
      </w:tr>
      <w:tr w:rsidR="00894751" w:rsidRPr="005D5CB8" w14:paraId="62D93867" w14:textId="77777777" w:rsidTr="005D5CB8">
        <w:tc>
          <w:tcPr>
            <w:tcW w:w="282" w:type="pct"/>
            <w:vAlign w:val="center"/>
          </w:tcPr>
          <w:p w14:paraId="72D1EDD8" w14:textId="4C09BCBC" w:rsidR="00894751" w:rsidRPr="005D5CB8" w:rsidRDefault="00F17171" w:rsidP="001A1692">
            <w:pPr>
              <w:ind w:firstLine="0"/>
              <w:jc w:val="center"/>
              <w:rPr>
                <w:b/>
                <w:sz w:val="22"/>
              </w:rPr>
            </w:pPr>
            <w:r w:rsidRPr="005D5CB8">
              <w:rPr>
                <w:b/>
                <w:sz w:val="22"/>
              </w:rPr>
              <w:t>13</w:t>
            </w:r>
          </w:p>
        </w:tc>
        <w:tc>
          <w:tcPr>
            <w:tcW w:w="939" w:type="pct"/>
            <w:vAlign w:val="center"/>
          </w:tcPr>
          <w:p w14:paraId="30414C6C" w14:textId="1961C8FD" w:rsidR="00894751" w:rsidRPr="005D5CB8" w:rsidRDefault="00147549" w:rsidP="001A1692">
            <w:pPr>
              <w:ind w:firstLine="0"/>
              <w:jc w:val="center"/>
              <w:rPr>
                <w:bCs/>
                <w:sz w:val="22"/>
              </w:rPr>
            </w:pPr>
            <w:r w:rsidRPr="005D5CB8">
              <w:rPr>
                <w:bCs/>
                <w:sz w:val="22"/>
              </w:rPr>
              <w:t>с. Сергеевка</w:t>
            </w:r>
          </w:p>
          <w:p w14:paraId="7A9E5ECB" w14:textId="2C1F0CCF" w:rsidR="00147549" w:rsidRPr="005D5CB8" w:rsidRDefault="00147549" w:rsidP="001A1692">
            <w:pPr>
              <w:ind w:firstLine="0"/>
              <w:jc w:val="center"/>
              <w:rPr>
                <w:b/>
                <w:sz w:val="22"/>
              </w:rPr>
            </w:pPr>
            <w:r w:rsidRPr="005D5CB8">
              <w:rPr>
                <w:bCs/>
                <w:sz w:val="22"/>
              </w:rPr>
              <w:t>ул. Советская</w:t>
            </w:r>
          </w:p>
        </w:tc>
        <w:tc>
          <w:tcPr>
            <w:tcW w:w="2769" w:type="pct"/>
            <w:vAlign w:val="center"/>
          </w:tcPr>
          <w:p w14:paraId="28A77E2B" w14:textId="773A5305" w:rsidR="00894751" w:rsidRPr="005D5CB8" w:rsidRDefault="00147549" w:rsidP="001A1692">
            <w:pPr>
              <w:ind w:firstLine="0"/>
              <w:jc w:val="center"/>
              <w:rPr>
                <w:b/>
                <w:sz w:val="22"/>
              </w:rPr>
            </w:pPr>
            <w:r w:rsidRPr="005D5CB8">
              <w:rPr>
                <w:b/>
                <w:noProof/>
                <w:sz w:val="22"/>
                <w:lang w:eastAsia="ru-RU"/>
              </w:rPr>
              <w:drawing>
                <wp:inline distT="0" distB="0" distL="0" distR="0" wp14:anchorId="517F020E" wp14:editId="3F5E2E50">
                  <wp:extent cx="3419475" cy="2114550"/>
                  <wp:effectExtent l="0" t="0" r="9525" b="0"/>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419475" cy="2114550"/>
                          </a:xfrm>
                          <a:prstGeom prst="rect">
                            <a:avLst/>
                          </a:prstGeom>
                          <a:noFill/>
                          <a:ln>
                            <a:noFill/>
                          </a:ln>
                        </pic:spPr>
                      </pic:pic>
                    </a:graphicData>
                  </a:graphic>
                </wp:inline>
              </w:drawing>
            </w:r>
          </w:p>
        </w:tc>
        <w:tc>
          <w:tcPr>
            <w:tcW w:w="1011" w:type="pct"/>
            <w:vAlign w:val="center"/>
          </w:tcPr>
          <w:p w14:paraId="3CA00B2B" w14:textId="5533F499" w:rsidR="00894751" w:rsidRPr="005D5CB8" w:rsidRDefault="00FA61CE" w:rsidP="001A1692">
            <w:pPr>
              <w:ind w:firstLine="0"/>
              <w:jc w:val="center"/>
              <w:rPr>
                <w:bCs/>
                <w:sz w:val="22"/>
              </w:rPr>
            </w:pPr>
            <w:r w:rsidRPr="005D5CB8">
              <w:rPr>
                <w:bCs/>
                <w:sz w:val="22"/>
              </w:rPr>
              <w:t>отсутствует освещение, отсутствует разметка, скамья</w:t>
            </w:r>
          </w:p>
        </w:tc>
      </w:tr>
      <w:tr w:rsidR="00B642DC" w:rsidRPr="005D5CB8" w14:paraId="5A7FBC00" w14:textId="77777777" w:rsidTr="005D5CB8">
        <w:tc>
          <w:tcPr>
            <w:tcW w:w="282" w:type="pct"/>
            <w:vAlign w:val="center"/>
          </w:tcPr>
          <w:p w14:paraId="451D521C" w14:textId="3AB1F355" w:rsidR="00B642DC" w:rsidRPr="005D5CB8" w:rsidRDefault="00F17171" w:rsidP="001A1692">
            <w:pPr>
              <w:ind w:firstLine="0"/>
              <w:jc w:val="center"/>
              <w:rPr>
                <w:b/>
                <w:sz w:val="22"/>
              </w:rPr>
            </w:pPr>
            <w:r w:rsidRPr="005D5CB8">
              <w:rPr>
                <w:b/>
                <w:sz w:val="22"/>
              </w:rPr>
              <w:t>14</w:t>
            </w:r>
          </w:p>
        </w:tc>
        <w:tc>
          <w:tcPr>
            <w:tcW w:w="939" w:type="pct"/>
            <w:vAlign w:val="center"/>
          </w:tcPr>
          <w:p w14:paraId="4C6507CB" w14:textId="57686262" w:rsidR="00B642DC" w:rsidRPr="005D5CB8" w:rsidRDefault="006C5A7A" w:rsidP="001A1692">
            <w:pPr>
              <w:ind w:firstLine="0"/>
              <w:jc w:val="center"/>
              <w:rPr>
                <w:bCs/>
                <w:sz w:val="22"/>
              </w:rPr>
            </w:pPr>
            <w:proofErr w:type="spellStart"/>
            <w:r w:rsidRPr="005D5CB8">
              <w:rPr>
                <w:bCs/>
                <w:sz w:val="22"/>
              </w:rPr>
              <w:t>с.Барано</w:t>
            </w:r>
            <w:proofErr w:type="spellEnd"/>
            <w:r w:rsidRPr="005D5CB8">
              <w:rPr>
                <w:bCs/>
                <w:sz w:val="22"/>
              </w:rPr>
              <w:t>-Оренбургское</w:t>
            </w:r>
          </w:p>
          <w:p w14:paraId="10E3D9D6" w14:textId="10EB0596" w:rsidR="006C5A7A" w:rsidRPr="005D5CB8" w:rsidRDefault="006C5A7A" w:rsidP="001A1692">
            <w:pPr>
              <w:ind w:firstLine="0"/>
              <w:jc w:val="center"/>
              <w:rPr>
                <w:bCs/>
                <w:sz w:val="22"/>
              </w:rPr>
            </w:pPr>
            <w:r w:rsidRPr="005D5CB8">
              <w:rPr>
                <w:bCs/>
                <w:sz w:val="22"/>
              </w:rPr>
              <w:t>ул. Победы</w:t>
            </w:r>
          </w:p>
        </w:tc>
        <w:tc>
          <w:tcPr>
            <w:tcW w:w="2769" w:type="pct"/>
            <w:vAlign w:val="center"/>
          </w:tcPr>
          <w:p w14:paraId="10289C2B" w14:textId="1224E120" w:rsidR="00B642DC" w:rsidRPr="005D5CB8" w:rsidRDefault="00B642DC" w:rsidP="001A1692">
            <w:pPr>
              <w:ind w:firstLine="0"/>
              <w:jc w:val="center"/>
              <w:rPr>
                <w:b/>
                <w:noProof/>
                <w:sz w:val="22"/>
              </w:rPr>
            </w:pPr>
            <w:r w:rsidRPr="005D5CB8">
              <w:rPr>
                <w:b/>
                <w:noProof/>
                <w:sz w:val="22"/>
                <w:lang w:eastAsia="ru-RU"/>
              </w:rPr>
              <w:drawing>
                <wp:inline distT="0" distB="0" distL="0" distR="0" wp14:anchorId="646624D1" wp14:editId="30C04C80">
                  <wp:extent cx="3400425" cy="2266950"/>
                  <wp:effectExtent l="0" t="0" r="9525" b="0"/>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400425" cy="2266950"/>
                          </a:xfrm>
                          <a:prstGeom prst="rect">
                            <a:avLst/>
                          </a:prstGeom>
                          <a:noFill/>
                          <a:ln>
                            <a:noFill/>
                          </a:ln>
                        </pic:spPr>
                      </pic:pic>
                    </a:graphicData>
                  </a:graphic>
                </wp:inline>
              </w:drawing>
            </w:r>
          </w:p>
        </w:tc>
        <w:tc>
          <w:tcPr>
            <w:tcW w:w="1011" w:type="pct"/>
            <w:vAlign w:val="center"/>
          </w:tcPr>
          <w:p w14:paraId="00FBE4A8" w14:textId="1D0C6ADE" w:rsidR="00B642DC" w:rsidRPr="005D5CB8" w:rsidRDefault="00B642DC" w:rsidP="001A1692">
            <w:pPr>
              <w:ind w:firstLine="0"/>
              <w:jc w:val="center"/>
              <w:rPr>
                <w:bCs/>
                <w:sz w:val="22"/>
              </w:rPr>
            </w:pPr>
            <w:r w:rsidRPr="005D5CB8">
              <w:rPr>
                <w:bCs/>
                <w:sz w:val="22"/>
              </w:rPr>
              <w:t xml:space="preserve">износ дорожной разметки, отсутствует разметка 1.17, </w:t>
            </w:r>
            <w:r w:rsidR="006C5A7A" w:rsidRPr="005D5CB8">
              <w:rPr>
                <w:bCs/>
                <w:sz w:val="22"/>
              </w:rPr>
              <w:t>отсутствуют знаки 5.19.1/2*2 шт.</w:t>
            </w:r>
          </w:p>
        </w:tc>
      </w:tr>
    </w:tbl>
    <w:p w14:paraId="2BD1CB40" w14:textId="3EBCD27C" w:rsidR="005D01F9" w:rsidRPr="00CB635D" w:rsidRDefault="003F2F1D" w:rsidP="00F17171">
      <w:r w:rsidRPr="0053517E">
        <w:lastRenderedPageBreak/>
        <w:t>В</w:t>
      </w:r>
      <w:r w:rsidRPr="0053517E">
        <w:rPr>
          <w:spacing w:val="1"/>
        </w:rPr>
        <w:t xml:space="preserve"> </w:t>
      </w:r>
      <w:r w:rsidRPr="0053517E">
        <w:t>ходе</w:t>
      </w:r>
      <w:r w:rsidRPr="0053517E">
        <w:rPr>
          <w:spacing w:val="1"/>
        </w:rPr>
        <w:t xml:space="preserve"> </w:t>
      </w:r>
      <w:r w:rsidRPr="0053517E">
        <w:t>проведения</w:t>
      </w:r>
      <w:r w:rsidRPr="0053517E">
        <w:rPr>
          <w:spacing w:val="1"/>
        </w:rPr>
        <w:t xml:space="preserve"> </w:t>
      </w:r>
      <w:r w:rsidRPr="0053517E">
        <w:t>обследования</w:t>
      </w:r>
      <w:r w:rsidRPr="0053517E">
        <w:rPr>
          <w:spacing w:val="1"/>
        </w:rPr>
        <w:t xml:space="preserve"> </w:t>
      </w:r>
      <w:r w:rsidRPr="0053517E">
        <w:t>технического</w:t>
      </w:r>
      <w:r w:rsidRPr="0053517E">
        <w:rPr>
          <w:spacing w:val="1"/>
        </w:rPr>
        <w:t xml:space="preserve"> </w:t>
      </w:r>
      <w:r w:rsidRPr="0053517E">
        <w:t>состояния</w:t>
      </w:r>
      <w:r w:rsidRPr="0053517E">
        <w:rPr>
          <w:spacing w:val="1"/>
        </w:rPr>
        <w:t xml:space="preserve"> </w:t>
      </w:r>
      <w:r w:rsidRPr="0053517E">
        <w:t>остановочных</w:t>
      </w:r>
      <w:r w:rsidRPr="0053517E">
        <w:rPr>
          <w:spacing w:val="1"/>
        </w:rPr>
        <w:t xml:space="preserve"> </w:t>
      </w:r>
      <w:r w:rsidRPr="0053517E">
        <w:t>пунктов</w:t>
      </w:r>
      <w:r w:rsidRPr="0053517E">
        <w:rPr>
          <w:spacing w:val="-57"/>
        </w:rPr>
        <w:t xml:space="preserve"> </w:t>
      </w:r>
      <w:r w:rsidRPr="0053517E">
        <w:t>маршрутных</w:t>
      </w:r>
      <w:r w:rsidRPr="0053517E">
        <w:rPr>
          <w:spacing w:val="44"/>
        </w:rPr>
        <w:t xml:space="preserve"> </w:t>
      </w:r>
      <w:r w:rsidRPr="0053517E">
        <w:t>транспортных</w:t>
      </w:r>
      <w:r w:rsidRPr="0053517E">
        <w:rPr>
          <w:spacing w:val="44"/>
        </w:rPr>
        <w:t xml:space="preserve"> </w:t>
      </w:r>
      <w:r w:rsidRPr="0053517E">
        <w:t>средств</w:t>
      </w:r>
      <w:r w:rsidRPr="0053517E">
        <w:rPr>
          <w:spacing w:val="42"/>
        </w:rPr>
        <w:t xml:space="preserve"> </w:t>
      </w:r>
      <w:r w:rsidRPr="0053517E">
        <w:t>в</w:t>
      </w:r>
      <w:r w:rsidRPr="0053517E">
        <w:rPr>
          <w:spacing w:val="41"/>
        </w:rPr>
        <w:t xml:space="preserve"> </w:t>
      </w:r>
      <w:r w:rsidRPr="0053517E">
        <w:t>пределах</w:t>
      </w:r>
      <w:r w:rsidRPr="0053517E">
        <w:rPr>
          <w:spacing w:val="44"/>
        </w:rPr>
        <w:t xml:space="preserve"> </w:t>
      </w:r>
      <w:r w:rsidRPr="0053517E">
        <w:t>территории</w:t>
      </w:r>
      <w:r w:rsidRPr="0053517E">
        <w:rPr>
          <w:spacing w:val="43"/>
        </w:rPr>
        <w:t xml:space="preserve"> </w:t>
      </w:r>
      <w:r w:rsidRPr="0053517E">
        <w:t>муниципального</w:t>
      </w:r>
      <w:r w:rsidRPr="0053517E">
        <w:rPr>
          <w:spacing w:val="42"/>
        </w:rPr>
        <w:t xml:space="preserve"> </w:t>
      </w:r>
      <w:r w:rsidR="00C15893" w:rsidRPr="0053517E">
        <w:t xml:space="preserve">округа </w:t>
      </w:r>
      <w:r w:rsidRPr="0053517E">
        <w:t xml:space="preserve">было выявлено, что каждая из </w:t>
      </w:r>
      <w:r w:rsidR="00F17171" w:rsidRPr="0053517E">
        <w:t>вышеописанных</w:t>
      </w:r>
      <w:r w:rsidRPr="0053517E">
        <w:t xml:space="preserve"> остановок</w:t>
      </w:r>
      <w:r w:rsidRPr="0053517E">
        <w:rPr>
          <w:spacing w:val="1"/>
        </w:rPr>
        <w:t xml:space="preserve"> </w:t>
      </w:r>
      <w:r w:rsidRPr="0053517E">
        <w:t>имеет ряд недостатков, исходя из чего, требуется приведение этих остановок к нормативному</w:t>
      </w:r>
      <w:r w:rsidRPr="00F17171">
        <w:t xml:space="preserve"> </w:t>
      </w:r>
      <w:r w:rsidRPr="0053517E">
        <w:t>виду</w:t>
      </w:r>
      <w:r w:rsidRPr="00F17171">
        <w:t xml:space="preserve"> </w:t>
      </w:r>
      <w:r w:rsidRPr="0053517E">
        <w:t>в</w:t>
      </w:r>
      <w:r w:rsidRPr="00F17171">
        <w:t xml:space="preserve"> </w:t>
      </w:r>
      <w:r w:rsidRPr="0053517E">
        <w:t>соответствии</w:t>
      </w:r>
      <w:r w:rsidRPr="00F17171">
        <w:t xml:space="preserve"> </w:t>
      </w:r>
      <w:r w:rsidRPr="0053517E">
        <w:t>с</w:t>
      </w:r>
      <w:r w:rsidRPr="00F17171">
        <w:t xml:space="preserve"> </w:t>
      </w:r>
      <w:r w:rsidRPr="0053517E">
        <w:t>национальным</w:t>
      </w:r>
      <w:r w:rsidRPr="00F17171">
        <w:t xml:space="preserve"> </w:t>
      </w:r>
      <w:r w:rsidRPr="0053517E">
        <w:t>стандартом</w:t>
      </w:r>
      <w:r w:rsidRPr="00F17171">
        <w:t xml:space="preserve"> </w:t>
      </w:r>
      <w:r w:rsidRPr="0053517E">
        <w:t>РФ</w:t>
      </w:r>
      <w:r w:rsidRPr="00F17171">
        <w:t xml:space="preserve"> </w:t>
      </w:r>
      <w:r w:rsidRPr="0053517E">
        <w:t>ГОСТ</w:t>
      </w:r>
      <w:r w:rsidRPr="00F17171">
        <w:t xml:space="preserve"> </w:t>
      </w:r>
      <w:r w:rsidRPr="0053517E">
        <w:t>Р</w:t>
      </w:r>
      <w:r w:rsidRPr="00F17171">
        <w:t xml:space="preserve"> </w:t>
      </w:r>
      <w:r w:rsidRPr="0053517E">
        <w:t>52766-2007</w:t>
      </w:r>
      <w:r w:rsidRPr="00F17171">
        <w:t xml:space="preserve"> </w:t>
      </w:r>
      <w:r w:rsidRPr="0053517E">
        <w:t>«Дороги</w:t>
      </w:r>
      <w:r w:rsidRPr="00F17171">
        <w:t xml:space="preserve"> </w:t>
      </w:r>
      <w:r w:rsidRPr="0053517E">
        <w:t>автомобильные</w:t>
      </w:r>
      <w:r w:rsidRPr="00F17171">
        <w:t xml:space="preserve"> </w:t>
      </w:r>
      <w:r w:rsidRPr="0053517E">
        <w:t>общего</w:t>
      </w:r>
      <w:r w:rsidRPr="00F17171">
        <w:t xml:space="preserve"> </w:t>
      </w:r>
      <w:r w:rsidRPr="0053517E">
        <w:t>пользования.</w:t>
      </w:r>
      <w:r w:rsidRPr="00F17171">
        <w:t xml:space="preserve"> </w:t>
      </w:r>
      <w:r w:rsidRPr="0053517E">
        <w:t>Элементы</w:t>
      </w:r>
      <w:r w:rsidRPr="00F17171">
        <w:t xml:space="preserve"> </w:t>
      </w:r>
      <w:r w:rsidRPr="0053517E">
        <w:t>обустройства.</w:t>
      </w:r>
      <w:r w:rsidRPr="00F17171">
        <w:t xml:space="preserve"> </w:t>
      </w:r>
      <w:r w:rsidRPr="0053517E">
        <w:t>Общие</w:t>
      </w:r>
      <w:r w:rsidRPr="00F17171">
        <w:t xml:space="preserve"> </w:t>
      </w:r>
      <w:r w:rsidRPr="0053517E">
        <w:t>требования»</w:t>
      </w:r>
      <w:r w:rsidRPr="00F17171">
        <w:t xml:space="preserve"> </w:t>
      </w:r>
      <w:r w:rsidRPr="0053517E">
        <w:t>(утв.</w:t>
      </w:r>
      <w:r w:rsidRPr="00F17171">
        <w:t xml:space="preserve"> </w:t>
      </w:r>
      <w:hyperlink r:id="rId48">
        <w:r w:rsidRPr="00F17171">
          <w:t xml:space="preserve">приказом </w:t>
        </w:r>
      </w:hyperlink>
      <w:r w:rsidRPr="0053517E">
        <w:t>Федерального агентства по техническому регулированию и метрологии от 23 октября</w:t>
      </w:r>
      <w:r w:rsidRPr="00F17171">
        <w:t xml:space="preserve"> </w:t>
      </w:r>
      <w:r w:rsidRPr="0053517E">
        <w:t>2007 г.</w:t>
      </w:r>
      <w:r w:rsidRPr="00F17171">
        <w:t xml:space="preserve"> </w:t>
      </w:r>
      <w:r w:rsidRPr="0053517E">
        <w:t>N 270-ст)</w:t>
      </w:r>
      <w:r w:rsidRPr="00F17171">
        <w:t xml:space="preserve"> </w:t>
      </w:r>
      <w:r w:rsidRPr="0053517E">
        <w:t>и</w:t>
      </w:r>
      <w:r w:rsidRPr="00F17171">
        <w:t xml:space="preserve"> </w:t>
      </w:r>
      <w:r w:rsidRPr="0053517E">
        <w:t>нормативам</w:t>
      </w:r>
      <w:r w:rsidRPr="00F17171">
        <w:t xml:space="preserve"> </w:t>
      </w:r>
      <w:r w:rsidRPr="0053517E">
        <w:t>по</w:t>
      </w:r>
      <w:r w:rsidRPr="00F17171">
        <w:t xml:space="preserve"> </w:t>
      </w:r>
      <w:r w:rsidRPr="0053517E">
        <w:t>ОСТ</w:t>
      </w:r>
      <w:r w:rsidRPr="00F17171">
        <w:t xml:space="preserve"> </w:t>
      </w:r>
      <w:r w:rsidRPr="0053517E">
        <w:t>218.1.002-2003</w:t>
      </w:r>
      <w:r w:rsidRPr="00F17171">
        <w:t xml:space="preserve"> </w:t>
      </w:r>
      <w:r w:rsidRPr="0053517E">
        <w:t>«Автобусные</w:t>
      </w:r>
      <w:r w:rsidRPr="00F17171">
        <w:t xml:space="preserve"> </w:t>
      </w:r>
      <w:r w:rsidRPr="0053517E">
        <w:t>остановки</w:t>
      </w:r>
      <w:r w:rsidRPr="00F17171">
        <w:t xml:space="preserve"> </w:t>
      </w:r>
      <w:r w:rsidRPr="0053517E">
        <w:t>на</w:t>
      </w:r>
      <w:r w:rsidRPr="00F17171">
        <w:t xml:space="preserve"> </w:t>
      </w:r>
      <w:r w:rsidRPr="0053517E">
        <w:t xml:space="preserve">автомобильных дорогах. Общие технические требования». </w:t>
      </w:r>
      <w:r w:rsidRPr="00CB635D">
        <w:t>А также существует необходимость</w:t>
      </w:r>
      <w:r w:rsidRPr="00CB635D">
        <w:rPr>
          <w:spacing w:val="1"/>
        </w:rPr>
        <w:t xml:space="preserve"> </w:t>
      </w:r>
      <w:r w:rsidRPr="00CB635D">
        <w:t>организации</w:t>
      </w:r>
      <w:r w:rsidRPr="00CB635D">
        <w:rPr>
          <w:spacing w:val="1"/>
        </w:rPr>
        <w:t xml:space="preserve"> </w:t>
      </w:r>
      <w:r w:rsidRPr="00CB635D">
        <w:t>новых</w:t>
      </w:r>
      <w:r w:rsidRPr="00CB635D">
        <w:rPr>
          <w:spacing w:val="1"/>
        </w:rPr>
        <w:t xml:space="preserve"> </w:t>
      </w:r>
      <w:r w:rsidRPr="00CB635D">
        <w:t>остановочных</w:t>
      </w:r>
      <w:r w:rsidRPr="00CB635D">
        <w:rPr>
          <w:spacing w:val="1"/>
        </w:rPr>
        <w:t xml:space="preserve"> </w:t>
      </w:r>
      <w:r w:rsidRPr="00CB635D">
        <w:t>пунктов</w:t>
      </w:r>
      <w:r w:rsidRPr="00CB635D">
        <w:rPr>
          <w:spacing w:val="1"/>
        </w:rPr>
        <w:t xml:space="preserve"> </w:t>
      </w:r>
      <w:r w:rsidRPr="00CB635D">
        <w:t>маршрутных</w:t>
      </w:r>
      <w:r w:rsidRPr="00CB635D">
        <w:rPr>
          <w:spacing w:val="1"/>
        </w:rPr>
        <w:t xml:space="preserve"> </w:t>
      </w:r>
      <w:r w:rsidRPr="00CB635D">
        <w:t>транспортных</w:t>
      </w:r>
      <w:r w:rsidRPr="00CB635D">
        <w:rPr>
          <w:spacing w:val="1"/>
        </w:rPr>
        <w:t xml:space="preserve"> </w:t>
      </w:r>
      <w:r w:rsidRPr="00CB635D">
        <w:t>средств</w:t>
      </w:r>
      <w:r w:rsidRPr="00CB635D">
        <w:rPr>
          <w:spacing w:val="1"/>
        </w:rPr>
        <w:t xml:space="preserve"> </w:t>
      </w:r>
      <w:r w:rsidRPr="00CB635D">
        <w:t>общего</w:t>
      </w:r>
      <w:r w:rsidRPr="00CB635D">
        <w:rPr>
          <w:spacing w:val="1"/>
        </w:rPr>
        <w:t xml:space="preserve"> </w:t>
      </w:r>
      <w:r w:rsidRPr="00CB635D">
        <w:t xml:space="preserve">пользования на территории </w:t>
      </w:r>
      <w:r w:rsidR="00BC15E7" w:rsidRPr="00CB635D">
        <w:t xml:space="preserve">Пограничного </w:t>
      </w:r>
      <w:r w:rsidRPr="00CB635D">
        <w:t xml:space="preserve">муниципального </w:t>
      </w:r>
      <w:r w:rsidR="00BC15E7" w:rsidRPr="00CB635D">
        <w:t>округа</w:t>
      </w:r>
      <w:r w:rsidRPr="00CB635D">
        <w:rPr>
          <w:spacing w:val="1"/>
        </w:rPr>
        <w:t xml:space="preserve"> </w:t>
      </w:r>
      <w:r w:rsidRPr="00CB635D">
        <w:t>приведения остановок, в соответствие с ГОСТ Р 52766-2007 «Дороги автомобильные общего</w:t>
      </w:r>
      <w:r w:rsidRPr="00CB635D">
        <w:rPr>
          <w:spacing w:val="1"/>
        </w:rPr>
        <w:t xml:space="preserve"> </w:t>
      </w:r>
      <w:r w:rsidRPr="00CB635D">
        <w:t>пользования. Элементы обустройства» и также в соответствие с ГОСТ Р 51671-2015 «Средства</w:t>
      </w:r>
      <w:r w:rsidRPr="00CB635D">
        <w:rPr>
          <w:spacing w:val="1"/>
        </w:rPr>
        <w:t xml:space="preserve"> </w:t>
      </w:r>
      <w:r w:rsidRPr="00CB635D">
        <w:t>связи</w:t>
      </w:r>
      <w:r w:rsidRPr="00CB635D">
        <w:rPr>
          <w:spacing w:val="5"/>
        </w:rPr>
        <w:t xml:space="preserve"> </w:t>
      </w:r>
      <w:r w:rsidRPr="00CB635D">
        <w:t>и</w:t>
      </w:r>
      <w:r w:rsidRPr="00CB635D">
        <w:rPr>
          <w:spacing w:val="6"/>
        </w:rPr>
        <w:t xml:space="preserve"> </w:t>
      </w:r>
      <w:r w:rsidRPr="00CB635D">
        <w:t>информации</w:t>
      </w:r>
      <w:r w:rsidRPr="00CB635D">
        <w:rPr>
          <w:spacing w:val="8"/>
        </w:rPr>
        <w:t xml:space="preserve"> </w:t>
      </w:r>
      <w:r w:rsidRPr="00CB635D">
        <w:t>технические</w:t>
      </w:r>
      <w:r w:rsidRPr="00CB635D">
        <w:rPr>
          <w:spacing w:val="6"/>
        </w:rPr>
        <w:t xml:space="preserve"> </w:t>
      </w:r>
      <w:r w:rsidRPr="00CB635D">
        <w:t>общего</w:t>
      </w:r>
      <w:r w:rsidRPr="00CB635D">
        <w:rPr>
          <w:spacing w:val="5"/>
        </w:rPr>
        <w:t xml:space="preserve"> </w:t>
      </w:r>
      <w:r w:rsidRPr="00CB635D">
        <w:t>пользования,</w:t>
      </w:r>
      <w:r w:rsidRPr="00CB635D">
        <w:rPr>
          <w:spacing w:val="5"/>
        </w:rPr>
        <w:t xml:space="preserve"> </w:t>
      </w:r>
      <w:r w:rsidRPr="00CB635D">
        <w:t>доступные</w:t>
      </w:r>
      <w:r w:rsidRPr="00CB635D">
        <w:rPr>
          <w:spacing w:val="5"/>
        </w:rPr>
        <w:t xml:space="preserve"> </w:t>
      </w:r>
      <w:r w:rsidRPr="00CB635D">
        <w:t>для</w:t>
      </w:r>
      <w:r w:rsidRPr="00CB635D">
        <w:rPr>
          <w:spacing w:val="7"/>
        </w:rPr>
        <w:t xml:space="preserve"> </w:t>
      </w:r>
      <w:r w:rsidRPr="00CB635D">
        <w:t>инвалидов».</w:t>
      </w:r>
    </w:p>
    <w:p w14:paraId="48C514A8" w14:textId="1567BB50" w:rsidR="005D01F9" w:rsidRPr="00130D6D" w:rsidRDefault="003F2F1D" w:rsidP="00F17171">
      <w:pPr>
        <w:rPr>
          <w:b/>
        </w:rPr>
      </w:pPr>
      <w:r>
        <w:rPr>
          <w:b/>
        </w:rPr>
        <w:t>Объекты</w:t>
      </w:r>
      <w:r>
        <w:rPr>
          <w:b/>
          <w:spacing w:val="11"/>
        </w:rPr>
        <w:t xml:space="preserve"> </w:t>
      </w:r>
      <w:r>
        <w:rPr>
          <w:b/>
        </w:rPr>
        <w:t>дорожного</w:t>
      </w:r>
      <w:r>
        <w:rPr>
          <w:b/>
          <w:spacing w:val="15"/>
        </w:rPr>
        <w:t xml:space="preserve"> </w:t>
      </w:r>
      <w:r>
        <w:rPr>
          <w:b/>
        </w:rPr>
        <w:t>сервиса.</w:t>
      </w:r>
    </w:p>
    <w:p w14:paraId="08DA5956" w14:textId="77777777" w:rsidR="005D01F9" w:rsidRDefault="003F2F1D" w:rsidP="00F17171">
      <w:r>
        <w:t xml:space="preserve">На территории </w:t>
      </w:r>
      <w:r w:rsidR="00C15893">
        <w:t xml:space="preserve">Пограничного </w:t>
      </w:r>
      <w:r>
        <w:t>муниципального о</w:t>
      </w:r>
      <w:r w:rsidR="00C15893">
        <w:t>круга им</w:t>
      </w:r>
      <w:r>
        <w:t>еется</w:t>
      </w:r>
      <w:r>
        <w:rPr>
          <w:spacing w:val="1"/>
        </w:rPr>
        <w:t xml:space="preserve"> </w:t>
      </w:r>
      <w:r w:rsidR="00931AE6" w:rsidRPr="00696080">
        <w:t>2</w:t>
      </w:r>
      <w:r w:rsidRPr="00696080">
        <w:rPr>
          <w:spacing w:val="7"/>
        </w:rPr>
        <w:t xml:space="preserve"> </w:t>
      </w:r>
      <w:r w:rsidRPr="00696080">
        <w:t>автозаправочные</w:t>
      </w:r>
      <w:r w:rsidRPr="00696080">
        <w:rPr>
          <w:spacing w:val="8"/>
        </w:rPr>
        <w:t xml:space="preserve"> </w:t>
      </w:r>
      <w:r w:rsidRPr="00696080">
        <w:t>станции</w:t>
      </w:r>
      <w:r w:rsidR="00931AE6" w:rsidRPr="00696080">
        <w:t xml:space="preserve">. </w:t>
      </w:r>
      <w:r w:rsidR="00931AE6" w:rsidRPr="00696080">
        <w:rPr>
          <w:spacing w:val="8"/>
        </w:rPr>
        <w:t xml:space="preserve">Одна из них </w:t>
      </w:r>
      <w:r w:rsidR="00696080" w:rsidRPr="00696080">
        <w:rPr>
          <w:spacing w:val="8"/>
        </w:rPr>
        <w:t xml:space="preserve">(ННК) </w:t>
      </w:r>
      <w:r w:rsidR="00931AE6" w:rsidRPr="00696080">
        <w:rPr>
          <w:spacing w:val="8"/>
        </w:rPr>
        <w:t>расположена на а</w:t>
      </w:r>
      <w:r w:rsidR="00696080" w:rsidRPr="00696080">
        <w:rPr>
          <w:spacing w:val="8"/>
        </w:rPr>
        <w:t>в</w:t>
      </w:r>
      <w:r w:rsidR="00931AE6" w:rsidRPr="00696080">
        <w:rPr>
          <w:spacing w:val="8"/>
        </w:rPr>
        <w:t xml:space="preserve">томобильной дороге </w:t>
      </w:r>
      <w:r w:rsidR="00931AE6" w:rsidRPr="00696080">
        <w:t>регионального и межмуниципального значения Уссурийск – Пограничный – госграница</w:t>
      </w:r>
      <w:r w:rsidR="00696080" w:rsidRPr="00696080">
        <w:t>, и вторая</w:t>
      </w:r>
      <w:r w:rsidR="00696080">
        <w:t xml:space="preserve"> (ННК №37) расположена по ул. Ленина, 68 в </w:t>
      </w:r>
      <w:proofErr w:type="spellStart"/>
      <w:r w:rsidR="00696080">
        <w:t>пгт</w:t>
      </w:r>
      <w:proofErr w:type="spellEnd"/>
      <w:r w:rsidR="00696080">
        <w:t>. Пограничный.</w:t>
      </w:r>
    </w:p>
    <w:p w14:paraId="697E5287" w14:textId="19FC7823" w:rsidR="00696080" w:rsidRDefault="00696080" w:rsidP="00F17171">
      <w:r>
        <w:t xml:space="preserve">Обслуживание индивидуального автотранспорта осуществляется на автозаправочных станциях и станциях технического обслуживания, расположенных в </w:t>
      </w:r>
      <w:proofErr w:type="spellStart"/>
      <w:r>
        <w:t>пгт</w:t>
      </w:r>
      <w:proofErr w:type="spellEnd"/>
      <w:r>
        <w:t>. Пограничный, и в соседних муниципальных образованиях.</w:t>
      </w:r>
    </w:p>
    <w:p w14:paraId="2E30F8E2" w14:textId="2450BDC9" w:rsidR="00696080" w:rsidRDefault="00696080" w:rsidP="00F17171">
      <w:r>
        <w:t xml:space="preserve">На рисунке </w:t>
      </w:r>
      <w:r w:rsidR="000C2581" w:rsidRPr="000C2581">
        <w:t>17</w:t>
      </w:r>
      <w:r>
        <w:t xml:space="preserve">, </w:t>
      </w:r>
      <w:r w:rsidR="000C2581" w:rsidRPr="000C2581">
        <w:t>18</w:t>
      </w:r>
      <w:r>
        <w:t xml:space="preserve"> представлено фактическое расположение АЗС и станций технического обслуживания на территории муниципального округа. </w:t>
      </w:r>
    </w:p>
    <w:p w14:paraId="6DC1D232" w14:textId="77777777" w:rsidR="00696080" w:rsidRDefault="00696080" w:rsidP="00F17171">
      <w:r>
        <w:t>В большинстве поселений отсутствуют объекты обслуживания автотранспорта, что замедляет темпы развития транспортной системы сельского поселения, которая является необходимым условием улучшения качества жизни населения.</w:t>
      </w:r>
    </w:p>
    <w:p w14:paraId="1A5E7224" w14:textId="77777777" w:rsidR="00F17171" w:rsidRDefault="005D3693" w:rsidP="00F17171">
      <w:pPr>
        <w:pStyle w:val="a3"/>
        <w:keepNext/>
        <w:ind w:firstLine="0"/>
        <w:jc w:val="center"/>
      </w:pPr>
      <w:r>
        <w:rPr>
          <w:noProof/>
          <w:sz w:val="20"/>
          <w:lang w:eastAsia="ru-RU"/>
        </w:rPr>
        <w:drawing>
          <wp:inline distT="0" distB="0" distL="0" distR="0" wp14:anchorId="169F3068" wp14:editId="38A8C025">
            <wp:extent cx="5775407" cy="458470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88222" cy="4594873"/>
                    </a:xfrm>
                    <a:prstGeom prst="rect">
                      <a:avLst/>
                    </a:prstGeom>
                    <a:noFill/>
                  </pic:spPr>
                </pic:pic>
              </a:graphicData>
            </a:graphic>
          </wp:inline>
        </w:drawing>
      </w:r>
    </w:p>
    <w:p w14:paraId="5F2523A4" w14:textId="78B73A33" w:rsidR="005D01F9" w:rsidRPr="00F17171" w:rsidRDefault="00F17171" w:rsidP="00F17171">
      <w:pPr>
        <w:pStyle w:val="af1"/>
      </w:pPr>
      <w:r w:rsidRPr="00F17171">
        <w:t xml:space="preserve">Рисунок </w:t>
      </w:r>
      <w:r w:rsidRPr="00F17171">
        <w:fldChar w:fldCharType="begin"/>
      </w:r>
      <w:r w:rsidRPr="00F17171">
        <w:instrText xml:space="preserve"> SEQ Рисунок \* ARABIC </w:instrText>
      </w:r>
      <w:r w:rsidRPr="00F17171">
        <w:fldChar w:fldCharType="separate"/>
      </w:r>
      <w:r w:rsidR="001C5A98">
        <w:rPr>
          <w:noProof/>
        </w:rPr>
        <w:t>17</w:t>
      </w:r>
      <w:r w:rsidRPr="00F17171">
        <w:fldChar w:fldCharType="end"/>
      </w:r>
      <w:r w:rsidRPr="00F17171">
        <w:t xml:space="preserve"> - </w:t>
      </w:r>
      <w:r w:rsidR="003F2F1D" w:rsidRPr="00F17171">
        <w:t xml:space="preserve">Расположение автозаправочных станций на территории </w:t>
      </w:r>
      <w:r w:rsidR="005D3693" w:rsidRPr="00F17171">
        <w:t xml:space="preserve">Пограничного </w:t>
      </w:r>
      <w:r w:rsidR="003F2F1D" w:rsidRPr="00F17171">
        <w:t xml:space="preserve">муниципального </w:t>
      </w:r>
      <w:r w:rsidR="005D3693" w:rsidRPr="00F17171">
        <w:t>округа.</w:t>
      </w:r>
    </w:p>
    <w:p w14:paraId="0E8380F0" w14:textId="77777777" w:rsidR="005D01F9" w:rsidRDefault="005D01F9" w:rsidP="001C4306"/>
    <w:p w14:paraId="7ABA78CF" w14:textId="12550F35" w:rsidR="005D01F9" w:rsidRDefault="005D3693" w:rsidP="00F17171">
      <w:pPr>
        <w:pStyle w:val="a3"/>
        <w:ind w:firstLine="0"/>
        <w:jc w:val="center"/>
        <w:rPr>
          <w:b/>
          <w:sz w:val="12"/>
        </w:rPr>
      </w:pPr>
      <w:r>
        <w:rPr>
          <w:b/>
          <w:noProof/>
          <w:sz w:val="12"/>
          <w:lang w:eastAsia="ru-RU"/>
        </w:rPr>
        <w:lastRenderedPageBreak/>
        <w:drawing>
          <wp:inline distT="0" distB="0" distL="0" distR="0" wp14:anchorId="090A00A5" wp14:editId="3CE00D61">
            <wp:extent cx="6497457" cy="2719449"/>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508535" cy="2724086"/>
                    </a:xfrm>
                    <a:prstGeom prst="rect">
                      <a:avLst/>
                    </a:prstGeom>
                    <a:noFill/>
                  </pic:spPr>
                </pic:pic>
              </a:graphicData>
            </a:graphic>
          </wp:inline>
        </w:drawing>
      </w:r>
    </w:p>
    <w:p w14:paraId="0070BD9C" w14:textId="77777777" w:rsidR="00F17171" w:rsidRDefault="005D3693" w:rsidP="00F17171">
      <w:pPr>
        <w:keepNext/>
        <w:ind w:firstLine="708"/>
        <w:jc w:val="center"/>
      </w:pPr>
      <w:r>
        <w:rPr>
          <w:b/>
          <w:noProof/>
          <w:lang w:eastAsia="ru-RU"/>
        </w:rPr>
        <w:drawing>
          <wp:inline distT="0" distB="0" distL="0" distR="0" wp14:anchorId="6734480E" wp14:editId="7A6E1614">
            <wp:extent cx="2694940" cy="260350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694940" cy="2603500"/>
                    </a:xfrm>
                    <a:prstGeom prst="rect">
                      <a:avLst/>
                    </a:prstGeom>
                    <a:noFill/>
                  </pic:spPr>
                </pic:pic>
              </a:graphicData>
            </a:graphic>
          </wp:inline>
        </w:drawing>
      </w:r>
    </w:p>
    <w:p w14:paraId="0F03EAC2" w14:textId="650F1E7A" w:rsidR="005D01F9" w:rsidRDefault="00F17171" w:rsidP="00F17171">
      <w:pPr>
        <w:pStyle w:val="af1"/>
      </w:pPr>
      <w:r w:rsidRPr="00F17171">
        <w:t xml:space="preserve">Рисунок </w:t>
      </w:r>
      <w:r w:rsidRPr="00F17171">
        <w:fldChar w:fldCharType="begin"/>
      </w:r>
      <w:r w:rsidRPr="00F17171">
        <w:instrText xml:space="preserve"> SEQ Рисунок \* ARABIC </w:instrText>
      </w:r>
      <w:r w:rsidRPr="00F17171">
        <w:fldChar w:fldCharType="separate"/>
      </w:r>
      <w:r w:rsidR="001C5A98">
        <w:rPr>
          <w:noProof/>
        </w:rPr>
        <w:t>18</w:t>
      </w:r>
      <w:r w:rsidRPr="00F17171">
        <w:fldChar w:fldCharType="end"/>
      </w:r>
      <w:r w:rsidRPr="00F17171">
        <w:t xml:space="preserve"> - </w:t>
      </w:r>
      <w:r w:rsidR="003F2F1D" w:rsidRPr="00F17171">
        <w:t>Расположение станций технического обслуживан</w:t>
      </w:r>
      <w:r w:rsidR="005D3693" w:rsidRPr="00F17171">
        <w:t>и</w:t>
      </w:r>
      <w:r w:rsidR="003F2F1D" w:rsidRPr="00F17171">
        <w:t xml:space="preserve">я на территории </w:t>
      </w:r>
      <w:r w:rsidR="005D3693" w:rsidRPr="00F17171">
        <w:t>Пограничного муниципального округа.</w:t>
      </w:r>
    </w:p>
    <w:p w14:paraId="594627C3" w14:textId="77777777" w:rsidR="00F17171" w:rsidRPr="00F17171" w:rsidRDefault="00F17171" w:rsidP="00F17171"/>
    <w:p w14:paraId="71D23D67" w14:textId="77777777" w:rsidR="005D01F9" w:rsidRDefault="003F2F1D" w:rsidP="00F17171">
      <w:r>
        <w:t>Отсутствие необходимого количества объектов обслуживания автотранспорта замедляет</w:t>
      </w:r>
      <w:r>
        <w:rPr>
          <w:spacing w:val="1"/>
        </w:rPr>
        <w:t xml:space="preserve"> </w:t>
      </w:r>
      <w:r>
        <w:t>темпы развития транспортной системы городского поселения, которая является необходимым</w:t>
      </w:r>
      <w:r>
        <w:rPr>
          <w:spacing w:val="1"/>
        </w:rPr>
        <w:t xml:space="preserve"> </w:t>
      </w:r>
      <w:r>
        <w:t>условием</w:t>
      </w:r>
      <w:r>
        <w:rPr>
          <w:spacing w:val="2"/>
        </w:rPr>
        <w:t xml:space="preserve"> </w:t>
      </w:r>
      <w:r>
        <w:t>улучшения качества</w:t>
      </w:r>
      <w:r>
        <w:rPr>
          <w:spacing w:val="-1"/>
        </w:rPr>
        <w:t xml:space="preserve"> </w:t>
      </w:r>
      <w:r>
        <w:t>жизни населения.</w:t>
      </w:r>
    </w:p>
    <w:p w14:paraId="298A9001" w14:textId="77777777" w:rsidR="005D01F9" w:rsidRDefault="003F2F1D" w:rsidP="00F17171">
      <w:r>
        <w:t>Согласно СП 42.13330.2016 «Градостроительство. Планировка и застройка городских и</w:t>
      </w:r>
      <w:r>
        <w:rPr>
          <w:spacing w:val="1"/>
        </w:rPr>
        <w:t xml:space="preserve"> </w:t>
      </w:r>
      <w:r>
        <w:t>сельских поселений» от 01.07.2017, станции технического обслуживания (СТО) автомобилей</w:t>
      </w:r>
      <w:r>
        <w:rPr>
          <w:spacing w:val="1"/>
        </w:rPr>
        <w:t xml:space="preserve"> </w:t>
      </w:r>
      <w:r>
        <w:t>следует проектировать из расчета один пост на 200 легковых автомобилей, а автозаправочные</w:t>
      </w:r>
      <w:r>
        <w:rPr>
          <w:spacing w:val="1"/>
        </w:rPr>
        <w:t xml:space="preserve"> </w:t>
      </w:r>
      <w:r>
        <w:t>станции</w:t>
      </w:r>
      <w:r>
        <w:rPr>
          <w:spacing w:val="12"/>
        </w:rPr>
        <w:t xml:space="preserve"> </w:t>
      </w:r>
      <w:r>
        <w:t>(АЗС)</w:t>
      </w:r>
      <w:r>
        <w:rPr>
          <w:spacing w:val="15"/>
        </w:rPr>
        <w:t xml:space="preserve"> </w:t>
      </w:r>
      <w:r>
        <w:t>-</w:t>
      </w:r>
      <w:r>
        <w:rPr>
          <w:spacing w:val="9"/>
        </w:rPr>
        <w:t xml:space="preserve"> </w:t>
      </w:r>
      <w:r>
        <w:t>из</w:t>
      </w:r>
      <w:r>
        <w:rPr>
          <w:spacing w:val="10"/>
        </w:rPr>
        <w:t xml:space="preserve"> </w:t>
      </w:r>
      <w:r>
        <w:t>расчета</w:t>
      </w:r>
      <w:r>
        <w:rPr>
          <w:spacing w:val="11"/>
        </w:rPr>
        <w:t xml:space="preserve"> </w:t>
      </w:r>
      <w:r>
        <w:t>одна</w:t>
      </w:r>
      <w:r>
        <w:rPr>
          <w:spacing w:val="8"/>
        </w:rPr>
        <w:t xml:space="preserve"> </w:t>
      </w:r>
      <w:r>
        <w:t>топливораздаточная</w:t>
      </w:r>
      <w:r>
        <w:rPr>
          <w:spacing w:val="9"/>
        </w:rPr>
        <w:t xml:space="preserve"> </w:t>
      </w:r>
      <w:r>
        <w:t>колонка</w:t>
      </w:r>
      <w:r>
        <w:rPr>
          <w:spacing w:val="9"/>
        </w:rPr>
        <w:t xml:space="preserve"> </w:t>
      </w:r>
      <w:r>
        <w:t>на</w:t>
      </w:r>
      <w:r>
        <w:rPr>
          <w:spacing w:val="10"/>
        </w:rPr>
        <w:t xml:space="preserve"> </w:t>
      </w:r>
      <w:r>
        <w:t>1200</w:t>
      </w:r>
      <w:r>
        <w:rPr>
          <w:spacing w:val="12"/>
        </w:rPr>
        <w:t xml:space="preserve"> </w:t>
      </w:r>
      <w:r>
        <w:t>легковых</w:t>
      </w:r>
      <w:r>
        <w:rPr>
          <w:spacing w:val="14"/>
        </w:rPr>
        <w:t xml:space="preserve"> </w:t>
      </w:r>
      <w:r>
        <w:t>автомобилей.</w:t>
      </w:r>
    </w:p>
    <w:p w14:paraId="71931DA9" w14:textId="05F28D9F" w:rsidR="00696080" w:rsidRDefault="00696080" w:rsidP="00F17171">
      <w:r>
        <w:t>Программой Комплексного развития транспортной инфраструктуры Пограничного муниципального округа, с</w:t>
      </w:r>
      <w:r w:rsidRPr="00696080">
        <w:t xml:space="preserve"> учетом существующих АЗС и СТОА</w:t>
      </w:r>
      <w:r>
        <w:t>,</w:t>
      </w:r>
      <w:r w:rsidRPr="00696080">
        <w:t xml:space="preserve"> предлагается дополнительно разместить комплекс СТОА и АЗС на пересечении региональной автомобильной дороги «Уссурийск – Пограничный - Госграница» с автомобильной дорогой «Подъезд к с. </w:t>
      </w:r>
      <w:proofErr w:type="spellStart"/>
      <w:r w:rsidRPr="00696080">
        <w:t>Барано</w:t>
      </w:r>
      <w:proofErr w:type="spellEnd"/>
      <w:r w:rsidRPr="00696080">
        <w:t xml:space="preserve"> - Оренбургское». Потребное количество постов на СТОА составит порядка 20 ед.</w:t>
      </w:r>
    </w:p>
    <w:p w14:paraId="35B899D7" w14:textId="77777777" w:rsidR="00F17171" w:rsidRDefault="00F17171" w:rsidP="00F17171"/>
    <w:p w14:paraId="5D86ADAB" w14:textId="77777777" w:rsidR="005D01F9" w:rsidRPr="00F17171" w:rsidRDefault="003F2F1D" w:rsidP="00F17171">
      <w:pPr>
        <w:rPr>
          <w:b/>
          <w:bCs/>
        </w:rPr>
      </w:pPr>
      <w:r w:rsidRPr="00F17171">
        <w:rPr>
          <w:b/>
          <w:bCs/>
        </w:rPr>
        <w:t>Организация движения грузовых транспортных средств.</w:t>
      </w:r>
    </w:p>
    <w:p w14:paraId="536BBDAF" w14:textId="42C0BEC0" w:rsidR="007316E5" w:rsidRPr="00A70479" w:rsidRDefault="007316E5" w:rsidP="00F17171">
      <w:r w:rsidRPr="00A70479">
        <w:t>Главными коммуникационными территориями транзитного движения являются магистральная железная дорога и региональная автомобильная дорога «Уссурийск-Пограничный-Госграница» в системе международного транспортного коридора «Приморье-1»</w:t>
      </w:r>
      <w:r w:rsidR="00982D75" w:rsidRPr="00A70479">
        <w:t>.</w:t>
      </w:r>
    </w:p>
    <w:p w14:paraId="6758D4C3" w14:textId="77777777" w:rsidR="007316E5" w:rsidRPr="00A70479" w:rsidRDefault="007316E5" w:rsidP="00F17171">
      <w:r w:rsidRPr="00A70479">
        <w:t>Опорную транспортную сеть округа образуют дороги регионального и местного значений, железнодорожные станции.</w:t>
      </w:r>
    </w:p>
    <w:p w14:paraId="2F9CC07A" w14:textId="56307BD6" w:rsidR="003F712E" w:rsidRPr="00A70479" w:rsidRDefault="007316E5" w:rsidP="00F17171">
      <w:r w:rsidRPr="00A70479">
        <w:t>Потоки транзитного транспорта находятся за пределами жилых и общественно-деловых зон.</w:t>
      </w:r>
      <w:r w:rsidR="00F17171">
        <w:t xml:space="preserve"> </w:t>
      </w:r>
      <w:proofErr w:type="spellStart"/>
      <w:r w:rsidR="003F712E" w:rsidRPr="00A70479">
        <w:t>Пгт</w:t>
      </w:r>
      <w:proofErr w:type="spellEnd"/>
      <w:r w:rsidR="003F712E" w:rsidRPr="00A70479">
        <w:t xml:space="preserve">. Пограничный является транспортным узлом регионального уровня, обеспечивающим связь с </w:t>
      </w:r>
      <w:r w:rsidR="003F712E" w:rsidRPr="00A70479">
        <w:lastRenderedPageBreak/>
        <w:t xml:space="preserve">магистральными транспортными путями. Транспортная инфраструктура Пограничного муниципального округа включает: магистральную железную дорогу по восточной границе, железнодорожные станции и подъездные пути; автомобильные дороги регионального и местного значения, улично-дорожную сеть </w:t>
      </w:r>
      <w:proofErr w:type="spellStart"/>
      <w:r w:rsidR="003F712E" w:rsidRPr="00A70479">
        <w:t>пгт</w:t>
      </w:r>
      <w:proofErr w:type="spellEnd"/>
      <w:r w:rsidR="003F712E" w:rsidRPr="00A70479">
        <w:t>. Пограничный.</w:t>
      </w:r>
    </w:p>
    <w:p w14:paraId="2B90DE44" w14:textId="77777777" w:rsidR="003F712E" w:rsidRPr="00A70479" w:rsidRDefault="003F712E" w:rsidP="00F17171">
      <w:r w:rsidRPr="00A70479">
        <w:t>Согласно Схеме территориального планирования Приморского края Пограничный муниципальный округ через транспортный коридор «Приморье-1» включается в единую транспортно-логистическую сеть стран Северо-Восточной Азии, что позволяет обслуживать региональный транзит и трансконтинентальные грузопотоки между Россией, странами АТР и Европы.</w:t>
      </w:r>
    </w:p>
    <w:p w14:paraId="6B4CD153" w14:textId="344F31BD" w:rsidR="007316E5" w:rsidRPr="00A70479" w:rsidRDefault="003F712E" w:rsidP="00F17171">
      <w:r w:rsidRPr="00A70479">
        <w:t>Автомобильная дорога «Уссурийск-Пограничный-Госграница», соединяясь с автомобильной дорогой федерального значения А-370 «Уссури» от Хабаровска до Владивостока, позволяет осуществлять выход в приграничную зону КНР.</w:t>
      </w:r>
    </w:p>
    <w:p w14:paraId="5D33EE2F" w14:textId="74F29A33" w:rsidR="003F712E" w:rsidRPr="00A70479" w:rsidRDefault="003F712E" w:rsidP="00F17171">
      <w:r>
        <w:t>Грузооборот автомобильного транспорта в 2020 году без субъектов малог</w:t>
      </w:r>
      <w:r w:rsidR="00982D75">
        <w:t xml:space="preserve">о </w:t>
      </w:r>
      <w:r>
        <w:t xml:space="preserve">предпринимательства составил 7588 тыс. </w:t>
      </w:r>
      <w:proofErr w:type="spellStart"/>
      <w:r>
        <w:t>тонно</w:t>
      </w:r>
      <w:proofErr w:type="spellEnd"/>
      <w:r>
        <w:t xml:space="preserve"> - километров, перевезено грузов автомобильным транспортом - 306 тыс. тонн. Грузооборот в январе - июне 2022 года составил *38,8 % к 2021 году (*данные представлены 1-2 организациями).</w:t>
      </w:r>
    </w:p>
    <w:p w14:paraId="1AB68CED" w14:textId="1E18928E" w:rsidR="005D01F9" w:rsidRDefault="003F2F1D" w:rsidP="00F17171">
      <w:r w:rsidRPr="00A70479">
        <w:t xml:space="preserve">Ввиду того, что региональные дороги </w:t>
      </w:r>
      <w:r>
        <w:t>проходят</w:t>
      </w:r>
      <w:r w:rsidRPr="00A70479">
        <w:t xml:space="preserve"> </w:t>
      </w:r>
      <w:r>
        <w:t>через</w:t>
      </w:r>
      <w:r w:rsidRPr="00A70479">
        <w:t xml:space="preserve"> </w:t>
      </w:r>
      <w:r>
        <w:t>населённые</w:t>
      </w:r>
      <w:r w:rsidRPr="00A70479">
        <w:t xml:space="preserve"> </w:t>
      </w:r>
      <w:r>
        <w:t>пункты</w:t>
      </w:r>
      <w:r w:rsidRPr="00A70479">
        <w:t xml:space="preserve"> </w:t>
      </w:r>
      <w:r w:rsidR="003F712E">
        <w:t>Пограничного муниципального округа</w:t>
      </w:r>
      <w:r>
        <w:t xml:space="preserve">, а именно </w:t>
      </w:r>
      <w:r w:rsidR="003F712E">
        <w:t xml:space="preserve">Пограничный, Бойкое, Духовское, </w:t>
      </w:r>
      <w:proofErr w:type="spellStart"/>
      <w:r w:rsidR="003F712E">
        <w:t>Нестеровка</w:t>
      </w:r>
      <w:proofErr w:type="spellEnd"/>
      <w:r w:rsidR="003F712E">
        <w:t xml:space="preserve">, </w:t>
      </w:r>
      <w:proofErr w:type="spellStart"/>
      <w:r w:rsidR="003F712E">
        <w:t>Барано</w:t>
      </w:r>
      <w:proofErr w:type="spellEnd"/>
      <w:r w:rsidR="003F712E">
        <w:t>-оренбургское,</w:t>
      </w:r>
      <w:r w:rsidRPr="00A70479">
        <w:t xml:space="preserve"> </w:t>
      </w:r>
      <w:r>
        <w:t>транзит</w:t>
      </w:r>
      <w:r w:rsidRPr="00A70479">
        <w:t xml:space="preserve"> </w:t>
      </w:r>
      <w:r>
        <w:t>идет</w:t>
      </w:r>
      <w:r w:rsidRPr="00A70479">
        <w:t xml:space="preserve"> </w:t>
      </w:r>
      <w:r>
        <w:t>по</w:t>
      </w:r>
      <w:r w:rsidRPr="00A70479">
        <w:t xml:space="preserve"> </w:t>
      </w:r>
      <w:r>
        <w:t>территории</w:t>
      </w:r>
      <w:r w:rsidRPr="00A70479">
        <w:t xml:space="preserve"> </w:t>
      </w:r>
      <w:r>
        <w:t>населённых</w:t>
      </w:r>
      <w:r w:rsidRPr="00A70479">
        <w:t xml:space="preserve"> </w:t>
      </w:r>
      <w:r>
        <w:t>пунктов</w:t>
      </w:r>
      <w:r w:rsidRPr="00A70479">
        <w:t xml:space="preserve"> </w:t>
      </w:r>
      <w:r>
        <w:t>и</w:t>
      </w:r>
      <w:r w:rsidRPr="00A70479">
        <w:t xml:space="preserve"> </w:t>
      </w:r>
      <w:r>
        <w:t>увеличивает</w:t>
      </w:r>
      <w:r w:rsidRPr="00A70479">
        <w:t xml:space="preserve"> </w:t>
      </w:r>
      <w:r>
        <w:t>износ</w:t>
      </w:r>
      <w:r w:rsidRPr="00A70479">
        <w:t xml:space="preserve"> </w:t>
      </w:r>
      <w:r>
        <w:t>дорожного</w:t>
      </w:r>
      <w:r w:rsidRPr="00A70479">
        <w:t xml:space="preserve"> </w:t>
      </w:r>
      <w:r>
        <w:t>полотна,</w:t>
      </w:r>
      <w:r w:rsidRPr="00A70479">
        <w:t xml:space="preserve"> </w:t>
      </w:r>
      <w:r>
        <w:t>уровень шума, пыли и загазованности жилой зоны, а также снижает</w:t>
      </w:r>
      <w:r w:rsidRPr="00A70479">
        <w:t xml:space="preserve"> </w:t>
      </w:r>
      <w:r>
        <w:t>уровень безопасности</w:t>
      </w:r>
      <w:r w:rsidRPr="00A70479">
        <w:t xml:space="preserve"> </w:t>
      </w:r>
      <w:r>
        <w:t>дорожного</w:t>
      </w:r>
      <w:r w:rsidRPr="00A70479">
        <w:t xml:space="preserve"> </w:t>
      </w:r>
      <w:r>
        <w:t>движения для</w:t>
      </w:r>
      <w:r w:rsidRPr="00A70479">
        <w:t xml:space="preserve"> </w:t>
      </w:r>
      <w:r>
        <w:t>жителей.</w:t>
      </w:r>
    </w:p>
    <w:p w14:paraId="637D9D8C" w14:textId="77777777" w:rsidR="00F17171" w:rsidRDefault="00F17171" w:rsidP="00F17171">
      <w:pPr>
        <w:rPr>
          <w:b/>
          <w:bCs/>
        </w:rPr>
      </w:pPr>
    </w:p>
    <w:p w14:paraId="5A4C545C" w14:textId="1D0BA9CB" w:rsidR="005D01F9" w:rsidRPr="00F17171" w:rsidRDefault="003F2F1D" w:rsidP="00F17171">
      <w:pPr>
        <w:rPr>
          <w:b/>
          <w:bCs/>
        </w:rPr>
      </w:pPr>
      <w:r w:rsidRPr="00F17171">
        <w:rPr>
          <w:b/>
          <w:bCs/>
        </w:rPr>
        <w:t>Организация пешеходного движения.</w:t>
      </w:r>
    </w:p>
    <w:p w14:paraId="5A2D30A3" w14:textId="26AEE0EA" w:rsidR="005D01F9" w:rsidRDefault="003F2F1D" w:rsidP="00F17171">
      <w:r>
        <w:t>Передвижение</w:t>
      </w:r>
      <w:r w:rsidRPr="00A70479">
        <w:t xml:space="preserve"> </w:t>
      </w:r>
      <w:r>
        <w:t>пешком</w:t>
      </w:r>
      <w:r w:rsidRPr="00A70479">
        <w:t xml:space="preserve"> </w:t>
      </w:r>
      <w:r>
        <w:t>является</w:t>
      </w:r>
      <w:r w:rsidRPr="00A70479">
        <w:t xml:space="preserve"> </w:t>
      </w:r>
      <w:r>
        <w:t>основным</w:t>
      </w:r>
      <w:r w:rsidRPr="00A70479">
        <w:t xml:space="preserve"> </w:t>
      </w:r>
      <w:r>
        <w:t>и</w:t>
      </w:r>
      <w:r w:rsidRPr="00A70479">
        <w:t xml:space="preserve"> </w:t>
      </w:r>
      <w:r>
        <w:t>наиболее</w:t>
      </w:r>
      <w:r w:rsidRPr="00A70479">
        <w:t xml:space="preserve"> </w:t>
      </w:r>
      <w:r>
        <w:t>распространенным</w:t>
      </w:r>
      <w:r w:rsidRPr="00A70479">
        <w:t xml:space="preserve"> </w:t>
      </w:r>
      <w:r>
        <w:t>видом</w:t>
      </w:r>
      <w:r w:rsidRPr="00A70479">
        <w:t xml:space="preserve"> </w:t>
      </w:r>
      <w:r>
        <w:t>передвижения.</w:t>
      </w:r>
    </w:p>
    <w:p w14:paraId="12AFBE07" w14:textId="77777777" w:rsidR="006B69C4" w:rsidRDefault="006B69C4" w:rsidP="00F17171">
      <w:r>
        <w:t>На</w:t>
      </w:r>
      <w:r w:rsidRPr="00A70479">
        <w:t xml:space="preserve"> </w:t>
      </w:r>
      <w:r>
        <w:t>территории</w:t>
      </w:r>
      <w:r w:rsidRPr="00A70479">
        <w:t xml:space="preserve"> </w:t>
      </w:r>
      <w:r>
        <w:t>Пограничного муниципального округа</w:t>
      </w:r>
      <w:r w:rsidRPr="00A70479">
        <w:t xml:space="preserve"> </w:t>
      </w:r>
      <w:r>
        <w:t>движение</w:t>
      </w:r>
      <w:r w:rsidRPr="00A70479">
        <w:t xml:space="preserve"> </w:t>
      </w:r>
      <w:r>
        <w:t>пешеходов</w:t>
      </w:r>
      <w:r w:rsidRPr="00A70479">
        <w:t xml:space="preserve"> </w:t>
      </w:r>
      <w:r>
        <w:t>через</w:t>
      </w:r>
      <w:r w:rsidRPr="00A70479">
        <w:t xml:space="preserve"> </w:t>
      </w:r>
      <w:r>
        <w:t>проезжую часть осуществляется в местах переходов как через региональные автодороги, так и</w:t>
      </w:r>
      <w:r w:rsidRPr="00A70479">
        <w:t xml:space="preserve"> </w:t>
      </w:r>
      <w:r>
        <w:t>через</w:t>
      </w:r>
      <w:r w:rsidRPr="00A70479">
        <w:t xml:space="preserve"> </w:t>
      </w:r>
      <w:r>
        <w:t>муниципальные.</w:t>
      </w:r>
    </w:p>
    <w:p w14:paraId="14714FE5" w14:textId="0C858282" w:rsidR="00F17171" w:rsidRPr="00F17171" w:rsidRDefault="00F17171" w:rsidP="00F17171">
      <w:pPr>
        <w:pStyle w:val="af1"/>
        <w:jc w:val="right"/>
      </w:pPr>
      <w:r w:rsidRPr="00F17171">
        <w:t xml:space="preserve">Таблица </w:t>
      </w:r>
      <w:r w:rsidRPr="00F17171">
        <w:fldChar w:fldCharType="begin"/>
      </w:r>
      <w:r w:rsidRPr="00F17171">
        <w:instrText xml:space="preserve"> SEQ Таблица \* ARABIC </w:instrText>
      </w:r>
      <w:r w:rsidRPr="00F17171">
        <w:fldChar w:fldCharType="separate"/>
      </w:r>
      <w:r w:rsidR="001C5A98">
        <w:rPr>
          <w:noProof/>
        </w:rPr>
        <w:t>11</w:t>
      </w:r>
      <w:r w:rsidRPr="00F17171">
        <w:fldChar w:fldCharType="end"/>
      </w:r>
      <w:r w:rsidRPr="00F17171">
        <w:t xml:space="preserve"> - Пешеходные переходы, указанные в Схемах Дислокации технических средств организации дорожного движения.</w:t>
      </w:r>
    </w:p>
    <w:tbl>
      <w:tblPr>
        <w:tblStyle w:val="TableNormal"/>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6558"/>
        <w:gridCol w:w="3638"/>
      </w:tblGrid>
      <w:tr w:rsidR="005D01F9" w:rsidRPr="00F17171" w14:paraId="76445F34" w14:textId="77777777" w:rsidTr="00F17171">
        <w:trPr>
          <w:trHeight w:val="458"/>
        </w:trPr>
        <w:tc>
          <w:tcPr>
            <w:tcW w:w="3216" w:type="pct"/>
            <w:vAlign w:val="center"/>
          </w:tcPr>
          <w:p w14:paraId="72468389" w14:textId="77777777" w:rsidR="005D01F9" w:rsidRPr="00F17171" w:rsidRDefault="003F2F1D" w:rsidP="00F17171">
            <w:pPr>
              <w:pStyle w:val="TableParagraph"/>
              <w:ind w:firstLine="0"/>
              <w:jc w:val="center"/>
              <w:rPr>
                <w:sz w:val="22"/>
              </w:rPr>
            </w:pPr>
            <w:r w:rsidRPr="00F17171">
              <w:rPr>
                <w:sz w:val="22"/>
              </w:rPr>
              <w:t>Место</w:t>
            </w:r>
            <w:r w:rsidRPr="00F17171">
              <w:rPr>
                <w:spacing w:val="-4"/>
                <w:sz w:val="22"/>
              </w:rPr>
              <w:t xml:space="preserve"> </w:t>
            </w:r>
            <w:r w:rsidRPr="00F17171">
              <w:rPr>
                <w:sz w:val="22"/>
              </w:rPr>
              <w:t>нахождения</w:t>
            </w:r>
          </w:p>
        </w:tc>
        <w:tc>
          <w:tcPr>
            <w:tcW w:w="1784" w:type="pct"/>
            <w:vAlign w:val="center"/>
          </w:tcPr>
          <w:p w14:paraId="16312425" w14:textId="77777777" w:rsidR="005D01F9" w:rsidRPr="00F17171" w:rsidRDefault="003F2F1D" w:rsidP="00F17171">
            <w:pPr>
              <w:pStyle w:val="TableParagraph"/>
              <w:ind w:firstLine="0"/>
              <w:jc w:val="center"/>
              <w:rPr>
                <w:sz w:val="22"/>
              </w:rPr>
            </w:pPr>
            <w:r w:rsidRPr="00F17171">
              <w:rPr>
                <w:sz w:val="22"/>
              </w:rPr>
              <w:t>Кол-во</w:t>
            </w:r>
            <w:r w:rsidRPr="00F17171">
              <w:rPr>
                <w:spacing w:val="-4"/>
                <w:sz w:val="22"/>
              </w:rPr>
              <w:t xml:space="preserve"> </w:t>
            </w:r>
            <w:r w:rsidRPr="00F17171">
              <w:rPr>
                <w:sz w:val="22"/>
              </w:rPr>
              <w:t>пешеходных</w:t>
            </w:r>
            <w:r w:rsidRPr="00F17171">
              <w:rPr>
                <w:spacing w:val="-2"/>
                <w:sz w:val="22"/>
              </w:rPr>
              <w:t xml:space="preserve"> </w:t>
            </w:r>
            <w:r w:rsidRPr="00F17171">
              <w:rPr>
                <w:sz w:val="22"/>
              </w:rPr>
              <w:t>переходов</w:t>
            </w:r>
          </w:p>
        </w:tc>
      </w:tr>
      <w:tr w:rsidR="005D01F9" w:rsidRPr="00F17171" w14:paraId="7EE4932E" w14:textId="77777777" w:rsidTr="00F17171">
        <w:trPr>
          <w:trHeight w:val="230"/>
        </w:trPr>
        <w:tc>
          <w:tcPr>
            <w:tcW w:w="3216" w:type="pct"/>
            <w:vAlign w:val="center"/>
          </w:tcPr>
          <w:p w14:paraId="38053DD6" w14:textId="3EF7189E" w:rsidR="005D01F9" w:rsidRPr="00F17171" w:rsidRDefault="002B715A" w:rsidP="00F17171">
            <w:pPr>
              <w:pStyle w:val="TableParagraph"/>
              <w:ind w:firstLine="0"/>
              <w:jc w:val="center"/>
              <w:rPr>
                <w:i/>
                <w:iCs/>
                <w:sz w:val="22"/>
              </w:rPr>
            </w:pPr>
            <w:proofErr w:type="spellStart"/>
            <w:r w:rsidRPr="00F17171">
              <w:rPr>
                <w:i/>
                <w:iCs/>
                <w:sz w:val="22"/>
              </w:rPr>
              <w:t>пгт</w:t>
            </w:r>
            <w:proofErr w:type="spellEnd"/>
            <w:r w:rsidRPr="00F17171">
              <w:rPr>
                <w:i/>
                <w:iCs/>
                <w:sz w:val="22"/>
              </w:rPr>
              <w:t>. Пограничный</w:t>
            </w:r>
          </w:p>
        </w:tc>
        <w:tc>
          <w:tcPr>
            <w:tcW w:w="1784" w:type="pct"/>
            <w:vAlign w:val="center"/>
          </w:tcPr>
          <w:p w14:paraId="3C21FC9B" w14:textId="6311DCF2" w:rsidR="005D01F9" w:rsidRPr="00F17171" w:rsidRDefault="005D01F9" w:rsidP="00F17171">
            <w:pPr>
              <w:pStyle w:val="TableParagraph"/>
              <w:ind w:firstLine="0"/>
              <w:jc w:val="center"/>
              <w:rPr>
                <w:sz w:val="22"/>
              </w:rPr>
            </w:pPr>
          </w:p>
        </w:tc>
      </w:tr>
      <w:tr w:rsidR="005D01F9" w:rsidRPr="00F17171" w14:paraId="7A84B922" w14:textId="77777777" w:rsidTr="00F17171">
        <w:trPr>
          <w:trHeight w:val="230"/>
        </w:trPr>
        <w:tc>
          <w:tcPr>
            <w:tcW w:w="3216" w:type="pct"/>
            <w:vAlign w:val="center"/>
          </w:tcPr>
          <w:p w14:paraId="21EF59DA" w14:textId="48F41684" w:rsidR="005D01F9" w:rsidRPr="00F17171" w:rsidRDefault="002B715A" w:rsidP="00F17171">
            <w:pPr>
              <w:pStyle w:val="TableParagraph"/>
              <w:ind w:firstLine="0"/>
              <w:jc w:val="center"/>
              <w:rPr>
                <w:sz w:val="22"/>
              </w:rPr>
            </w:pPr>
            <w:r w:rsidRPr="00F17171">
              <w:rPr>
                <w:sz w:val="22"/>
              </w:rPr>
              <w:t>ул. Ленина</w:t>
            </w:r>
          </w:p>
        </w:tc>
        <w:tc>
          <w:tcPr>
            <w:tcW w:w="1784" w:type="pct"/>
            <w:vAlign w:val="center"/>
          </w:tcPr>
          <w:p w14:paraId="7656C9B2" w14:textId="53A0D5CF" w:rsidR="005D01F9" w:rsidRPr="00F17171" w:rsidRDefault="002B715A" w:rsidP="00F17171">
            <w:pPr>
              <w:pStyle w:val="TableParagraph"/>
              <w:ind w:firstLine="0"/>
              <w:jc w:val="center"/>
              <w:rPr>
                <w:sz w:val="22"/>
              </w:rPr>
            </w:pPr>
            <w:r w:rsidRPr="00F17171">
              <w:rPr>
                <w:sz w:val="22"/>
              </w:rPr>
              <w:t>7</w:t>
            </w:r>
          </w:p>
        </w:tc>
      </w:tr>
      <w:tr w:rsidR="005D01F9" w:rsidRPr="00F17171" w14:paraId="7631DB9F" w14:textId="77777777" w:rsidTr="00F17171">
        <w:trPr>
          <w:trHeight w:val="230"/>
        </w:trPr>
        <w:tc>
          <w:tcPr>
            <w:tcW w:w="3216" w:type="pct"/>
            <w:vAlign w:val="center"/>
          </w:tcPr>
          <w:p w14:paraId="52A539A6" w14:textId="3373048F" w:rsidR="005D01F9" w:rsidRPr="00F17171" w:rsidRDefault="002B715A" w:rsidP="00F17171">
            <w:pPr>
              <w:pStyle w:val="TableParagraph"/>
              <w:ind w:firstLine="0"/>
              <w:jc w:val="center"/>
              <w:rPr>
                <w:sz w:val="22"/>
              </w:rPr>
            </w:pPr>
            <w:r w:rsidRPr="00F17171">
              <w:rPr>
                <w:sz w:val="22"/>
              </w:rPr>
              <w:t>ул. Советская</w:t>
            </w:r>
          </w:p>
        </w:tc>
        <w:tc>
          <w:tcPr>
            <w:tcW w:w="1784" w:type="pct"/>
            <w:vAlign w:val="center"/>
          </w:tcPr>
          <w:p w14:paraId="27A1687A" w14:textId="1F1A39B7" w:rsidR="005D01F9" w:rsidRPr="00F17171" w:rsidRDefault="002B715A" w:rsidP="00F17171">
            <w:pPr>
              <w:pStyle w:val="TableParagraph"/>
              <w:ind w:firstLine="0"/>
              <w:jc w:val="center"/>
              <w:rPr>
                <w:sz w:val="22"/>
              </w:rPr>
            </w:pPr>
            <w:r w:rsidRPr="00F17171">
              <w:rPr>
                <w:sz w:val="22"/>
              </w:rPr>
              <w:t>3</w:t>
            </w:r>
          </w:p>
        </w:tc>
      </w:tr>
      <w:tr w:rsidR="005D01F9" w:rsidRPr="00F17171" w14:paraId="100D0F24" w14:textId="77777777" w:rsidTr="00F17171">
        <w:trPr>
          <w:trHeight w:val="230"/>
        </w:trPr>
        <w:tc>
          <w:tcPr>
            <w:tcW w:w="3216" w:type="pct"/>
            <w:vAlign w:val="center"/>
          </w:tcPr>
          <w:p w14:paraId="71C351A7" w14:textId="551DEC13" w:rsidR="005D01F9" w:rsidRPr="00F17171" w:rsidRDefault="002B715A" w:rsidP="00F17171">
            <w:pPr>
              <w:pStyle w:val="TableParagraph"/>
              <w:ind w:firstLine="0"/>
              <w:jc w:val="center"/>
              <w:rPr>
                <w:sz w:val="22"/>
              </w:rPr>
            </w:pPr>
            <w:r w:rsidRPr="00F17171">
              <w:rPr>
                <w:sz w:val="22"/>
              </w:rPr>
              <w:t>ул. Кирова</w:t>
            </w:r>
          </w:p>
        </w:tc>
        <w:tc>
          <w:tcPr>
            <w:tcW w:w="1784" w:type="pct"/>
            <w:vAlign w:val="center"/>
          </w:tcPr>
          <w:p w14:paraId="6D206D46" w14:textId="20B46185" w:rsidR="005D01F9" w:rsidRPr="00F17171" w:rsidRDefault="002B715A" w:rsidP="00F17171">
            <w:pPr>
              <w:pStyle w:val="TableParagraph"/>
              <w:ind w:firstLine="0"/>
              <w:jc w:val="center"/>
              <w:rPr>
                <w:sz w:val="22"/>
              </w:rPr>
            </w:pPr>
            <w:r w:rsidRPr="00F17171">
              <w:rPr>
                <w:sz w:val="22"/>
              </w:rPr>
              <w:t>3</w:t>
            </w:r>
          </w:p>
        </w:tc>
      </w:tr>
      <w:tr w:rsidR="005D01F9" w:rsidRPr="00F17171" w14:paraId="441A5261" w14:textId="77777777" w:rsidTr="00F17171">
        <w:trPr>
          <w:trHeight w:val="230"/>
        </w:trPr>
        <w:tc>
          <w:tcPr>
            <w:tcW w:w="3216" w:type="pct"/>
            <w:vAlign w:val="center"/>
          </w:tcPr>
          <w:p w14:paraId="600AA387" w14:textId="474A9AEF" w:rsidR="005D01F9" w:rsidRPr="00F17171" w:rsidRDefault="002B715A" w:rsidP="00F17171">
            <w:pPr>
              <w:pStyle w:val="TableParagraph"/>
              <w:ind w:firstLine="0"/>
              <w:jc w:val="center"/>
              <w:rPr>
                <w:sz w:val="22"/>
              </w:rPr>
            </w:pPr>
            <w:r w:rsidRPr="00F17171">
              <w:rPr>
                <w:sz w:val="22"/>
              </w:rPr>
              <w:t>ул. Карла Маркса</w:t>
            </w:r>
          </w:p>
        </w:tc>
        <w:tc>
          <w:tcPr>
            <w:tcW w:w="1784" w:type="pct"/>
            <w:vAlign w:val="center"/>
          </w:tcPr>
          <w:p w14:paraId="13306EE0" w14:textId="2D69D81A" w:rsidR="005D01F9" w:rsidRPr="00F17171" w:rsidRDefault="002B715A" w:rsidP="00F17171">
            <w:pPr>
              <w:pStyle w:val="TableParagraph"/>
              <w:ind w:firstLine="0"/>
              <w:jc w:val="center"/>
              <w:rPr>
                <w:sz w:val="22"/>
              </w:rPr>
            </w:pPr>
            <w:r w:rsidRPr="00F17171">
              <w:rPr>
                <w:sz w:val="22"/>
              </w:rPr>
              <w:t>8</w:t>
            </w:r>
          </w:p>
        </w:tc>
      </w:tr>
      <w:tr w:rsidR="005D01F9" w:rsidRPr="00F17171" w14:paraId="6DF31186" w14:textId="77777777" w:rsidTr="00F17171">
        <w:trPr>
          <w:trHeight w:val="230"/>
        </w:trPr>
        <w:tc>
          <w:tcPr>
            <w:tcW w:w="3216" w:type="pct"/>
            <w:vAlign w:val="center"/>
          </w:tcPr>
          <w:p w14:paraId="40D72642" w14:textId="262D1043" w:rsidR="005D01F9" w:rsidRPr="00F17171" w:rsidRDefault="002B715A" w:rsidP="00F17171">
            <w:pPr>
              <w:pStyle w:val="TableParagraph"/>
              <w:ind w:firstLine="0"/>
              <w:jc w:val="center"/>
              <w:rPr>
                <w:sz w:val="22"/>
              </w:rPr>
            </w:pPr>
            <w:r w:rsidRPr="00F17171">
              <w:rPr>
                <w:sz w:val="22"/>
              </w:rPr>
              <w:t>ул. Матросова</w:t>
            </w:r>
          </w:p>
        </w:tc>
        <w:tc>
          <w:tcPr>
            <w:tcW w:w="1784" w:type="pct"/>
            <w:vAlign w:val="center"/>
          </w:tcPr>
          <w:p w14:paraId="18E395B5" w14:textId="02D5BA04" w:rsidR="005D01F9" w:rsidRPr="00F17171" w:rsidRDefault="002B715A" w:rsidP="00F17171">
            <w:pPr>
              <w:pStyle w:val="TableParagraph"/>
              <w:ind w:firstLine="0"/>
              <w:jc w:val="center"/>
              <w:rPr>
                <w:sz w:val="22"/>
              </w:rPr>
            </w:pPr>
            <w:r w:rsidRPr="00F17171">
              <w:rPr>
                <w:sz w:val="22"/>
              </w:rPr>
              <w:t>1</w:t>
            </w:r>
          </w:p>
        </w:tc>
      </w:tr>
      <w:tr w:rsidR="005D01F9" w:rsidRPr="00F17171" w14:paraId="64EC77E7" w14:textId="77777777" w:rsidTr="00F17171">
        <w:trPr>
          <w:trHeight w:val="230"/>
        </w:trPr>
        <w:tc>
          <w:tcPr>
            <w:tcW w:w="3216" w:type="pct"/>
            <w:vAlign w:val="center"/>
          </w:tcPr>
          <w:p w14:paraId="20F43A8B" w14:textId="0434F3FE" w:rsidR="005D01F9" w:rsidRPr="00F17171" w:rsidRDefault="002B715A" w:rsidP="00F17171">
            <w:pPr>
              <w:pStyle w:val="TableParagraph"/>
              <w:ind w:firstLine="0"/>
              <w:jc w:val="center"/>
              <w:rPr>
                <w:sz w:val="22"/>
              </w:rPr>
            </w:pPr>
            <w:r w:rsidRPr="00F17171">
              <w:rPr>
                <w:sz w:val="22"/>
              </w:rPr>
              <w:t>ул. Орлова</w:t>
            </w:r>
          </w:p>
        </w:tc>
        <w:tc>
          <w:tcPr>
            <w:tcW w:w="1784" w:type="pct"/>
            <w:vAlign w:val="center"/>
          </w:tcPr>
          <w:p w14:paraId="54769985" w14:textId="0A573A54" w:rsidR="005D01F9" w:rsidRPr="00F17171" w:rsidRDefault="002B715A" w:rsidP="00F17171">
            <w:pPr>
              <w:pStyle w:val="TableParagraph"/>
              <w:ind w:firstLine="0"/>
              <w:jc w:val="center"/>
              <w:rPr>
                <w:sz w:val="22"/>
              </w:rPr>
            </w:pPr>
            <w:r w:rsidRPr="00F17171">
              <w:rPr>
                <w:sz w:val="22"/>
              </w:rPr>
              <w:t>2</w:t>
            </w:r>
          </w:p>
        </w:tc>
      </w:tr>
      <w:tr w:rsidR="005D01F9" w:rsidRPr="00F17171" w14:paraId="38F625C5" w14:textId="77777777" w:rsidTr="00F17171">
        <w:trPr>
          <w:trHeight w:val="230"/>
        </w:trPr>
        <w:tc>
          <w:tcPr>
            <w:tcW w:w="3216" w:type="pct"/>
            <w:vAlign w:val="center"/>
          </w:tcPr>
          <w:p w14:paraId="5EC0CB08" w14:textId="3901A85A" w:rsidR="005D01F9" w:rsidRPr="00F17171" w:rsidRDefault="002B715A" w:rsidP="00F17171">
            <w:pPr>
              <w:pStyle w:val="TableParagraph"/>
              <w:ind w:firstLine="0"/>
              <w:jc w:val="center"/>
              <w:rPr>
                <w:sz w:val="22"/>
              </w:rPr>
            </w:pPr>
            <w:r w:rsidRPr="00F17171">
              <w:rPr>
                <w:sz w:val="22"/>
              </w:rPr>
              <w:t>ул. Пограничная</w:t>
            </w:r>
          </w:p>
        </w:tc>
        <w:tc>
          <w:tcPr>
            <w:tcW w:w="1784" w:type="pct"/>
            <w:vAlign w:val="center"/>
          </w:tcPr>
          <w:p w14:paraId="2539E440" w14:textId="2084C226" w:rsidR="005D01F9" w:rsidRPr="00F17171" w:rsidRDefault="002B715A" w:rsidP="00F17171">
            <w:pPr>
              <w:pStyle w:val="TableParagraph"/>
              <w:ind w:firstLine="0"/>
              <w:jc w:val="center"/>
              <w:rPr>
                <w:sz w:val="22"/>
              </w:rPr>
            </w:pPr>
            <w:r w:rsidRPr="00F17171">
              <w:rPr>
                <w:sz w:val="22"/>
              </w:rPr>
              <w:t>1</w:t>
            </w:r>
          </w:p>
        </w:tc>
      </w:tr>
      <w:tr w:rsidR="005D01F9" w:rsidRPr="00F17171" w14:paraId="7C50984A" w14:textId="77777777" w:rsidTr="00F17171">
        <w:trPr>
          <w:trHeight w:val="230"/>
        </w:trPr>
        <w:tc>
          <w:tcPr>
            <w:tcW w:w="3216" w:type="pct"/>
            <w:vAlign w:val="center"/>
          </w:tcPr>
          <w:p w14:paraId="5613CB16" w14:textId="2EB78BDC" w:rsidR="005D01F9" w:rsidRPr="00F17171" w:rsidRDefault="002B715A" w:rsidP="00F17171">
            <w:pPr>
              <w:pStyle w:val="TableParagraph"/>
              <w:ind w:firstLine="0"/>
              <w:jc w:val="center"/>
              <w:rPr>
                <w:sz w:val="22"/>
              </w:rPr>
            </w:pPr>
            <w:r w:rsidRPr="00F17171">
              <w:rPr>
                <w:sz w:val="22"/>
              </w:rPr>
              <w:t>ул. Красноармейская</w:t>
            </w:r>
          </w:p>
        </w:tc>
        <w:tc>
          <w:tcPr>
            <w:tcW w:w="1784" w:type="pct"/>
            <w:vAlign w:val="center"/>
          </w:tcPr>
          <w:p w14:paraId="5062E0A2" w14:textId="6AE1E6C5" w:rsidR="005D01F9" w:rsidRPr="00F17171" w:rsidRDefault="002B715A" w:rsidP="00F17171">
            <w:pPr>
              <w:pStyle w:val="TableParagraph"/>
              <w:ind w:firstLine="0"/>
              <w:jc w:val="center"/>
              <w:rPr>
                <w:sz w:val="22"/>
              </w:rPr>
            </w:pPr>
            <w:r w:rsidRPr="00F17171">
              <w:rPr>
                <w:sz w:val="22"/>
              </w:rPr>
              <w:t>2</w:t>
            </w:r>
          </w:p>
        </w:tc>
      </w:tr>
      <w:tr w:rsidR="005D01F9" w:rsidRPr="00F17171" w14:paraId="151696CD" w14:textId="77777777" w:rsidTr="00F17171">
        <w:trPr>
          <w:trHeight w:val="230"/>
        </w:trPr>
        <w:tc>
          <w:tcPr>
            <w:tcW w:w="3216" w:type="pct"/>
            <w:vAlign w:val="center"/>
          </w:tcPr>
          <w:p w14:paraId="3AEF4F3C" w14:textId="288B08D0" w:rsidR="005D01F9" w:rsidRPr="00F17171" w:rsidRDefault="002B715A" w:rsidP="00F17171">
            <w:pPr>
              <w:pStyle w:val="TableParagraph"/>
              <w:ind w:firstLine="0"/>
              <w:jc w:val="center"/>
              <w:rPr>
                <w:sz w:val="22"/>
              </w:rPr>
            </w:pPr>
            <w:r w:rsidRPr="00F17171">
              <w:rPr>
                <w:sz w:val="22"/>
              </w:rPr>
              <w:t>ул. Гагарина</w:t>
            </w:r>
          </w:p>
        </w:tc>
        <w:tc>
          <w:tcPr>
            <w:tcW w:w="1784" w:type="pct"/>
            <w:vAlign w:val="center"/>
          </w:tcPr>
          <w:p w14:paraId="09BF907C" w14:textId="2B483653" w:rsidR="005D01F9" w:rsidRPr="00F17171" w:rsidRDefault="002B715A" w:rsidP="00F17171">
            <w:pPr>
              <w:pStyle w:val="TableParagraph"/>
              <w:ind w:firstLine="0"/>
              <w:jc w:val="center"/>
              <w:rPr>
                <w:sz w:val="22"/>
              </w:rPr>
            </w:pPr>
            <w:r w:rsidRPr="00F17171">
              <w:rPr>
                <w:sz w:val="22"/>
              </w:rPr>
              <w:t>4</w:t>
            </w:r>
          </w:p>
        </w:tc>
      </w:tr>
      <w:tr w:rsidR="005D01F9" w:rsidRPr="00F17171" w14:paraId="195DB18E" w14:textId="77777777" w:rsidTr="00F17171">
        <w:trPr>
          <w:trHeight w:val="230"/>
        </w:trPr>
        <w:tc>
          <w:tcPr>
            <w:tcW w:w="3216" w:type="pct"/>
            <w:vAlign w:val="center"/>
          </w:tcPr>
          <w:p w14:paraId="1EA40154" w14:textId="76782A76" w:rsidR="005D01F9" w:rsidRPr="00F17171" w:rsidRDefault="002B715A" w:rsidP="00F17171">
            <w:pPr>
              <w:pStyle w:val="TableParagraph"/>
              <w:ind w:firstLine="0"/>
              <w:jc w:val="center"/>
              <w:rPr>
                <w:i/>
                <w:iCs/>
                <w:sz w:val="22"/>
              </w:rPr>
            </w:pPr>
            <w:r w:rsidRPr="00F17171">
              <w:rPr>
                <w:i/>
                <w:iCs/>
                <w:sz w:val="22"/>
              </w:rPr>
              <w:t xml:space="preserve">с. </w:t>
            </w:r>
            <w:proofErr w:type="spellStart"/>
            <w:r w:rsidRPr="00F17171">
              <w:rPr>
                <w:i/>
                <w:iCs/>
                <w:sz w:val="22"/>
              </w:rPr>
              <w:t>Жариково</w:t>
            </w:r>
            <w:proofErr w:type="spellEnd"/>
          </w:p>
        </w:tc>
        <w:tc>
          <w:tcPr>
            <w:tcW w:w="1784" w:type="pct"/>
            <w:vAlign w:val="center"/>
          </w:tcPr>
          <w:p w14:paraId="14D3B89A" w14:textId="1EEB2924" w:rsidR="005D01F9" w:rsidRPr="00F17171" w:rsidRDefault="005D01F9" w:rsidP="00F17171">
            <w:pPr>
              <w:pStyle w:val="TableParagraph"/>
              <w:ind w:firstLine="0"/>
              <w:jc w:val="center"/>
              <w:rPr>
                <w:sz w:val="22"/>
              </w:rPr>
            </w:pPr>
          </w:p>
        </w:tc>
      </w:tr>
      <w:tr w:rsidR="005D01F9" w:rsidRPr="00F17171" w14:paraId="0DB589C8" w14:textId="77777777" w:rsidTr="00F17171">
        <w:trPr>
          <w:trHeight w:val="230"/>
        </w:trPr>
        <w:tc>
          <w:tcPr>
            <w:tcW w:w="3216" w:type="pct"/>
            <w:vAlign w:val="center"/>
          </w:tcPr>
          <w:p w14:paraId="3A71649C" w14:textId="796386FD" w:rsidR="005D01F9" w:rsidRPr="00F17171" w:rsidRDefault="002B715A" w:rsidP="00F17171">
            <w:pPr>
              <w:pStyle w:val="TableParagraph"/>
              <w:ind w:firstLine="0"/>
              <w:jc w:val="center"/>
              <w:rPr>
                <w:sz w:val="22"/>
              </w:rPr>
            </w:pPr>
            <w:r w:rsidRPr="00F17171">
              <w:rPr>
                <w:sz w:val="22"/>
              </w:rPr>
              <w:t>ул. Кооперативная</w:t>
            </w:r>
          </w:p>
        </w:tc>
        <w:tc>
          <w:tcPr>
            <w:tcW w:w="1784" w:type="pct"/>
            <w:vAlign w:val="center"/>
          </w:tcPr>
          <w:p w14:paraId="2B2D8E36" w14:textId="7A3E9D6E" w:rsidR="005D01F9" w:rsidRPr="00F17171" w:rsidRDefault="002B715A" w:rsidP="00F17171">
            <w:pPr>
              <w:pStyle w:val="TableParagraph"/>
              <w:ind w:firstLine="0"/>
              <w:jc w:val="center"/>
              <w:rPr>
                <w:sz w:val="22"/>
              </w:rPr>
            </w:pPr>
            <w:r w:rsidRPr="00F17171">
              <w:rPr>
                <w:sz w:val="22"/>
              </w:rPr>
              <w:t>2</w:t>
            </w:r>
          </w:p>
        </w:tc>
      </w:tr>
      <w:tr w:rsidR="005D01F9" w:rsidRPr="00F17171" w14:paraId="7438FF2B" w14:textId="77777777" w:rsidTr="00F17171">
        <w:trPr>
          <w:trHeight w:val="229"/>
        </w:trPr>
        <w:tc>
          <w:tcPr>
            <w:tcW w:w="3216" w:type="pct"/>
            <w:vAlign w:val="center"/>
          </w:tcPr>
          <w:p w14:paraId="0873812C" w14:textId="6514AEAD" w:rsidR="005D01F9" w:rsidRPr="00F17171" w:rsidRDefault="002B715A" w:rsidP="00F17171">
            <w:pPr>
              <w:pStyle w:val="TableParagraph"/>
              <w:ind w:firstLine="0"/>
              <w:jc w:val="center"/>
              <w:rPr>
                <w:i/>
                <w:iCs/>
                <w:sz w:val="22"/>
              </w:rPr>
            </w:pPr>
            <w:r w:rsidRPr="00F17171">
              <w:rPr>
                <w:i/>
                <w:iCs/>
                <w:sz w:val="22"/>
              </w:rPr>
              <w:t xml:space="preserve">с. </w:t>
            </w:r>
            <w:proofErr w:type="spellStart"/>
            <w:r w:rsidRPr="00F17171">
              <w:rPr>
                <w:i/>
                <w:iCs/>
                <w:sz w:val="22"/>
              </w:rPr>
              <w:t>Нестеровка</w:t>
            </w:r>
            <w:proofErr w:type="spellEnd"/>
          </w:p>
        </w:tc>
        <w:tc>
          <w:tcPr>
            <w:tcW w:w="1784" w:type="pct"/>
            <w:vAlign w:val="center"/>
          </w:tcPr>
          <w:p w14:paraId="522F1B59" w14:textId="0E9D11A5" w:rsidR="005D01F9" w:rsidRPr="00F17171" w:rsidRDefault="005D01F9" w:rsidP="00F17171">
            <w:pPr>
              <w:pStyle w:val="TableParagraph"/>
              <w:ind w:firstLine="0"/>
              <w:jc w:val="center"/>
              <w:rPr>
                <w:sz w:val="22"/>
              </w:rPr>
            </w:pPr>
          </w:p>
        </w:tc>
      </w:tr>
      <w:tr w:rsidR="005D01F9" w:rsidRPr="00F17171" w14:paraId="03EE5734" w14:textId="77777777" w:rsidTr="00F17171">
        <w:trPr>
          <w:trHeight w:val="230"/>
        </w:trPr>
        <w:tc>
          <w:tcPr>
            <w:tcW w:w="3216" w:type="pct"/>
            <w:vAlign w:val="center"/>
          </w:tcPr>
          <w:p w14:paraId="49A20CA8" w14:textId="65EAD234" w:rsidR="005D01F9" w:rsidRPr="00F17171" w:rsidRDefault="002B715A" w:rsidP="00F17171">
            <w:pPr>
              <w:pStyle w:val="TableParagraph"/>
              <w:ind w:firstLine="0"/>
              <w:jc w:val="center"/>
              <w:rPr>
                <w:sz w:val="22"/>
              </w:rPr>
            </w:pPr>
            <w:r w:rsidRPr="00F17171">
              <w:rPr>
                <w:sz w:val="22"/>
              </w:rPr>
              <w:t>ул. Советская</w:t>
            </w:r>
          </w:p>
        </w:tc>
        <w:tc>
          <w:tcPr>
            <w:tcW w:w="1784" w:type="pct"/>
            <w:vAlign w:val="center"/>
          </w:tcPr>
          <w:p w14:paraId="68CC6292" w14:textId="6AF91ABD" w:rsidR="005D01F9" w:rsidRPr="00F17171" w:rsidRDefault="002B715A" w:rsidP="00F17171">
            <w:pPr>
              <w:pStyle w:val="TableParagraph"/>
              <w:ind w:firstLine="0"/>
              <w:jc w:val="center"/>
              <w:rPr>
                <w:sz w:val="22"/>
              </w:rPr>
            </w:pPr>
            <w:r w:rsidRPr="00F17171">
              <w:rPr>
                <w:sz w:val="22"/>
              </w:rPr>
              <w:t>1</w:t>
            </w:r>
          </w:p>
        </w:tc>
      </w:tr>
      <w:tr w:rsidR="005D01F9" w:rsidRPr="00F17171" w14:paraId="03D56249" w14:textId="77777777" w:rsidTr="00F17171">
        <w:trPr>
          <w:trHeight w:val="230"/>
        </w:trPr>
        <w:tc>
          <w:tcPr>
            <w:tcW w:w="3216" w:type="pct"/>
            <w:vAlign w:val="center"/>
          </w:tcPr>
          <w:p w14:paraId="69942966" w14:textId="019930ED" w:rsidR="005D01F9" w:rsidRPr="00F17171" w:rsidRDefault="002B715A" w:rsidP="00F17171">
            <w:pPr>
              <w:pStyle w:val="TableParagraph"/>
              <w:ind w:firstLine="0"/>
              <w:jc w:val="center"/>
              <w:rPr>
                <w:i/>
                <w:iCs/>
                <w:sz w:val="22"/>
              </w:rPr>
            </w:pPr>
            <w:r w:rsidRPr="00F17171">
              <w:rPr>
                <w:i/>
                <w:iCs/>
                <w:sz w:val="22"/>
              </w:rPr>
              <w:t>с. Сергеевка</w:t>
            </w:r>
          </w:p>
        </w:tc>
        <w:tc>
          <w:tcPr>
            <w:tcW w:w="1784" w:type="pct"/>
            <w:vAlign w:val="center"/>
          </w:tcPr>
          <w:p w14:paraId="74052124" w14:textId="5B224443" w:rsidR="005D01F9" w:rsidRPr="00F17171" w:rsidRDefault="005D01F9" w:rsidP="00F17171">
            <w:pPr>
              <w:pStyle w:val="TableParagraph"/>
              <w:ind w:firstLine="0"/>
              <w:jc w:val="center"/>
              <w:rPr>
                <w:sz w:val="22"/>
              </w:rPr>
            </w:pPr>
          </w:p>
        </w:tc>
      </w:tr>
      <w:tr w:rsidR="005D01F9" w:rsidRPr="00F17171" w14:paraId="6DBED0E5" w14:textId="77777777" w:rsidTr="00F17171">
        <w:trPr>
          <w:trHeight w:val="230"/>
        </w:trPr>
        <w:tc>
          <w:tcPr>
            <w:tcW w:w="3216" w:type="pct"/>
            <w:vAlign w:val="center"/>
          </w:tcPr>
          <w:p w14:paraId="2C2835E8" w14:textId="5127077C" w:rsidR="005D01F9" w:rsidRPr="00F17171" w:rsidRDefault="002B715A" w:rsidP="00F17171">
            <w:pPr>
              <w:pStyle w:val="TableParagraph"/>
              <w:ind w:firstLine="0"/>
              <w:jc w:val="center"/>
              <w:rPr>
                <w:sz w:val="22"/>
              </w:rPr>
            </w:pPr>
            <w:r w:rsidRPr="00F17171">
              <w:rPr>
                <w:sz w:val="22"/>
              </w:rPr>
              <w:t>ул. Школьная</w:t>
            </w:r>
          </w:p>
        </w:tc>
        <w:tc>
          <w:tcPr>
            <w:tcW w:w="1784" w:type="pct"/>
            <w:vAlign w:val="center"/>
          </w:tcPr>
          <w:p w14:paraId="1DA8BF47" w14:textId="0C309954" w:rsidR="005D01F9" w:rsidRPr="00F17171" w:rsidRDefault="002B715A" w:rsidP="00F17171">
            <w:pPr>
              <w:pStyle w:val="TableParagraph"/>
              <w:ind w:firstLine="0"/>
              <w:jc w:val="center"/>
              <w:rPr>
                <w:sz w:val="22"/>
              </w:rPr>
            </w:pPr>
            <w:r w:rsidRPr="00F17171">
              <w:rPr>
                <w:sz w:val="22"/>
              </w:rPr>
              <w:t>1</w:t>
            </w:r>
          </w:p>
        </w:tc>
      </w:tr>
      <w:tr w:rsidR="005D01F9" w:rsidRPr="00F17171" w14:paraId="2352642F" w14:textId="77777777" w:rsidTr="00F17171">
        <w:trPr>
          <w:trHeight w:val="230"/>
        </w:trPr>
        <w:tc>
          <w:tcPr>
            <w:tcW w:w="3216" w:type="pct"/>
            <w:vAlign w:val="center"/>
          </w:tcPr>
          <w:p w14:paraId="4C60D3AE" w14:textId="2D2AB496" w:rsidR="005D01F9" w:rsidRPr="00F17171" w:rsidRDefault="002B715A" w:rsidP="00F17171">
            <w:pPr>
              <w:pStyle w:val="TableParagraph"/>
              <w:ind w:firstLine="0"/>
              <w:jc w:val="center"/>
              <w:rPr>
                <w:sz w:val="22"/>
              </w:rPr>
            </w:pPr>
            <w:r w:rsidRPr="00F17171">
              <w:rPr>
                <w:sz w:val="22"/>
              </w:rPr>
              <w:t>ул. Стрельникова</w:t>
            </w:r>
          </w:p>
        </w:tc>
        <w:tc>
          <w:tcPr>
            <w:tcW w:w="1784" w:type="pct"/>
            <w:vAlign w:val="center"/>
          </w:tcPr>
          <w:p w14:paraId="39A5A908" w14:textId="68EC7D89" w:rsidR="005D01F9" w:rsidRPr="00F17171" w:rsidRDefault="002B715A" w:rsidP="00F17171">
            <w:pPr>
              <w:pStyle w:val="TableParagraph"/>
              <w:ind w:firstLine="0"/>
              <w:jc w:val="center"/>
              <w:rPr>
                <w:sz w:val="22"/>
              </w:rPr>
            </w:pPr>
            <w:r w:rsidRPr="00F17171">
              <w:rPr>
                <w:sz w:val="22"/>
              </w:rPr>
              <w:t>1</w:t>
            </w:r>
          </w:p>
        </w:tc>
      </w:tr>
      <w:tr w:rsidR="005D01F9" w:rsidRPr="00F17171" w14:paraId="4F1EF7A1" w14:textId="77777777" w:rsidTr="00F17171">
        <w:trPr>
          <w:trHeight w:val="230"/>
        </w:trPr>
        <w:tc>
          <w:tcPr>
            <w:tcW w:w="3216" w:type="pct"/>
            <w:vAlign w:val="center"/>
          </w:tcPr>
          <w:p w14:paraId="2ADA3578" w14:textId="149590C1" w:rsidR="005D01F9" w:rsidRPr="00F17171" w:rsidRDefault="002B715A" w:rsidP="00F17171">
            <w:pPr>
              <w:pStyle w:val="TableParagraph"/>
              <w:ind w:firstLine="0"/>
              <w:jc w:val="center"/>
              <w:rPr>
                <w:i/>
                <w:iCs/>
                <w:sz w:val="22"/>
              </w:rPr>
            </w:pPr>
            <w:r w:rsidRPr="00F17171">
              <w:rPr>
                <w:i/>
                <w:iCs/>
                <w:sz w:val="22"/>
              </w:rPr>
              <w:t xml:space="preserve">с. </w:t>
            </w:r>
            <w:proofErr w:type="spellStart"/>
            <w:r w:rsidRPr="00F17171">
              <w:rPr>
                <w:i/>
                <w:iCs/>
                <w:sz w:val="22"/>
              </w:rPr>
              <w:t>Богуславка</w:t>
            </w:r>
            <w:proofErr w:type="spellEnd"/>
          </w:p>
        </w:tc>
        <w:tc>
          <w:tcPr>
            <w:tcW w:w="1784" w:type="pct"/>
            <w:vAlign w:val="center"/>
          </w:tcPr>
          <w:p w14:paraId="104200A2" w14:textId="0A46324B" w:rsidR="005D01F9" w:rsidRPr="00F17171" w:rsidRDefault="005D01F9" w:rsidP="00F17171">
            <w:pPr>
              <w:pStyle w:val="TableParagraph"/>
              <w:ind w:firstLine="0"/>
              <w:jc w:val="center"/>
              <w:rPr>
                <w:sz w:val="22"/>
              </w:rPr>
            </w:pPr>
          </w:p>
        </w:tc>
      </w:tr>
      <w:tr w:rsidR="005D01F9" w:rsidRPr="00F17171" w14:paraId="61DA7804" w14:textId="77777777" w:rsidTr="00F17171">
        <w:trPr>
          <w:trHeight w:val="230"/>
        </w:trPr>
        <w:tc>
          <w:tcPr>
            <w:tcW w:w="3216" w:type="pct"/>
            <w:vAlign w:val="center"/>
          </w:tcPr>
          <w:p w14:paraId="720EBED7" w14:textId="3243C696" w:rsidR="005D01F9" w:rsidRPr="00F17171" w:rsidRDefault="002B715A" w:rsidP="00F17171">
            <w:pPr>
              <w:pStyle w:val="TableParagraph"/>
              <w:ind w:firstLine="0"/>
              <w:jc w:val="center"/>
              <w:rPr>
                <w:sz w:val="22"/>
              </w:rPr>
            </w:pPr>
            <w:r w:rsidRPr="00F17171">
              <w:rPr>
                <w:sz w:val="22"/>
              </w:rPr>
              <w:t>ул. Школьная</w:t>
            </w:r>
          </w:p>
        </w:tc>
        <w:tc>
          <w:tcPr>
            <w:tcW w:w="1784" w:type="pct"/>
            <w:vAlign w:val="center"/>
          </w:tcPr>
          <w:p w14:paraId="3ABC38C4" w14:textId="6D2625EE" w:rsidR="005D01F9" w:rsidRPr="00F17171" w:rsidRDefault="002B715A" w:rsidP="00F17171">
            <w:pPr>
              <w:pStyle w:val="TableParagraph"/>
              <w:ind w:firstLine="0"/>
              <w:jc w:val="center"/>
              <w:rPr>
                <w:sz w:val="22"/>
              </w:rPr>
            </w:pPr>
            <w:r w:rsidRPr="00F17171">
              <w:rPr>
                <w:sz w:val="22"/>
              </w:rPr>
              <w:t>1</w:t>
            </w:r>
          </w:p>
        </w:tc>
      </w:tr>
    </w:tbl>
    <w:p w14:paraId="59B26885" w14:textId="77777777" w:rsidR="00F17171" w:rsidRDefault="00F17171" w:rsidP="00F17171"/>
    <w:p w14:paraId="5AC53C69" w14:textId="788514C3" w:rsidR="00F17171" w:rsidRDefault="006E7891" w:rsidP="006E7891">
      <w:pPr>
        <w:pStyle w:val="a3"/>
        <w:tabs>
          <w:tab w:val="left" w:pos="9639"/>
        </w:tabs>
        <w:ind w:firstLine="851"/>
      </w:pPr>
      <w:r>
        <w:t>Фактическое</w:t>
      </w:r>
      <w:r>
        <w:rPr>
          <w:spacing w:val="1"/>
        </w:rPr>
        <w:t xml:space="preserve"> </w:t>
      </w:r>
      <w:r>
        <w:t>состояние</w:t>
      </w:r>
      <w:r>
        <w:rPr>
          <w:spacing w:val="1"/>
        </w:rPr>
        <w:t xml:space="preserve"> </w:t>
      </w:r>
      <w:r>
        <w:t>пешеходных</w:t>
      </w:r>
      <w:r>
        <w:rPr>
          <w:spacing w:val="1"/>
        </w:rPr>
        <w:t xml:space="preserve"> </w:t>
      </w:r>
      <w:proofErr w:type="gramStart"/>
      <w:r>
        <w:t>переходов,</w:t>
      </w:r>
      <w:r>
        <w:rPr>
          <w:spacing w:val="1"/>
        </w:rPr>
        <w:t xml:space="preserve"> </w:t>
      </w:r>
      <w:r>
        <w:rPr>
          <w:spacing w:val="-57"/>
        </w:rPr>
        <w:t xml:space="preserve"> </w:t>
      </w:r>
      <w:r>
        <w:t>проходящих</w:t>
      </w:r>
      <w:proofErr w:type="gramEnd"/>
      <w:r>
        <w:t xml:space="preserve"> по территории Пограничного муниципального округа,</w:t>
      </w:r>
      <w:r>
        <w:rPr>
          <w:spacing w:val="1"/>
        </w:rPr>
        <w:t xml:space="preserve"> </w:t>
      </w:r>
      <w:r>
        <w:t>и выявленные</w:t>
      </w:r>
      <w:r w:rsidRPr="00A70479">
        <w:t xml:space="preserve"> </w:t>
      </w:r>
      <w:r>
        <w:t>нарушения</w:t>
      </w:r>
      <w:r w:rsidRPr="00A70479">
        <w:t xml:space="preserve"> </w:t>
      </w:r>
      <w:r>
        <w:t xml:space="preserve">на них </w:t>
      </w:r>
      <w:r w:rsidR="00F17171">
        <w:t>представлены</w:t>
      </w:r>
      <w:r w:rsidR="00F17171" w:rsidRPr="00A70479">
        <w:t xml:space="preserve"> </w:t>
      </w:r>
      <w:r w:rsidR="00F17171">
        <w:t>в</w:t>
      </w:r>
      <w:r w:rsidR="00F17171" w:rsidRPr="00A70479">
        <w:t xml:space="preserve"> </w:t>
      </w:r>
      <w:proofErr w:type="spellStart"/>
      <w:r w:rsidR="00E03D59">
        <w:t>фото</w:t>
      </w:r>
      <w:r w:rsidR="00F17171">
        <w:t>таблице</w:t>
      </w:r>
      <w:proofErr w:type="spellEnd"/>
      <w:r w:rsidR="00F17171" w:rsidRPr="00A70479">
        <w:t xml:space="preserve"> </w:t>
      </w:r>
      <w:r w:rsidR="00E03D59">
        <w:t>1</w:t>
      </w:r>
      <w:r w:rsidR="000C2581" w:rsidRPr="000C2581">
        <w:t>2</w:t>
      </w:r>
      <w:r w:rsidR="00F17171">
        <w:t>.</w:t>
      </w:r>
    </w:p>
    <w:p w14:paraId="057FCD23" w14:textId="77777777" w:rsidR="00E03D59" w:rsidRDefault="00E03D59" w:rsidP="00F17171"/>
    <w:p w14:paraId="056214FB" w14:textId="77777777" w:rsidR="00E03D59" w:rsidRDefault="00E03D59" w:rsidP="00F17171">
      <w:pPr>
        <w:sectPr w:rsidR="00E03D59" w:rsidSect="00B36D88">
          <w:headerReference w:type="default" r:id="rId52"/>
          <w:footerReference w:type="default" r:id="rId53"/>
          <w:pgSz w:w="11907" w:h="16840" w:code="9"/>
          <w:pgMar w:top="851" w:right="567" w:bottom="567" w:left="1134" w:header="714" w:footer="397" w:gutter="0"/>
          <w:pgBorders w:offsetFrom="page">
            <w:top w:val="single" w:sz="4" w:space="14" w:color="000000"/>
            <w:left w:val="single" w:sz="4" w:space="31" w:color="000000"/>
            <w:bottom w:val="single" w:sz="4" w:space="14" w:color="000000"/>
            <w:right w:val="single" w:sz="4" w:space="14" w:color="000000"/>
          </w:pgBorders>
          <w:pgNumType w:start="4"/>
          <w:cols w:space="720"/>
          <w:docGrid w:linePitch="326"/>
        </w:sectPr>
      </w:pPr>
    </w:p>
    <w:p w14:paraId="29364F9D" w14:textId="0977093A" w:rsidR="00F17171" w:rsidRPr="00F17171" w:rsidRDefault="00F17171" w:rsidP="00F17171">
      <w:pPr>
        <w:pStyle w:val="af1"/>
        <w:jc w:val="right"/>
      </w:pPr>
      <w:r w:rsidRPr="00F17171">
        <w:lastRenderedPageBreak/>
        <w:t xml:space="preserve">Таблица </w:t>
      </w:r>
      <w:r w:rsidRPr="00F17171">
        <w:fldChar w:fldCharType="begin"/>
      </w:r>
      <w:r w:rsidRPr="00F17171">
        <w:instrText xml:space="preserve"> SEQ Таблица \* ARABIC </w:instrText>
      </w:r>
      <w:r w:rsidRPr="00F17171">
        <w:fldChar w:fldCharType="separate"/>
      </w:r>
      <w:r w:rsidR="001C5A98">
        <w:rPr>
          <w:noProof/>
        </w:rPr>
        <w:t>12</w:t>
      </w:r>
      <w:r w:rsidRPr="00F17171">
        <w:fldChar w:fldCharType="end"/>
      </w:r>
      <w:r w:rsidRPr="00F17171">
        <w:t xml:space="preserve"> - Данные выявленных нарушений, в ходе проведённого натурного обследования технического состояния средств организации пешеходного движения.</w:t>
      </w:r>
    </w:p>
    <w:tbl>
      <w:tblPr>
        <w:tblStyle w:val="TableNormal"/>
        <w:tblW w:w="5056"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3892"/>
        <w:gridCol w:w="4470"/>
        <w:gridCol w:w="6936"/>
      </w:tblGrid>
      <w:tr w:rsidR="00E03D59" w:rsidRPr="00F17171" w14:paraId="5E2AE144" w14:textId="45A79EE9" w:rsidTr="00E03D59">
        <w:trPr>
          <w:trHeight w:val="20"/>
          <w:tblHeader/>
        </w:trPr>
        <w:tc>
          <w:tcPr>
            <w:tcW w:w="1272" w:type="pct"/>
            <w:vAlign w:val="center"/>
          </w:tcPr>
          <w:p w14:paraId="4D80194C" w14:textId="77777777" w:rsidR="00E03D59" w:rsidRPr="00F17171" w:rsidRDefault="00E03D59" w:rsidP="00E03D59">
            <w:pPr>
              <w:pStyle w:val="TableParagraph"/>
              <w:ind w:left="57" w:right="57" w:firstLine="0"/>
              <w:jc w:val="center"/>
              <w:rPr>
                <w:b/>
                <w:bCs/>
                <w:sz w:val="22"/>
              </w:rPr>
            </w:pPr>
            <w:r w:rsidRPr="00F17171">
              <w:rPr>
                <w:b/>
                <w:bCs/>
                <w:sz w:val="22"/>
              </w:rPr>
              <w:t>Расположение</w:t>
            </w:r>
            <w:r w:rsidRPr="00F17171">
              <w:rPr>
                <w:b/>
                <w:bCs/>
                <w:spacing w:val="-4"/>
                <w:sz w:val="22"/>
              </w:rPr>
              <w:t xml:space="preserve"> </w:t>
            </w:r>
            <w:r w:rsidRPr="00F17171">
              <w:rPr>
                <w:b/>
                <w:bCs/>
                <w:sz w:val="22"/>
              </w:rPr>
              <w:t>дорожных</w:t>
            </w:r>
            <w:r w:rsidRPr="00F17171">
              <w:rPr>
                <w:b/>
                <w:bCs/>
                <w:spacing w:val="-4"/>
                <w:sz w:val="22"/>
              </w:rPr>
              <w:t xml:space="preserve"> </w:t>
            </w:r>
            <w:r w:rsidRPr="00F17171">
              <w:rPr>
                <w:b/>
                <w:bCs/>
                <w:sz w:val="22"/>
              </w:rPr>
              <w:t>знаков</w:t>
            </w:r>
          </w:p>
          <w:p w14:paraId="465752F9" w14:textId="77777777" w:rsidR="00E03D59" w:rsidRPr="00F17171" w:rsidRDefault="00E03D59" w:rsidP="00E03D59">
            <w:pPr>
              <w:pStyle w:val="TableParagraph"/>
              <w:ind w:left="57" w:right="57" w:firstLine="0"/>
              <w:jc w:val="center"/>
              <w:rPr>
                <w:b/>
                <w:bCs/>
                <w:sz w:val="22"/>
              </w:rPr>
            </w:pPr>
            <w:r w:rsidRPr="00F17171">
              <w:rPr>
                <w:b/>
                <w:bCs/>
                <w:sz w:val="22"/>
              </w:rPr>
              <w:t>5.19.1</w:t>
            </w:r>
            <w:r w:rsidRPr="00F17171">
              <w:rPr>
                <w:b/>
                <w:bCs/>
                <w:spacing w:val="-2"/>
                <w:sz w:val="22"/>
              </w:rPr>
              <w:t xml:space="preserve"> </w:t>
            </w:r>
            <w:r w:rsidRPr="00F17171">
              <w:rPr>
                <w:b/>
                <w:bCs/>
                <w:sz w:val="22"/>
              </w:rPr>
              <w:t>«Пешеходный</w:t>
            </w:r>
            <w:r w:rsidRPr="00F17171">
              <w:rPr>
                <w:b/>
                <w:bCs/>
                <w:spacing w:val="-3"/>
                <w:sz w:val="22"/>
              </w:rPr>
              <w:t xml:space="preserve"> </w:t>
            </w:r>
            <w:r w:rsidRPr="00F17171">
              <w:rPr>
                <w:b/>
                <w:bCs/>
                <w:sz w:val="22"/>
              </w:rPr>
              <w:t>переход»</w:t>
            </w:r>
          </w:p>
        </w:tc>
        <w:tc>
          <w:tcPr>
            <w:tcW w:w="3728" w:type="pct"/>
            <w:gridSpan w:val="2"/>
            <w:vAlign w:val="center"/>
          </w:tcPr>
          <w:p w14:paraId="185F4E17" w14:textId="77777777" w:rsidR="00E03D59" w:rsidRDefault="00E03D59" w:rsidP="00E03D59">
            <w:pPr>
              <w:pStyle w:val="TableParagraph"/>
              <w:ind w:left="57" w:right="57" w:firstLine="0"/>
              <w:jc w:val="center"/>
              <w:rPr>
                <w:b/>
                <w:bCs/>
                <w:sz w:val="22"/>
              </w:rPr>
            </w:pPr>
            <w:r w:rsidRPr="00F17171">
              <w:rPr>
                <w:b/>
                <w:bCs/>
                <w:sz w:val="22"/>
              </w:rPr>
              <w:t>Нормативное несоответствие пешеходных переходов</w:t>
            </w:r>
          </w:p>
          <w:p w14:paraId="4A8833C6" w14:textId="09BB4BFB" w:rsidR="00E03D59" w:rsidRPr="00F17171" w:rsidRDefault="00E03D59" w:rsidP="00E03D59">
            <w:pPr>
              <w:pStyle w:val="TableParagraph"/>
              <w:ind w:left="57" w:right="57" w:firstLine="0"/>
              <w:jc w:val="center"/>
              <w:rPr>
                <w:b/>
                <w:bCs/>
                <w:sz w:val="22"/>
              </w:rPr>
            </w:pPr>
            <w:r w:rsidRPr="00F17171">
              <w:rPr>
                <w:b/>
                <w:bCs/>
                <w:sz w:val="22"/>
              </w:rPr>
              <w:t>(ГОСТ</w:t>
            </w:r>
            <w:r w:rsidRPr="00F17171">
              <w:rPr>
                <w:b/>
                <w:bCs/>
                <w:spacing w:val="1"/>
                <w:sz w:val="22"/>
              </w:rPr>
              <w:t xml:space="preserve"> </w:t>
            </w:r>
            <w:r w:rsidRPr="00F17171">
              <w:rPr>
                <w:b/>
                <w:bCs/>
                <w:sz w:val="22"/>
              </w:rPr>
              <w:t>Р</w:t>
            </w:r>
            <w:r w:rsidRPr="00F17171">
              <w:rPr>
                <w:b/>
                <w:bCs/>
                <w:spacing w:val="-1"/>
                <w:sz w:val="22"/>
              </w:rPr>
              <w:t xml:space="preserve"> </w:t>
            </w:r>
            <w:r w:rsidRPr="00F17171">
              <w:rPr>
                <w:b/>
                <w:bCs/>
                <w:sz w:val="22"/>
              </w:rPr>
              <w:t>51256-2018</w:t>
            </w:r>
            <w:r>
              <w:rPr>
                <w:b/>
                <w:bCs/>
                <w:sz w:val="22"/>
              </w:rPr>
              <w:t xml:space="preserve">, </w:t>
            </w:r>
            <w:r w:rsidRPr="00F17171">
              <w:rPr>
                <w:b/>
                <w:bCs/>
                <w:sz w:val="22"/>
              </w:rPr>
              <w:t>ОДМ</w:t>
            </w:r>
            <w:r w:rsidRPr="00F17171">
              <w:rPr>
                <w:b/>
                <w:bCs/>
                <w:spacing w:val="-6"/>
                <w:sz w:val="22"/>
              </w:rPr>
              <w:t xml:space="preserve"> </w:t>
            </w:r>
            <w:r w:rsidRPr="00F17171">
              <w:rPr>
                <w:b/>
                <w:bCs/>
                <w:sz w:val="22"/>
              </w:rPr>
              <w:t>218.2.007-2011)</w:t>
            </w:r>
          </w:p>
        </w:tc>
      </w:tr>
      <w:tr w:rsidR="00E03D59" w:rsidRPr="00F17171" w14:paraId="5566B40C" w14:textId="663718AE" w:rsidTr="00E03D59">
        <w:trPr>
          <w:trHeight w:val="20"/>
        </w:trPr>
        <w:tc>
          <w:tcPr>
            <w:tcW w:w="1272" w:type="pct"/>
            <w:vAlign w:val="center"/>
          </w:tcPr>
          <w:p w14:paraId="6CC75B51" w14:textId="5D476807" w:rsidR="00E03D59" w:rsidRPr="00F17171" w:rsidRDefault="00E03D59" w:rsidP="00E03D59">
            <w:pPr>
              <w:pStyle w:val="TableParagraph"/>
              <w:ind w:left="57" w:right="57" w:firstLine="0"/>
              <w:jc w:val="center"/>
              <w:rPr>
                <w:sz w:val="22"/>
              </w:rPr>
            </w:pPr>
            <w:r w:rsidRPr="00F17171">
              <w:rPr>
                <w:sz w:val="22"/>
              </w:rPr>
              <w:t xml:space="preserve">с. </w:t>
            </w:r>
            <w:proofErr w:type="spellStart"/>
            <w:r w:rsidRPr="00F17171">
              <w:rPr>
                <w:sz w:val="22"/>
              </w:rPr>
              <w:t>Барано</w:t>
            </w:r>
            <w:proofErr w:type="spellEnd"/>
            <w:r w:rsidRPr="00F17171">
              <w:rPr>
                <w:sz w:val="22"/>
              </w:rPr>
              <w:t>-Оренбургское</w:t>
            </w:r>
          </w:p>
          <w:p w14:paraId="4379284D" w14:textId="56838B1B" w:rsidR="00E03D59" w:rsidRPr="00F17171" w:rsidRDefault="00E03D59" w:rsidP="00E03D59">
            <w:pPr>
              <w:pStyle w:val="TableParagraph"/>
              <w:ind w:left="57" w:right="57" w:firstLine="0"/>
              <w:jc w:val="center"/>
              <w:rPr>
                <w:sz w:val="22"/>
              </w:rPr>
            </w:pPr>
            <w:r w:rsidRPr="00F17171">
              <w:rPr>
                <w:sz w:val="22"/>
              </w:rPr>
              <w:t>ул. Победы -автобусная остановка</w:t>
            </w:r>
          </w:p>
        </w:tc>
        <w:tc>
          <w:tcPr>
            <w:tcW w:w="1461" w:type="pct"/>
            <w:vAlign w:val="center"/>
          </w:tcPr>
          <w:p w14:paraId="56E97628" w14:textId="52F91014" w:rsidR="00E03D59" w:rsidRPr="00F17171" w:rsidRDefault="00E03D59" w:rsidP="00E03D59">
            <w:pPr>
              <w:pStyle w:val="TableParagraph"/>
              <w:ind w:left="57" w:right="57" w:firstLine="0"/>
              <w:jc w:val="center"/>
              <w:rPr>
                <w:sz w:val="22"/>
              </w:rPr>
            </w:pPr>
            <w:r w:rsidRPr="00F17171">
              <w:rPr>
                <w:sz w:val="22"/>
              </w:rPr>
              <w:t>Наблюдается</w:t>
            </w:r>
            <w:r w:rsidRPr="00F17171">
              <w:rPr>
                <w:spacing w:val="-6"/>
                <w:sz w:val="22"/>
              </w:rPr>
              <w:t xml:space="preserve"> </w:t>
            </w:r>
            <w:r w:rsidRPr="00F17171">
              <w:rPr>
                <w:sz w:val="22"/>
              </w:rPr>
              <w:t>износ</w:t>
            </w:r>
            <w:r w:rsidRPr="00F17171">
              <w:rPr>
                <w:spacing w:val="-4"/>
                <w:sz w:val="22"/>
              </w:rPr>
              <w:t xml:space="preserve"> </w:t>
            </w:r>
            <w:r w:rsidRPr="00F17171">
              <w:rPr>
                <w:sz w:val="22"/>
              </w:rPr>
              <w:t>дорожной</w:t>
            </w:r>
            <w:r w:rsidRPr="00F17171">
              <w:rPr>
                <w:spacing w:val="-5"/>
                <w:sz w:val="22"/>
              </w:rPr>
              <w:t xml:space="preserve"> </w:t>
            </w:r>
            <w:r w:rsidRPr="00F17171">
              <w:rPr>
                <w:sz w:val="22"/>
              </w:rPr>
              <w:t>разметки</w:t>
            </w:r>
            <w:r w:rsidRPr="00F17171">
              <w:rPr>
                <w:spacing w:val="-2"/>
                <w:sz w:val="22"/>
              </w:rPr>
              <w:t xml:space="preserve"> </w:t>
            </w:r>
            <w:r w:rsidRPr="00F17171">
              <w:rPr>
                <w:sz w:val="22"/>
              </w:rPr>
              <w:t>1.14.1</w:t>
            </w:r>
            <w:r w:rsidRPr="00F17171">
              <w:rPr>
                <w:spacing w:val="-2"/>
                <w:sz w:val="22"/>
              </w:rPr>
              <w:t xml:space="preserve"> </w:t>
            </w:r>
            <w:r w:rsidRPr="00F17171">
              <w:rPr>
                <w:sz w:val="22"/>
              </w:rPr>
              <w:t>«зебра»,</w:t>
            </w:r>
            <w:r w:rsidRPr="00F17171">
              <w:rPr>
                <w:spacing w:val="-47"/>
                <w:sz w:val="22"/>
              </w:rPr>
              <w:t xml:space="preserve"> </w:t>
            </w:r>
            <w:r w:rsidRPr="00F17171">
              <w:rPr>
                <w:sz w:val="22"/>
              </w:rPr>
              <w:t>отсутствие</w:t>
            </w:r>
            <w:r w:rsidRPr="00F17171">
              <w:rPr>
                <w:spacing w:val="-2"/>
                <w:sz w:val="22"/>
              </w:rPr>
              <w:t xml:space="preserve"> </w:t>
            </w:r>
            <w:r w:rsidRPr="00F17171">
              <w:rPr>
                <w:sz w:val="22"/>
              </w:rPr>
              <w:t>пандусов</w:t>
            </w:r>
            <w:r w:rsidRPr="00F17171">
              <w:rPr>
                <w:spacing w:val="-2"/>
                <w:sz w:val="22"/>
              </w:rPr>
              <w:t xml:space="preserve"> </w:t>
            </w:r>
            <w:r w:rsidRPr="00F17171">
              <w:rPr>
                <w:sz w:val="22"/>
              </w:rPr>
              <w:t>со скошенными</w:t>
            </w:r>
            <w:r w:rsidRPr="00F17171">
              <w:rPr>
                <w:spacing w:val="-3"/>
                <w:sz w:val="22"/>
              </w:rPr>
              <w:t xml:space="preserve"> </w:t>
            </w:r>
            <w:r w:rsidRPr="00F17171">
              <w:rPr>
                <w:sz w:val="22"/>
              </w:rPr>
              <w:t>боковыми</w:t>
            </w:r>
            <w:r>
              <w:rPr>
                <w:sz w:val="22"/>
              </w:rPr>
              <w:t xml:space="preserve"> </w:t>
            </w:r>
            <w:r w:rsidRPr="00F17171">
              <w:rPr>
                <w:sz w:val="22"/>
              </w:rPr>
              <w:t>гранями</w:t>
            </w:r>
            <w:r w:rsidRPr="00F17171">
              <w:rPr>
                <w:spacing w:val="-8"/>
                <w:sz w:val="22"/>
              </w:rPr>
              <w:t xml:space="preserve"> </w:t>
            </w:r>
            <w:r w:rsidRPr="00F17171">
              <w:rPr>
                <w:sz w:val="22"/>
              </w:rPr>
              <w:t>для</w:t>
            </w:r>
            <w:r w:rsidRPr="00F17171">
              <w:rPr>
                <w:spacing w:val="-5"/>
                <w:sz w:val="22"/>
              </w:rPr>
              <w:t xml:space="preserve"> </w:t>
            </w:r>
            <w:r w:rsidRPr="00F17171">
              <w:rPr>
                <w:sz w:val="22"/>
              </w:rPr>
              <w:t>инвалидов,</w:t>
            </w:r>
            <w:r w:rsidRPr="00F17171">
              <w:rPr>
                <w:spacing w:val="-7"/>
                <w:sz w:val="22"/>
              </w:rPr>
              <w:t xml:space="preserve"> </w:t>
            </w:r>
            <w:r w:rsidRPr="00F17171">
              <w:rPr>
                <w:sz w:val="22"/>
              </w:rPr>
              <w:t>отсутствие</w:t>
            </w:r>
            <w:r w:rsidRPr="00F17171">
              <w:rPr>
                <w:spacing w:val="-5"/>
                <w:sz w:val="22"/>
              </w:rPr>
              <w:t xml:space="preserve"> </w:t>
            </w:r>
            <w:r w:rsidRPr="00F17171">
              <w:rPr>
                <w:sz w:val="22"/>
              </w:rPr>
              <w:t>информирования</w:t>
            </w:r>
            <w:r w:rsidRPr="00F17171">
              <w:rPr>
                <w:spacing w:val="-47"/>
                <w:sz w:val="22"/>
              </w:rPr>
              <w:t xml:space="preserve"> </w:t>
            </w:r>
            <w:r w:rsidRPr="00F17171">
              <w:rPr>
                <w:sz w:val="22"/>
              </w:rPr>
              <w:t>для</w:t>
            </w:r>
            <w:r w:rsidRPr="00F17171">
              <w:rPr>
                <w:spacing w:val="1"/>
                <w:sz w:val="22"/>
              </w:rPr>
              <w:t xml:space="preserve"> </w:t>
            </w:r>
            <w:r w:rsidRPr="00F17171">
              <w:rPr>
                <w:sz w:val="22"/>
              </w:rPr>
              <w:t>инвалидов</w:t>
            </w:r>
          </w:p>
        </w:tc>
        <w:tc>
          <w:tcPr>
            <w:tcW w:w="2267" w:type="pct"/>
          </w:tcPr>
          <w:p w14:paraId="6ABABEAC" w14:textId="1153E179" w:rsidR="00E03D59" w:rsidRPr="00F17171" w:rsidRDefault="00E03D59" w:rsidP="00E03D59">
            <w:pPr>
              <w:pStyle w:val="TableParagraph"/>
              <w:ind w:left="57" w:right="57" w:firstLine="0"/>
              <w:jc w:val="center"/>
              <w:rPr>
                <w:sz w:val="22"/>
              </w:rPr>
            </w:pPr>
            <w:r>
              <w:rPr>
                <w:noProof/>
                <w:sz w:val="22"/>
                <w:lang w:eastAsia="ru-RU"/>
              </w:rPr>
              <w:drawing>
                <wp:inline distT="0" distB="0" distL="0" distR="0" wp14:anchorId="59FDA264" wp14:editId="724BC272">
                  <wp:extent cx="4320000" cy="2506732"/>
                  <wp:effectExtent l="0" t="0" r="4445" b="8255"/>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320000" cy="2506732"/>
                          </a:xfrm>
                          <a:prstGeom prst="rect">
                            <a:avLst/>
                          </a:prstGeom>
                          <a:noFill/>
                          <a:ln>
                            <a:noFill/>
                          </a:ln>
                        </pic:spPr>
                      </pic:pic>
                    </a:graphicData>
                  </a:graphic>
                </wp:inline>
              </w:drawing>
            </w:r>
          </w:p>
        </w:tc>
      </w:tr>
      <w:tr w:rsidR="00E03D59" w:rsidRPr="00F17171" w14:paraId="2A9074DB" w14:textId="1931C92B" w:rsidTr="00E03D59">
        <w:trPr>
          <w:trHeight w:val="20"/>
        </w:trPr>
        <w:tc>
          <w:tcPr>
            <w:tcW w:w="1272" w:type="pct"/>
            <w:vAlign w:val="center"/>
          </w:tcPr>
          <w:p w14:paraId="49780DDA" w14:textId="0054BFC6" w:rsidR="00E03D59" w:rsidRPr="00F17171" w:rsidRDefault="00E03D59" w:rsidP="00E03D59">
            <w:pPr>
              <w:pStyle w:val="TableParagraph"/>
              <w:ind w:left="57" w:right="57" w:firstLine="0"/>
              <w:jc w:val="center"/>
              <w:rPr>
                <w:sz w:val="22"/>
              </w:rPr>
            </w:pPr>
            <w:r w:rsidRPr="00F17171">
              <w:rPr>
                <w:sz w:val="22"/>
              </w:rPr>
              <w:t xml:space="preserve">с. </w:t>
            </w:r>
            <w:proofErr w:type="spellStart"/>
            <w:r w:rsidRPr="00F17171">
              <w:rPr>
                <w:sz w:val="22"/>
              </w:rPr>
              <w:t>Жариково</w:t>
            </w:r>
            <w:proofErr w:type="spellEnd"/>
            <w:r w:rsidRPr="00F17171">
              <w:rPr>
                <w:sz w:val="22"/>
              </w:rPr>
              <w:t>, ул. Кооперативная – вблизи ДОУ</w:t>
            </w:r>
          </w:p>
        </w:tc>
        <w:tc>
          <w:tcPr>
            <w:tcW w:w="1461" w:type="pct"/>
            <w:vAlign w:val="center"/>
          </w:tcPr>
          <w:p w14:paraId="427556D1" w14:textId="3B617E85" w:rsidR="00E03D59" w:rsidRPr="00F17171" w:rsidRDefault="00E03D59" w:rsidP="00E03D59">
            <w:pPr>
              <w:pStyle w:val="TableParagraph"/>
              <w:ind w:left="57" w:right="57" w:firstLine="0"/>
              <w:jc w:val="center"/>
              <w:rPr>
                <w:sz w:val="22"/>
              </w:rPr>
            </w:pPr>
            <w:r w:rsidRPr="00F17171">
              <w:rPr>
                <w:sz w:val="22"/>
              </w:rPr>
              <w:t>Отсутствие</w:t>
            </w:r>
            <w:r w:rsidRPr="00F17171">
              <w:rPr>
                <w:spacing w:val="-2"/>
                <w:sz w:val="22"/>
              </w:rPr>
              <w:t xml:space="preserve"> организованных пешеходных подходов, ограждения, освещение, светофоры типа Т7,</w:t>
            </w:r>
            <w:r w:rsidRPr="00F17171">
              <w:rPr>
                <w:sz w:val="22"/>
              </w:rPr>
              <w:t xml:space="preserve"> отсутствие</w:t>
            </w:r>
            <w:r w:rsidRPr="00F17171">
              <w:rPr>
                <w:spacing w:val="-2"/>
                <w:sz w:val="22"/>
              </w:rPr>
              <w:t xml:space="preserve"> </w:t>
            </w:r>
            <w:r w:rsidRPr="00F17171">
              <w:rPr>
                <w:sz w:val="22"/>
              </w:rPr>
              <w:t>пандусов</w:t>
            </w:r>
            <w:r w:rsidRPr="00F17171">
              <w:rPr>
                <w:spacing w:val="-2"/>
                <w:sz w:val="22"/>
              </w:rPr>
              <w:t xml:space="preserve"> </w:t>
            </w:r>
            <w:r w:rsidRPr="00F17171">
              <w:rPr>
                <w:sz w:val="22"/>
              </w:rPr>
              <w:t>со скошенными</w:t>
            </w:r>
            <w:r w:rsidRPr="00F17171">
              <w:rPr>
                <w:spacing w:val="-3"/>
                <w:sz w:val="22"/>
              </w:rPr>
              <w:t xml:space="preserve"> </w:t>
            </w:r>
            <w:r w:rsidRPr="00F17171">
              <w:rPr>
                <w:sz w:val="22"/>
              </w:rPr>
              <w:t>боковыми</w:t>
            </w:r>
            <w:r>
              <w:rPr>
                <w:sz w:val="22"/>
              </w:rPr>
              <w:t xml:space="preserve"> </w:t>
            </w:r>
            <w:r w:rsidRPr="00F17171">
              <w:rPr>
                <w:sz w:val="22"/>
              </w:rPr>
              <w:t>гранями</w:t>
            </w:r>
            <w:r w:rsidRPr="00F17171">
              <w:rPr>
                <w:spacing w:val="-8"/>
                <w:sz w:val="22"/>
              </w:rPr>
              <w:t xml:space="preserve"> </w:t>
            </w:r>
            <w:r w:rsidRPr="00F17171">
              <w:rPr>
                <w:sz w:val="22"/>
              </w:rPr>
              <w:t>для</w:t>
            </w:r>
            <w:r w:rsidRPr="00F17171">
              <w:rPr>
                <w:spacing w:val="-5"/>
                <w:sz w:val="22"/>
              </w:rPr>
              <w:t xml:space="preserve"> </w:t>
            </w:r>
            <w:r w:rsidRPr="00F17171">
              <w:rPr>
                <w:sz w:val="22"/>
              </w:rPr>
              <w:t>инвалидов,</w:t>
            </w:r>
            <w:r w:rsidRPr="00F17171">
              <w:rPr>
                <w:spacing w:val="-7"/>
                <w:sz w:val="22"/>
              </w:rPr>
              <w:t xml:space="preserve"> </w:t>
            </w:r>
            <w:r w:rsidRPr="00F17171">
              <w:rPr>
                <w:sz w:val="22"/>
              </w:rPr>
              <w:t>отсутствие</w:t>
            </w:r>
            <w:r w:rsidRPr="00F17171">
              <w:rPr>
                <w:spacing w:val="-5"/>
                <w:sz w:val="22"/>
              </w:rPr>
              <w:t xml:space="preserve"> </w:t>
            </w:r>
            <w:r w:rsidRPr="00F17171">
              <w:rPr>
                <w:sz w:val="22"/>
              </w:rPr>
              <w:t>информирования</w:t>
            </w:r>
            <w:r w:rsidRPr="00F17171">
              <w:rPr>
                <w:spacing w:val="-47"/>
                <w:sz w:val="22"/>
              </w:rPr>
              <w:t xml:space="preserve"> </w:t>
            </w:r>
            <w:r w:rsidRPr="00F17171">
              <w:rPr>
                <w:sz w:val="22"/>
              </w:rPr>
              <w:t>для</w:t>
            </w:r>
            <w:r w:rsidRPr="00F17171">
              <w:rPr>
                <w:spacing w:val="1"/>
                <w:sz w:val="22"/>
              </w:rPr>
              <w:t xml:space="preserve"> </w:t>
            </w:r>
            <w:r w:rsidRPr="00F17171">
              <w:rPr>
                <w:sz w:val="22"/>
              </w:rPr>
              <w:t>инвалидов</w:t>
            </w:r>
          </w:p>
        </w:tc>
        <w:tc>
          <w:tcPr>
            <w:tcW w:w="2267" w:type="pct"/>
          </w:tcPr>
          <w:p w14:paraId="064D6C83" w14:textId="77777777" w:rsidR="00E03D59" w:rsidRDefault="00E03D59" w:rsidP="00E03D59">
            <w:pPr>
              <w:pStyle w:val="TableParagraph"/>
              <w:ind w:left="57" w:right="57" w:firstLine="0"/>
              <w:jc w:val="center"/>
              <w:rPr>
                <w:sz w:val="22"/>
              </w:rPr>
            </w:pPr>
            <w:r>
              <w:rPr>
                <w:b/>
                <w:noProof/>
                <w:lang w:eastAsia="ru-RU"/>
              </w:rPr>
              <w:drawing>
                <wp:inline distT="0" distB="0" distL="0" distR="0" wp14:anchorId="3B733CA8" wp14:editId="4EEAC0F6">
                  <wp:extent cx="4320000" cy="2548906"/>
                  <wp:effectExtent l="0" t="0" r="4445" b="3810"/>
                  <wp:docPr id="254"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320000" cy="2548906"/>
                          </a:xfrm>
                          <a:prstGeom prst="rect">
                            <a:avLst/>
                          </a:prstGeom>
                          <a:noFill/>
                          <a:ln>
                            <a:noFill/>
                          </a:ln>
                        </pic:spPr>
                      </pic:pic>
                    </a:graphicData>
                  </a:graphic>
                </wp:inline>
              </w:drawing>
            </w:r>
          </w:p>
          <w:p w14:paraId="74451013" w14:textId="77777777" w:rsidR="000C2581" w:rsidRPr="000C2581" w:rsidRDefault="000C2581" w:rsidP="000C2581"/>
          <w:p w14:paraId="7FA532E7" w14:textId="77777777" w:rsidR="000C2581" w:rsidRPr="000C2581" w:rsidRDefault="000C2581" w:rsidP="000C2581"/>
          <w:p w14:paraId="0750D788" w14:textId="77777777" w:rsidR="000C2581" w:rsidRPr="000C2581" w:rsidRDefault="000C2581" w:rsidP="000C2581"/>
          <w:p w14:paraId="25FF33B1" w14:textId="7F9EB9F5" w:rsidR="000C2581" w:rsidRPr="000C2581" w:rsidRDefault="000C2581" w:rsidP="000C2581">
            <w:pPr>
              <w:jc w:val="right"/>
            </w:pPr>
          </w:p>
        </w:tc>
      </w:tr>
      <w:tr w:rsidR="00E03D59" w:rsidRPr="00F17171" w14:paraId="5882F5E8" w14:textId="4A6EC233" w:rsidTr="00E03D59">
        <w:trPr>
          <w:trHeight w:val="20"/>
        </w:trPr>
        <w:tc>
          <w:tcPr>
            <w:tcW w:w="1272" w:type="pct"/>
            <w:vAlign w:val="center"/>
          </w:tcPr>
          <w:p w14:paraId="5D3E8395" w14:textId="4666EA45" w:rsidR="00E03D59" w:rsidRPr="00F17171" w:rsidRDefault="00E03D59" w:rsidP="00E03D59">
            <w:pPr>
              <w:pStyle w:val="TableParagraph"/>
              <w:ind w:left="57" w:right="57" w:firstLine="0"/>
              <w:jc w:val="center"/>
              <w:rPr>
                <w:sz w:val="22"/>
              </w:rPr>
            </w:pPr>
            <w:r w:rsidRPr="00F17171">
              <w:rPr>
                <w:sz w:val="22"/>
              </w:rPr>
              <w:lastRenderedPageBreak/>
              <w:t xml:space="preserve">с. </w:t>
            </w:r>
            <w:proofErr w:type="spellStart"/>
            <w:r w:rsidRPr="00F17171">
              <w:rPr>
                <w:sz w:val="22"/>
              </w:rPr>
              <w:t>Жариково</w:t>
            </w:r>
            <w:proofErr w:type="spellEnd"/>
            <w:r w:rsidRPr="00F17171">
              <w:rPr>
                <w:sz w:val="22"/>
              </w:rPr>
              <w:t>, ул. Кооперативная – вблизи ДОУ</w:t>
            </w:r>
          </w:p>
        </w:tc>
        <w:tc>
          <w:tcPr>
            <w:tcW w:w="1461" w:type="pct"/>
            <w:vAlign w:val="center"/>
          </w:tcPr>
          <w:p w14:paraId="4A451D54" w14:textId="05CE336D" w:rsidR="00E03D59" w:rsidRPr="00F17171" w:rsidRDefault="00E03D59" w:rsidP="00E03D59">
            <w:pPr>
              <w:pStyle w:val="TableParagraph"/>
              <w:ind w:left="57" w:right="57" w:firstLine="0"/>
              <w:jc w:val="center"/>
              <w:rPr>
                <w:sz w:val="22"/>
              </w:rPr>
            </w:pPr>
            <w:r w:rsidRPr="00F17171">
              <w:rPr>
                <w:spacing w:val="-2"/>
                <w:sz w:val="22"/>
              </w:rPr>
              <w:t>Отсутствуют ограждения, освещение, светофоры типа Т7,</w:t>
            </w:r>
            <w:r w:rsidRPr="00F17171">
              <w:rPr>
                <w:sz w:val="22"/>
              </w:rPr>
              <w:t xml:space="preserve"> дорожного знака 5.19.1/2*1 шт., отсутствие</w:t>
            </w:r>
            <w:r w:rsidRPr="00F17171">
              <w:rPr>
                <w:spacing w:val="-2"/>
                <w:sz w:val="22"/>
              </w:rPr>
              <w:t xml:space="preserve"> </w:t>
            </w:r>
            <w:r w:rsidRPr="00F17171">
              <w:rPr>
                <w:sz w:val="22"/>
              </w:rPr>
              <w:t>пандусов</w:t>
            </w:r>
            <w:r w:rsidRPr="00F17171">
              <w:rPr>
                <w:spacing w:val="-2"/>
                <w:sz w:val="22"/>
              </w:rPr>
              <w:t xml:space="preserve"> </w:t>
            </w:r>
            <w:r w:rsidRPr="00F17171">
              <w:rPr>
                <w:sz w:val="22"/>
              </w:rPr>
              <w:t>со скошенными</w:t>
            </w:r>
            <w:r w:rsidRPr="00F17171">
              <w:rPr>
                <w:spacing w:val="-3"/>
                <w:sz w:val="22"/>
              </w:rPr>
              <w:t xml:space="preserve"> </w:t>
            </w:r>
            <w:r w:rsidRPr="00F17171">
              <w:rPr>
                <w:sz w:val="22"/>
              </w:rPr>
              <w:t>боковыми</w:t>
            </w:r>
            <w:r>
              <w:rPr>
                <w:sz w:val="22"/>
              </w:rPr>
              <w:t xml:space="preserve"> </w:t>
            </w:r>
            <w:r w:rsidRPr="00F17171">
              <w:rPr>
                <w:sz w:val="22"/>
              </w:rPr>
              <w:t>гранями</w:t>
            </w:r>
            <w:r w:rsidRPr="00F17171">
              <w:rPr>
                <w:spacing w:val="-8"/>
                <w:sz w:val="22"/>
              </w:rPr>
              <w:t xml:space="preserve"> </w:t>
            </w:r>
            <w:r w:rsidRPr="00F17171">
              <w:rPr>
                <w:sz w:val="22"/>
              </w:rPr>
              <w:t>для</w:t>
            </w:r>
            <w:r w:rsidRPr="00F17171">
              <w:rPr>
                <w:spacing w:val="-5"/>
                <w:sz w:val="22"/>
              </w:rPr>
              <w:t xml:space="preserve"> </w:t>
            </w:r>
            <w:r w:rsidRPr="00F17171">
              <w:rPr>
                <w:sz w:val="22"/>
              </w:rPr>
              <w:t>инвалидов,</w:t>
            </w:r>
            <w:r w:rsidRPr="00F17171">
              <w:rPr>
                <w:spacing w:val="-7"/>
                <w:sz w:val="22"/>
              </w:rPr>
              <w:t xml:space="preserve"> </w:t>
            </w:r>
            <w:r w:rsidRPr="00F17171">
              <w:rPr>
                <w:sz w:val="22"/>
              </w:rPr>
              <w:t>отсутствие</w:t>
            </w:r>
            <w:r w:rsidRPr="00F17171">
              <w:rPr>
                <w:spacing w:val="-5"/>
                <w:sz w:val="22"/>
              </w:rPr>
              <w:t xml:space="preserve"> </w:t>
            </w:r>
            <w:r w:rsidRPr="00F17171">
              <w:rPr>
                <w:sz w:val="22"/>
              </w:rPr>
              <w:t>информирования</w:t>
            </w:r>
            <w:r w:rsidRPr="00F17171">
              <w:rPr>
                <w:spacing w:val="-47"/>
                <w:sz w:val="22"/>
              </w:rPr>
              <w:t xml:space="preserve"> </w:t>
            </w:r>
            <w:r w:rsidRPr="00F17171">
              <w:rPr>
                <w:sz w:val="22"/>
              </w:rPr>
              <w:t>для</w:t>
            </w:r>
            <w:r w:rsidRPr="00F17171">
              <w:rPr>
                <w:spacing w:val="1"/>
                <w:sz w:val="22"/>
              </w:rPr>
              <w:t xml:space="preserve"> </w:t>
            </w:r>
            <w:r w:rsidRPr="00F17171">
              <w:rPr>
                <w:sz w:val="22"/>
              </w:rPr>
              <w:t>инвалидов</w:t>
            </w:r>
          </w:p>
        </w:tc>
        <w:tc>
          <w:tcPr>
            <w:tcW w:w="2267" w:type="pct"/>
          </w:tcPr>
          <w:p w14:paraId="161D0183" w14:textId="4A8E0B76" w:rsidR="00E03D59" w:rsidRPr="00F17171" w:rsidRDefault="00E03D59" w:rsidP="00E03D59">
            <w:pPr>
              <w:pStyle w:val="TableParagraph"/>
              <w:ind w:left="57" w:right="57" w:firstLine="0"/>
              <w:jc w:val="center"/>
              <w:rPr>
                <w:spacing w:val="-2"/>
                <w:sz w:val="22"/>
              </w:rPr>
            </w:pPr>
            <w:r>
              <w:rPr>
                <w:b/>
                <w:noProof/>
                <w:lang w:eastAsia="ru-RU"/>
              </w:rPr>
              <w:drawing>
                <wp:inline distT="0" distB="0" distL="0" distR="0" wp14:anchorId="465A95A5" wp14:editId="1C2BA460">
                  <wp:extent cx="4320000" cy="2427768"/>
                  <wp:effectExtent l="0" t="0" r="4445" b="0"/>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320000" cy="2427768"/>
                          </a:xfrm>
                          <a:prstGeom prst="rect">
                            <a:avLst/>
                          </a:prstGeom>
                          <a:noFill/>
                          <a:ln>
                            <a:noFill/>
                          </a:ln>
                        </pic:spPr>
                      </pic:pic>
                    </a:graphicData>
                  </a:graphic>
                </wp:inline>
              </w:drawing>
            </w:r>
          </w:p>
        </w:tc>
      </w:tr>
      <w:tr w:rsidR="00E03D59" w:rsidRPr="00F17171" w14:paraId="458ECC04" w14:textId="71CFB00A" w:rsidTr="00E03D59">
        <w:trPr>
          <w:trHeight w:val="20"/>
        </w:trPr>
        <w:tc>
          <w:tcPr>
            <w:tcW w:w="1272" w:type="pct"/>
            <w:vAlign w:val="center"/>
          </w:tcPr>
          <w:p w14:paraId="08007D5B" w14:textId="2973BEA3" w:rsidR="00E03D59" w:rsidRPr="00F17171" w:rsidRDefault="00E03D59" w:rsidP="00E03D59">
            <w:pPr>
              <w:pStyle w:val="TableParagraph"/>
              <w:ind w:left="57" w:right="57" w:firstLine="0"/>
              <w:jc w:val="center"/>
              <w:rPr>
                <w:sz w:val="22"/>
              </w:rPr>
            </w:pPr>
            <w:r w:rsidRPr="00F17171">
              <w:rPr>
                <w:sz w:val="22"/>
              </w:rPr>
              <w:t xml:space="preserve">с. </w:t>
            </w:r>
            <w:proofErr w:type="spellStart"/>
            <w:r w:rsidRPr="00F17171">
              <w:rPr>
                <w:sz w:val="22"/>
              </w:rPr>
              <w:t>Нестеровка</w:t>
            </w:r>
            <w:proofErr w:type="spellEnd"/>
            <w:r w:rsidRPr="00F17171">
              <w:rPr>
                <w:sz w:val="22"/>
              </w:rPr>
              <w:t xml:space="preserve"> ул. Советская – вблизи ДОУ</w:t>
            </w:r>
          </w:p>
        </w:tc>
        <w:tc>
          <w:tcPr>
            <w:tcW w:w="1461" w:type="pct"/>
            <w:vAlign w:val="center"/>
          </w:tcPr>
          <w:p w14:paraId="15D5C90E" w14:textId="1E5359FD" w:rsidR="00E03D59" w:rsidRPr="00F17171" w:rsidRDefault="00E03D59" w:rsidP="00E03D59">
            <w:pPr>
              <w:pStyle w:val="TableParagraph"/>
              <w:ind w:left="57" w:right="57" w:firstLine="0"/>
              <w:jc w:val="center"/>
              <w:rPr>
                <w:sz w:val="22"/>
              </w:rPr>
            </w:pPr>
            <w:r w:rsidRPr="00F17171">
              <w:rPr>
                <w:sz w:val="22"/>
              </w:rPr>
              <w:t>Отсутствие</w:t>
            </w:r>
            <w:r w:rsidRPr="00F17171">
              <w:rPr>
                <w:spacing w:val="-2"/>
                <w:sz w:val="22"/>
              </w:rPr>
              <w:t xml:space="preserve"> организованных пешеходных подходов, ограждения, освещение, светофоры типа Т7,</w:t>
            </w:r>
            <w:r w:rsidRPr="00F17171">
              <w:rPr>
                <w:sz w:val="22"/>
              </w:rPr>
              <w:t xml:space="preserve"> отсутствие</w:t>
            </w:r>
            <w:r w:rsidRPr="00F17171">
              <w:rPr>
                <w:spacing w:val="-2"/>
                <w:sz w:val="22"/>
              </w:rPr>
              <w:t xml:space="preserve"> </w:t>
            </w:r>
            <w:r w:rsidRPr="00F17171">
              <w:rPr>
                <w:sz w:val="22"/>
              </w:rPr>
              <w:t>пандусов</w:t>
            </w:r>
            <w:r w:rsidRPr="00F17171">
              <w:rPr>
                <w:spacing w:val="-2"/>
                <w:sz w:val="22"/>
              </w:rPr>
              <w:t xml:space="preserve"> </w:t>
            </w:r>
            <w:r w:rsidRPr="00F17171">
              <w:rPr>
                <w:sz w:val="22"/>
              </w:rPr>
              <w:t>со скошенными</w:t>
            </w:r>
            <w:r w:rsidRPr="00F17171">
              <w:rPr>
                <w:spacing w:val="-3"/>
                <w:sz w:val="22"/>
              </w:rPr>
              <w:t xml:space="preserve"> </w:t>
            </w:r>
            <w:r w:rsidRPr="00F17171">
              <w:rPr>
                <w:sz w:val="22"/>
              </w:rPr>
              <w:t>боковыми</w:t>
            </w:r>
            <w:r>
              <w:rPr>
                <w:sz w:val="22"/>
              </w:rPr>
              <w:t xml:space="preserve"> </w:t>
            </w:r>
            <w:r w:rsidRPr="00F17171">
              <w:rPr>
                <w:sz w:val="22"/>
              </w:rPr>
              <w:t>гранями</w:t>
            </w:r>
            <w:r w:rsidRPr="00F17171">
              <w:rPr>
                <w:spacing w:val="-8"/>
                <w:sz w:val="22"/>
              </w:rPr>
              <w:t xml:space="preserve"> </w:t>
            </w:r>
            <w:r w:rsidRPr="00F17171">
              <w:rPr>
                <w:sz w:val="22"/>
              </w:rPr>
              <w:t>для</w:t>
            </w:r>
            <w:r w:rsidRPr="00F17171">
              <w:rPr>
                <w:spacing w:val="-5"/>
                <w:sz w:val="22"/>
              </w:rPr>
              <w:t xml:space="preserve"> </w:t>
            </w:r>
            <w:r w:rsidRPr="00F17171">
              <w:rPr>
                <w:sz w:val="22"/>
              </w:rPr>
              <w:t>инвалидов,</w:t>
            </w:r>
            <w:r w:rsidRPr="00F17171">
              <w:rPr>
                <w:spacing w:val="-7"/>
                <w:sz w:val="22"/>
              </w:rPr>
              <w:t xml:space="preserve"> </w:t>
            </w:r>
            <w:r w:rsidRPr="00F17171">
              <w:rPr>
                <w:sz w:val="22"/>
              </w:rPr>
              <w:t>отсутствие</w:t>
            </w:r>
            <w:r w:rsidRPr="00F17171">
              <w:rPr>
                <w:spacing w:val="-5"/>
                <w:sz w:val="22"/>
              </w:rPr>
              <w:t xml:space="preserve"> </w:t>
            </w:r>
            <w:r w:rsidRPr="00F17171">
              <w:rPr>
                <w:sz w:val="22"/>
              </w:rPr>
              <w:t>информирования</w:t>
            </w:r>
            <w:r w:rsidRPr="00F17171">
              <w:rPr>
                <w:spacing w:val="-47"/>
                <w:sz w:val="22"/>
              </w:rPr>
              <w:t xml:space="preserve"> </w:t>
            </w:r>
            <w:r w:rsidRPr="00F17171">
              <w:rPr>
                <w:sz w:val="22"/>
              </w:rPr>
              <w:t>для</w:t>
            </w:r>
            <w:r w:rsidRPr="00F17171">
              <w:rPr>
                <w:spacing w:val="1"/>
                <w:sz w:val="22"/>
              </w:rPr>
              <w:t xml:space="preserve"> </w:t>
            </w:r>
            <w:r w:rsidRPr="00F17171">
              <w:rPr>
                <w:sz w:val="22"/>
              </w:rPr>
              <w:t>инвалидов.</w:t>
            </w:r>
          </w:p>
        </w:tc>
        <w:tc>
          <w:tcPr>
            <w:tcW w:w="2267" w:type="pct"/>
          </w:tcPr>
          <w:p w14:paraId="47A16B57" w14:textId="5EC0E53C" w:rsidR="00E03D59" w:rsidRPr="00F17171" w:rsidRDefault="00E03D59" w:rsidP="00E03D59">
            <w:pPr>
              <w:pStyle w:val="TableParagraph"/>
              <w:ind w:left="57" w:right="57" w:firstLine="0"/>
              <w:jc w:val="center"/>
              <w:rPr>
                <w:sz w:val="22"/>
              </w:rPr>
            </w:pPr>
            <w:r>
              <w:rPr>
                <w:noProof/>
                <w:lang w:eastAsia="ru-RU"/>
              </w:rPr>
              <w:drawing>
                <wp:inline distT="0" distB="0" distL="0" distR="0" wp14:anchorId="29271633" wp14:editId="5B8B6F7A">
                  <wp:extent cx="4320000" cy="2427769"/>
                  <wp:effectExtent l="0" t="0" r="4445" b="0"/>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320000" cy="2427769"/>
                          </a:xfrm>
                          <a:prstGeom prst="rect">
                            <a:avLst/>
                          </a:prstGeom>
                          <a:noFill/>
                          <a:ln>
                            <a:noFill/>
                          </a:ln>
                        </pic:spPr>
                      </pic:pic>
                    </a:graphicData>
                  </a:graphic>
                </wp:inline>
              </w:drawing>
            </w:r>
          </w:p>
        </w:tc>
      </w:tr>
      <w:tr w:rsidR="00E03D59" w:rsidRPr="00F17171" w14:paraId="36CA603E" w14:textId="169FBE40" w:rsidTr="00E03D59">
        <w:trPr>
          <w:trHeight w:val="20"/>
        </w:trPr>
        <w:tc>
          <w:tcPr>
            <w:tcW w:w="1272" w:type="pct"/>
            <w:vAlign w:val="center"/>
          </w:tcPr>
          <w:p w14:paraId="2DC3CB07" w14:textId="778E2FE8" w:rsidR="00E03D59" w:rsidRPr="00F17171" w:rsidRDefault="00E03D59" w:rsidP="00E03D59">
            <w:pPr>
              <w:pStyle w:val="TableParagraph"/>
              <w:ind w:left="57" w:right="57" w:firstLine="0"/>
              <w:jc w:val="center"/>
              <w:rPr>
                <w:sz w:val="22"/>
              </w:rPr>
            </w:pPr>
            <w:proofErr w:type="spellStart"/>
            <w:r w:rsidRPr="00F17171">
              <w:rPr>
                <w:sz w:val="22"/>
              </w:rPr>
              <w:lastRenderedPageBreak/>
              <w:t>пгт</w:t>
            </w:r>
            <w:proofErr w:type="spellEnd"/>
            <w:r w:rsidRPr="00F17171">
              <w:rPr>
                <w:sz w:val="22"/>
              </w:rPr>
              <w:t>. Пограничный, ул. Кирова – жилая застройка</w:t>
            </w:r>
          </w:p>
        </w:tc>
        <w:tc>
          <w:tcPr>
            <w:tcW w:w="1461" w:type="pct"/>
            <w:vAlign w:val="center"/>
          </w:tcPr>
          <w:p w14:paraId="6FC013F4" w14:textId="260E2705" w:rsidR="00E03D59" w:rsidRPr="00F17171" w:rsidRDefault="00E03D59" w:rsidP="00E03D59">
            <w:pPr>
              <w:pStyle w:val="TableParagraph"/>
              <w:ind w:left="57" w:right="57" w:firstLine="0"/>
              <w:jc w:val="center"/>
              <w:rPr>
                <w:sz w:val="22"/>
              </w:rPr>
            </w:pPr>
            <w:r w:rsidRPr="00F17171">
              <w:rPr>
                <w:sz w:val="22"/>
              </w:rPr>
              <w:t>Отсутствие</w:t>
            </w:r>
            <w:r w:rsidRPr="00F17171">
              <w:rPr>
                <w:spacing w:val="-2"/>
                <w:sz w:val="22"/>
              </w:rPr>
              <w:t xml:space="preserve"> организованных пешеходных подходов, ограждения, освещение,</w:t>
            </w:r>
            <w:r w:rsidRPr="00F17171">
              <w:rPr>
                <w:sz w:val="22"/>
              </w:rPr>
              <w:t xml:space="preserve"> отсутствие</w:t>
            </w:r>
            <w:r w:rsidRPr="00F17171">
              <w:rPr>
                <w:spacing w:val="-2"/>
                <w:sz w:val="22"/>
              </w:rPr>
              <w:t xml:space="preserve"> </w:t>
            </w:r>
            <w:r w:rsidRPr="00F17171">
              <w:rPr>
                <w:sz w:val="22"/>
              </w:rPr>
              <w:t>пандусов</w:t>
            </w:r>
            <w:r w:rsidRPr="00F17171">
              <w:rPr>
                <w:spacing w:val="-2"/>
                <w:sz w:val="22"/>
              </w:rPr>
              <w:t xml:space="preserve"> </w:t>
            </w:r>
            <w:r w:rsidRPr="00F17171">
              <w:rPr>
                <w:sz w:val="22"/>
              </w:rPr>
              <w:t>со скошенными</w:t>
            </w:r>
            <w:r w:rsidRPr="00F17171">
              <w:rPr>
                <w:spacing w:val="-3"/>
                <w:sz w:val="22"/>
              </w:rPr>
              <w:t xml:space="preserve"> </w:t>
            </w:r>
            <w:r w:rsidRPr="00F17171">
              <w:rPr>
                <w:sz w:val="22"/>
              </w:rPr>
              <w:t>боковыми</w:t>
            </w:r>
            <w:r>
              <w:rPr>
                <w:sz w:val="22"/>
              </w:rPr>
              <w:t xml:space="preserve"> </w:t>
            </w:r>
            <w:r w:rsidRPr="00F17171">
              <w:rPr>
                <w:sz w:val="22"/>
              </w:rPr>
              <w:t>гранями</w:t>
            </w:r>
            <w:r w:rsidRPr="00F17171">
              <w:rPr>
                <w:spacing w:val="-8"/>
                <w:sz w:val="22"/>
              </w:rPr>
              <w:t xml:space="preserve"> </w:t>
            </w:r>
            <w:r w:rsidRPr="00F17171">
              <w:rPr>
                <w:sz w:val="22"/>
              </w:rPr>
              <w:t>для</w:t>
            </w:r>
            <w:r w:rsidRPr="00F17171">
              <w:rPr>
                <w:spacing w:val="-5"/>
                <w:sz w:val="22"/>
              </w:rPr>
              <w:t xml:space="preserve"> </w:t>
            </w:r>
            <w:r w:rsidRPr="00F17171">
              <w:rPr>
                <w:sz w:val="22"/>
              </w:rPr>
              <w:t>инвалидов,</w:t>
            </w:r>
            <w:r w:rsidRPr="00F17171">
              <w:rPr>
                <w:spacing w:val="-7"/>
                <w:sz w:val="22"/>
              </w:rPr>
              <w:t xml:space="preserve"> </w:t>
            </w:r>
            <w:r w:rsidRPr="00F17171">
              <w:rPr>
                <w:sz w:val="22"/>
              </w:rPr>
              <w:t>отсутствие</w:t>
            </w:r>
            <w:r w:rsidRPr="00F17171">
              <w:rPr>
                <w:spacing w:val="-5"/>
                <w:sz w:val="22"/>
              </w:rPr>
              <w:t xml:space="preserve"> </w:t>
            </w:r>
            <w:r w:rsidRPr="00F17171">
              <w:rPr>
                <w:sz w:val="22"/>
              </w:rPr>
              <w:t>информирования</w:t>
            </w:r>
            <w:r w:rsidRPr="00F17171">
              <w:rPr>
                <w:spacing w:val="-47"/>
                <w:sz w:val="22"/>
              </w:rPr>
              <w:t xml:space="preserve"> </w:t>
            </w:r>
            <w:r w:rsidRPr="00F17171">
              <w:rPr>
                <w:sz w:val="22"/>
              </w:rPr>
              <w:t>для</w:t>
            </w:r>
            <w:r w:rsidRPr="00F17171">
              <w:rPr>
                <w:spacing w:val="1"/>
                <w:sz w:val="22"/>
              </w:rPr>
              <w:t xml:space="preserve"> </w:t>
            </w:r>
            <w:r w:rsidRPr="00F17171">
              <w:rPr>
                <w:sz w:val="22"/>
              </w:rPr>
              <w:t>инвалидов</w:t>
            </w:r>
            <w:r>
              <w:rPr>
                <w:sz w:val="22"/>
              </w:rPr>
              <w:t xml:space="preserve"> </w:t>
            </w:r>
          </w:p>
        </w:tc>
        <w:tc>
          <w:tcPr>
            <w:tcW w:w="2267" w:type="pct"/>
          </w:tcPr>
          <w:p w14:paraId="09526855" w14:textId="734D3ED0" w:rsidR="00E03D59" w:rsidRPr="00F17171" w:rsidRDefault="00E03D59" w:rsidP="00E03D59">
            <w:pPr>
              <w:pStyle w:val="TableParagraph"/>
              <w:ind w:left="57" w:right="57" w:firstLine="0"/>
              <w:jc w:val="center"/>
              <w:rPr>
                <w:sz w:val="22"/>
              </w:rPr>
            </w:pPr>
            <w:r>
              <w:rPr>
                <w:b/>
                <w:noProof/>
                <w:lang w:eastAsia="ru-RU"/>
              </w:rPr>
              <w:drawing>
                <wp:inline distT="0" distB="0" distL="0" distR="0" wp14:anchorId="756F9763" wp14:editId="550FAB79">
                  <wp:extent cx="4320000" cy="2427769"/>
                  <wp:effectExtent l="0" t="0" r="4445" b="0"/>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320000" cy="2427769"/>
                          </a:xfrm>
                          <a:prstGeom prst="rect">
                            <a:avLst/>
                          </a:prstGeom>
                          <a:noFill/>
                          <a:ln>
                            <a:noFill/>
                          </a:ln>
                        </pic:spPr>
                      </pic:pic>
                    </a:graphicData>
                  </a:graphic>
                </wp:inline>
              </w:drawing>
            </w:r>
          </w:p>
        </w:tc>
      </w:tr>
      <w:tr w:rsidR="00E03D59" w:rsidRPr="00F17171" w14:paraId="7DCB3471" w14:textId="39793881" w:rsidTr="00E03D59">
        <w:trPr>
          <w:trHeight w:val="20"/>
        </w:trPr>
        <w:tc>
          <w:tcPr>
            <w:tcW w:w="1272" w:type="pct"/>
            <w:vAlign w:val="center"/>
          </w:tcPr>
          <w:p w14:paraId="3B7B328C" w14:textId="511B24C6" w:rsidR="00E03D59" w:rsidRPr="00F17171" w:rsidRDefault="00E03D59" w:rsidP="00E03D59">
            <w:pPr>
              <w:pStyle w:val="TableParagraph"/>
              <w:ind w:left="57" w:right="57" w:firstLine="0"/>
              <w:jc w:val="center"/>
              <w:rPr>
                <w:sz w:val="22"/>
              </w:rPr>
            </w:pPr>
            <w:proofErr w:type="spellStart"/>
            <w:r w:rsidRPr="00F17171">
              <w:rPr>
                <w:sz w:val="22"/>
              </w:rPr>
              <w:t>пгт</w:t>
            </w:r>
            <w:proofErr w:type="spellEnd"/>
            <w:r w:rsidRPr="00F17171">
              <w:rPr>
                <w:sz w:val="22"/>
              </w:rPr>
              <w:t>. Пограничный, пересечение ул. Карла Маркса – ул. Кирова – жилая застройка.</w:t>
            </w:r>
          </w:p>
          <w:p w14:paraId="46CAD1E9" w14:textId="55D7D2CF" w:rsidR="00E03D59" w:rsidRPr="00F17171" w:rsidRDefault="00E03D59" w:rsidP="00E03D59">
            <w:pPr>
              <w:pStyle w:val="TableParagraph"/>
              <w:ind w:left="57" w:right="57" w:firstLine="0"/>
              <w:jc w:val="center"/>
              <w:rPr>
                <w:sz w:val="22"/>
              </w:rPr>
            </w:pPr>
            <w:r w:rsidRPr="00F17171">
              <w:rPr>
                <w:sz w:val="22"/>
              </w:rPr>
              <w:t>2 пешеходных перехода</w:t>
            </w:r>
          </w:p>
        </w:tc>
        <w:tc>
          <w:tcPr>
            <w:tcW w:w="1461" w:type="pct"/>
            <w:vAlign w:val="center"/>
          </w:tcPr>
          <w:p w14:paraId="50EF0CCF" w14:textId="5DC31496" w:rsidR="00E03D59" w:rsidRPr="00F17171" w:rsidRDefault="00E03D59" w:rsidP="00E03D59">
            <w:pPr>
              <w:pStyle w:val="TableParagraph"/>
              <w:ind w:left="57" w:right="57" w:firstLine="0"/>
              <w:jc w:val="center"/>
              <w:rPr>
                <w:sz w:val="22"/>
              </w:rPr>
            </w:pPr>
            <w:r w:rsidRPr="00F17171">
              <w:rPr>
                <w:sz w:val="22"/>
              </w:rPr>
              <w:t>Наблюдается</w:t>
            </w:r>
            <w:r w:rsidRPr="00F17171">
              <w:rPr>
                <w:spacing w:val="-6"/>
                <w:sz w:val="22"/>
              </w:rPr>
              <w:t xml:space="preserve"> </w:t>
            </w:r>
            <w:r w:rsidRPr="00F17171">
              <w:rPr>
                <w:sz w:val="22"/>
              </w:rPr>
              <w:t>износ</w:t>
            </w:r>
            <w:r w:rsidRPr="00F17171">
              <w:rPr>
                <w:spacing w:val="-4"/>
                <w:sz w:val="22"/>
              </w:rPr>
              <w:t xml:space="preserve"> </w:t>
            </w:r>
            <w:r w:rsidRPr="00F17171">
              <w:rPr>
                <w:sz w:val="22"/>
              </w:rPr>
              <w:t>дорожной</w:t>
            </w:r>
            <w:r w:rsidRPr="00F17171">
              <w:rPr>
                <w:spacing w:val="-5"/>
                <w:sz w:val="22"/>
              </w:rPr>
              <w:t xml:space="preserve"> </w:t>
            </w:r>
            <w:r w:rsidRPr="00F17171">
              <w:rPr>
                <w:sz w:val="22"/>
              </w:rPr>
              <w:t>разметки</w:t>
            </w:r>
            <w:r w:rsidRPr="00F17171">
              <w:rPr>
                <w:spacing w:val="-2"/>
                <w:sz w:val="22"/>
              </w:rPr>
              <w:t xml:space="preserve"> </w:t>
            </w:r>
            <w:r w:rsidRPr="00F17171">
              <w:rPr>
                <w:sz w:val="22"/>
              </w:rPr>
              <w:t>1.14.1</w:t>
            </w:r>
            <w:r w:rsidRPr="00F17171">
              <w:rPr>
                <w:spacing w:val="-2"/>
                <w:sz w:val="22"/>
              </w:rPr>
              <w:t xml:space="preserve"> </w:t>
            </w:r>
            <w:r w:rsidRPr="00F17171">
              <w:rPr>
                <w:sz w:val="22"/>
              </w:rPr>
              <w:t>«зебра», отсутствует ограждения, отсутствие</w:t>
            </w:r>
            <w:r w:rsidRPr="00F17171">
              <w:rPr>
                <w:spacing w:val="-2"/>
                <w:sz w:val="22"/>
              </w:rPr>
              <w:t xml:space="preserve"> организованных пешеходных подходов, </w:t>
            </w:r>
            <w:r w:rsidRPr="00F17171">
              <w:rPr>
                <w:sz w:val="22"/>
              </w:rPr>
              <w:t>отсутствие</w:t>
            </w:r>
            <w:r w:rsidRPr="00F17171">
              <w:rPr>
                <w:spacing w:val="-5"/>
                <w:sz w:val="22"/>
              </w:rPr>
              <w:t xml:space="preserve"> </w:t>
            </w:r>
            <w:r w:rsidRPr="00F17171">
              <w:rPr>
                <w:sz w:val="22"/>
              </w:rPr>
              <w:t>информирования</w:t>
            </w:r>
            <w:r w:rsidRPr="00F17171">
              <w:rPr>
                <w:spacing w:val="-47"/>
                <w:sz w:val="22"/>
              </w:rPr>
              <w:t xml:space="preserve"> </w:t>
            </w:r>
            <w:r w:rsidRPr="00F17171">
              <w:rPr>
                <w:sz w:val="22"/>
              </w:rPr>
              <w:t>для</w:t>
            </w:r>
            <w:r w:rsidRPr="00F17171">
              <w:rPr>
                <w:spacing w:val="1"/>
                <w:sz w:val="22"/>
              </w:rPr>
              <w:t xml:space="preserve"> </w:t>
            </w:r>
            <w:r w:rsidRPr="00F17171">
              <w:rPr>
                <w:sz w:val="22"/>
              </w:rPr>
              <w:t>инвалидов</w:t>
            </w:r>
            <w:r>
              <w:rPr>
                <w:sz w:val="22"/>
              </w:rPr>
              <w:t xml:space="preserve"> </w:t>
            </w:r>
          </w:p>
        </w:tc>
        <w:tc>
          <w:tcPr>
            <w:tcW w:w="2267" w:type="pct"/>
          </w:tcPr>
          <w:p w14:paraId="7A798C78" w14:textId="06C91813" w:rsidR="00E03D59" w:rsidRPr="00F17171" w:rsidRDefault="00E03D59" w:rsidP="00E03D59">
            <w:pPr>
              <w:pStyle w:val="TableParagraph"/>
              <w:ind w:left="57" w:right="57" w:firstLine="0"/>
              <w:jc w:val="center"/>
              <w:rPr>
                <w:sz w:val="22"/>
              </w:rPr>
            </w:pPr>
            <w:r>
              <w:rPr>
                <w:noProof/>
                <w:lang w:eastAsia="ru-RU"/>
              </w:rPr>
              <w:drawing>
                <wp:inline distT="0" distB="0" distL="0" distR="0" wp14:anchorId="6BAD3E02" wp14:editId="7030B9E6">
                  <wp:extent cx="4320000" cy="2556210"/>
                  <wp:effectExtent l="0" t="0" r="4445" b="0"/>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320000" cy="2556210"/>
                          </a:xfrm>
                          <a:prstGeom prst="rect">
                            <a:avLst/>
                          </a:prstGeom>
                          <a:noFill/>
                          <a:ln>
                            <a:noFill/>
                          </a:ln>
                        </pic:spPr>
                      </pic:pic>
                    </a:graphicData>
                  </a:graphic>
                </wp:inline>
              </w:drawing>
            </w:r>
          </w:p>
        </w:tc>
      </w:tr>
      <w:tr w:rsidR="00E03D59" w:rsidRPr="00F17171" w14:paraId="68884776" w14:textId="240ECF1B" w:rsidTr="00E03D59">
        <w:trPr>
          <w:trHeight w:val="20"/>
        </w:trPr>
        <w:tc>
          <w:tcPr>
            <w:tcW w:w="1272" w:type="pct"/>
            <w:vAlign w:val="center"/>
          </w:tcPr>
          <w:p w14:paraId="104D60C6" w14:textId="59A04746" w:rsidR="00E03D59" w:rsidRPr="00F17171" w:rsidRDefault="00E03D59" w:rsidP="00E03D59">
            <w:pPr>
              <w:pStyle w:val="TableParagraph"/>
              <w:ind w:left="57" w:right="57" w:firstLine="0"/>
              <w:jc w:val="center"/>
              <w:rPr>
                <w:sz w:val="22"/>
              </w:rPr>
            </w:pPr>
            <w:proofErr w:type="spellStart"/>
            <w:r w:rsidRPr="00F17171">
              <w:rPr>
                <w:sz w:val="22"/>
              </w:rPr>
              <w:lastRenderedPageBreak/>
              <w:t>пгт</w:t>
            </w:r>
            <w:proofErr w:type="spellEnd"/>
            <w:r w:rsidRPr="00F17171">
              <w:rPr>
                <w:sz w:val="22"/>
              </w:rPr>
              <w:t>. Пограничный, пересечение ул. Советская – ул. Гагарина – жилая застройка, площадь</w:t>
            </w:r>
          </w:p>
        </w:tc>
        <w:tc>
          <w:tcPr>
            <w:tcW w:w="1461" w:type="pct"/>
            <w:vAlign w:val="center"/>
          </w:tcPr>
          <w:p w14:paraId="4E63DFA9" w14:textId="2D279E29" w:rsidR="00E03D59" w:rsidRPr="00F17171" w:rsidRDefault="00E03D59" w:rsidP="00E03D59">
            <w:pPr>
              <w:pStyle w:val="TableParagraph"/>
              <w:ind w:left="57" w:right="57" w:firstLine="0"/>
              <w:jc w:val="center"/>
              <w:rPr>
                <w:sz w:val="22"/>
              </w:rPr>
            </w:pPr>
            <w:r w:rsidRPr="00F17171">
              <w:rPr>
                <w:sz w:val="22"/>
              </w:rPr>
              <w:t xml:space="preserve">Отсутствие </w:t>
            </w:r>
            <w:r w:rsidRPr="00F17171">
              <w:rPr>
                <w:spacing w:val="-2"/>
                <w:sz w:val="22"/>
              </w:rPr>
              <w:t xml:space="preserve">ограждения, </w:t>
            </w:r>
            <w:r w:rsidRPr="00F17171">
              <w:rPr>
                <w:sz w:val="22"/>
              </w:rPr>
              <w:t>отсутствие</w:t>
            </w:r>
            <w:r w:rsidRPr="00F17171">
              <w:rPr>
                <w:spacing w:val="-5"/>
                <w:sz w:val="22"/>
              </w:rPr>
              <w:t xml:space="preserve"> </w:t>
            </w:r>
            <w:r w:rsidRPr="00F17171">
              <w:rPr>
                <w:sz w:val="22"/>
              </w:rPr>
              <w:t>информирования</w:t>
            </w:r>
            <w:r w:rsidRPr="00F17171">
              <w:rPr>
                <w:spacing w:val="-47"/>
                <w:sz w:val="22"/>
              </w:rPr>
              <w:t xml:space="preserve"> </w:t>
            </w:r>
            <w:r w:rsidRPr="00F17171">
              <w:rPr>
                <w:sz w:val="22"/>
              </w:rPr>
              <w:t>для</w:t>
            </w:r>
            <w:r w:rsidRPr="00F17171">
              <w:rPr>
                <w:spacing w:val="1"/>
                <w:sz w:val="22"/>
              </w:rPr>
              <w:t xml:space="preserve"> </w:t>
            </w:r>
            <w:r w:rsidRPr="00F17171">
              <w:rPr>
                <w:sz w:val="22"/>
              </w:rPr>
              <w:t>инвалидов</w:t>
            </w:r>
          </w:p>
        </w:tc>
        <w:tc>
          <w:tcPr>
            <w:tcW w:w="2267" w:type="pct"/>
          </w:tcPr>
          <w:p w14:paraId="672C0DDB" w14:textId="0787DB07" w:rsidR="00E03D59" w:rsidRPr="00F17171" w:rsidRDefault="00DA32B8" w:rsidP="00E03D59">
            <w:pPr>
              <w:pStyle w:val="TableParagraph"/>
              <w:ind w:left="57" w:right="57" w:firstLine="0"/>
              <w:jc w:val="center"/>
              <w:rPr>
                <w:sz w:val="22"/>
              </w:rPr>
            </w:pPr>
            <w:r>
              <w:rPr>
                <w:noProof/>
                <w:lang w:eastAsia="ru-RU"/>
              </w:rPr>
              <w:drawing>
                <wp:inline distT="0" distB="0" distL="0" distR="0" wp14:anchorId="01EA571D" wp14:editId="161CB686">
                  <wp:extent cx="4320000" cy="2512734"/>
                  <wp:effectExtent l="0" t="0" r="4445" b="1905"/>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320000" cy="2512734"/>
                          </a:xfrm>
                          <a:prstGeom prst="rect">
                            <a:avLst/>
                          </a:prstGeom>
                          <a:noFill/>
                          <a:ln>
                            <a:noFill/>
                          </a:ln>
                        </pic:spPr>
                      </pic:pic>
                    </a:graphicData>
                  </a:graphic>
                </wp:inline>
              </w:drawing>
            </w:r>
          </w:p>
        </w:tc>
      </w:tr>
      <w:tr w:rsidR="00E03D59" w:rsidRPr="00F17171" w14:paraId="323D88EE" w14:textId="201C7C9A" w:rsidTr="00E03D59">
        <w:trPr>
          <w:trHeight w:val="20"/>
        </w:trPr>
        <w:tc>
          <w:tcPr>
            <w:tcW w:w="1272" w:type="pct"/>
            <w:vAlign w:val="center"/>
          </w:tcPr>
          <w:p w14:paraId="65A0C6A2" w14:textId="421BEE92" w:rsidR="00E03D59" w:rsidRPr="00F17171" w:rsidRDefault="00E03D59" w:rsidP="0090549D">
            <w:pPr>
              <w:pStyle w:val="TableParagraph"/>
              <w:ind w:left="57" w:right="57" w:firstLine="0"/>
              <w:jc w:val="center"/>
              <w:rPr>
                <w:sz w:val="22"/>
              </w:rPr>
            </w:pPr>
            <w:proofErr w:type="spellStart"/>
            <w:r w:rsidRPr="00F17171">
              <w:rPr>
                <w:sz w:val="22"/>
              </w:rPr>
              <w:t>пгт</w:t>
            </w:r>
            <w:proofErr w:type="spellEnd"/>
            <w:r w:rsidRPr="00F17171">
              <w:rPr>
                <w:sz w:val="22"/>
              </w:rPr>
              <w:t>. Пограничный, пересечение ул. Гагарина –</w:t>
            </w:r>
            <w:r w:rsidR="0090549D">
              <w:rPr>
                <w:sz w:val="22"/>
              </w:rPr>
              <w:t xml:space="preserve"> </w:t>
            </w:r>
            <w:r w:rsidRPr="00F17171">
              <w:rPr>
                <w:sz w:val="22"/>
              </w:rPr>
              <w:t>ул. Ленина – жилая застройка, площадь</w:t>
            </w:r>
          </w:p>
        </w:tc>
        <w:tc>
          <w:tcPr>
            <w:tcW w:w="1461" w:type="pct"/>
            <w:vAlign w:val="center"/>
          </w:tcPr>
          <w:p w14:paraId="63F1119C" w14:textId="5BC55D2E" w:rsidR="00E03D59" w:rsidRPr="00F17171" w:rsidRDefault="00E03D59" w:rsidP="00E03D59">
            <w:pPr>
              <w:pStyle w:val="TableParagraph"/>
              <w:ind w:left="57" w:right="57" w:firstLine="0"/>
              <w:jc w:val="center"/>
              <w:rPr>
                <w:sz w:val="22"/>
              </w:rPr>
            </w:pPr>
            <w:r w:rsidRPr="00F17171">
              <w:rPr>
                <w:sz w:val="22"/>
              </w:rPr>
              <w:t>Отсутствуют ограждения, дорожная разметка</w:t>
            </w:r>
          </w:p>
        </w:tc>
        <w:tc>
          <w:tcPr>
            <w:tcW w:w="2267" w:type="pct"/>
          </w:tcPr>
          <w:p w14:paraId="7FE4E4F3" w14:textId="7413D8E0" w:rsidR="00E03D59" w:rsidRPr="00F17171" w:rsidRDefault="00DA32B8" w:rsidP="00E03D59">
            <w:pPr>
              <w:pStyle w:val="TableParagraph"/>
              <w:ind w:left="57" w:right="57" w:firstLine="0"/>
              <w:jc w:val="center"/>
              <w:rPr>
                <w:sz w:val="22"/>
              </w:rPr>
            </w:pPr>
            <w:r>
              <w:rPr>
                <w:b/>
                <w:noProof/>
                <w:lang w:eastAsia="ru-RU"/>
              </w:rPr>
              <w:drawing>
                <wp:inline distT="0" distB="0" distL="0" distR="0" wp14:anchorId="38740D40" wp14:editId="572D1E19">
                  <wp:extent cx="4320000" cy="2427768"/>
                  <wp:effectExtent l="0" t="0" r="4445" b="0"/>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320000" cy="2427768"/>
                          </a:xfrm>
                          <a:prstGeom prst="rect">
                            <a:avLst/>
                          </a:prstGeom>
                          <a:noFill/>
                          <a:ln>
                            <a:noFill/>
                          </a:ln>
                        </pic:spPr>
                      </pic:pic>
                    </a:graphicData>
                  </a:graphic>
                </wp:inline>
              </w:drawing>
            </w:r>
          </w:p>
        </w:tc>
      </w:tr>
      <w:tr w:rsidR="00E03D59" w:rsidRPr="00F17171" w14:paraId="4670F9A5" w14:textId="0B3049A6" w:rsidTr="00E03D59">
        <w:trPr>
          <w:trHeight w:val="20"/>
        </w:trPr>
        <w:tc>
          <w:tcPr>
            <w:tcW w:w="1272" w:type="pct"/>
            <w:vAlign w:val="center"/>
          </w:tcPr>
          <w:p w14:paraId="6957C63C" w14:textId="34ECB1DB" w:rsidR="00E03D59" w:rsidRPr="00F17171" w:rsidRDefault="00E03D59" w:rsidP="00E03D59">
            <w:pPr>
              <w:pStyle w:val="TableParagraph"/>
              <w:ind w:left="57" w:right="57" w:firstLine="0"/>
              <w:jc w:val="center"/>
              <w:rPr>
                <w:sz w:val="22"/>
              </w:rPr>
            </w:pPr>
            <w:proofErr w:type="spellStart"/>
            <w:r w:rsidRPr="00F17171">
              <w:rPr>
                <w:sz w:val="22"/>
              </w:rPr>
              <w:lastRenderedPageBreak/>
              <w:t>пгт</w:t>
            </w:r>
            <w:proofErr w:type="spellEnd"/>
            <w:r w:rsidRPr="00F17171">
              <w:rPr>
                <w:sz w:val="22"/>
              </w:rPr>
              <w:t>. Пограничный, пересечение ул. Гагарина –</w:t>
            </w:r>
            <w:r w:rsidR="0090549D">
              <w:rPr>
                <w:sz w:val="22"/>
              </w:rPr>
              <w:t xml:space="preserve"> </w:t>
            </w:r>
            <w:r w:rsidRPr="00F17171">
              <w:rPr>
                <w:sz w:val="22"/>
              </w:rPr>
              <w:t>ул. Советская – жилая застройка, площадь.</w:t>
            </w:r>
          </w:p>
          <w:p w14:paraId="1F60E034" w14:textId="3B63BCB9" w:rsidR="00E03D59" w:rsidRPr="00F17171" w:rsidRDefault="00E03D59" w:rsidP="00E03D59">
            <w:pPr>
              <w:pStyle w:val="TableParagraph"/>
              <w:ind w:left="57" w:right="57" w:firstLine="0"/>
              <w:jc w:val="center"/>
              <w:rPr>
                <w:sz w:val="22"/>
              </w:rPr>
            </w:pPr>
            <w:r w:rsidRPr="00F17171">
              <w:rPr>
                <w:sz w:val="22"/>
              </w:rPr>
              <w:t>2 пешеходных перехода.</w:t>
            </w:r>
          </w:p>
        </w:tc>
        <w:tc>
          <w:tcPr>
            <w:tcW w:w="1461" w:type="pct"/>
            <w:vAlign w:val="center"/>
          </w:tcPr>
          <w:p w14:paraId="6285EA0E" w14:textId="32629CA4" w:rsidR="00E03D59" w:rsidRPr="00F17171" w:rsidRDefault="00E03D59" w:rsidP="00E03D59">
            <w:pPr>
              <w:pStyle w:val="TableParagraph"/>
              <w:ind w:left="57" w:right="57" w:firstLine="0"/>
              <w:jc w:val="center"/>
              <w:rPr>
                <w:sz w:val="22"/>
              </w:rPr>
            </w:pPr>
            <w:r w:rsidRPr="00F17171">
              <w:rPr>
                <w:sz w:val="22"/>
              </w:rPr>
              <w:t>1.14.1 не соответствует ГОСТ Р 52289-2019 «Технические средства организации дорожного движения. Правила применения дорожных знаков, разметки, светофоров, дорожных ограждений и направляющих устройств.» п. 6.2.17 «Линии разметки 1.14.1 и 1.14.2 наносят параллельно оси проезжей части (допускается угол между осями перехода и проезжей части не менее 85°)», следовательно необходимо оборудовать пешеходный подход, с занижением бордюрного камня.</w:t>
            </w:r>
          </w:p>
        </w:tc>
        <w:tc>
          <w:tcPr>
            <w:tcW w:w="2267" w:type="pct"/>
          </w:tcPr>
          <w:p w14:paraId="56861316" w14:textId="6E56110B" w:rsidR="00E03D59" w:rsidRPr="00F17171" w:rsidRDefault="0090549D" w:rsidP="00E03D59">
            <w:pPr>
              <w:pStyle w:val="TableParagraph"/>
              <w:ind w:left="57" w:right="57" w:firstLine="0"/>
              <w:jc w:val="center"/>
              <w:rPr>
                <w:sz w:val="22"/>
              </w:rPr>
            </w:pPr>
            <w:r>
              <w:rPr>
                <w:noProof/>
                <w:lang w:eastAsia="ru-RU"/>
              </w:rPr>
              <w:drawing>
                <wp:inline distT="0" distB="0" distL="0" distR="0" wp14:anchorId="76D8D2AC" wp14:editId="7716FE1A">
                  <wp:extent cx="4320000" cy="2433537"/>
                  <wp:effectExtent l="0" t="0" r="4445" b="5080"/>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320000" cy="2433537"/>
                          </a:xfrm>
                          <a:prstGeom prst="rect">
                            <a:avLst/>
                          </a:prstGeom>
                          <a:noFill/>
                          <a:ln>
                            <a:noFill/>
                          </a:ln>
                        </pic:spPr>
                      </pic:pic>
                    </a:graphicData>
                  </a:graphic>
                </wp:inline>
              </w:drawing>
            </w:r>
          </w:p>
        </w:tc>
      </w:tr>
      <w:tr w:rsidR="00E03D59" w:rsidRPr="00F17171" w14:paraId="673E1D1C" w14:textId="70970C27" w:rsidTr="00E03D59">
        <w:trPr>
          <w:trHeight w:val="20"/>
        </w:trPr>
        <w:tc>
          <w:tcPr>
            <w:tcW w:w="1272" w:type="pct"/>
            <w:vAlign w:val="center"/>
          </w:tcPr>
          <w:p w14:paraId="69C93D6B" w14:textId="40B22EE7" w:rsidR="00E03D59" w:rsidRPr="00F17171" w:rsidRDefault="00E03D59" w:rsidP="006E7891">
            <w:pPr>
              <w:pStyle w:val="TableParagraph"/>
              <w:ind w:left="57" w:right="57" w:firstLine="0"/>
              <w:jc w:val="center"/>
              <w:rPr>
                <w:sz w:val="22"/>
              </w:rPr>
            </w:pPr>
            <w:proofErr w:type="spellStart"/>
            <w:r w:rsidRPr="00F17171">
              <w:rPr>
                <w:sz w:val="22"/>
              </w:rPr>
              <w:t>пгт</w:t>
            </w:r>
            <w:proofErr w:type="spellEnd"/>
            <w:r w:rsidRPr="00F17171">
              <w:rPr>
                <w:sz w:val="22"/>
              </w:rPr>
              <w:t>. Пограничный, пересечение ул. Гагарина –</w:t>
            </w:r>
            <w:r w:rsidR="006E7891">
              <w:rPr>
                <w:sz w:val="22"/>
              </w:rPr>
              <w:t xml:space="preserve"> </w:t>
            </w:r>
            <w:r w:rsidRPr="00F17171">
              <w:rPr>
                <w:sz w:val="22"/>
              </w:rPr>
              <w:t>ул. Кирова – жилая застройка</w:t>
            </w:r>
            <w:r w:rsidR="006E7891">
              <w:rPr>
                <w:sz w:val="22"/>
              </w:rPr>
              <w:t>,</w:t>
            </w:r>
            <w:r w:rsidR="006E7891" w:rsidRPr="006E7891">
              <w:rPr>
                <w:sz w:val="22"/>
              </w:rPr>
              <w:t xml:space="preserve"> вблизи ДОУ</w:t>
            </w:r>
          </w:p>
        </w:tc>
        <w:tc>
          <w:tcPr>
            <w:tcW w:w="1461" w:type="pct"/>
            <w:vAlign w:val="center"/>
          </w:tcPr>
          <w:p w14:paraId="68462D20" w14:textId="289658F1" w:rsidR="00E03D59" w:rsidRPr="00F17171" w:rsidRDefault="006E7891" w:rsidP="00E03D59">
            <w:pPr>
              <w:pStyle w:val="TableParagraph"/>
              <w:ind w:left="57" w:right="57" w:firstLine="0"/>
              <w:jc w:val="center"/>
              <w:rPr>
                <w:sz w:val="22"/>
              </w:rPr>
            </w:pPr>
            <w:r w:rsidRPr="006E7891">
              <w:rPr>
                <w:sz w:val="22"/>
              </w:rPr>
              <w:t>Отсутствие ограждения, светофоры типа Т7</w:t>
            </w:r>
          </w:p>
        </w:tc>
        <w:tc>
          <w:tcPr>
            <w:tcW w:w="2267" w:type="pct"/>
          </w:tcPr>
          <w:p w14:paraId="6DBA3A36" w14:textId="63D282C0" w:rsidR="00E03D59" w:rsidRPr="00F17171" w:rsidRDefault="006E7891" w:rsidP="00E03D59">
            <w:pPr>
              <w:pStyle w:val="TableParagraph"/>
              <w:ind w:left="57" w:right="57" w:firstLine="0"/>
              <w:jc w:val="center"/>
              <w:rPr>
                <w:sz w:val="22"/>
              </w:rPr>
            </w:pPr>
            <w:r>
              <w:rPr>
                <w:noProof/>
                <w:lang w:eastAsia="ru-RU"/>
              </w:rPr>
              <w:drawing>
                <wp:inline distT="0" distB="0" distL="0" distR="0" wp14:anchorId="1DEEEAAD" wp14:editId="71ADAA0A">
                  <wp:extent cx="4320000" cy="2536485"/>
                  <wp:effectExtent l="0" t="0" r="4445" b="0"/>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320000" cy="2536485"/>
                          </a:xfrm>
                          <a:prstGeom prst="rect">
                            <a:avLst/>
                          </a:prstGeom>
                          <a:noFill/>
                          <a:ln>
                            <a:noFill/>
                          </a:ln>
                        </pic:spPr>
                      </pic:pic>
                    </a:graphicData>
                  </a:graphic>
                </wp:inline>
              </w:drawing>
            </w:r>
          </w:p>
        </w:tc>
      </w:tr>
      <w:tr w:rsidR="00E03D59" w:rsidRPr="00F17171" w14:paraId="72AC9A01" w14:textId="1C58282C" w:rsidTr="00E03D59">
        <w:trPr>
          <w:trHeight w:val="20"/>
        </w:trPr>
        <w:tc>
          <w:tcPr>
            <w:tcW w:w="1272" w:type="pct"/>
            <w:vAlign w:val="center"/>
          </w:tcPr>
          <w:p w14:paraId="10AAB4BA" w14:textId="1CAF3269" w:rsidR="00E03D59" w:rsidRPr="00F17171" w:rsidRDefault="00E03D59" w:rsidP="00E03D59">
            <w:pPr>
              <w:pStyle w:val="TableParagraph"/>
              <w:ind w:left="57" w:right="57" w:firstLine="0"/>
              <w:jc w:val="center"/>
              <w:rPr>
                <w:sz w:val="22"/>
              </w:rPr>
            </w:pPr>
            <w:proofErr w:type="spellStart"/>
            <w:r w:rsidRPr="00F17171">
              <w:rPr>
                <w:sz w:val="22"/>
              </w:rPr>
              <w:lastRenderedPageBreak/>
              <w:t>пгт</w:t>
            </w:r>
            <w:proofErr w:type="spellEnd"/>
            <w:r w:rsidRPr="00F17171">
              <w:rPr>
                <w:sz w:val="22"/>
              </w:rPr>
              <w:t>. Пограничный, пересечение ул. Карла Маркса – ул. Лазо – жилая застройка.</w:t>
            </w:r>
          </w:p>
          <w:p w14:paraId="66CA1423" w14:textId="7F59777D" w:rsidR="00E03D59" w:rsidRPr="00F17171" w:rsidRDefault="00E03D59" w:rsidP="00E03D59">
            <w:pPr>
              <w:pStyle w:val="TableParagraph"/>
              <w:ind w:left="57" w:right="57" w:firstLine="0"/>
              <w:jc w:val="center"/>
              <w:rPr>
                <w:sz w:val="22"/>
              </w:rPr>
            </w:pPr>
            <w:r w:rsidRPr="00F17171">
              <w:rPr>
                <w:sz w:val="22"/>
              </w:rPr>
              <w:t>2 пешеходных перехода</w:t>
            </w:r>
          </w:p>
        </w:tc>
        <w:tc>
          <w:tcPr>
            <w:tcW w:w="1461" w:type="pct"/>
            <w:vAlign w:val="center"/>
          </w:tcPr>
          <w:p w14:paraId="71736312" w14:textId="30BECB61" w:rsidR="00E03D59" w:rsidRPr="00F17171" w:rsidRDefault="00E03D59" w:rsidP="00E03D59">
            <w:pPr>
              <w:pStyle w:val="TableParagraph"/>
              <w:ind w:left="57" w:right="57" w:firstLine="0"/>
              <w:jc w:val="center"/>
              <w:rPr>
                <w:sz w:val="22"/>
              </w:rPr>
            </w:pPr>
            <w:r w:rsidRPr="00F17171">
              <w:rPr>
                <w:sz w:val="22"/>
              </w:rPr>
              <w:t>Частично отсутствуют тротуары, пешеходные подходы, освещение, присутствует износ дорожной разметки.</w:t>
            </w:r>
          </w:p>
        </w:tc>
        <w:tc>
          <w:tcPr>
            <w:tcW w:w="2267" w:type="pct"/>
          </w:tcPr>
          <w:p w14:paraId="7D09F1E1" w14:textId="38280DEA" w:rsidR="00E03D59" w:rsidRPr="00F17171" w:rsidRDefault="006E7891" w:rsidP="00E03D59">
            <w:pPr>
              <w:pStyle w:val="TableParagraph"/>
              <w:ind w:left="57" w:right="57" w:firstLine="0"/>
              <w:jc w:val="center"/>
              <w:rPr>
                <w:sz w:val="22"/>
              </w:rPr>
            </w:pPr>
            <w:r>
              <w:rPr>
                <w:b/>
                <w:noProof/>
                <w:lang w:eastAsia="ru-RU"/>
              </w:rPr>
              <w:drawing>
                <wp:inline distT="0" distB="0" distL="0" distR="0" wp14:anchorId="73AA8B91" wp14:editId="70B93767">
                  <wp:extent cx="4320000" cy="2433537"/>
                  <wp:effectExtent l="0" t="0" r="4445" b="5080"/>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320000" cy="2433537"/>
                          </a:xfrm>
                          <a:prstGeom prst="rect">
                            <a:avLst/>
                          </a:prstGeom>
                          <a:noFill/>
                          <a:ln>
                            <a:noFill/>
                          </a:ln>
                        </pic:spPr>
                      </pic:pic>
                    </a:graphicData>
                  </a:graphic>
                </wp:inline>
              </w:drawing>
            </w:r>
          </w:p>
        </w:tc>
      </w:tr>
      <w:tr w:rsidR="00E03D59" w:rsidRPr="00F17171" w14:paraId="14A17C28" w14:textId="01DBBF3C" w:rsidTr="00E03D59">
        <w:trPr>
          <w:trHeight w:val="20"/>
        </w:trPr>
        <w:tc>
          <w:tcPr>
            <w:tcW w:w="1272" w:type="pct"/>
            <w:vAlign w:val="center"/>
          </w:tcPr>
          <w:p w14:paraId="40A7A3E3" w14:textId="420E2116" w:rsidR="00E03D59" w:rsidRPr="00F17171" w:rsidRDefault="00E03D59" w:rsidP="006E7891">
            <w:pPr>
              <w:pStyle w:val="TableParagraph"/>
              <w:ind w:left="57" w:right="57" w:firstLine="0"/>
              <w:jc w:val="center"/>
              <w:rPr>
                <w:sz w:val="22"/>
              </w:rPr>
            </w:pPr>
            <w:proofErr w:type="spellStart"/>
            <w:r w:rsidRPr="00F17171">
              <w:rPr>
                <w:sz w:val="22"/>
              </w:rPr>
              <w:t>пгт</w:t>
            </w:r>
            <w:proofErr w:type="spellEnd"/>
            <w:r w:rsidRPr="00F17171">
              <w:rPr>
                <w:sz w:val="22"/>
              </w:rPr>
              <w:t>. Пограничный, пересечение ул. Кирова –</w:t>
            </w:r>
            <w:r w:rsidR="006E7891">
              <w:rPr>
                <w:sz w:val="22"/>
              </w:rPr>
              <w:t xml:space="preserve"> </w:t>
            </w:r>
            <w:r w:rsidRPr="00F17171">
              <w:rPr>
                <w:sz w:val="22"/>
              </w:rPr>
              <w:t>ул. Гагарина – жилая застройка</w:t>
            </w:r>
          </w:p>
        </w:tc>
        <w:tc>
          <w:tcPr>
            <w:tcW w:w="1461" w:type="pct"/>
            <w:vAlign w:val="center"/>
          </w:tcPr>
          <w:p w14:paraId="7A471946" w14:textId="295A2ECE" w:rsidR="00E03D59" w:rsidRPr="00F17171" w:rsidRDefault="00E03D59" w:rsidP="00E03D59">
            <w:pPr>
              <w:pStyle w:val="TableParagraph"/>
              <w:ind w:left="57" w:right="57" w:firstLine="0"/>
              <w:jc w:val="center"/>
              <w:rPr>
                <w:sz w:val="22"/>
              </w:rPr>
            </w:pPr>
            <w:r w:rsidRPr="00F17171">
              <w:rPr>
                <w:sz w:val="22"/>
              </w:rPr>
              <w:t>Необходимо организовать безопасный пешеходный подход на пешеходном переходе по нечетной стороне.</w:t>
            </w:r>
          </w:p>
        </w:tc>
        <w:tc>
          <w:tcPr>
            <w:tcW w:w="2267" w:type="pct"/>
          </w:tcPr>
          <w:p w14:paraId="6644074F" w14:textId="36C93347" w:rsidR="00E03D59" w:rsidRPr="00F17171" w:rsidRDefault="006E7891" w:rsidP="00E03D59">
            <w:pPr>
              <w:pStyle w:val="TableParagraph"/>
              <w:ind w:left="57" w:right="57" w:firstLine="0"/>
              <w:jc w:val="center"/>
              <w:rPr>
                <w:sz w:val="22"/>
              </w:rPr>
            </w:pPr>
            <w:r>
              <w:rPr>
                <w:b/>
                <w:noProof/>
                <w:lang w:eastAsia="ru-RU"/>
              </w:rPr>
              <w:drawing>
                <wp:inline distT="0" distB="0" distL="0" distR="0" wp14:anchorId="5FC0F246" wp14:editId="081B4C36">
                  <wp:extent cx="4320000" cy="2427769"/>
                  <wp:effectExtent l="0" t="0" r="4445" b="0"/>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320000" cy="2427769"/>
                          </a:xfrm>
                          <a:prstGeom prst="rect">
                            <a:avLst/>
                          </a:prstGeom>
                          <a:noFill/>
                          <a:ln>
                            <a:noFill/>
                          </a:ln>
                        </pic:spPr>
                      </pic:pic>
                    </a:graphicData>
                  </a:graphic>
                </wp:inline>
              </w:drawing>
            </w:r>
          </w:p>
        </w:tc>
      </w:tr>
      <w:tr w:rsidR="00E03D59" w:rsidRPr="00F17171" w14:paraId="26019E02" w14:textId="5AD9497A" w:rsidTr="006E7891">
        <w:trPr>
          <w:trHeight w:val="20"/>
        </w:trPr>
        <w:tc>
          <w:tcPr>
            <w:tcW w:w="1272" w:type="pct"/>
            <w:vAlign w:val="center"/>
          </w:tcPr>
          <w:p w14:paraId="6AF190F7" w14:textId="3C564852" w:rsidR="00E03D59" w:rsidRPr="00F17171" w:rsidRDefault="00E03D59" w:rsidP="006E7891">
            <w:pPr>
              <w:pStyle w:val="TableParagraph"/>
              <w:ind w:left="57" w:right="57" w:firstLine="0"/>
              <w:jc w:val="center"/>
              <w:rPr>
                <w:sz w:val="22"/>
              </w:rPr>
            </w:pPr>
            <w:proofErr w:type="spellStart"/>
            <w:r w:rsidRPr="00F17171">
              <w:rPr>
                <w:sz w:val="22"/>
              </w:rPr>
              <w:lastRenderedPageBreak/>
              <w:t>пгт</w:t>
            </w:r>
            <w:proofErr w:type="spellEnd"/>
            <w:r w:rsidRPr="00F17171">
              <w:rPr>
                <w:sz w:val="22"/>
              </w:rPr>
              <w:t>. Пограничный, ул. Кирова – вблизи ДОУ</w:t>
            </w:r>
          </w:p>
        </w:tc>
        <w:tc>
          <w:tcPr>
            <w:tcW w:w="1461" w:type="pct"/>
            <w:vAlign w:val="center"/>
          </w:tcPr>
          <w:p w14:paraId="1EC1A032" w14:textId="7B29F06E" w:rsidR="00E03D59" w:rsidRPr="00F17171" w:rsidRDefault="00E03D59" w:rsidP="00E03D59">
            <w:pPr>
              <w:pStyle w:val="TableParagraph"/>
              <w:ind w:left="57" w:right="57" w:firstLine="0"/>
              <w:jc w:val="center"/>
              <w:rPr>
                <w:sz w:val="22"/>
              </w:rPr>
            </w:pPr>
            <w:r w:rsidRPr="00F17171">
              <w:rPr>
                <w:sz w:val="22"/>
              </w:rPr>
              <w:t>1.14.1 необходимо привести к нормативам ГОСТа Р 52289-2019 «Технические средства организации дорожного движения. Правила применения дорожных знаков, разметки, светофоров, дорожных ограждений и направляющих устройств.» п. 6.2.17 «Линии разметки 1.14.1 и 1.14.2 наносят параллельно оси проезжей части (допускается угол между осями перехода и проезжей части не менее 85°)», следовательно необходимо оборудовать пешеходный подход, с занижением бордюрного камня.</w:t>
            </w:r>
          </w:p>
          <w:p w14:paraId="50534818" w14:textId="04FD1CC9" w:rsidR="00E03D59" w:rsidRPr="00F17171" w:rsidRDefault="00E03D59" w:rsidP="00E03D59">
            <w:pPr>
              <w:pStyle w:val="TableParagraph"/>
              <w:ind w:left="57" w:right="57" w:firstLine="0"/>
              <w:jc w:val="center"/>
              <w:rPr>
                <w:sz w:val="22"/>
              </w:rPr>
            </w:pPr>
            <w:r w:rsidRPr="00F17171">
              <w:rPr>
                <w:sz w:val="22"/>
              </w:rPr>
              <w:t>Отсутствует светофор типа Т7, освещение, дорожные знаки 1.23, также дублирующие дорожные знаки 1.23, ИДН привести к нормативам ГОСТ Р 52289-2019.</w:t>
            </w:r>
          </w:p>
        </w:tc>
        <w:tc>
          <w:tcPr>
            <w:tcW w:w="2267" w:type="pct"/>
            <w:vAlign w:val="center"/>
          </w:tcPr>
          <w:p w14:paraId="5CE4ADC0" w14:textId="45084F17" w:rsidR="00E03D59" w:rsidRPr="00F17171" w:rsidRDefault="006E7891" w:rsidP="006E7891">
            <w:pPr>
              <w:pStyle w:val="TableParagraph"/>
              <w:ind w:left="57" w:right="57" w:firstLine="0"/>
              <w:jc w:val="center"/>
              <w:rPr>
                <w:sz w:val="22"/>
              </w:rPr>
            </w:pPr>
            <w:r>
              <w:rPr>
                <w:b/>
                <w:noProof/>
                <w:lang w:eastAsia="ru-RU"/>
              </w:rPr>
              <w:drawing>
                <wp:inline distT="0" distB="0" distL="0" distR="0" wp14:anchorId="6ACF0AA8" wp14:editId="23D8BF0D">
                  <wp:extent cx="4320000" cy="2427768"/>
                  <wp:effectExtent l="0" t="0" r="4445" b="0"/>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320000" cy="2427768"/>
                          </a:xfrm>
                          <a:prstGeom prst="rect">
                            <a:avLst/>
                          </a:prstGeom>
                          <a:noFill/>
                          <a:ln>
                            <a:noFill/>
                          </a:ln>
                        </pic:spPr>
                      </pic:pic>
                    </a:graphicData>
                  </a:graphic>
                </wp:inline>
              </w:drawing>
            </w:r>
          </w:p>
        </w:tc>
      </w:tr>
      <w:tr w:rsidR="00E03D59" w:rsidRPr="00F17171" w14:paraId="2120C801" w14:textId="4BEA962F" w:rsidTr="00E03D59">
        <w:trPr>
          <w:trHeight w:val="20"/>
        </w:trPr>
        <w:tc>
          <w:tcPr>
            <w:tcW w:w="1272" w:type="pct"/>
            <w:vAlign w:val="center"/>
          </w:tcPr>
          <w:p w14:paraId="163A6EFB" w14:textId="5D6EF1AB" w:rsidR="00E03D59" w:rsidRPr="00F17171" w:rsidRDefault="00E03D59" w:rsidP="00E03D59">
            <w:pPr>
              <w:pStyle w:val="TableParagraph"/>
              <w:ind w:left="57" w:right="57" w:firstLine="0"/>
              <w:jc w:val="center"/>
              <w:rPr>
                <w:sz w:val="22"/>
              </w:rPr>
            </w:pPr>
            <w:proofErr w:type="spellStart"/>
            <w:r w:rsidRPr="00F17171">
              <w:rPr>
                <w:sz w:val="22"/>
              </w:rPr>
              <w:t>пгт</w:t>
            </w:r>
            <w:proofErr w:type="spellEnd"/>
            <w:r w:rsidRPr="00F17171">
              <w:rPr>
                <w:sz w:val="22"/>
              </w:rPr>
              <w:t>. Пограничный, пересечение ул. Лазо – ул. Карла Маркса – жилая застройка</w:t>
            </w:r>
          </w:p>
        </w:tc>
        <w:tc>
          <w:tcPr>
            <w:tcW w:w="1461" w:type="pct"/>
            <w:vAlign w:val="center"/>
          </w:tcPr>
          <w:p w14:paraId="5AC05F9C" w14:textId="7548A422" w:rsidR="00E03D59" w:rsidRPr="00F17171" w:rsidRDefault="00E03D59" w:rsidP="00E03D59">
            <w:pPr>
              <w:pStyle w:val="TableParagraph"/>
              <w:ind w:left="57" w:right="57" w:firstLine="0"/>
              <w:jc w:val="center"/>
              <w:rPr>
                <w:sz w:val="22"/>
              </w:rPr>
            </w:pPr>
            <w:r w:rsidRPr="00F17171">
              <w:rPr>
                <w:sz w:val="22"/>
              </w:rPr>
              <w:t>Износ дорожной разметки 1.14.1</w:t>
            </w:r>
          </w:p>
        </w:tc>
        <w:tc>
          <w:tcPr>
            <w:tcW w:w="2267" w:type="pct"/>
          </w:tcPr>
          <w:p w14:paraId="01907773" w14:textId="609238CD" w:rsidR="00E03D59" w:rsidRPr="00F17171" w:rsidRDefault="006E7891" w:rsidP="00E03D59">
            <w:pPr>
              <w:pStyle w:val="TableParagraph"/>
              <w:ind w:left="57" w:right="57" w:firstLine="0"/>
              <w:jc w:val="center"/>
              <w:rPr>
                <w:sz w:val="22"/>
              </w:rPr>
            </w:pPr>
            <w:r>
              <w:rPr>
                <w:b/>
                <w:noProof/>
                <w:lang w:eastAsia="ru-RU"/>
              </w:rPr>
              <w:drawing>
                <wp:inline distT="0" distB="0" distL="0" distR="0" wp14:anchorId="6499FEB1" wp14:editId="02CCAD90">
                  <wp:extent cx="4320000" cy="2427769"/>
                  <wp:effectExtent l="0" t="0" r="4445" b="0"/>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320000" cy="2427769"/>
                          </a:xfrm>
                          <a:prstGeom prst="rect">
                            <a:avLst/>
                          </a:prstGeom>
                          <a:noFill/>
                          <a:ln>
                            <a:noFill/>
                          </a:ln>
                        </pic:spPr>
                      </pic:pic>
                    </a:graphicData>
                  </a:graphic>
                </wp:inline>
              </w:drawing>
            </w:r>
          </w:p>
        </w:tc>
      </w:tr>
      <w:tr w:rsidR="00E03D59" w:rsidRPr="00F17171" w14:paraId="5BF9F9BB" w14:textId="31D1DD3B" w:rsidTr="00E03D59">
        <w:trPr>
          <w:trHeight w:val="20"/>
        </w:trPr>
        <w:tc>
          <w:tcPr>
            <w:tcW w:w="1272" w:type="pct"/>
            <w:vAlign w:val="center"/>
          </w:tcPr>
          <w:p w14:paraId="16D5CDC0" w14:textId="1340E5FF" w:rsidR="00E03D59" w:rsidRPr="00F17171" w:rsidRDefault="00E03D59" w:rsidP="00E03D59">
            <w:pPr>
              <w:pStyle w:val="TableParagraph"/>
              <w:ind w:left="57" w:right="57" w:firstLine="0"/>
              <w:jc w:val="center"/>
              <w:rPr>
                <w:sz w:val="22"/>
              </w:rPr>
            </w:pPr>
            <w:proofErr w:type="spellStart"/>
            <w:r w:rsidRPr="00F17171">
              <w:rPr>
                <w:sz w:val="22"/>
              </w:rPr>
              <w:lastRenderedPageBreak/>
              <w:t>пгт</w:t>
            </w:r>
            <w:proofErr w:type="spellEnd"/>
            <w:r w:rsidRPr="00F17171">
              <w:rPr>
                <w:sz w:val="22"/>
              </w:rPr>
              <w:t>. Пограничный, пересечение ул. Ленина – жилая застройка</w:t>
            </w:r>
            <w:r w:rsidR="006E7891" w:rsidRPr="006E7891">
              <w:rPr>
                <w:sz w:val="22"/>
              </w:rPr>
              <w:t xml:space="preserve"> вблизи ДОУ</w:t>
            </w:r>
          </w:p>
        </w:tc>
        <w:tc>
          <w:tcPr>
            <w:tcW w:w="1461" w:type="pct"/>
            <w:vAlign w:val="center"/>
          </w:tcPr>
          <w:p w14:paraId="2342FD3E" w14:textId="1C1A0E48" w:rsidR="00E03D59" w:rsidRPr="00F17171" w:rsidRDefault="00E03D59" w:rsidP="00E03D59">
            <w:pPr>
              <w:pStyle w:val="TableParagraph"/>
              <w:ind w:left="57" w:right="57" w:firstLine="0"/>
              <w:jc w:val="center"/>
              <w:rPr>
                <w:sz w:val="22"/>
              </w:rPr>
            </w:pPr>
            <w:r w:rsidRPr="00F17171">
              <w:rPr>
                <w:sz w:val="22"/>
              </w:rPr>
              <w:t>Отсутствует светофор типа Т7, освещение, дорожные знаки 1.23, также дублирующие дорожные знаки 1.23, ограждения, ИДН</w:t>
            </w:r>
          </w:p>
        </w:tc>
        <w:tc>
          <w:tcPr>
            <w:tcW w:w="2267" w:type="pct"/>
          </w:tcPr>
          <w:p w14:paraId="5B20F4FD" w14:textId="74B66714" w:rsidR="00E03D59" w:rsidRPr="00F17171" w:rsidRDefault="006E7891" w:rsidP="00E03D59">
            <w:pPr>
              <w:pStyle w:val="TableParagraph"/>
              <w:ind w:left="57" w:right="57" w:firstLine="0"/>
              <w:jc w:val="center"/>
              <w:rPr>
                <w:sz w:val="22"/>
              </w:rPr>
            </w:pPr>
            <w:r>
              <w:rPr>
                <w:b/>
                <w:noProof/>
                <w:lang w:eastAsia="ru-RU"/>
              </w:rPr>
              <w:drawing>
                <wp:inline distT="0" distB="0" distL="0" distR="0" wp14:anchorId="149D6992" wp14:editId="75E7D0E4">
                  <wp:extent cx="4320000" cy="2427768"/>
                  <wp:effectExtent l="0" t="0" r="4445" b="0"/>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320000" cy="2427768"/>
                          </a:xfrm>
                          <a:prstGeom prst="rect">
                            <a:avLst/>
                          </a:prstGeom>
                          <a:noFill/>
                          <a:ln>
                            <a:noFill/>
                          </a:ln>
                        </pic:spPr>
                      </pic:pic>
                    </a:graphicData>
                  </a:graphic>
                </wp:inline>
              </w:drawing>
            </w:r>
          </w:p>
        </w:tc>
      </w:tr>
      <w:tr w:rsidR="00E03D59" w:rsidRPr="00F17171" w14:paraId="66B18691" w14:textId="1A637A39" w:rsidTr="00E03D59">
        <w:trPr>
          <w:trHeight w:val="20"/>
        </w:trPr>
        <w:tc>
          <w:tcPr>
            <w:tcW w:w="1272" w:type="pct"/>
            <w:vAlign w:val="center"/>
          </w:tcPr>
          <w:p w14:paraId="0B0C48E4" w14:textId="6C2E8EEF" w:rsidR="00E03D59" w:rsidRPr="00F17171" w:rsidRDefault="00E03D59" w:rsidP="00E03D59">
            <w:pPr>
              <w:pStyle w:val="TableParagraph"/>
              <w:ind w:left="57" w:right="57" w:firstLine="0"/>
              <w:jc w:val="center"/>
              <w:rPr>
                <w:sz w:val="22"/>
              </w:rPr>
            </w:pPr>
            <w:proofErr w:type="spellStart"/>
            <w:r w:rsidRPr="00F17171">
              <w:rPr>
                <w:sz w:val="22"/>
              </w:rPr>
              <w:t>пгт</w:t>
            </w:r>
            <w:proofErr w:type="spellEnd"/>
            <w:r w:rsidRPr="00F17171">
              <w:rPr>
                <w:sz w:val="22"/>
              </w:rPr>
              <w:t>. Пограничный, пересечение ул. Ленина – жилая застройка</w:t>
            </w:r>
          </w:p>
        </w:tc>
        <w:tc>
          <w:tcPr>
            <w:tcW w:w="1461" w:type="pct"/>
            <w:vAlign w:val="center"/>
          </w:tcPr>
          <w:p w14:paraId="71550BC5" w14:textId="035FA96D" w:rsidR="00E03D59" w:rsidRPr="00F17171" w:rsidRDefault="00E03D59" w:rsidP="00E03D59">
            <w:pPr>
              <w:pStyle w:val="TableParagraph"/>
              <w:ind w:left="57" w:right="57" w:firstLine="0"/>
              <w:jc w:val="center"/>
              <w:rPr>
                <w:sz w:val="22"/>
              </w:rPr>
            </w:pPr>
            <w:r w:rsidRPr="00F17171">
              <w:rPr>
                <w:sz w:val="22"/>
              </w:rPr>
              <w:t>Отсутствуют ограждения, наблюдается износ дорожной разметки.</w:t>
            </w:r>
          </w:p>
        </w:tc>
        <w:tc>
          <w:tcPr>
            <w:tcW w:w="2267" w:type="pct"/>
          </w:tcPr>
          <w:p w14:paraId="75549281" w14:textId="261447AF" w:rsidR="00E03D59" w:rsidRPr="00F17171" w:rsidRDefault="006E7891" w:rsidP="00E03D59">
            <w:pPr>
              <w:pStyle w:val="TableParagraph"/>
              <w:ind w:left="57" w:right="57" w:firstLine="0"/>
              <w:jc w:val="center"/>
              <w:rPr>
                <w:sz w:val="22"/>
              </w:rPr>
            </w:pPr>
            <w:r>
              <w:rPr>
                <w:b/>
                <w:noProof/>
                <w:lang w:eastAsia="ru-RU"/>
              </w:rPr>
              <w:drawing>
                <wp:inline distT="0" distB="0" distL="0" distR="0" wp14:anchorId="730EC5E9" wp14:editId="18CB6479">
                  <wp:extent cx="4320000" cy="2427769"/>
                  <wp:effectExtent l="0" t="0" r="4445" b="0"/>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320000" cy="2427769"/>
                          </a:xfrm>
                          <a:prstGeom prst="rect">
                            <a:avLst/>
                          </a:prstGeom>
                          <a:noFill/>
                          <a:ln>
                            <a:noFill/>
                          </a:ln>
                        </pic:spPr>
                      </pic:pic>
                    </a:graphicData>
                  </a:graphic>
                </wp:inline>
              </w:drawing>
            </w:r>
          </w:p>
        </w:tc>
      </w:tr>
      <w:tr w:rsidR="00E03D59" w:rsidRPr="00F17171" w14:paraId="2B8FAA50" w14:textId="488548BD" w:rsidTr="00E03D59">
        <w:trPr>
          <w:trHeight w:val="20"/>
        </w:trPr>
        <w:tc>
          <w:tcPr>
            <w:tcW w:w="1272" w:type="pct"/>
            <w:vAlign w:val="center"/>
          </w:tcPr>
          <w:p w14:paraId="06ACB60E" w14:textId="344D8DCB" w:rsidR="00E03D59" w:rsidRPr="00F17171" w:rsidRDefault="00E03D59" w:rsidP="00E03D59">
            <w:pPr>
              <w:pStyle w:val="TableParagraph"/>
              <w:ind w:left="57" w:right="57" w:firstLine="0"/>
              <w:jc w:val="center"/>
              <w:rPr>
                <w:sz w:val="22"/>
              </w:rPr>
            </w:pPr>
            <w:proofErr w:type="spellStart"/>
            <w:r w:rsidRPr="00F17171">
              <w:rPr>
                <w:sz w:val="22"/>
              </w:rPr>
              <w:lastRenderedPageBreak/>
              <w:t>пгт</w:t>
            </w:r>
            <w:proofErr w:type="spellEnd"/>
            <w:r w:rsidRPr="00F17171">
              <w:rPr>
                <w:sz w:val="22"/>
              </w:rPr>
              <w:t>. Пограничный, пересечение ул. Ленина – жилая застройка</w:t>
            </w:r>
            <w:r>
              <w:rPr>
                <w:sz w:val="22"/>
              </w:rPr>
              <w:t xml:space="preserve"> </w:t>
            </w:r>
          </w:p>
        </w:tc>
        <w:tc>
          <w:tcPr>
            <w:tcW w:w="1461" w:type="pct"/>
            <w:vAlign w:val="center"/>
          </w:tcPr>
          <w:p w14:paraId="2AD0E937" w14:textId="564B25D5" w:rsidR="00E03D59" w:rsidRPr="00F17171" w:rsidRDefault="006E7891" w:rsidP="00E03D59">
            <w:pPr>
              <w:pStyle w:val="TableParagraph"/>
              <w:ind w:left="57" w:right="57" w:firstLine="0"/>
              <w:jc w:val="center"/>
              <w:rPr>
                <w:sz w:val="22"/>
              </w:rPr>
            </w:pPr>
            <w:r>
              <w:rPr>
                <w:sz w:val="22"/>
              </w:rPr>
              <w:t>Н</w:t>
            </w:r>
            <w:r w:rsidR="00E03D59" w:rsidRPr="00F17171">
              <w:rPr>
                <w:sz w:val="22"/>
              </w:rPr>
              <w:t>аблюдается износ дорожной разметки.</w:t>
            </w:r>
          </w:p>
        </w:tc>
        <w:tc>
          <w:tcPr>
            <w:tcW w:w="2267" w:type="pct"/>
          </w:tcPr>
          <w:p w14:paraId="3C444776" w14:textId="073087C7" w:rsidR="00E03D59" w:rsidRPr="00F17171" w:rsidRDefault="006E7891" w:rsidP="00E03D59">
            <w:pPr>
              <w:pStyle w:val="TableParagraph"/>
              <w:ind w:left="57" w:right="57" w:firstLine="0"/>
              <w:jc w:val="center"/>
              <w:rPr>
                <w:sz w:val="22"/>
              </w:rPr>
            </w:pPr>
            <w:r>
              <w:rPr>
                <w:b/>
                <w:noProof/>
                <w:lang w:eastAsia="ru-RU"/>
              </w:rPr>
              <w:drawing>
                <wp:inline distT="0" distB="0" distL="0" distR="0" wp14:anchorId="6BD5939D" wp14:editId="7B8CE252">
                  <wp:extent cx="4320000" cy="2427769"/>
                  <wp:effectExtent l="0" t="0" r="4445" b="0"/>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320000" cy="2427769"/>
                          </a:xfrm>
                          <a:prstGeom prst="rect">
                            <a:avLst/>
                          </a:prstGeom>
                          <a:noFill/>
                          <a:ln>
                            <a:noFill/>
                          </a:ln>
                        </pic:spPr>
                      </pic:pic>
                    </a:graphicData>
                  </a:graphic>
                </wp:inline>
              </w:drawing>
            </w:r>
          </w:p>
        </w:tc>
      </w:tr>
      <w:tr w:rsidR="00E03D59" w:rsidRPr="00F17171" w14:paraId="0E296D88" w14:textId="22765AAD" w:rsidTr="00E03D59">
        <w:trPr>
          <w:trHeight w:val="20"/>
        </w:trPr>
        <w:tc>
          <w:tcPr>
            <w:tcW w:w="1272" w:type="pct"/>
            <w:vAlign w:val="center"/>
          </w:tcPr>
          <w:p w14:paraId="45F4999E" w14:textId="43D8F512" w:rsidR="00E03D59" w:rsidRPr="00F17171" w:rsidRDefault="00E03D59" w:rsidP="00E03D59">
            <w:pPr>
              <w:pStyle w:val="TableParagraph"/>
              <w:ind w:left="57" w:right="57" w:firstLine="0"/>
              <w:jc w:val="center"/>
              <w:rPr>
                <w:sz w:val="22"/>
              </w:rPr>
            </w:pPr>
            <w:proofErr w:type="spellStart"/>
            <w:r w:rsidRPr="00F17171">
              <w:rPr>
                <w:sz w:val="22"/>
              </w:rPr>
              <w:t>пгт</w:t>
            </w:r>
            <w:proofErr w:type="spellEnd"/>
            <w:r w:rsidRPr="00F17171">
              <w:rPr>
                <w:sz w:val="22"/>
              </w:rPr>
              <w:t>. Пограничный, пересечение ул. Ленина – жилая застройка</w:t>
            </w:r>
          </w:p>
        </w:tc>
        <w:tc>
          <w:tcPr>
            <w:tcW w:w="1461" w:type="pct"/>
            <w:vAlign w:val="center"/>
          </w:tcPr>
          <w:p w14:paraId="53B62800" w14:textId="668D2402" w:rsidR="00E03D59" w:rsidRPr="00F17171" w:rsidRDefault="006E7891" w:rsidP="00E03D59">
            <w:pPr>
              <w:pStyle w:val="TableParagraph"/>
              <w:ind w:left="57" w:right="57" w:firstLine="0"/>
              <w:jc w:val="center"/>
              <w:rPr>
                <w:sz w:val="22"/>
              </w:rPr>
            </w:pPr>
            <w:r>
              <w:rPr>
                <w:sz w:val="22"/>
              </w:rPr>
              <w:t>Н</w:t>
            </w:r>
            <w:r w:rsidR="00E03D59" w:rsidRPr="00F17171">
              <w:rPr>
                <w:sz w:val="22"/>
              </w:rPr>
              <w:t>аблюдается износ дорожной разметки.</w:t>
            </w:r>
          </w:p>
        </w:tc>
        <w:tc>
          <w:tcPr>
            <w:tcW w:w="2267" w:type="pct"/>
          </w:tcPr>
          <w:p w14:paraId="31816C66" w14:textId="34B53676" w:rsidR="00E03D59" w:rsidRPr="00F17171" w:rsidRDefault="006E7891" w:rsidP="00E03D59">
            <w:pPr>
              <w:pStyle w:val="TableParagraph"/>
              <w:ind w:left="57" w:right="57" w:firstLine="0"/>
              <w:jc w:val="center"/>
              <w:rPr>
                <w:sz w:val="22"/>
              </w:rPr>
            </w:pPr>
            <w:r>
              <w:rPr>
                <w:b/>
                <w:noProof/>
                <w:lang w:eastAsia="ru-RU"/>
              </w:rPr>
              <w:drawing>
                <wp:inline distT="0" distB="0" distL="0" distR="0" wp14:anchorId="26F72D27" wp14:editId="738BF44D">
                  <wp:extent cx="4320000" cy="2427768"/>
                  <wp:effectExtent l="0" t="0" r="4445" b="0"/>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320000" cy="2427768"/>
                          </a:xfrm>
                          <a:prstGeom prst="rect">
                            <a:avLst/>
                          </a:prstGeom>
                          <a:noFill/>
                          <a:ln>
                            <a:noFill/>
                          </a:ln>
                        </pic:spPr>
                      </pic:pic>
                    </a:graphicData>
                  </a:graphic>
                </wp:inline>
              </w:drawing>
            </w:r>
          </w:p>
        </w:tc>
      </w:tr>
      <w:tr w:rsidR="00E03D59" w:rsidRPr="00F17171" w14:paraId="12F83275" w14:textId="4D285ED1" w:rsidTr="00E03D59">
        <w:trPr>
          <w:trHeight w:val="20"/>
        </w:trPr>
        <w:tc>
          <w:tcPr>
            <w:tcW w:w="1272" w:type="pct"/>
            <w:vAlign w:val="center"/>
          </w:tcPr>
          <w:p w14:paraId="2C21FC6F" w14:textId="07B6B69E" w:rsidR="00E03D59" w:rsidRPr="00F17171" w:rsidRDefault="00E03D59" w:rsidP="00E03D59">
            <w:pPr>
              <w:pStyle w:val="TableParagraph"/>
              <w:ind w:left="57" w:right="57" w:firstLine="0"/>
              <w:jc w:val="center"/>
              <w:rPr>
                <w:sz w:val="22"/>
              </w:rPr>
            </w:pPr>
            <w:proofErr w:type="spellStart"/>
            <w:r w:rsidRPr="00F17171">
              <w:rPr>
                <w:sz w:val="22"/>
              </w:rPr>
              <w:lastRenderedPageBreak/>
              <w:t>пгт</w:t>
            </w:r>
            <w:proofErr w:type="spellEnd"/>
            <w:r w:rsidRPr="00F17171">
              <w:rPr>
                <w:sz w:val="22"/>
              </w:rPr>
              <w:t>. Пограничный, пересечение ул. Ленина – автобусная остановка</w:t>
            </w:r>
          </w:p>
        </w:tc>
        <w:tc>
          <w:tcPr>
            <w:tcW w:w="1461" w:type="pct"/>
            <w:vAlign w:val="center"/>
          </w:tcPr>
          <w:p w14:paraId="2EDDEDCA" w14:textId="26C89369" w:rsidR="00E03D59" w:rsidRPr="00F17171" w:rsidRDefault="00E03D59" w:rsidP="00E03D59">
            <w:pPr>
              <w:pStyle w:val="TableParagraph"/>
              <w:ind w:left="57" w:right="57" w:firstLine="0"/>
              <w:jc w:val="center"/>
              <w:rPr>
                <w:sz w:val="22"/>
              </w:rPr>
            </w:pPr>
            <w:r w:rsidRPr="00F17171">
              <w:rPr>
                <w:sz w:val="22"/>
              </w:rPr>
              <w:t>Отсутствуют пешеходные подходы, тротуары, присутствует износ дорожной разметки</w:t>
            </w:r>
          </w:p>
        </w:tc>
        <w:tc>
          <w:tcPr>
            <w:tcW w:w="2267" w:type="pct"/>
          </w:tcPr>
          <w:p w14:paraId="20CA68FF" w14:textId="46F247DE" w:rsidR="00E03D59" w:rsidRPr="00F17171" w:rsidRDefault="006E7891" w:rsidP="00E03D59">
            <w:pPr>
              <w:pStyle w:val="TableParagraph"/>
              <w:ind w:left="57" w:right="57" w:firstLine="0"/>
              <w:jc w:val="center"/>
              <w:rPr>
                <w:sz w:val="22"/>
              </w:rPr>
            </w:pPr>
            <w:r>
              <w:rPr>
                <w:b/>
                <w:noProof/>
                <w:lang w:eastAsia="ru-RU"/>
              </w:rPr>
              <w:drawing>
                <wp:inline distT="0" distB="0" distL="0" distR="0" wp14:anchorId="57BBDDCC" wp14:editId="5D38C641">
                  <wp:extent cx="4320000" cy="2427768"/>
                  <wp:effectExtent l="0" t="0" r="4445" b="0"/>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320000" cy="2427768"/>
                          </a:xfrm>
                          <a:prstGeom prst="rect">
                            <a:avLst/>
                          </a:prstGeom>
                          <a:noFill/>
                          <a:ln>
                            <a:noFill/>
                          </a:ln>
                        </pic:spPr>
                      </pic:pic>
                    </a:graphicData>
                  </a:graphic>
                </wp:inline>
              </w:drawing>
            </w:r>
          </w:p>
        </w:tc>
      </w:tr>
      <w:tr w:rsidR="00E03D59" w:rsidRPr="00F17171" w14:paraId="1F6DBDFB" w14:textId="102AB5CA" w:rsidTr="00E03D59">
        <w:trPr>
          <w:trHeight w:val="20"/>
        </w:trPr>
        <w:tc>
          <w:tcPr>
            <w:tcW w:w="1272" w:type="pct"/>
            <w:vAlign w:val="center"/>
          </w:tcPr>
          <w:p w14:paraId="25F9BD1A" w14:textId="34B7CD84" w:rsidR="00E03D59" w:rsidRPr="00F17171" w:rsidRDefault="00E03D59" w:rsidP="00E03D59">
            <w:pPr>
              <w:pStyle w:val="TableParagraph"/>
              <w:ind w:left="57" w:right="57" w:firstLine="0"/>
              <w:jc w:val="center"/>
              <w:rPr>
                <w:sz w:val="22"/>
              </w:rPr>
            </w:pPr>
            <w:proofErr w:type="spellStart"/>
            <w:r w:rsidRPr="00F17171">
              <w:rPr>
                <w:sz w:val="22"/>
              </w:rPr>
              <w:t>пгт</w:t>
            </w:r>
            <w:proofErr w:type="spellEnd"/>
            <w:r w:rsidRPr="00F17171">
              <w:rPr>
                <w:sz w:val="22"/>
              </w:rPr>
              <w:t>. Пограничный, ул. Орлова в районе дома № 13 – жилая застройка</w:t>
            </w:r>
          </w:p>
        </w:tc>
        <w:tc>
          <w:tcPr>
            <w:tcW w:w="1461" w:type="pct"/>
            <w:vAlign w:val="center"/>
          </w:tcPr>
          <w:p w14:paraId="78D85CD1" w14:textId="4D63096E" w:rsidR="00E03D59" w:rsidRPr="00F17171" w:rsidRDefault="006E7891" w:rsidP="00E03D59">
            <w:pPr>
              <w:pStyle w:val="TableParagraph"/>
              <w:ind w:left="57" w:right="57" w:firstLine="0"/>
              <w:jc w:val="center"/>
              <w:rPr>
                <w:sz w:val="22"/>
              </w:rPr>
            </w:pPr>
            <w:r>
              <w:rPr>
                <w:sz w:val="22"/>
              </w:rPr>
              <w:t>Н</w:t>
            </w:r>
            <w:r w:rsidR="00E03D59" w:rsidRPr="00F17171">
              <w:rPr>
                <w:sz w:val="22"/>
              </w:rPr>
              <w:t>аблюдается износ дорожной разметки.</w:t>
            </w:r>
          </w:p>
        </w:tc>
        <w:tc>
          <w:tcPr>
            <w:tcW w:w="2267" w:type="pct"/>
          </w:tcPr>
          <w:p w14:paraId="518CADDF" w14:textId="51F1BD35" w:rsidR="00E03D59" w:rsidRPr="00F17171" w:rsidRDefault="006E7891" w:rsidP="00E03D59">
            <w:pPr>
              <w:pStyle w:val="TableParagraph"/>
              <w:ind w:left="57" w:right="57" w:firstLine="0"/>
              <w:jc w:val="center"/>
              <w:rPr>
                <w:sz w:val="22"/>
              </w:rPr>
            </w:pPr>
            <w:r>
              <w:rPr>
                <w:b/>
                <w:noProof/>
                <w:lang w:eastAsia="ru-RU"/>
              </w:rPr>
              <w:drawing>
                <wp:inline distT="0" distB="0" distL="0" distR="0" wp14:anchorId="41F469D4" wp14:editId="588CC01B">
                  <wp:extent cx="4320000" cy="2427769"/>
                  <wp:effectExtent l="0" t="0" r="4445" b="0"/>
                  <wp:docPr id="28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320000" cy="2427769"/>
                          </a:xfrm>
                          <a:prstGeom prst="rect">
                            <a:avLst/>
                          </a:prstGeom>
                          <a:noFill/>
                          <a:ln>
                            <a:noFill/>
                          </a:ln>
                        </pic:spPr>
                      </pic:pic>
                    </a:graphicData>
                  </a:graphic>
                </wp:inline>
              </w:drawing>
            </w:r>
          </w:p>
        </w:tc>
      </w:tr>
      <w:tr w:rsidR="00E03D59" w:rsidRPr="00F17171" w14:paraId="1ED7871D" w14:textId="1CF7134A" w:rsidTr="00E03D59">
        <w:trPr>
          <w:trHeight w:val="20"/>
        </w:trPr>
        <w:tc>
          <w:tcPr>
            <w:tcW w:w="1272" w:type="pct"/>
            <w:vAlign w:val="center"/>
          </w:tcPr>
          <w:p w14:paraId="58BC83BB" w14:textId="32D6C793" w:rsidR="00E03D59" w:rsidRPr="00F17171" w:rsidRDefault="00E03D59" w:rsidP="006E7891">
            <w:pPr>
              <w:pStyle w:val="TableParagraph"/>
              <w:ind w:left="57" w:right="57" w:firstLine="0"/>
              <w:jc w:val="center"/>
              <w:rPr>
                <w:sz w:val="22"/>
              </w:rPr>
            </w:pPr>
            <w:proofErr w:type="spellStart"/>
            <w:r w:rsidRPr="00F17171">
              <w:rPr>
                <w:sz w:val="22"/>
              </w:rPr>
              <w:lastRenderedPageBreak/>
              <w:t>пгт</w:t>
            </w:r>
            <w:proofErr w:type="spellEnd"/>
            <w:r w:rsidRPr="00F17171">
              <w:rPr>
                <w:sz w:val="22"/>
              </w:rPr>
              <w:t>. Пограничный, ул. Орлова – жилая застройка</w:t>
            </w:r>
          </w:p>
        </w:tc>
        <w:tc>
          <w:tcPr>
            <w:tcW w:w="1461" w:type="pct"/>
            <w:vAlign w:val="center"/>
          </w:tcPr>
          <w:p w14:paraId="5316701A" w14:textId="13E34741" w:rsidR="00E03D59" w:rsidRPr="00F17171" w:rsidRDefault="006E7891" w:rsidP="00E03D59">
            <w:pPr>
              <w:pStyle w:val="TableParagraph"/>
              <w:ind w:left="57" w:right="57" w:firstLine="0"/>
              <w:jc w:val="center"/>
              <w:rPr>
                <w:sz w:val="22"/>
              </w:rPr>
            </w:pPr>
            <w:r>
              <w:rPr>
                <w:sz w:val="22"/>
              </w:rPr>
              <w:t>Н</w:t>
            </w:r>
            <w:r w:rsidR="00E03D59" w:rsidRPr="00F17171">
              <w:rPr>
                <w:sz w:val="22"/>
              </w:rPr>
              <w:t>аблюдается износ дорожной разметки, частично отсутствует пешеходный подход</w:t>
            </w:r>
          </w:p>
        </w:tc>
        <w:tc>
          <w:tcPr>
            <w:tcW w:w="2267" w:type="pct"/>
          </w:tcPr>
          <w:p w14:paraId="4DABB81A" w14:textId="6C39592A" w:rsidR="00E03D59" w:rsidRPr="00F17171" w:rsidRDefault="006E7891" w:rsidP="00E03D59">
            <w:pPr>
              <w:pStyle w:val="TableParagraph"/>
              <w:ind w:left="57" w:right="57" w:firstLine="0"/>
              <w:jc w:val="center"/>
              <w:rPr>
                <w:sz w:val="22"/>
              </w:rPr>
            </w:pPr>
            <w:r>
              <w:rPr>
                <w:b/>
                <w:noProof/>
                <w:lang w:eastAsia="ru-RU"/>
              </w:rPr>
              <w:drawing>
                <wp:inline distT="0" distB="0" distL="0" distR="0" wp14:anchorId="6F1E899B" wp14:editId="0191E823">
                  <wp:extent cx="4320000" cy="2427769"/>
                  <wp:effectExtent l="0" t="0" r="4445" b="0"/>
                  <wp:docPr id="286"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320000" cy="2427769"/>
                          </a:xfrm>
                          <a:prstGeom prst="rect">
                            <a:avLst/>
                          </a:prstGeom>
                          <a:noFill/>
                          <a:ln>
                            <a:noFill/>
                          </a:ln>
                        </pic:spPr>
                      </pic:pic>
                    </a:graphicData>
                  </a:graphic>
                </wp:inline>
              </w:drawing>
            </w:r>
          </w:p>
        </w:tc>
      </w:tr>
      <w:tr w:rsidR="00E03D59" w:rsidRPr="00F17171" w14:paraId="4AC3DFA3" w14:textId="4FC29C74" w:rsidTr="00E03D59">
        <w:trPr>
          <w:trHeight w:val="20"/>
        </w:trPr>
        <w:tc>
          <w:tcPr>
            <w:tcW w:w="1272" w:type="pct"/>
            <w:vAlign w:val="center"/>
          </w:tcPr>
          <w:p w14:paraId="17B26AF5" w14:textId="310F417A" w:rsidR="00E03D59" w:rsidRPr="00F17171" w:rsidRDefault="00E03D59" w:rsidP="00E03D59">
            <w:pPr>
              <w:pStyle w:val="TableParagraph"/>
              <w:ind w:left="57" w:right="57" w:firstLine="0"/>
              <w:jc w:val="center"/>
              <w:rPr>
                <w:sz w:val="22"/>
              </w:rPr>
            </w:pPr>
            <w:proofErr w:type="spellStart"/>
            <w:r w:rsidRPr="00F17171">
              <w:rPr>
                <w:sz w:val="22"/>
              </w:rPr>
              <w:t>пгт</w:t>
            </w:r>
            <w:proofErr w:type="spellEnd"/>
            <w:r w:rsidRPr="00F17171">
              <w:rPr>
                <w:sz w:val="22"/>
              </w:rPr>
              <w:t>. Пограничный, ул. Пограничная - вблизи ДОУ.</w:t>
            </w:r>
          </w:p>
          <w:p w14:paraId="1EC64114" w14:textId="7B28A087" w:rsidR="00E03D59" w:rsidRPr="00F17171" w:rsidRDefault="00E03D59" w:rsidP="00E03D59">
            <w:pPr>
              <w:pStyle w:val="TableParagraph"/>
              <w:ind w:left="57" w:right="57" w:firstLine="0"/>
              <w:jc w:val="center"/>
              <w:rPr>
                <w:sz w:val="22"/>
              </w:rPr>
            </w:pPr>
            <w:r w:rsidRPr="00F17171">
              <w:rPr>
                <w:sz w:val="22"/>
              </w:rPr>
              <w:t>(рис. 78)</w:t>
            </w:r>
          </w:p>
        </w:tc>
        <w:tc>
          <w:tcPr>
            <w:tcW w:w="1461" w:type="pct"/>
            <w:vAlign w:val="center"/>
          </w:tcPr>
          <w:p w14:paraId="36BB4E9E" w14:textId="457307B2" w:rsidR="00E03D59" w:rsidRPr="00F17171" w:rsidRDefault="00E03D59" w:rsidP="00E03D59">
            <w:pPr>
              <w:pStyle w:val="TableParagraph"/>
              <w:ind w:left="57" w:right="57" w:firstLine="0"/>
              <w:jc w:val="center"/>
              <w:rPr>
                <w:sz w:val="22"/>
              </w:rPr>
            </w:pPr>
            <w:r w:rsidRPr="00F17171">
              <w:rPr>
                <w:sz w:val="22"/>
              </w:rPr>
              <w:t>1.14.1 необходимо привести к нормативам ГОСТа Р 52289-2019 «Технические средства организации дорожного движения. Правила применения дорожных знаков, разметки, светофоров, дорожных ограждений и направляющих устройств.» п. 6.2.17 «Линии разметки 1.14.1 и 1.14.2 наносят параллельно оси проезжей части (допускается угол между осями перехода и проезжей части не менее 85°)», следовательно необходимо оборудовать пешеходные подходы, с занижением бордюрного камня, тротуары.</w:t>
            </w:r>
            <w:r>
              <w:rPr>
                <w:sz w:val="22"/>
              </w:rPr>
              <w:t xml:space="preserve"> </w:t>
            </w:r>
            <w:r w:rsidRPr="00F17171">
              <w:rPr>
                <w:sz w:val="22"/>
              </w:rPr>
              <w:t>Отсутствует светофор типа Т7, освещение, ИДН привести к нормативам ГОСТ Р 52289-2019.</w:t>
            </w:r>
          </w:p>
        </w:tc>
        <w:tc>
          <w:tcPr>
            <w:tcW w:w="2267" w:type="pct"/>
          </w:tcPr>
          <w:p w14:paraId="77F8F444" w14:textId="153D4E8F" w:rsidR="00E03D59" w:rsidRPr="00F17171" w:rsidRDefault="006E7891" w:rsidP="00E03D59">
            <w:pPr>
              <w:pStyle w:val="TableParagraph"/>
              <w:ind w:left="57" w:right="57" w:firstLine="0"/>
              <w:jc w:val="center"/>
              <w:rPr>
                <w:sz w:val="22"/>
              </w:rPr>
            </w:pPr>
            <w:r>
              <w:rPr>
                <w:b/>
                <w:noProof/>
                <w:lang w:eastAsia="ru-RU"/>
              </w:rPr>
              <w:drawing>
                <wp:inline distT="0" distB="0" distL="0" distR="0" wp14:anchorId="6BFB9398" wp14:editId="2D5A31A5">
                  <wp:extent cx="4320000" cy="2427768"/>
                  <wp:effectExtent l="0" t="0" r="4445" b="0"/>
                  <wp:docPr id="287"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320000" cy="2427768"/>
                          </a:xfrm>
                          <a:prstGeom prst="rect">
                            <a:avLst/>
                          </a:prstGeom>
                          <a:noFill/>
                          <a:ln>
                            <a:noFill/>
                          </a:ln>
                        </pic:spPr>
                      </pic:pic>
                    </a:graphicData>
                  </a:graphic>
                </wp:inline>
              </w:drawing>
            </w:r>
          </w:p>
        </w:tc>
      </w:tr>
      <w:tr w:rsidR="00E03D59" w:rsidRPr="00F17171" w14:paraId="32FD12D2" w14:textId="24BFC4A6" w:rsidTr="00E03D59">
        <w:trPr>
          <w:trHeight w:val="20"/>
        </w:trPr>
        <w:tc>
          <w:tcPr>
            <w:tcW w:w="1272" w:type="pct"/>
            <w:vAlign w:val="center"/>
          </w:tcPr>
          <w:p w14:paraId="177D0049" w14:textId="00CABF49" w:rsidR="00E03D59" w:rsidRPr="00F17171" w:rsidRDefault="00E03D59" w:rsidP="00E03D59">
            <w:pPr>
              <w:pStyle w:val="TableParagraph"/>
              <w:ind w:left="57" w:right="57" w:firstLine="0"/>
              <w:jc w:val="center"/>
              <w:rPr>
                <w:sz w:val="22"/>
              </w:rPr>
            </w:pPr>
            <w:proofErr w:type="spellStart"/>
            <w:r w:rsidRPr="00F17171">
              <w:rPr>
                <w:sz w:val="22"/>
              </w:rPr>
              <w:lastRenderedPageBreak/>
              <w:t>пгт</w:t>
            </w:r>
            <w:proofErr w:type="spellEnd"/>
            <w:r w:rsidRPr="00F17171">
              <w:rPr>
                <w:sz w:val="22"/>
              </w:rPr>
              <w:t>. Пограничный, пересечение ул. Советская – ул. Карла Маркса – жилая застройка.</w:t>
            </w:r>
            <w:r>
              <w:rPr>
                <w:sz w:val="22"/>
              </w:rPr>
              <w:t xml:space="preserve"> </w:t>
            </w:r>
            <w:r w:rsidRPr="00F17171">
              <w:rPr>
                <w:sz w:val="22"/>
              </w:rPr>
              <w:t>(рис. 79)</w:t>
            </w:r>
          </w:p>
        </w:tc>
        <w:tc>
          <w:tcPr>
            <w:tcW w:w="1461" w:type="pct"/>
            <w:vAlign w:val="center"/>
          </w:tcPr>
          <w:p w14:paraId="3180BDC6" w14:textId="1DFB777C" w:rsidR="00E03D59" w:rsidRPr="00F17171" w:rsidRDefault="006E7891" w:rsidP="00E03D59">
            <w:pPr>
              <w:pStyle w:val="TableParagraph"/>
              <w:ind w:left="57" w:right="57" w:firstLine="0"/>
              <w:jc w:val="center"/>
              <w:rPr>
                <w:sz w:val="22"/>
              </w:rPr>
            </w:pPr>
            <w:r>
              <w:rPr>
                <w:sz w:val="22"/>
              </w:rPr>
              <w:t>Н</w:t>
            </w:r>
            <w:r w:rsidR="00E03D59" w:rsidRPr="00F17171">
              <w:rPr>
                <w:sz w:val="22"/>
              </w:rPr>
              <w:t>аблюдается износ дорожной разметки,</w:t>
            </w:r>
          </w:p>
        </w:tc>
        <w:tc>
          <w:tcPr>
            <w:tcW w:w="2267" w:type="pct"/>
          </w:tcPr>
          <w:p w14:paraId="6BE7D62A" w14:textId="4424F52F" w:rsidR="00E03D59" w:rsidRPr="00F17171" w:rsidRDefault="006E7891" w:rsidP="00E03D59">
            <w:pPr>
              <w:pStyle w:val="TableParagraph"/>
              <w:ind w:left="57" w:right="57" w:firstLine="0"/>
              <w:jc w:val="center"/>
              <w:rPr>
                <w:sz w:val="22"/>
              </w:rPr>
            </w:pPr>
            <w:r>
              <w:rPr>
                <w:b/>
                <w:noProof/>
                <w:lang w:eastAsia="ru-RU"/>
              </w:rPr>
              <w:drawing>
                <wp:inline distT="0" distB="0" distL="0" distR="0" wp14:anchorId="58DEF499" wp14:editId="7C5A7A54">
                  <wp:extent cx="4320000" cy="2427768"/>
                  <wp:effectExtent l="0" t="0" r="4445" b="0"/>
                  <wp:docPr id="288"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320000" cy="2427768"/>
                          </a:xfrm>
                          <a:prstGeom prst="rect">
                            <a:avLst/>
                          </a:prstGeom>
                          <a:noFill/>
                          <a:ln>
                            <a:noFill/>
                          </a:ln>
                        </pic:spPr>
                      </pic:pic>
                    </a:graphicData>
                  </a:graphic>
                </wp:inline>
              </w:drawing>
            </w:r>
          </w:p>
        </w:tc>
      </w:tr>
    </w:tbl>
    <w:p w14:paraId="18C18AFC" w14:textId="5FE36F1B" w:rsidR="001E32D7" w:rsidRDefault="001E32D7" w:rsidP="001C4306">
      <w:pPr>
        <w:spacing w:line="276" w:lineRule="auto"/>
        <w:rPr>
          <w:b/>
        </w:rPr>
      </w:pPr>
    </w:p>
    <w:p w14:paraId="602C4A30" w14:textId="77777777" w:rsidR="00E03D59" w:rsidRDefault="00E03D59" w:rsidP="001C4306">
      <w:pPr>
        <w:spacing w:line="276" w:lineRule="auto"/>
        <w:rPr>
          <w:b/>
        </w:rPr>
      </w:pPr>
    </w:p>
    <w:p w14:paraId="37F9D6B3" w14:textId="1236ECEF" w:rsidR="006E7891" w:rsidRDefault="006E7891" w:rsidP="001C4306">
      <w:pPr>
        <w:spacing w:line="276" w:lineRule="auto"/>
        <w:rPr>
          <w:b/>
        </w:rPr>
        <w:sectPr w:rsidR="006E7891" w:rsidSect="000C2581">
          <w:pgSz w:w="16840" w:h="11907" w:orient="landscape" w:code="9"/>
          <w:pgMar w:top="851" w:right="567" w:bottom="567" w:left="1134" w:header="714" w:footer="397" w:gutter="0"/>
          <w:pgBorders w:offsetFrom="page">
            <w:top w:val="single" w:sz="4" w:space="14" w:color="000000"/>
            <w:left w:val="single" w:sz="4" w:space="31" w:color="000000"/>
            <w:bottom w:val="single" w:sz="4" w:space="14" w:color="000000"/>
            <w:right w:val="single" w:sz="4" w:space="14" w:color="000000"/>
          </w:pgBorders>
          <w:cols w:space="720"/>
          <w:docGrid w:linePitch="326"/>
        </w:sectPr>
      </w:pPr>
    </w:p>
    <w:p w14:paraId="4E01F677" w14:textId="42105AFA" w:rsidR="005D01F9" w:rsidRDefault="003F2F1D" w:rsidP="006E7891">
      <w:r>
        <w:lastRenderedPageBreak/>
        <w:t>Строительство пешеходных переходов на дорогах с низкой интенсивностью движения</w:t>
      </w:r>
      <w:r>
        <w:rPr>
          <w:spacing w:val="1"/>
        </w:rPr>
        <w:t xml:space="preserve"> </w:t>
      </w:r>
      <w:r>
        <w:t>транспорта регулируется в ГОСТ 32944-2014 от 08.09.2016 «Дороги автомобильные общего</w:t>
      </w:r>
      <w:r>
        <w:rPr>
          <w:spacing w:val="1"/>
        </w:rPr>
        <w:t xml:space="preserve"> </w:t>
      </w:r>
      <w:r>
        <w:t>пользования. Пешеходные переходы». На основании пунктов 4.7 и 4.8, Устройство пешеходных</w:t>
      </w:r>
      <w:r>
        <w:rPr>
          <w:spacing w:val="-57"/>
        </w:rPr>
        <w:t xml:space="preserve"> </w:t>
      </w:r>
      <w:r>
        <w:t>переходов</w:t>
      </w:r>
      <w:r>
        <w:rPr>
          <w:spacing w:val="-6"/>
        </w:rPr>
        <w:t xml:space="preserve"> </w:t>
      </w:r>
      <w:r>
        <w:t>не</w:t>
      </w:r>
      <w:r>
        <w:rPr>
          <w:spacing w:val="-9"/>
        </w:rPr>
        <w:t xml:space="preserve"> </w:t>
      </w:r>
      <w:r>
        <w:t>требуется</w:t>
      </w:r>
      <w:r>
        <w:rPr>
          <w:spacing w:val="-4"/>
        </w:rPr>
        <w:t xml:space="preserve"> </w:t>
      </w:r>
      <w:r>
        <w:t>и</w:t>
      </w:r>
      <w:r>
        <w:rPr>
          <w:spacing w:val="-4"/>
        </w:rPr>
        <w:t xml:space="preserve"> </w:t>
      </w:r>
      <w:r>
        <w:t>безопасность</w:t>
      </w:r>
      <w:r>
        <w:rPr>
          <w:spacing w:val="-7"/>
        </w:rPr>
        <w:t xml:space="preserve"> </w:t>
      </w:r>
      <w:r>
        <w:t>перехода</w:t>
      </w:r>
      <w:r>
        <w:rPr>
          <w:spacing w:val="-7"/>
        </w:rPr>
        <w:t xml:space="preserve"> </w:t>
      </w:r>
      <w:r>
        <w:t>проезжей</w:t>
      </w:r>
      <w:r>
        <w:rPr>
          <w:spacing w:val="-5"/>
        </w:rPr>
        <w:t xml:space="preserve"> </w:t>
      </w:r>
      <w:r>
        <w:t>части</w:t>
      </w:r>
      <w:r>
        <w:rPr>
          <w:spacing w:val="-6"/>
        </w:rPr>
        <w:t xml:space="preserve"> </w:t>
      </w:r>
      <w:r>
        <w:t>пешеходами</w:t>
      </w:r>
      <w:r>
        <w:rPr>
          <w:spacing w:val="-5"/>
        </w:rPr>
        <w:t xml:space="preserve"> </w:t>
      </w:r>
      <w:r>
        <w:t>обеспечивается</w:t>
      </w:r>
      <w:r>
        <w:rPr>
          <w:spacing w:val="-6"/>
        </w:rPr>
        <w:t xml:space="preserve"> </w:t>
      </w:r>
      <w:r>
        <w:t>их</w:t>
      </w:r>
      <w:r>
        <w:rPr>
          <w:spacing w:val="-58"/>
        </w:rPr>
        <w:t xml:space="preserve"> </w:t>
      </w:r>
      <w:r>
        <w:t>обязанностью</w:t>
      </w:r>
      <w:r>
        <w:rPr>
          <w:spacing w:val="-1"/>
        </w:rPr>
        <w:t xml:space="preserve"> </w:t>
      </w:r>
      <w:r>
        <w:t>выполнения требований правил</w:t>
      </w:r>
      <w:r>
        <w:rPr>
          <w:spacing w:val="-4"/>
        </w:rPr>
        <w:t xml:space="preserve"> </w:t>
      </w:r>
      <w:r>
        <w:t>дорожного движения.</w:t>
      </w:r>
    </w:p>
    <w:p w14:paraId="3C59032E" w14:textId="77777777" w:rsidR="005D01F9" w:rsidRPr="00420EB0" w:rsidRDefault="003F2F1D" w:rsidP="006E7891">
      <w:r w:rsidRPr="00420EB0">
        <w:t>Состояние разметки пешеходных переходов на проезжей части автодорог регионального</w:t>
      </w:r>
      <w:r w:rsidRPr="00420EB0">
        <w:rPr>
          <w:spacing w:val="1"/>
        </w:rPr>
        <w:t xml:space="preserve"> </w:t>
      </w:r>
      <w:r w:rsidRPr="00420EB0">
        <w:t>значения</w:t>
      </w:r>
      <w:r w:rsidRPr="00420EB0">
        <w:rPr>
          <w:spacing w:val="-13"/>
        </w:rPr>
        <w:t xml:space="preserve"> </w:t>
      </w:r>
      <w:r w:rsidRPr="00420EB0">
        <w:t>не</w:t>
      </w:r>
      <w:r w:rsidRPr="00420EB0">
        <w:rPr>
          <w:spacing w:val="-13"/>
        </w:rPr>
        <w:t xml:space="preserve"> </w:t>
      </w:r>
      <w:r w:rsidRPr="00420EB0">
        <w:t>соответствует</w:t>
      </w:r>
      <w:r w:rsidRPr="00420EB0">
        <w:rPr>
          <w:spacing w:val="-12"/>
        </w:rPr>
        <w:t xml:space="preserve"> </w:t>
      </w:r>
      <w:r w:rsidRPr="00420EB0">
        <w:t>ГОСТ</w:t>
      </w:r>
      <w:r w:rsidRPr="00420EB0">
        <w:rPr>
          <w:spacing w:val="-13"/>
        </w:rPr>
        <w:t xml:space="preserve"> </w:t>
      </w:r>
      <w:r w:rsidRPr="00420EB0">
        <w:t>Р</w:t>
      </w:r>
      <w:r w:rsidRPr="00420EB0">
        <w:rPr>
          <w:spacing w:val="-11"/>
        </w:rPr>
        <w:t xml:space="preserve"> </w:t>
      </w:r>
      <w:r w:rsidRPr="00420EB0">
        <w:t>51256-2018</w:t>
      </w:r>
      <w:r w:rsidRPr="00420EB0">
        <w:rPr>
          <w:spacing w:val="-11"/>
        </w:rPr>
        <w:t xml:space="preserve"> </w:t>
      </w:r>
      <w:r w:rsidRPr="00420EB0">
        <w:t>от</w:t>
      </w:r>
      <w:r w:rsidRPr="00420EB0">
        <w:rPr>
          <w:spacing w:val="-11"/>
        </w:rPr>
        <w:t xml:space="preserve"> </w:t>
      </w:r>
      <w:r w:rsidRPr="00420EB0">
        <w:t>01.06.2018</w:t>
      </w:r>
      <w:r w:rsidRPr="00420EB0">
        <w:rPr>
          <w:spacing w:val="-8"/>
        </w:rPr>
        <w:t xml:space="preserve"> </w:t>
      </w:r>
      <w:r w:rsidRPr="00420EB0">
        <w:t>«Технические</w:t>
      </w:r>
      <w:r w:rsidRPr="00420EB0">
        <w:rPr>
          <w:spacing w:val="-14"/>
        </w:rPr>
        <w:t xml:space="preserve"> </w:t>
      </w:r>
      <w:r w:rsidRPr="00420EB0">
        <w:t>средства</w:t>
      </w:r>
      <w:r w:rsidRPr="00420EB0">
        <w:rPr>
          <w:spacing w:val="-13"/>
        </w:rPr>
        <w:t xml:space="preserve"> </w:t>
      </w:r>
      <w:r w:rsidRPr="00420EB0">
        <w:t>организации</w:t>
      </w:r>
      <w:r w:rsidRPr="00420EB0">
        <w:rPr>
          <w:spacing w:val="-58"/>
        </w:rPr>
        <w:t xml:space="preserve"> </w:t>
      </w:r>
      <w:r w:rsidRPr="00420EB0">
        <w:t>дорожного</w:t>
      </w:r>
      <w:r w:rsidRPr="00420EB0">
        <w:rPr>
          <w:spacing w:val="-1"/>
        </w:rPr>
        <w:t xml:space="preserve"> </w:t>
      </w:r>
      <w:r w:rsidRPr="00420EB0">
        <w:t>движения.</w:t>
      </w:r>
      <w:r w:rsidRPr="00420EB0">
        <w:rPr>
          <w:spacing w:val="-3"/>
        </w:rPr>
        <w:t xml:space="preserve"> </w:t>
      </w:r>
      <w:r w:rsidRPr="00420EB0">
        <w:t>Разметка</w:t>
      </w:r>
      <w:r w:rsidRPr="00420EB0">
        <w:rPr>
          <w:spacing w:val="-1"/>
        </w:rPr>
        <w:t xml:space="preserve"> </w:t>
      </w:r>
      <w:r w:rsidRPr="00420EB0">
        <w:t>дорожная»:</w:t>
      </w:r>
    </w:p>
    <w:p w14:paraId="3DDBCE48" w14:textId="77777777" w:rsidR="005D01F9" w:rsidRPr="00420EB0" w:rsidRDefault="003F2F1D" w:rsidP="006E7891">
      <w:r w:rsidRPr="00420EB0">
        <w:t>наблюдается износ (деформация) дорожного полотна в местах нахождения пешеходных</w:t>
      </w:r>
      <w:r w:rsidRPr="00420EB0">
        <w:rPr>
          <w:spacing w:val="-57"/>
        </w:rPr>
        <w:t xml:space="preserve"> </w:t>
      </w:r>
      <w:r w:rsidRPr="00420EB0">
        <w:t>переходов;</w:t>
      </w:r>
    </w:p>
    <w:p w14:paraId="34858071" w14:textId="5ACD7BE6" w:rsidR="005D01F9" w:rsidRPr="00420EB0" w:rsidRDefault="003F2F1D" w:rsidP="006E7891">
      <w:r w:rsidRPr="00420EB0">
        <w:t>наблюдается</w:t>
      </w:r>
      <w:r w:rsidRPr="00420EB0">
        <w:rPr>
          <w:spacing w:val="-1"/>
        </w:rPr>
        <w:t xml:space="preserve"> </w:t>
      </w:r>
      <w:r w:rsidRPr="00420EB0">
        <w:t>износ</w:t>
      </w:r>
      <w:r w:rsidRPr="00420EB0">
        <w:rPr>
          <w:spacing w:val="-2"/>
        </w:rPr>
        <w:t xml:space="preserve"> </w:t>
      </w:r>
      <w:r w:rsidRPr="00420EB0">
        <w:t>дорожной разметки</w:t>
      </w:r>
      <w:r w:rsidRPr="00420EB0">
        <w:rPr>
          <w:spacing w:val="-1"/>
        </w:rPr>
        <w:t xml:space="preserve"> </w:t>
      </w:r>
      <w:r w:rsidRPr="00420EB0">
        <w:t>1.17,</w:t>
      </w:r>
      <w:r w:rsidRPr="00420EB0">
        <w:rPr>
          <w:spacing w:val="-3"/>
        </w:rPr>
        <w:t xml:space="preserve"> </w:t>
      </w:r>
      <w:r w:rsidR="00420EB0">
        <w:rPr>
          <w:spacing w:val="-3"/>
        </w:rPr>
        <w:t xml:space="preserve">1,1, 1,5, </w:t>
      </w:r>
      <w:r w:rsidRPr="00420EB0">
        <w:t>1.14.1,</w:t>
      </w:r>
      <w:r w:rsidRPr="00420EB0">
        <w:rPr>
          <w:spacing w:val="-1"/>
        </w:rPr>
        <w:t xml:space="preserve"> </w:t>
      </w:r>
      <w:r w:rsidRPr="00420EB0">
        <w:t>на</w:t>
      </w:r>
      <w:r w:rsidRPr="00420EB0">
        <w:rPr>
          <w:spacing w:val="-2"/>
        </w:rPr>
        <w:t xml:space="preserve"> </w:t>
      </w:r>
      <w:r w:rsidRPr="00420EB0">
        <w:t>дорогах</w:t>
      </w:r>
      <w:r w:rsidR="006E7891">
        <w:t>.</w:t>
      </w:r>
    </w:p>
    <w:p w14:paraId="22C2F69A" w14:textId="77777777" w:rsidR="001E32D7" w:rsidRDefault="001E32D7" w:rsidP="001C4306">
      <w:pPr>
        <w:pStyle w:val="a3"/>
        <w:tabs>
          <w:tab w:val="left" w:pos="9639"/>
          <w:tab w:val="left" w:pos="10459"/>
        </w:tabs>
        <w:ind w:firstLine="851"/>
      </w:pPr>
    </w:p>
    <w:p w14:paraId="299B2BB0" w14:textId="77777777" w:rsidR="005D01F9" w:rsidRPr="00D62EEB" w:rsidRDefault="003F2F1D" w:rsidP="00D62EEB">
      <w:pPr>
        <w:pStyle w:val="2"/>
      </w:pPr>
      <w:bookmarkStart w:id="35" w:name="_Toc131713416"/>
      <w:bookmarkStart w:id="36" w:name="_Toc139430346"/>
      <w:r w:rsidRPr="00D62EEB">
        <w:t>Оценка организации парковочного пространства, оценка и анализ параметров размещения парковок (вид парковок, количество парковочных мест, их назначение, обеспеченность, заполняемость).</w:t>
      </w:r>
      <w:bookmarkEnd w:id="35"/>
      <w:bookmarkEnd w:id="36"/>
    </w:p>
    <w:p w14:paraId="749E8A15" w14:textId="7846B6F1" w:rsidR="002232B2" w:rsidRDefault="002232B2" w:rsidP="00D62EEB">
      <w:r w:rsidRPr="00B119DC">
        <w:t xml:space="preserve">На балансе </w:t>
      </w:r>
      <w:r>
        <w:t>Пограничного муниципального округа</w:t>
      </w:r>
      <w:r w:rsidRPr="00B119DC">
        <w:t>, парковочные пространства отсутствуют.</w:t>
      </w:r>
    </w:p>
    <w:p w14:paraId="0BC45E35" w14:textId="77777777" w:rsidR="002232B2" w:rsidRDefault="002232B2" w:rsidP="00D62EEB">
      <w:r>
        <w:t>Хранение автотранспорта на территории Пограничного муниципального округа осуществляется, в основном, в пределах участков предприятий, гаражно-строительных кооперативов, на придомовых территориях многоквартирных домов и на участках частных домовладений, предусмотрено хранение легковых автомобилей также на открытых стоянках и парковках внутри жилой застройки в связи с недостатком мест хранения в гаражах индивидуального транспорта.</w:t>
      </w:r>
    </w:p>
    <w:p w14:paraId="410B89F3" w14:textId="499C296C" w:rsidR="00A32771" w:rsidRDefault="002232B2" w:rsidP="00D62EEB">
      <w:r>
        <w:t>В дальнейшем необходимо предусматривать организацию мест стоянок автомобилей возле зданий общественного назначения с учётом прогнозируемого увеличения уровня автомобилизации населения.</w:t>
      </w:r>
    </w:p>
    <w:p w14:paraId="07B0E1B8" w14:textId="6909AE16" w:rsidR="007D0FF1" w:rsidRDefault="00D62EEB" w:rsidP="00D62EEB">
      <w:r w:rsidRPr="007D0FF1">
        <w:t>Согласно статье</w:t>
      </w:r>
      <w:r w:rsidR="007D0FF1" w:rsidRPr="007D0FF1">
        <w:t xml:space="preserve"> 12 Федерального закона от 29.12.2017 N 443-ФЗ, «Об организации дорожного движения в российской федерации и о внесении изменений в отдельные законодательные акты российской федерации» решения о создании парковок общего пользования на территориях общего пользования в границах элемента планировочной структуры, застроенного многоквартирными домами, принимаются органами местного самоуправления.</w:t>
      </w:r>
    </w:p>
    <w:p w14:paraId="2898BF83" w14:textId="77777777" w:rsidR="00D62EEB" w:rsidRDefault="00D62EEB" w:rsidP="001C4306">
      <w:pPr>
        <w:pStyle w:val="a3"/>
        <w:tabs>
          <w:tab w:val="left" w:pos="10490"/>
        </w:tabs>
        <w:ind w:firstLine="851"/>
      </w:pPr>
    </w:p>
    <w:p w14:paraId="4F0896A2" w14:textId="77777777" w:rsidR="005D01F9" w:rsidRPr="00D62EEB" w:rsidRDefault="003F2F1D" w:rsidP="00D62EEB">
      <w:pPr>
        <w:pStyle w:val="2"/>
      </w:pPr>
      <w:bookmarkStart w:id="37" w:name="_Toc131713417"/>
      <w:bookmarkStart w:id="38" w:name="_Toc139430347"/>
      <w:r w:rsidRPr="00D62EEB">
        <w:t>Данные об эксплуатационном состоянии технических средств организации дорожного движения.</w:t>
      </w:r>
      <w:bookmarkEnd w:id="37"/>
      <w:bookmarkEnd w:id="38"/>
    </w:p>
    <w:p w14:paraId="3DCF0ECD" w14:textId="562BD279" w:rsidR="00CF230D" w:rsidRDefault="00CF230D" w:rsidP="00D62EEB">
      <w:r>
        <w:t>Анализ эксплуатационного состояния технических средств ОДД дорожной сети Пограничного муниципального округа был произведен на основании натурных обследований. По полученным данным, существующие дорожные знаки находятся в удовлетворительном состоянии, дорожная разметка требует обновления.</w:t>
      </w:r>
    </w:p>
    <w:p w14:paraId="59DCD534" w14:textId="77777777" w:rsidR="00CF230D" w:rsidRDefault="00CF230D" w:rsidP="00D62EEB">
      <w:r w:rsidRPr="001E32D7">
        <w:t>В ходе проведения натурного обследования были выявлены ряд недостатков, описанных в таблице ниже.</w:t>
      </w:r>
    </w:p>
    <w:p w14:paraId="07EC1E63" w14:textId="77777777" w:rsidR="00CF230D" w:rsidRDefault="00CF230D" w:rsidP="00D62EEB">
      <w:r>
        <w:t>Для повышения уровня обеспечения информацией о дорожном движении водителей и пешеходов, требуется привести ТСОДД на пешеходных переходах в соответствие с ГОСТ Р 52290-2019 «Технические средства организации дорожного движения. Знаки дорожные. Общие технические требования» и ГОСТ Р 51256-2018 от 01.06.2018 «Технические средства организации дорожного движения. Разметка дорожная». Классификация. Технические требования.</w:t>
      </w:r>
    </w:p>
    <w:p w14:paraId="44EB21C5" w14:textId="64F940F6" w:rsidR="00CF230D" w:rsidRPr="007D0FF1" w:rsidRDefault="00CF230D" w:rsidP="00D62EEB">
      <w:r>
        <w:t xml:space="preserve">Таким образом, часть применяемых ТСОДД на УДС муниципального </w:t>
      </w:r>
      <w:r w:rsidR="002367FD">
        <w:t>округа</w:t>
      </w:r>
      <w:r>
        <w:t>, находятся в ненормативном состоянии. Также существует потребность в установке дополнительных ТСОДД для повышения безопасности дорожного движения, информативности участников движения и комфортного передвижения населения.</w:t>
      </w:r>
    </w:p>
    <w:p w14:paraId="45A002C8" w14:textId="780E7D2C" w:rsidR="00CF230D" w:rsidRDefault="00F6445C" w:rsidP="00D62EEB">
      <w:pPr>
        <w:rPr>
          <w:bCs/>
          <w:szCs w:val="24"/>
        </w:rPr>
      </w:pPr>
      <w:r>
        <w:rPr>
          <w:bCs/>
          <w:szCs w:val="24"/>
        </w:rPr>
        <w:t>Т</w:t>
      </w:r>
      <w:r w:rsidR="00CF230D" w:rsidRPr="00982D75">
        <w:rPr>
          <w:bCs/>
          <w:szCs w:val="24"/>
        </w:rPr>
        <w:t>ехнические средства организации дорожного движения в ненадлежащем состоянии</w:t>
      </w:r>
      <w:r>
        <w:rPr>
          <w:bCs/>
          <w:szCs w:val="24"/>
        </w:rPr>
        <w:t xml:space="preserve"> представлены в </w:t>
      </w:r>
      <w:proofErr w:type="spellStart"/>
      <w:r>
        <w:rPr>
          <w:bCs/>
          <w:szCs w:val="24"/>
        </w:rPr>
        <w:t>фототаблице</w:t>
      </w:r>
      <w:proofErr w:type="spellEnd"/>
      <w:r>
        <w:rPr>
          <w:bCs/>
          <w:szCs w:val="24"/>
        </w:rPr>
        <w:t xml:space="preserve"> 1</w:t>
      </w:r>
      <w:r w:rsidR="000C2581" w:rsidRPr="000C2581">
        <w:rPr>
          <w:bCs/>
          <w:szCs w:val="24"/>
        </w:rPr>
        <w:t>3</w:t>
      </w:r>
      <w:r w:rsidR="00CF230D" w:rsidRPr="00982D75">
        <w:rPr>
          <w:bCs/>
          <w:szCs w:val="24"/>
        </w:rPr>
        <w:t>.</w:t>
      </w:r>
    </w:p>
    <w:p w14:paraId="61C321AD" w14:textId="15EFD66C" w:rsidR="00F6445C" w:rsidRDefault="00F6445C" w:rsidP="00D62EEB">
      <w:pPr>
        <w:rPr>
          <w:bCs/>
          <w:szCs w:val="24"/>
        </w:rPr>
      </w:pPr>
    </w:p>
    <w:p w14:paraId="2D01A848" w14:textId="77777777" w:rsidR="00F6445C" w:rsidRPr="00E74803" w:rsidRDefault="00F6445C" w:rsidP="00D62EEB">
      <w:pPr>
        <w:rPr>
          <w:bCs/>
          <w:szCs w:val="24"/>
        </w:rPr>
      </w:pPr>
    </w:p>
    <w:p w14:paraId="0D655B00" w14:textId="61E664E2" w:rsidR="00F6445C" w:rsidRDefault="00F6445C" w:rsidP="00F6445C">
      <w:pPr>
        <w:pStyle w:val="af1"/>
        <w:keepNext/>
      </w:pPr>
      <w:r>
        <w:lastRenderedPageBreak/>
        <w:t xml:space="preserve">Таблица </w:t>
      </w:r>
      <w:r>
        <w:fldChar w:fldCharType="begin"/>
      </w:r>
      <w:r>
        <w:instrText xml:space="preserve"> SEQ Таблица \* ARABIC </w:instrText>
      </w:r>
      <w:r>
        <w:fldChar w:fldCharType="separate"/>
      </w:r>
      <w:r w:rsidR="001C5A98">
        <w:rPr>
          <w:noProof/>
        </w:rPr>
        <w:t>13</w:t>
      </w:r>
      <w:r>
        <w:fldChar w:fldCharType="end"/>
      </w:r>
      <w:r>
        <w:t xml:space="preserve"> - </w:t>
      </w:r>
      <w:r w:rsidRPr="00F6445C">
        <w:t>Технические средства организации дорожного движения в ненадлежащем состоянии</w:t>
      </w:r>
    </w:p>
    <w:tbl>
      <w:tblPr>
        <w:tblStyle w:val="aa"/>
        <w:tblW w:w="10594" w:type="dxa"/>
        <w:jc w:val="center"/>
        <w:tblLayout w:type="fixed"/>
        <w:tblLook w:val="04A0" w:firstRow="1" w:lastRow="0" w:firstColumn="1" w:lastColumn="0" w:noHBand="0" w:noVBand="1"/>
      </w:tblPr>
      <w:tblGrid>
        <w:gridCol w:w="567"/>
        <w:gridCol w:w="1984"/>
        <w:gridCol w:w="7937"/>
        <w:gridCol w:w="106"/>
      </w:tblGrid>
      <w:tr w:rsidR="00D62EEB" w:rsidRPr="00F6445C" w14:paraId="3CEA2B38" w14:textId="77777777" w:rsidTr="00F6445C">
        <w:trPr>
          <w:tblHeader/>
          <w:jc w:val="center"/>
        </w:trPr>
        <w:tc>
          <w:tcPr>
            <w:tcW w:w="567" w:type="dxa"/>
            <w:vAlign w:val="center"/>
          </w:tcPr>
          <w:p w14:paraId="2D50D48B" w14:textId="1004F643" w:rsidR="00D62EEB" w:rsidRPr="00F6445C" w:rsidRDefault="00D62EEB" w:rsidP="00D62EEB">
            <w:pPr>
              <w:ind w:firstLine="0"/>
              <w:jc w:val="center"/>
              <w:rPr>
                <w:sz w:val="22"/>
              </w:rPr>
            </w:pPr>
            <w:r w:rsidRPr="00F6445C">
              <w:rPr>
                <w:sz w:val="22"/>
              </w:rPr>
              <w:t xml:space="preserve">№ </w:t>
            </w:r>
            <w:proofErr w:type="spellStart"/>
            <w:r w:rsidRPr="00F6445C">
              <w:rPr>
                <w:sz w:val="22"/>
              </w:rPr>
              <w:t>пп</w:t>
            </w:r>
            <w:proofErr w:type="spellEnd"/>
          </w:p>
        </w:tc>
        <w:tc>
          <w:tcPr>
            <w:tcW w:w="1984" w:type="dxa"/>
            <w:vAlign w:val="center"/>
          </w:tcPr>
          <w:p w14:paraId="10F6A154" w14:textId="1572986E" w:rsidR="00D62EEB" w:rsidRPr="00F6445C" w:rsidRDefault="00D62EEB" w:rsidP="00D62EEB">
            <w:pPr>
              <w:ind w:firstLine="0"/>
              <w:jc w:val="center"/>
              <w:rPr>
                <w:sz w:val="22"/>
              </w:rPr>
            </w:pPr>
            <w:r w:rsidRPr="00F6445C">
              <w:rPr>
                <w:sz w:val="22"/>
              </w:rPr>
              <w:t xml:space="preserve">Расположение, </w:t>
            </w:r>
            <w:r w:rsidRPr="00F6445C">
              <w:rPr>
                <w:color w:val="000000"/>
                <w:sz w:val="22"/>
                <w:lang w:eastAsia="ru-RU"/>
              </w:rPr>
              <w:t>Комментарий</w:t>
            </w:r>
          </w:p>
        </w:tc>
        <w:tc>
          <w:tcPr>
            <w:tcW w:w="8043" w:type="dxa"/>
            <w:gridSpan w:val="2"/>
            <w:vAlign w:val="center"/>
          </w:tcPr>
          <w:p w14:paraId="6097DC45" w14:textId="614C603C" w:rsidR="00D62EEB" w:rsidRPr="00F6445C" w:rsidRDefault="00D62EEB" w:rsidP="00D62EEB">
            <w:pPr>
              <w:ind w:firstLine="0"/>
              <w:jc w:val="center"/>
              <w:rPr>
                <w:sz w:val="22"/>
              </w:rPr>
            </w:pPr>
            <w:r w:rsidRPr="00F6445C">
              <w:rPr>
                <w:sz w:val="22"/>
              </w:rPr>
              <w:t>Фактическое состояние</w:t>
            </w:r>
          </w:p>
        </w:tc>
      </w:tr>
      <w:tr w:rsidR="00D62EEB" w:rsidRPr="00F6445C" w14:paraId="5017EF95" w14:textId="77777777" w:rsidTr="00D62EEB">
        <w:trPr>
          <w:gridAfter w:val="1"/>
          <w:wAfter w:w="106" w:type="dxa"/>
          <w:jc w:val="center"/>
        </w:trPr>
        <w:tc>
          <w:tcPr>
            <w:tcW w:w="567" w:type="dxa"/>
            <w:vAlign w:val="center"/>
          </w:tcPr>
          <w:p w14:paraId="7E88C940" w14:textId="18EA67D5" w:rsidR="00D62EEB" w:rsidRPr="00F6445C" w:rsidRDefault="00D62EEB" w:rsidP="00D62EEB">
            <w:pPr>
              <w:ind w:firstLine="0"/>
              <w:jc w:val="center"/>
              <w:rPr>
                <w:sz w:val="22"/>
              </w:rPr>
            </w:pPr>
            <w:r w:rsidRPr="00F6445C">
              <w:rPr>
                <w:sz w:val="22"/>
              </w:rPr>
              <w:t>1</w:t>
            </w:r>
          </w:p>
        </w:tc>
        <w:tc>
          <w:tcPr>
            <w:tcW w:w="1984" w:type="dxa"/>
            <w:vAlign w:val="center"/>
          </w:tcPr>
          <w:p w14:paraId="609D8825" w14:textId="62787EAF" w:rsidR="00D62EEB" w:rsidRPr="00F6445C" w:rsidRDefault="00D62EEB" w:rsidP="00D62EEB">
            <w:pPr>
              <w:ind w:firstLine="0"/>
              <w:jc w:val="center"/>
              <w:rPr>
                <w:sz w:val="22"/>
              </w:rPr>
            </w:pPr>
            <w:r w:rsidRPr="00F6445C">
              <w:rPr>
                <w:spacing w:val="1"/>
                <w:sz w:val="22"/>
              </w:rPr>
              <w:t xml:space="preserve">с. Барабаш-Левада, ул. Юбилейная. </w:t>
            </w:r>
            <w:r w:rsidRPr="00F6445C">
              <w:rPr>
                <w:sz w:val="22"/>
              </w:rPr>
              <w:t>Дефект флуоресцентного фона знака 1.23 «Дети»</w:t>
            </w:r>
          </w:p>
        </w:tc>
        <w:tc>
          <w:tcPr>
            <w:tcW w:w="7937" w:type="dxa"/>
            <w:vAlign w:val="center"/>
          </w:tcPr>
          <w:p w14:paraId="167CE2DD" w14:textId="44044131" w:rsidR="00D62EEB" w:rsidRPr="00F6445C" w:rsidRDefault="00D62EEB" w:rsidP="00D62EEB">
            <w:pPr>
              <w:ind w:firstLine="0"/>
              <w:jc w:val="center"/>
              <w:rPr>
                <w:sz w:val="22"/>
              </w:rPr>
            </w:pPr>
            <w:r w:rsidRPr="00F6445C">
              <w:rPr>
                <w:noProof/>
                <w:sz w:val="22"/>
                <w:lang w:eastAsia="ru-RU"/>
              </w:rPr>
              <w:drawing>
                <wp:inline distT="0" distB="0" distL="0" distR="0" wp14:anchorId="7245D9CD" wp14:editId="29C11876">
                  <wp:extent cx="5040000" cy="2935721"/>
                  <wp:effectExtent l="0" t="0" r="8255" b="0"/>
                  <wp:docPr id="289" name="Рисунок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040000" cy="2935721"/>
                          </a:xfrm>
                          <a:prstGeom prst="rect">
                            <a:avLst/>
                          </a:prstGeom>
                          <a:noFill/>
                          <a:ln>
                            <a:noFill/>
                          </a:ln>
                        </pic:spPr>
                      </pic:pic>
                    </a:graphicData>
                  </a:graphic>
                </wp:inline>
              </w:drawing>
            </w:r>
          </w:p>
        </w:tc>
      </w:tr>
      <w:tr w:rsidR="00D62EEB" w:rsidRPr="00F6445C" w14:paraId="17A225B8" w14:textId="77777777" w:rsidTr="00D62EEB">
        <w:trPr>
          <w:jc w:val="center"/>
        </w:trPr>
        <w:tc>
          <w:tcPr>
            <w:tcW w:w="567" w:type="dxa"/>
            <w:vAlign w:val="center"/>
          </w:tcPr>
          <w:p w14:paraId="414F02EB" w14:textId="739E17DD" w:rsidR="00D62EEB" w:rsidRPr="00F6445C" w:rsidRDefault="00D62EEB" w:rsidP="00D62EEB">
            <w:pPr>
              <w:ind w:firstLine="0"/>
              <w:jc w:val="center"/>
              <w:rPr>
                <w:sz w:val="22"/>
              </w:rPr>
            </w:pPr>
            <w:r w:rsidRPr="00F6445C">
              <w:rPr>
                <w:sz w:val="22"/>
              </w:rPr>
              <w:t>2</w:t>
            </w:r>
          </w:p>
        </w:tc>
        <w:tc>
          <w:tcPr>
            <w:tcW w:w="1984" w:type="dxa"/>
            <w:vAlign w:val="center"/>
          </w:tcPr>
          <w:p w14:paraId="0F2FB868" w14:textId="054E1058" w:rsidR="00D62EEB" w:rsidRPr="00F6445C" w:rsidRDefault="00D62EEB" w:rsidP="00D62EEB">
            <w:pPr>
              <w:ind w:firstLine="0"/>
              <w:jc w:val="center"/>
              <w:rPr>
                <w:sz w:val="22"/>
              </w:rPr>
            </w:pPr>
            <w:r w:rsidRPr="00F6445C">
              <w:t xml:space="preserve">с. </w:t>
            </w:r>
            <w:proofErr w:type="spellStart"/>
            <w:r w:rsidRPr="00F6445C">
              <w:rPr>
                <w:spacing w:val="1"/>
                <w:sz w:val="22"/>
              </w:rPr>
              <w:t>Богуславка</w:t>
            </w:r>
            <w:proofErr w:type="spellEnd"/>
            <w:r w:rsidRPr="00F6445C">
              <w:rPr>
                <w:spacing w:val="1"/>
                <w:sz w:val="22"/>
              </w:rPr>
              <w:t xml:space="preserve"> ул. Ленинская. Износ дорожной разметки 1.1, 1.5</w:t>
            </w:r>
          </w:p>
        </w:tc>
        <w:tc>
          <w:tcPr>
            <w:tcW w:w="8043" w:type="dxa"/>
            <w:gridSpan w:val="2"/>
            <w:vAlign w:val="center"/>
          </w:tcPr>
          <w:p w14:paraId="34C228C0" w14:textId="162566B3" w:rsidR="00D62EEB" w:rsidRPr="00F6445C" w:rsidRDefault="00D62EEB" w:rsidP="00D62EEB">
            <w:pPr>
              <w:ind w:firstLine="0"/>
              <w:jc w:val="center"/>
              <w:rPr>
                <w:sz w:val="22"/>
              </w:rPr>
            </w:pPr>
            <w:r w:rsidRPr="00F6445C">
              <w:rPr>
                <w:noProof/>
                <w:lang w:eastAsia="ru-RU"/>
              </w:rPr>
              <w:drawing>
                <wp:inline distT="0" distB="0" distL="0" distR="0" wp14:anchorId="33E19EC5" wp14:editId="7194B8D1">
                  <wp:extent cx="5040000" cy="3079794"/>
                  <wp:effectExtent l="0" t="0" r="8255" b="6350"/>
                  <wp:docPr id="290"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040000" cy="3079794"/>
                          </a:xfrm>
                          <a:prstGeom prst="rect">
                            <a:avLst/>
                          </a:prstGeom>
                          <a:noFill/>
                          <a:ln>
                            <a:noFill/>
                          </a:ln>
                        </pic:spPr>
                      </pic:pic>
                    </a:graphicData>
                  </a:graphic>
                </wp:inline>
              </w:drawing>
            </w:r>
          </w:p>
        </w:tc>
      </w:tr>
      <w:tr w:rsidR="00D62EEB" w:rsidRPr="00F6445C" w14:paraId="6A4F59BF" w14:textId="77777777" w:rsidTr="00D62EEB">
        <w:trPr>
          <w:jc w:val="center"/>
        </w:trPr>
        <w:tc>
          <w:tcPr>
            <w:tcW w:w="567" w:type="dxa"/>
            <w:vAlign w:val="center"/>
          </w:tcPr>
          <w:p w14:paraId="428DC0C3" w14:textId="1306700D" w:rsidR="00D62EEB" w:rsidRPr="00F6445C" w:rsidRDefault="00D62EEB" w:rsidP="00D62EEB">
            <w:pPr>
              <w:ind w:firstLine="0"/>
              <w:jc w:val="center"/>
              <w:rPr>
                <w:sz w:val="22"/>
              </w:rPr>
            </w:pPr>
            <w:r w:rsidRPr="00F6445C">
              <w:rPr>
                <w:sz w:val="22"/>
              </w:rPr>
              <w:t>3</w:t>
            </w:r>
          </w:p>
        </w:tc>
        <w:tc>
          <w:tcPr>
            <w:tcW w:w="1984" w:type="dxa"/>
            <w:vAlign w:val="center"/>
          </w:tcPr>
          <w:p w14:paraId="5328C62A" w14:textId="6416B933" w:rsidR="00D62EEB" w:rsidRPr="00F6445C" w:rsidRDefault="00D62EEB" w:rsidP="00D62EEB">
            <w:pPr>
              <w:ind w:firstLine="0"/>
              <w:jc w:val="center"/>
              <w:rPr>
                <w:sz w:val="22"/>
              </w:rPr>
            </w:pPr>
            <w:proofErr w:type="spellStart"/>
            <w:r w:rsidRPr="00F6445C">
              <w:t>пгт</w:t>
            </w:r>
            <w:proofErr w:type="spellEnd"/>
            <w:r w:rsidRPr="00F6445C">
              <w:t xml:space="preserve">. Пограничный, ул. Кирова. Дефект дорожных знаков 1.2 «Железнодорожный переезд без шлагбаума», 1.3.1 «Однопутная железная дорога», необходимо разработать проект по организации </w:t>
            </w:r>
            <w:r w:rsidRPr="00F6445C">
              <w:lastRenderedPageBreak/>
              <w:t>дорожного движения.</w:t>
            </w:r>
          </w:p>
        </w:tc>
        <w:tc>
          <w:tcPr>
            <w:tcW w:w="8043" w:type="dxa"/>
            <w:gridSpan w:val="2"/>
            <w:vAlign w:val="center"/>
          </w:tcPr>
          <w:p w14:paraId="5E47247B" w14:textId="3B5A3193" w:rsidR="00D62EEB" w:rsidRPr="00F6445C" w:rsidRDefault="00D62EEB" w:rsidP="00D62EEB">
            <w:pPr>
              <w:ind w:firstLine="0"/>
              <w:jc w:val="center"/>
              <w:rPr>
                <w:sz w:val="22"/>
              </w:rPr>
            </w:pPr>
            <w:r w:rsidRPr="00F6445C">
              <w:rPr>
                <w:noProof/>
                <w:lang w:eastAsia="ru-RU"/>
              </w:rPr>
              <w:lastRenderedPageBreak/>
              <w:drawing>
                <wp:inline distT="0" distB="0" distL="0" distR="0" wp14:anchorId="0E2C99DD" wp14:editId="6017755F">
                  <wp:extent cx="5040000" cy="2832396"/>
                  <wp:effectExtent l="0" t="0" r="8255" b="6350"/>
                  <wp:docPr id="291" name="Рисунок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040000" cy="2832396"/>
                          </a:xfrm>
                          <a:prstGeom prst="rect">
                            <a:avLst/>
                          </a:prstGeom>
                          <a:noFill/>
                          <a:ln>
                            <a:noFill/>
                          </a:ln>
                        </pic:spPr>
                      </pic:pic>
                    </a:graphicData>
                  </a:graphic>
                </wp:inline>
              </w:drawing>
            </w:r>
          </w:p>
        </w:tc>
      </w:tr>
      <w:tr w:rsidR="00D62EEB" w:rsidRPr="00F6445C" w14:paraId="47D9ACF2" w14:textId="77777777" w:rsidTr="00D62EEB">
        <w:trPr>
          <w:jc w:val="center"/>
        </w:trPr>
        <w:tc>
          <w:tcPr>
            <w:tcW w:w="567" w:type="dxa"/>
            <w:vAlign w:val="center"/>
          </w:tcPr>
          <w:p w14:paraId="0132F724" w14:textId="79055273" w:rsidR="00D62EEB" w:rsidRPr="00F6445C" w:rsidRDefault="00D62EEB" w:rsidP="00D62EEB">
            <w:pPr>
              <w:ind w:firstLine="0"/>
              <w:jc w:val="center"/>
              <w:rPr>
                <w:sz w:val="22"/>
              </w:rPr>
            </w:pPr>
            <w:r w:rsidRPr="00F6445C">
              <w:rPr>
                <w:sz w:val="22"/>
              </w:rPr>
              <w:t>4</w:t>
            </w:r>
          </w:p>
        </w:tc>
        <w:tc>
          <w:tcPr>
            <w:tcW w:w="1984" w:type="dxa"/>
            <w:vAlign w:val="center"/>
          </w:tcPr>
          <w:p w14:paraId="1B3FD222" w14:textId="36673753" w:rsidR="00D62EEB" w:rsidRPr="00F6445C" w:rsidRDefault="00D62EEB" w:rsidP="00D62EEB">
            <w:pPr>
              <w:ind w:firstLine="0"/>
              <w:jc w:val="center"/>
              <w:rPr>
                <w:sz w:val="22"/>
              </w:rPr>
            </w:pPr>
            <w:proofErr w:type="spellStart"/>
            <w:r w:rsidRPr="00F6445C">
              <w:t>пгт</w:t>
            </w:r>
            <w:proofErr w:type="spellEnd"/>
            <w:r w:rsidRPr="00F6445C">
              <w:t>. Пограничный, ул. Ленина. Износ дорожной разметки</w:t>
            </w:r>
          </w:p>
        </w:tc>
        <w:tc>
          <w:tcPr>
            <w:tcW w:w="8043" w:type="dxa"/>
            <w:gridSpan w:val="2"/>
            <w:vAlign w:val="center"/>
          </w:tcPr>
          <w:p w14:paraId="7A6D22B7" w14:textId="5E1F71BB" w:rsidR="00D62EEB" w:rsidRPr="00F6445C" w:rsidRDefault="00D62EEB" w:rsidP="00D62EEB">
            <w:pPr>
              <w:ind w:firstLine="0"/>
              <w:jc w:val="center"/>
              <w:rPr>
                <w:sz w:val="22"/>
              </w:rPr>
            </w:pPr>
            <w:r w:rsidRPr="00F6445C">
              <w:rPr>
                <w:noProof/>
                <w:spacing w:val="1"/>
                <w:lang w:eastAsia="ru-RU"/>
              </w:rPr>
              <w:drawing>
                <wp:inline distT="0" distB="0" distL="0" distR="0" wp14:anchorId="775AFD67" wp14:editId="78B85CE3">
                  <wp:extent cx="5040000" cy="2832397"/>
                  <wp:effectExtent l="0" t="0" r="8255" b="6350"/>
                  <wp:docPr id="292" name="Рисунок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040000" cy="2832397"/>
                          </a:xfrm>
                          <a:prstGeom prst="rect">
                            <a:avLst/>
                          </a:prstGeom>
                          <a:noFill/>
                          <a:ln>
                            <a:noFill/>
                          </a:ln>
                        </pic:spPr>
                      </pic:pic>
                    </a:graphicData>
                  </a:graphic>
                </wp:inline>
              </w:drawing>
            </w:r>
          </w:p>
        </w:tc>
      </w:tr>
      <w:tr w:rsidR="00D62EEB" w:rsidRPr="00F6445C" w14:paraId="06EBA912" w14:textId="77777777" w:rsidTr="00D62EEB">
        <w:trPr>
          <w:jc w:val="center"/>
        </w:trPr>
        <w:tc>
          <w:tcPr>
            <w:tcW w:w="567" w:type="dxa"/>
            <w:vAlign w:val="center"/>
          </w:tcPr>
          <w:p w14:paraId="2AF929D6" w14:textId="32410979" w:rsidR="00D62EEB" w:rsidRPr="00F6445C" w:rsidRDefault="00D62EEB" w:rsidP="00D62EEB">
            <w:pPr>
              <w:ind w:firstLine="0"/>
              <w:jc w:val="center"/>
              <w:rPr>
                <w:sz w:val="22"/>
              </w:rPr>
            </w:pPr>
            <w:r w:rsidRPr="00F6445C">
              <w:rPr>
                <w:sz w:val="22"/>
              </w:rPr>
              <w:t>5</w:t>
            </w:r>
          </w:p>
        </w:tc>
        <w:tc>
          <w:tcPr>
            <w:tcW w:w="1984" w:type="dxa"/>
            <w:vAlign w:val="center"/>
          </w:tcPr>
          <w:p w14:paraId="33C6B3A9" w14:textId="783F5F89" w:rsidR="00D62EEB" w:rsidRPr="00F6445C" w:rsidRDefault="00D62EEB" w:rsidP="00D62EEB">
            <w:pPr>
              <w:ind w:firstLine="0"/>
              <w:jc w:val="center"/>
            </w:pPr>
            <w:proofErr w:type="spellStart"/>
            <w:r w:rsidRPr="00F6445C">
              <w:t>пгт</w:t>
            </w:r>
            <w:proofErr w:type="spellEnd"/>
            <w:r w:rsidRPr="00F6445C">
              <w:t>. Пограничный, ул. Школьная. Дефект дорожных знаков 2.2 «Конец главной дороги», 8.13 «Направление главной дороги».</w:t>
            </w:r>
          </w:p>
        </w:tc>
        <w:tc>
          <w:tcPr>
            <w:tcW w:w="8043" w:type="dxa"/>
            <w:gridSpan w:val="2"/>
            <w:vAlign w:val="center"/>
          </w:tcPr>
          <w:p w14:paraId="68E727B8" w14:textId="0A6CF7A4" w:rsidR="00D62EEB" w:rsidRPr="00F6445C" w:rsidRDefault="00D62EEB" w:rsidP="00D62EEB">
            <w:pPr>
              <w:ind w:firstLine="0"/>
              <w:jc w:val="center"/>
              <w:rPr>
                <w:noProof/>
                <w:spacing w:val="1"/>
                <w:lang w:eastAsia="ru-RU"/>
              </w:rPr>
            </w:pPr>
            <w:r w:rsidRPr="00F6445C">
              <w:rPr>
                <w:noProof/>
                <w:spacing w:val="1"/>
                <w:lang w:eastAsia="ru-RU"/>
              </w:rPr>
              <w:drawing>
                <wp:inline distT="0" distB="0" distL="0" distR="0" wp14:anchorId="116512D7" wp14:editId="6D9087C9">
                  <wp:extent cx="5040000" cy="2832397"/>
                  <wp:effectExtent l="0" t="0" r="8255" b="6350"/>
                  <wp:docPr id="293" name="Рисунок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040000" cy="2832397"/>
                          </a:xfrm>
                          <a:prstGeom prst="rect">
                            <a:avLst/>
                          </a:prstGeom>
                          <a:noFill/>
                          <a:ln>
                            <a:noFill/>
                          </a:ln>
                        </pic:spPr>
                      </pic:pic>
                    </a:graphicData>
                  </a:graphic>
                </wp:inline>
              </w:drawing>
            </w:r>
          </w:p>
        </w:tc>
      </w:tr>
    </w:tbl>
    <w:p w14:paraId="201808C0" w14:textId="0B7AFFC0" w:rsidR="00CF230D" w:rsidRDefault="00CF230D" w:rsidP="00D62EEB"/>
    <w:p w14:paraId="5A99895C" w14:textId="041546CB" w:rsidR="0024704D" w:rsidRDefault="0024704D" w:rsidP="00D62EEB">
      <w:r w:rsidRPr="00982D75">
        <w:t>Для повышения уровня обеспечения информацией о дорожном движении водителей и</w:t>
      </w:r>
      <w:r w:rsidRPr="00982D75">
        <w:rPr>
          <w:spacing w:val="1"/>
        </w:rPr>
        <w:t xml:space="preserve"> </w:t>
      </w:r>
      <w:r w:rsidRPr="00982D75">
        <w:t xml:space="preserve">пешеходов, требуется привести ТСОДД на пешеходных переходах в соответствие с </w:t>
      </w:r>
      <w:r w:rsidR="00982D75">
        <w:br/>
      </w:r>
      <w:r w:rsidRPr="00982D75">
        <w:t>ГОСТ Р</w:t>
      </w:r>
      <w:r>
        <w:rPr>
          <w:spacing w:val="1"/>
        </w:rPr>
        <w:t xml:space="preserve"> </w:t>
      </w:r>
      <w:r>
        <w:t>52290-2004</w:t>
      </w:r>
      <w:r>
        <w:rPr>
          <w:spacing w:val="1"/>
        </w:rPr>
        <w:t xml:space="preserve"> </w:t>
      </w:r>
      <w:r>
        <w:t>от</w:t>
      </w:r>
      <w:r>
        <w:rPr>
          <w:spacing w:val="1"/>
        </w:rPr>
        <w:t xml:space="preserve"> </w:t>
      </w:r>
      <w:r>
        <w:t>01.01.2006</w:t>
      </w:r>
      <w:r>
        <w:rPr>
          <w:spacing w:val="1"/>
        </w:rPr>
        <w:t xml:space="preserve"> </w:t>
      </w:r>
      <w:r>
        <w:t>«Технические</w:t>
      </w:r>
      <w:r>
        <w:rPr>
          <w:spacing w:val="1"/>
        </w:rPr>
        <w:t xml:space="preserve"> </w:t>
      </w:r>
      <w:r>
        <w:t>средства</w:t>
      </w:r>
      <w:r>
        <w:rPr>
          <w:spacing w:val="1"/>
        </w:rPr>
        <w:t xml:space="preserve"> </w:t>
      </w:r>
      <w:r>
        <w:t>организации</w:t>
      </w:r>
      <w:r>
        <w:rPr>
          <w:spacing w:val="1"/>
        </w:rPr>
        <w:t xml:space="preserve"> </w:t>
      </w:r>
      <w:r>
        <w:t>дорожного</w:t>
      </w:r>
      <w:r>
        <w:rPr>
          <w:spacing w:val="1"/>
        </w:rPr>
        <w:t xml:space="preserve"> </w:t>
      </w:r>
      <w:r>
        <w:t>движения.</w:t>
      </w:r>
      <w:r>
        <w:rPr>
          <w:spacing w:val="1"/>
        </w:rPr>
        <w:t xml:space="preserve"> </w:t>
      </w:r>
      <w:r>
        <w:t>Знаки</w:t>
      </w:r>
      <w:r>
        <w:rPr>
          <w:spacing w:val="1"/>
        </w:rPr>
        <w:t xml:space="preserve"> </w:t>
      </w:r>
      <w:r>
        <w:t>дорожные. Общие технические требования» и ГОСТ Р 51256-2018 от 01.06.2018 «Технические</w:t>
      </w:r>
      <w:r>
        <w:rPr>
          <w:spacing w:val="1"/>
        </w:rPr>
        <w:t xml:space="preserve"> </w:t>
      </w:r>
      <w:r>
        <w:t>средства организации дорожного движения. Разметка дорожная». Классификация. Технические</w:t>
      </w:r>
      <w:r>
        <w:rPr>
          <w:spacing w:val="1"/>
        </w:rPr>
        <w:t xml:space="preserve"> </w:t>
      </w:r>
      <w:r>
        <w:t>требования.</w:t>
      </w:r>
    </w:p>
    <w:p w14:paraId="3F49996F" w14:textId="77777777" w:rsidR="00D62EEB" w:rsidRDefault="00D62EEB" w:rsidP="00D62EEB"/>
    <w:p w14:paraId="7F8B31F1" w14:textId="77777777" w:rsidR="0024704D" w:rsidRDefault="0024704D" w:rsidP="00D62EEB">
      <w:r>
        <w:rPr>
          <w:u w:val="single"/>
        </w:rPr>
        <w:t>Уровень</w:t>
      </w:r>
      <w:r>
        <w:rPr>
          <w:spacing w:val="1"/>
          <w:u w:val="single"/>
        </w:rPr>
        <w:t xml:space="preserve"> </w:t>
      </w:r>
      <w:r>
        <w:rPr>
          <w:u w:val="single"/>
        </w:rPr>
        <w:t>дорожной</w:t>
      </w:r>
      <w:r>
        <w:rPr>
          <w:spacing w:val="1"/>
          <w:u w:val="single"/>
        </w:rPr>
        <w:t xml:space="preserve"> </w:t>
      </w:r>
      <w:r>
        <w:rPr>
          <w:u w:val="single"/>
        </w:rPr>
        <w:t>безопасности</w:t>
      </w:r>
      <w:r>
        <w:rPr>
          <w:spacing w:val="1"/>
          <w:u w:val="single"/>
        </w:rPr>
        <w:t xml:space="preserve"> </w:t>
      </w:r>
      <w:r>
        <w:rPr>
          <w:u w:val="single"/>
        </w:rPr>
        <w:t>в</w:t>
      </w:r>
      <w:r>
        <w:rPr>
          <w:spacing w:val="1"/>
          <w:u w:val="single"/>
        </w:rPr>
        <w:t xml:space="preserve"> </w:t>
      </w:r>
      <w:r>
        <w:rPr>
          <w:u w:val="single"/>
        </w:rPr>
        <w:t>части</w:t>
      </w:r>
      <w:r>
        <w:rPr>
          <w:spacing w:val="1"/>
          <w:u w:val="single"/>
        </w:rPr>
        <w:t xml:space="preserve"> </w:t>
      </w:r>
      <w:r>
        <w:rPr>
          <w:u w:val="single"/>
        </w:rPr>
        <w:t>применения</w:t>
      </w:r>
      <w:r>
        <w:rPr>
          <w:spacing w:val="1"/>
          <w:u w:val="single"/>
        </w:rPr>
        <w:t xml:space="preserve"> </w:t>
      </w:r>
      <w:r>
        <w:rPr>
          <w:u w:val="single"/>
        </w:rPr>
        <w:t>ТСОДД</w:t>
      </w:r>
      <w:r>
        <w:rPr>
          <w:spacing w:val="1"/>
          <w:u w:val="single"/>
        </w:rPr>
        <w:t xml:space="preserve"> </w:t>
      </w:r>
      <w:r>
        <w:rPr>
          <w:u w:val="single"/>
        </w:rPr>
        <w:t>непосредственно</w:t>
      </w:r>
      <w:r>
        <w:rPr>
          <w:spacing w:val="1"/>
          <w:u w:val="single"/>
        </w:rPr>
        <w:t xml:space="preserve"> </w:t>
      </w:r>
      <w:r>
        <w:rPr>
          <w:u w:val="single"/>
        </w:rPr>
        <w:t>у</w:t>
      </w:r>
      <w:r>
        <w:rPr>
          <w:spacing w:val="1"/>
        </w:rPr>
        <w:t xml:space="preserve"> </w:t>
      </w:r>
      <w:r>
        <w:rPr>
          <w:u w:val="single"/>
        </w:rPr>
        <w:t>территорий</w:t>
      </w:r>
      <w:r>
        <w:rPr>
          <w:spacing w:val="-1"/>
          <w:u w:val="single"/>
        </w:rPr>
        <w:t xml:space="preserve"> </w:t>
      </w:r>
      <w:r>
        <w:rPr>
          <w:u w:val="single"/>
        </w:rPr>
        <w:t>школ</w:t>
      </w:r>
      <w:r>
        <w:rPr>
          <w:spacing w:val="-3"/>
          <w:u w:val="single"/>
        </w:rPr>
        <w:t xml:space="preserve"> </w:t>
      </w:r>
      <w:r>
        <w:rPr>
          <w:u w:val="single"/>
        </w:rPr>
        <w:t>и на</w:t>
      </w:r>
      <w:r>
        <w:rPr>
          <w:spacing w:val="-1"/>
          <w:u w:val="single"/>
        </w:rPr>
        <w:t xml:space="preserve"> </w:t>
      </w:r>
      <w:r>
        <w:rPr>
          <w:u w:val="single"/>
        </w:rPr>
        <w:t>пути</w:t>
      </w:r>
      <w:r>
        <w:rPr>
          <w:spacing w:val="3"/>
          <w:u w:val="single"/>
        </w:rPr>
        <w:t xml:space="preserve"> </w:t>
      </w:r>
      <w:r>
        <w:rPr>
          <w:u w:val="single"/>
        </w:rPr>
        <w:t>движения к</w:t>
      </w:r>
      <w:r>
        <w:rPr>
          <w:spacing w:val="-1"/>
          <w:u w:val="single"/>
        </w:rPr>
        <w:t xml:space="preserve"> </w:t>
      </w:r>
      <w:r>
        <w:rPr>
          <w:u w:val="single"/>
        </w:rPr>
        <w:t>ним</w:t>
      </w:r>
      <w:r>
        <w:rPr>
          <w:spacing w:val="3"/>
          <w:u w:val="single"/>
        </w:rPr>
        <w:t xml:space="preserve"> </w:t>
      </w:r>
      <w:r>
        <w:rPr>
          <w:u w:val="single"/>
        </w:rPr>
        <w:t>учеников.</w:t>
      </w:r>
    </w:p>
    <w:p w14:paraId="1A07F2C6" w14:textId="77777777" w:rsidR="0024704D" w:rsidRDefault="0024704D" w:rsidP="00D62EEB">
      <w:r>
        <w:t>Типовая</w:t>
      </w:r>
      <w:r>
        <w:rPr>
          <w:spacing w:val="1"/>
        </w:rPr>
        <w:t xml:space="preserve"> </w:t>
      </w:r>
      <w:r>
        <w:t>схема</w:t>
      </w:r>
      <w:r>
        <w:rPr>
          <w:spacing w:val="1"/>
        </w:rPr>
        <w:t xml:space="preserve"> </w:t>
      </w:r>
      <w:r>
        <w:t>организации</w:t>
      </w:r>
      <w:r>
        <w:rPr>
          <w:spacing w:val="1"/>
        </w:rPr>
        <w:t xml:space="preserve"> </w:t>
      </w:r>
      <w:r>
        <w:t>дорожного</w:t>
      </w:r>
      <w:r>
        <w:rPr>
          <w:spacing w:val="1"/>
        </w:rPr>
        <w:t xml:space="preserve"> </w:t>
      </w:r>
      <w:r>
        <w:t>движения</w:t>
      </w:r>
      <w:r>
        <w:rPr>
          <w:spacing w:val="1"/>
        </w:rPr>
        <w:t xml:space="preserve"> </w:t>
      </w:r>
      <w:r>
        <w:t>на</w:t>
      </w:r>
      <w:r>
        <w:rPr>
          <w:spacing w:val="1"/>
        </w:rPr>
        <w:t xml:space="preserve"> </w:t>
      </w:r>
      <w:r>
        <w:t>нерегулируемом</w:t>
      </w:r>
      <w:r>
        <w:rPr>
          <w:spacing w:val="1"/>
        </w:rPr>
        <w:t xml:space="preserve"> </w:t>
      </w:r>
      <w:r>
        <w:t>пешеходном</w:t>
      </w:r>
      <w:r>
        <w:rPr>
          <w:spacing w:val="1"/>
        </w:rPr>
        <w:t xml:space="preserve"> </w:t>
      </w:r>
      <w:r>
        <w:t>переходе</w:t>
      </w:r>
      <w:r>
        <w:rPr>
          <w:spacing w:val="1"/>
        </w:rPr>
        <w:t xml:space="preserve"> </w:t>
      </w:r>
      <w:r>
        <w:t>в</w:t>
      </w:r>
      <w:r>
        <w:rPr>
          <w:spacing w:val="1"/>
        </w:rPr>
        <w:t xml:space="preserve"> </w:t>
      </w:r>
      <w:r>
        <w:t>непосредственной</w:t>
      </w:r>
      <w:r>
        <w:rPr>
          <w:spacing w:val="1"/>
        </w:rPr>
        <w:t xml:space="preserve"> </w:t>
      </w:r>
      <w:r>
        <w:t>близости</w:t>
      </w:r>
      <w:r>
        <w:rPr>
          <w:spacing w:val="1"/>
        </w:rPr>
        <w:t xml:space="preserve"> </w:t>
      </w:r>
      <w:r>
        <w:t>от</w:t>
      </w:r>
      <w:r>
        <w:rPr>
          <w:spacing w:val="1"/>
        </w:rPr>
        <w:t xml:space="preserve"> </w:t>
      </w:r>
      <w:r>
        <w:t>образовательного</w:t>
      </w:r>
      <w:r>
        <w:rPr>
          <w:spacing w:val="1"/>
        </w:rPr>
        <w:t xml:space="preserve"> </w:t>
      </w:r>
      <w:r>
        <w:t>учреждения</w:t>
      </w:r>
      <w:r>
        <w:rPr>
          <w:spacing w:val="1"/>
        </w:rPr>
        <w:t xml:space="preserve"> </w:t>
      </w:r>
      <w:r>
        <w:t>при</w:t>
      </w:r>
      <w:r>
        <w:rPr>
          <w:spacing w:val="1"/>
        </w:rPr>
        <w:t xml:space="preserve"> </w:t>
      </w:r>
      <w:r>
        <w:t>двухполосном</w:t>
      </w:r>
      <w:r>
        <w:rPr>
          <w:spacing w:val="-57"/>
        </w:rPr>
        <w:t xml:space="preserve"> </w:t>
      </w:r>
      <w:r>
        <w:t>движении</w:t>
      </w:r>
      <w:r>
        <w:rPr>
          <w:spacing w:val="1"/>
        </w:rPr>
        <w:t xml:space="preserve"> </w:t>
      </w:r>
      <w:r>
        <w:t>транспортных</w:t>
      </w:r>
      <w:r>
        <w:rPr>
          <w:spacing w:val="1"/>
        </w:rPr>
        <w:t xml:space="preserve"> </w:t>
      </w:r>
      <w:r>
        <w:t>средств,</w:t>
      </w:r>
      <w:r>
        <w:rPr>
          <w:spacing w:val="1"/>
        </w:rPr>
        <w:t xml:space="preserve"> </w:t>
      </w:r>
      <w:r>
        <w:t>представлена</w:t>
      </w:r>
      <w:r>
        <w:rPr>
          <w:spacing w:val="1"/>
        </w:rPr>
        <w:t xml:space="preserve"> </w:t>
      </w:r>
      <w:r>
        <w:t>в</w:t>
      </w:r>
      <w:r>
        <w:rPr>
          <w:spacing w:val="1"/>
        </w:rPr>
        <w:t xml:space="preserve"> </w:t>
      </w:r>
      <w:r>
        <w:t>соответствии</w:t>
      </w:r>
      <w:r>
        <w:rPr>
          <w:spacing w:val="1"/>
        </w:rPr>
        <w:t xml:space="preserve"> </w:t>
      </w:r>
      <w:r>
        <w:t>с</w:t>
      </w:r>
      <w:r>
        <w:rPr>
          <w:spacing w:val="1"/>
        </w:rPr>
        <w:t xml:space="preserve"> </w:t>
      </w:r>
      <w:r>
        <w:t>Письмом</w:t>
      </w:r>
      <w:r>
        <w:rPr>
          <w:spacing w:val="1"/>
        </w:rPr>
        <w:t xml:space="preserve"> </w:t>
      </w:r>
      <w:r>
        <w:t>МВД</w:t>
      </w:r>
      <w:r>
        <w:rPr>
          <w:spacing w:val="1"/>
        </w:rPr>
        <w:t xml:space="preserve"> </w:t>
      </w:r>
      <w:r>
        <w:t>РФ</w:t>
      </w:r>
      <w:r>
        <w:rPr>
          <w:spacing w:val="1"/>
        </w:rPr>
        <w:t xml:space="preserve"> </w:t>
      </w:r>
      <w:r>
        <w:t>от</w:t>
      </w:r>
      <w:r>
        <w:rPr>
          <w:spacing w:val="1"/>
        </w:rPr>
        <w:t xml:space="preserve"> </w:t>
      </w:r>
      <w:r>
        <w:t>21.06.2013г.</w:t>
      </w:r>
      <w:r>
        <w:rPr>
          <w:spacing w:val="-2"/>
        </w:rPr>
        <w:t xml:space="preserve"> </w:t>
      </w:r>
      <w:r>
        <w:t>№13/6-160</w:t>
      </w:r>
      <w:r>
        <w:rPr>
          <w:spacing w:val="1"/>
        </w:rPr>
        <w:t xml:space="preserve"> </w:t>
      </w:r>
      <w:r>
        <w:t>«О</w:t>
      </w:r>
      <w:r>
        <w:rPr>
          <w:spacing w:val="2"/>
        </w:rPr>
        <w:t xml:space="preserve"> </w:t>
      </w:r>
      <w:r>
        <w:t>создании</w:t>
      </w:r>
      <w:r>
        <w:rPr>
          <w:spacing w:val="1"/>
        </w:rPr>
        <w:t xml:space="preserve"> </w:t>
      </w:r>
      <w:r>
        <w:t>условий</w:t>
      </w:r>
      <w:r>
        <w:rPr>
          <w:spacing w:val="-1"/>
        </w:rPr>
        <w:t xml:space="preserve"> </w:t>
      </w:r>
      <w:r>
        <w:t>для</w:t>
      </w:r>
      <w:r>
        <w:rPr>
          <w:spacing w:val="-1"/>
        </w:rPr>
        <w:t xml:space="preserve"> </w:t>
      </w:r>
      <w:r>
        <w:t>комфортного</w:t>
      </w:r>
      <w:r>
        <w:rPr>
          <w:spacing w:val="-2"/>
        </w:rPr>
        <w:t xml:space="preserve"> </w:t>
      </w:r>
      <w:r>
        <w:t>движения</w:t>
      </w:r>
      <w:r>
        <w:rPr>
          <w:spacing w:val="-1"/>
        </w:rPr>
        <w:t xml:space="preserve"> </w:t>
      </w:r>
      <w:r>
        <w:t>пешеходов».</w:t>
      </w:r>
    </w:p>
    <w:p w14:paraId="0C2EEFEE" w14:textId="77777777" w:rsidR="005D01F9" w:rsidRDefault="005D01F9" w:rsidP="00D62EEB">
      <w:pPr>
        <w:rPr>
          <w:sz w:val="8"/>
        </w:rPr>
      </w:pPr>
    </w:p>
    <w:p w14:paraId="45937BFD" w14:textId="77777777" w:rsidR="00D62EEB" w:rsidRDefault="003F2F1D" w:rsidP="00D62EEB">
      <w:pPr>
        <w:pStyle w:val="a3"/>
        <w:keepNext/>
        <w:ind w:firstLine="567"/>
      </w:pPr>
      <w:r>
        <w:rPr>
          <w:noProof/>
          <w:sz w:val="20"/>
          <w:lang w:eastAsia="ru-RU"/>
        </w:rPr>
        <w:lastRenderedPageBreak/>
        <w:drawing>
          <wp:inline distT="0" distB="0" distL="0" distR="0" wp14:anchorId="348C6A66" wp14:editId="6C520748">
            <wp:extent cx="5720885" cy="2609850"/>
            <wp:effectExtent l="0" t="0" r="0" b="0"/>
            <wp:docPr id="163" name="image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99.png"/>
                    <pic:cNvPicPr/>
                  </pic:nvPicPr>
                  <pic:blipFill>
                    <a:blip r:embed="rId82" cstate="print"/>
                    <a:stretch>
                      <a:fillRect/>
                    </a:stretch>
                  </pic:blipFill>
                  <pic:spPr>
                    <a:xfrm>
                      <a:off x="0" y="0"/>
                      <a:ext cx="5720885" cy="2609850"/>
                    </a:xfrm>
                    <a:prstGeom prst="rect">
                      <a:avLst/>
                    </a:prstGeom>
                  </pic:spPr>
                </pic:pic>
              </a:graphicData>
            </a:graphic>
          </wp:inline>
        </w:drawing>
      </w:r>
    </w:p>
    <w:p w14:paraId="63AD4FCE" w14:textId="54E46646" w:rsidR="005D01F9" w:rsidRPr="00D62EEB" w:rsidRDefault="00D62EEB" w:rsidP="00D62EEB">
      <w:pPr>
        <w:pStyle w:val="af1"/>
      </w:pPr>
      <w:r w:rsidRPr="00D62EEB">
        <w:t xml:space="preserve">Рисунок </w:t>
      </w:r>
      <w:r w:rsidRPr="00D62EEB">
        <w:fldChar w:fldCharType="begin"/>
      </w:r>
      <w:r w:rsidRPr="00D62EEB">
        <w:instrText xml:space="preserve"> SEQ Рисунок \* ARABIC </w:instrText>
      </w:r>
      <w:r w:rsidRPr="00D62EEB">
        <w:fldChar w:fldCharType="separate"/>
      </w:r>
      <w:r w:rsidR="001C5A98">
        <w:rPr>
          <w:noProof/>
        </w:rPr>
        <w:t>19</w:t>
      </w:r>
      <w:r w:rsidRPr="00D62EEB">
        <w:fldChar w:fldCharType="end"/>
      </w:r>
      <w:r w:rsidRPr="00D62EEB">
        <w:t xml:space="preserve"> - </w:t>
      </w:r>
      <w:r w:rsidR="003F2F1D" w:rsidRPr="00D62EEB">
        <w:t>Типовая схема организации дорожного движения на нерегулируемом пешеходном переходе, выполненном с использованием монолитной трапециевидной искусственной неровности в непосредственной близости от образовательного учреждения при двухполосном движении транспортных средств.</w:t>
      </w:r>
    </w:p>
    <w:p w14:paraId="0ADB708D" w14:textId="77777777" w:rsidR="005D01F9" w:rsidRDefault="005D01F9" w:rsidP="00D62EEB"/>
    <w:p w14:paraId="1F79751E" w14:textId="34406AFA" w:rsidR="005D01F9" w:rsidRDefault="003F2F1D" w:rsidP="00D62EEB">
      <w:r>
        <w:t>На</w:t>
      </w:r>
      <w:r>
        <w:rPr>
          <w:spacing w:val="1"/>
        </w:rPr>
        <w:t xml:space="preserve"> </w:t>
      </w:r>
      <w:r>
        <w:t>территории</w:t>
      </w:r>
      <w:r>
        <w:rPr>
          <w:spacing w:val="1"/>
        </w:rPr>
        <w:t xml:space="preserve"> </w:t>
      </w:r>
      <w:r w:rsidR="001C51BF">
        <w:rPr>
          <w:spacing w:val="1"/>
        </w:rPr>
        <w:t xml:space="preserve">Пограничного </w:t>
      </w:r>
      <w:r>
        <w:t>муниципального</w:t>
      </w:r>
      <w:r>
        <w:rPr>
          <w:spacing w:val="1"/>
        </w:rPr>
        <w:t xml:space="preserve"> </w:t>
      </w:r>
      <w:r>
        <w:t>о</w:t>
      </w:r>
      <w:r w:rsidR="001C51BF">
        <w:t>круга</w:t>
      </w:r>
      <w:r>
        <w:rPr>
          <w:spacing w:val="1"/>
        </w:rPr>
        <w:t xml:space="preserve"> </w:t>
      </w:r>
      <w:r>
        <w:t>в</w:t>
      </w:r>
      <w:r>
        <w:rPr>
          <w:spacing w:val="1"/>
        </w:rPr>
        <w:t xml:space="preserve"> </w:t>
      </w:r>
      <w:r>
        <w:t>населенных пунктах с наибольшей численностью населения расположены объекты образования</w:t>
      </w:r>
      <w:r>
        <w:rPr>
          <w:spacing w:val="-57"/>
        </w:rPr>
        <w:t xml:space="preserve"> </w:t>
      </w:r>
      <w:r>
        <w:t>и</w:t>
      </w:r>
      <w:r>
        <w:rPr>
          <w:spacing w:val="-1"/>
        </w:rPr>
        <w:t xml:space="preserve"> </w:t>
      </w:r>
      <w:r>
        <w:t>просвещения,</w:t>
      </w:r>
      <w:r>
        <w:rPr>
          <w:spacing w:val="-1"/>
        </w:rPr>
        <w:t xml:space="preserve"> </w:t>
      </w:r>
      <w:r>
        <w:t>их</w:t>
      </w:r>
      <w:r>
        <w:rPr>
          <w:spacing w:val="2"/>
        </w:rPr>
        <w:t xml:space="preserve"> </w:t>
      </w:r>
      <w:r>
        <w:t>перечень</w:t>
      </w:r>
      <w:r>
        <w:rPr>
          <w:spacing w:val="-1"/>
        </w:rPr>
        <w:t xml:space="preserve"> </w:t>
      </w:r>
      <w:r>
        <w:t>и месторасположение</w:t>
      </w:r>
      <w:r>
        <w:rPr>
          <w:spacing w:val="-2"/>
        </w:rPr>
        <w:t xml:space="preserve"> </w:t>
      </w:r>
      <w:r>
        <w:t>представлено</w:t>
      </w:r>
      <w:r>
        <w:rPr>
          <w:spacing w:val="-1"/>
        </w:rPr>
        <w:t xml:space="preserve"> </w:t>
      </w:r>
      <w:r>
        <w:t>в</w:t>
      </w:r>
      <w:r>
        <w:rPr>
          <w:spacing w:val="-1"/>
        </w:rPr>
        <w:t xml:space="preserve"> </w:t>
      </w:r>
      <w:r>
        <w:t>таблице</w:t>
      </w:r>
      <w:r w:rsidR="00D62EEB">
        <w:rPr>
          <w:spacing w:val="-2"/>
        </w:rPr>
        <w:t xml:space="preserve"> 1</w:t>
      </w:r>
      <w:r w:rsidR="000C2581" w:rsidRPr="000C2581">
        <w:rPr>
          <w:spacing w:val="-2"/>
        </w:rPr>
        <w:t>4</w:t>
      </w:r>
      <w:r w:rsidR="001C51BF">
        <w:t>.</w:t>
      </w:r>
    </w:p>
    <w:p w14:paraId="5B80995B" w14:textId="4A0355EE" w:rsidR="00D62EEB" w:rsidRPr="00D62EEB" w:rsidRDefault="00D62EEB" w:rsidP="00D62EEB">
      <w:pPr>
        <w:pStyle w:val="af1"/>
        <w:jc w:val="right"/>
      </w:pPr>
      <w:r w:rsidRPr="00D62EEB">
        <w:t xml:space="preserve">Таблица </w:t>
      </w:r>
      <w:r w:rsidRPr="00D62EEB">
        <w:fldChar w:fldCharType="begin"/>
      </w:r>
      <w:r w:rsidRPr="00D62EEB">
        <w:instrText xml:space="preserve"> SEQ Таблица \* ARABIC </w:instrText>
      </w:r>
      <w:r w:rsidRPr="00D62EEB">
        <w:fldChar w:fldCharType="separate"/>
      </w:r>
      <w:r w:rsidR="001C5A98">
        <w:rPr>
          <w:noProof/>
        </w:rPr>
        <w:t>14</w:t>
      </w:r>
      <w:r w:rsidRPr="00D62EEB">
        <w:fldChar w:fldCharType="end"/>
      </w:r>
      <w:r w:rsidRPr="00D62EEB">
        <w:t xml:space="preserve"> - Перечень и месторасположение объектов образования.</w:t>
      </w:r>
    </w:p>
    <w:tbl>
      <w:tblPr>
        <w:tblStyle w:val="aa"/>
        <w:tblW w:w="0" w:type="auto"/>
        <w:tblLook w:val="04A0" w:firstRow="1" w:lastRow="0" w:firstColumn="1" w:lastColumn="0" w:noHBand="0" w:noVBand="1"/>
      </w:tblPr>
      <w:tblGrid>
        <w:gridCol w:w="639"/>
        <w:gridCol w:w="6596"/>
        <w:gridCol w:w="2961"/>
      </w:tblGrid>
      <w:tr w:rsidR="00D62EEB" w14:paraId="6EBCDAD6" w14:textId="77777777" w:rsidTr="00D62EEB">
        <w:tc>
          <w:tcPr>
            <w:tcW w:w="0" w:type="auto"/>
            <w:vAlign w:val="center"/>
          </w:tcPr>
          <w:p w14:paraId="5F31BEAB" w14:textId="074B5454" w:rsidR="00D62EEB" w:rsidRDefault="00D62EEB" w:rsidP="00D62EEB">
            <w:pPr>
              <w:ind w:firstLine="0"/>
              <w:jc w:val="center"/>
            </w:pPr>
            <w:r w:rsidRPr="00A73550">
              <w:rPr>
                <w:rFonts w:cstheme="minorHAnsi"/>
                <w:bCs/>
                <w:szCs w:val="24"/>
                <w:lang w:eastAsia="ru-RU"/>
              </w:rPr>
              <w:t>№ п/п</w:t>
            </w:r>
          </w:p>
        </w:tc>
        <w:tc>
          <w:tcPr>
            <w:tcW w:w="0" w:type="auto"/>
            <w:vAlign w:val="center"/>
          </w:tcPr>
          <w:p w14:paraId="126C8B0D" w14:textId="6FEEE0F2" w:rsidR="00D62EEB" w:rsidRDefault="00D62EEB" w:rsidP="00D62EEB">
            <w:pPr>
              <w:ind w:firstLine="0"/>
              <w:jc w:val="center"/>
            </w:pPr>
            <w:r w:rsidRPr="00A73550">
              <w:rPr>
                <w:rFonts w:cstheme="minorHAnsi"/>
                <w:bCs/>
                <w:szCs w:val="24"/>
                <w:lang w:eastAsia="ru-RU"/>
              </w:rPr>
              <w:t>Наименование</w:t>
            </w:r>
          </w:p>
        </w:tc>
        <w:tc>
          <w:tcPr>
            <w:tcW w:w="0" w:type="auto"/>
            <w:vAlign w:val="center"/>
          </w:tcPr>
          <w:p w14:paraId="691F3EE6" w14:textId="3A389A3A" w:rsidR="00D62EEB" w:rsidRPr="00DF420E" w:rsidRDefault="00D62EEB" w:rsidP="00D62EEB">
            <w:pPr>
              <w:ind w:firstLine="0"/>
              <w:jc w:val="center"/>
            </w:pPr>
            <w:r w:rsidRPr="00A73550">
              <w:rPr>
                <w:rFonts w:cstheme="minorHAnsi"/>
                <w:bCs/>
                <w:szCs w:val="24"/>
                <w:lang w:eastAsia="ru-RU"/>
              </w:rPr>
              <w:t>Адрес</w:t>
            </w:r>
          </w:p>
        </w:tc>
      </w:tr>
      <w:tr w:rsidR="00D62EEB" w14:paraId="69447542" w14:textId="77777777" w:rsidTr="00D62EEB">
        <w:tc>
          <w:tcPr>
            <w:tcW w:w="0" w:type="auto"/>
          </w:tcPr>
          <w:p w14:paraId="2603C93D" w14:textId="77777777" w:rsidR="00D62EEB" w:rsidRDefault="00D62EEB" w:rsidP="00382D6C">
            <w:pPr>
              <w:pStyle w:val="a5"/>
              <w:numPr>
                <w:ilvl w:val="0"/>
                <w:numId w:val="12"/>
              </w:numPr>
              <w:ind w:left="0" w:firstLine="0"/>
              <w:jc w:val="right"/>
            </w:pPr>
          </w:p>
        </w:tc>
        <w:tc>
          <w:tcPr>
            <w:tcW w:w="0" w:type="auto"/>
            <w:vAlign w:val="center"/>
          </w:tcPr>
          <w:p w14:paraId="5185B9FD" w14:textId="11D7FCA4" w:rsidR="00D62EEB" w:rsidRDefault="00D62EEB" w:rsidP="00D62EEB">
            <w:pPr>
              <w:ind w:firstLine="0"/>
              <w:jc w:val="center"/>
            </w:pPr>
            <w:r>
              <w:t xml:space="preserve">МБОУ </w:t>
            </w:r>
            <w:r w:rsidRPr="00DF420E">
              <w:t xml:space="preserve">«Пограничная средняя общеобразовательная школа №1 Пограничного </w:t>
            </w:r>
            <w:r w:rsidRPr="002C117A">
              <w:t>муниципального округа</w:t>
            </w:r>
            <w:r w:rsidRPr="00DF420E">
              <w:t>»</w:t>
            </w:r>
          </w:p>
        </w:tc>
        <w:tc>
          <w:tcPr>
            <w:tcW w:w="0" w:type="auto"/>
            <w:vAlign w:val="center"/>
          </w:tcPr>
          <w:p w14:paraId="123CEE0A" w14:textId="77777777" w:rsidR="00D62EEB" w:rsidRDefault="00D62EEB" w:rsidP="00D62EEB">
            <w:pPr>
              <w:ind w:firstLine="0"/>
              <w:jc w:val="center"/>
            </w:pPr>
            <w:r w:rsidRPr="00DF420E">
              <w:t>п.</w:t>
            </w:r>
            <w:r>
              <w:t xml:space="preserve"> </w:t>
            </w:r>
            <w:r w:rsidRPr="00DF420E">
              <w:t>Пограничный, ул.</w:t>
            </w:r>
            <w:r>
              <w:t xml:space="preserve"> </w:t>
            </w:r>
            <w:r w:rsidRPr="00DF420E">
              <w:t>Кирова, д.11</w:t>
            </w:r>
            <w:r>
              <w:t>.</w:t>
            </w:r>
          </w:p>
          <w:p w14:paraId="4684A1EA" w14:textId="77777777" w:rsidR="00D62EEB" w:rsidRPr="008F6F03" w:rsidRDefault="00D62EEB" w:rsidP="00D62EEB">
            <w:pPr>
              <w:ind w:firstLine="0"/>
              <w:jc w:val="center"/>
            </w:pPr>
            <w:r w:rsidRPr="00DF420E">
              <w:t>п.</w:t>
            </w:r>
            <w:r>
              <w:t xml:space="preserve"> </w:t>
            </w:r>
            <w:r w:rsidRPr="00DF420E">
              <w:t>Пограничный, ул.</w:t>
            </w:r>
            <w:r>
              <w:t xml:space="preserve"> </w:t>
            </w:r>
            <w:r w:rsidRPr="00DF420E">
              <w:t>Лазо, д.101/1</w:t>
            </w:r>
            <w:r>
              <w:t xml:space="preserve"> (отделение 1)</w:t>
            </w:r>
          </w:p>
        </w:tc>
      </w:tr>
      <w:tr w:rsidR="00D62EEB" w14:paraId="790C13E8" w14:textId="77777777" w:rsidTr="00D62EEB">
        <w:tc>
          <w:tcPr>
            <w:tcW w:w="0" w:type="auto"/>
          </w:tcPr>
          <w:p w14:paraId="51106930" w14:textId="77777777" w:rsidR="00D62EEB" w:rsidRPr="00745388" w:rsidRDefault="00D62EEB" w:rsidP="00382D6C">
            <w:pPr>
              <w:pStyle w:val="a5"/>
              <w:numPr>
                <w:ilvl w:val="0"/>
                <w:numId w:val="12"/>
              </w:numPr>
              <w:ind w:left="0" w:firstLine="0"/>
              <w:jc w:val="center"/>
            </w:pPr>
          </w:p>
        </w:tc>
        <w:tc>
          <w:tcPr>
            <w:tcW w:w="0" w:type="auto"/>
            <w:vAlign w:val="center"/>
          </w:tcPr>
          <w:p w14:paraId="02534A5C" w14:textId="7A4C02B2" w:rsidR="00D62EEB" w:rsidRDefault="00D62EEB" w:rsidP="00D62EEB">
            <w:pPr>
              <w:ind w:firstLine="0"/>
              <w:jc w:val="center"/>
            </w:pPr>
            <w:r w:rsidRPr="00745388">
              <w:t xml:space="preserve">МБОУ «Пограничная средняя общеобразовательная школа №2 </w:t>
            </w:r>
            <w:r>
              <w:t xml:space="preserve">имени </w:t>
            </w:r>
            <w:proofErr w:type="spellStart"/>
            <w:r>
              <w:t>Байко</w:t>
            </w:r>
            <w:proofErr w:type="spellEnd"/>
            <w:r>
              <w:t xml:space="preserve"> Варвары Филипповны</w:t>
            </w:r>
            <w:r w:rsidRPr="00745388">
              <w:t xml:space="preserve"> Пограничного </w:t>
            </w:r>
            <w:r w:rsidRPr="002C117A">
              <w:t>муниципального округа</w:t>
            </w:r>
            <w:r w:rsidRPr="00745388">
              <w:t>»</w:t>
            </w:r>
          </w:p>
        </w:tc>
        <w:tc>
          <w:tcPr>
            <w:tcW w:w="0" w:type="auto"/>
            <w:vAlign w:val="center"/>
          </w:tcPr>
          <w:p w14:paraId="505855AE" w14:textId="341A3994" w:rsidR="00D62EEB" w:rsidRDefault="00D62EEB" w:rsidP="00D62EEB">
            <w:pPr>
              <w:ind w:firstLine="0"/>
              <w:jc w:val="center"/>
            </w:pPr>
            <w:r w:rsidRPr="00745388">
              <w:t>п.</w:t>
            </w:r>
            <w:r>
              <w:t xml:space="preserve"> </w:t>
            </w:r>
            <w:r w:rsidRPr="00745388">
              <w:t>Пограничный,</w:t>
            </w:r>
          </w:p>
          <w:p w14:paraId="67DBDF22" w14:textId="77777777" w:rsidR="00D62EEB" w:rsidRDefault="00D62EEB" w:rsidP="00D62EEB">
            <w:pPr>
              <w:ind w:firstLine="0"/>
              <w:jc w:val="center"/>
            </w:pPr>
            <w:r w:rsidRPr="00745388">
              <w:t>ул.</w:t>
            </w:r>
            <w:r>
              <w:t xml:space="preserve"> </w:t>
            </w:r>
            <w:r w:rsidRPr="00745388">
              <w:t>Пограничная, д.6А</w:t>
            </w:r>
          </w:p>
        </w:tc>
      </w:tr>
      <w:tr w:rsidR="00D62EEB" w14:paraId="36F71FFE" w14:textId="77777777" w:rsidTr="00D62EEB">
        <w:tc>
          <w:tcPr>
            <w:tcW w:w="0" w:type="auto"/>
          </w:tcPr>
          <w:p w14:paraId="07D5C989" w14:textId="77777777" w:rsidR="00D62EEB" w:rsidRDefault="00D62EEB" w:rsidP="00382D6C">
            <w:pPr>
              <w:pStyle w:val="a5"/>
              <w:numPr>
                <w:ilvl w:val="0"/>
                <w:numId w:val="12"/>
              </w:numPr>
              <w:ind w:left="0" w:firstLine="0"/>
              <w:jc w:val="center"/>
            </w:pPr>
          </w:p>
        </w:tc>
        <w:tc>
          <w:tcPr>
            <w:tcW w:w="0" w:type="auto"/>
            <w:vAlign w:val="center"/>
          </w:tcPr>
          <w:p w14:paraId="5F64B573" w14:textId="7DA04075" w:rsidR="00D62EEB" w:rsidRDefault="00D62EEB" w:rsidP="00D62EEB">
            <w:pPr>
              <w:ind w:firstLine="0"/>
              <w:jc w:val="center"/>
            </w:pPr>
            <w:r>
              <w:t>МБОУ «</w:t>
            </w:r>
            <w:proofErr w:type="spellStart"/>
            <w:r w:rsidRPr="00745388">
              <w:t>Жариковская</w:t>
            </w:r>
            <w:proofErr w:type="spellEnd"/>
            <w:r w:rsidRPr="00745388">
              <w:t xml:space="preserve"> средняя общеобразовательная школа Пограничного</w:t>
            </w:r>
            <w:r>
              <w:t xml:space="preserve"> </w:t>
            </w:r>
            <w:r w:rsidRPr="002C117A">
              <w:t>муниципального округа</w:t>
            </w:r>
            <w:r>
              <w:t>»</w:t>
            </w:r>
          </w:p>
        </w:tc>
        <w:tc>
          <w:tcPr>
            <w:tcW w:w="0" w:type="auto"/>
            <w:vAlign w:val="center"/>
          </w:tcPr>
          <w:p w14:paraId="3591D485" w14:textId="6D1FB748" w:rsidR="00D62EEB" w:rsidRDefault="00D62EEB" w:rsidP="00D62EEB">
            <w:pPr>
              <w:ind w:firstLine="0"/>
              <w:jc w:val="center"/>
            </w:pPr>
            <w:r w:rsidRPr="00745388">
              <w:t>с.</w:t>
            </w:r>
            <w:r>
              <w:t xml:space="preserve"> </w:t>
            </w:r>
            <w:proofErr w:type="spellStart"/>
            <w:r w:rsidRPr="00745388">
              <w:t>Жариково</w:t>
            </w:r>
            <w:proofErr w:type="spellEnd"/>
            <w:r w:rsidRPr="00745388">
              <w:t>,</w:t>
            </w:r>
          </w:p>
          <w:p w14:paraId="3692C0B1" w14:textId="77777777" w:rsidR="00D62EEB" w:rsidRDefault="00D62EEB" w:rsidP="00D62EEB">
            <w:pPr>
              <w:ind w:firstLine="0"/>
              <w:jc w:val="center"/>
            </w:pPr>
            <w:r w:rsidRPr="00745388">
              <w:t>ул.</w:t>
            </w:r>
            <w:r>
              <w:t xml:space="preserve"> </w:t>
            </w:r>
            <w:r w:rsidRPr="00745388">
              <w:t>Кооперативная, д.33</w:t>
            </w:r>
          </w:p>
        </w:tc>
      </w:tr>
      <w:tr w:rsidR="00D62EEB" w14:paraId="57425959" w14:textId="77777777" w:rsidTr="00D62EEB">
        <w:tc>
          <w:tcPr>
            <w:tcW w:w="0" w:type="auto"/>
          </w:tcPr>
          <w:p w14:paraId="56F41086" w14:textId="77777777" w:rsidR="00D62EEB" w:rsidRDefault="00D62EEB" w:rsidP="00382D6C">
            <w:pPr>
              <w:pStyle w:val="a5"/>
              <w:numPr>
                <w:ilvl w:val="0"/>
                <w:numId w:val="12"/>
              </w:numPr>
              <w:ind w:left="0" w:firstLine="0"/>
              <w:jc w:val="center"/>
            </w:pPr>
          </w:p>
        </w:tc>
        <w:tc>
          <w:tcPr>
            <w:tcW w:w="0" w:type="auto"/>
            <w:vAlign w:val="center"/>
          </w:tcPr>
          <w:p w14:paraId="41931702" w14:textId="2FA13828" w:rsidR="00D62EEB" w:rsidRDefault="00D62EEB" w:rsidP="00D62EEB">
            <w:pPr>
              <w:ind w:firstLine="0"/>
              <w:jc w:val="center"/>
            </w:pPr>
            <w:r>
              <w:t xml:space="preserve">Филиал </w:t>
            </w:r>
            <w:r w:rsidRPr="002C117A">
              <w:t>МБОУ «</w:t>
            </w:r>
            <w:proofErr w:type="spellStart"/>
            <w:r w:rsidRPr="002C117A">
              <w:t>Жариковская</w:t>
            </w:r>
            <w:proofErr w:type="spellEnd"/>
            <w:r w:rsidRPr="002C117A">
              <w:t xml:space="preserve"> средняя общеобразовательная школа Пограничного муниципального округа»</w:t>
            </w:r>
          </w:p>
        </w:tc>
        <w:tc>
          <w:tcPr>
            <w:tcW w:w="0" w:type="auto"/>
            <w:vAlign w:val="center"/>
          </w:tcPr>
          <w:p w14:paraId="42E6895C" w14:textId="74C74129" w:rsidR="00D62EEB" w:rsidRDefault="00D62EEB" w:rsidP="00D62EEB">
            <w:pPr>
              <w:ind w:firstLine="0"/>
              <w:jc w:val="center"/>
            </w:pPr>
            <w:r w:rsidRPr="002C117A">
              <w:t>с.</w:t>
            </w:r>
            <w:r>
              <w:t xml:space="preserve"> </w:t>
            </w:r>
            <w:proofErr w:type="spellStart"/>
            <w:r w:rsidRPr="002C117A">
              <w:t>Богуславка</w:t>
            </w:r>
            <w:proofErr w:type="spellEnd"/>
            <w:r w:rsidRPr="002C117A">
              <w:t>,</w:t>
            </w:r>
          </w:p>
          <w:p w14:paraId="21305BE6" w14:textId="77777777" w:rsidR="00D62EEB" w:rsidRDefault="00D62EEB" w:rsidP="00D62EEB">
            <w:pPr>
              <w:ind w:firstLine="0"/>
              <w:jc w:val="center"/>
            </w:pPr>
            <w:r w:rsidRPr="002C117A">
              <w:t>ул.</w:t>
            </w:r>
            <w:r>
              <w:t xml:space="preserve"> </w:t>
            </w:r>
            <w:r w:rsidRPr="002C117A">
              <w:t>Школьная, д.48</w:t>
            </w:r>
          </w:p>
        </w:tc>
      </w:tr>
      <w:tr w:rsidR="00D62EEB" w14:paraId="5A5E8F78" w14:textId="77777777" w:rsidTr="00D62EEB">
        <w:tc>
          <w:tcPr>
            <w:tcW w:w="0" w:type="auto"/>
          </w:tcPr>
          <w:p w14:paraId="423FDEEF" w14:textId="77777777" w:rsidR="00D62EEB" w:rsidRPr="002C117A" w:rsidRDefault="00D62EEB" w:rsidP="00382D6C">
            <w:pPr>
              <w:pStyle w:val="a5"/>
              <w:numPr>
                <w:ilvl w:val="0"/>
                <w:numId w:val="12"/>
              </w:numPr>
              <w:ind w:left="0" w:firstLine="0"/>
              <w:jc w:val="center"/>
            </w:pPr>
          </w:p>
        </w:tc>
        <w:tc>
          <w:tcPr>
            <w:tcW w:w="0" w:type="auto"/>
            <w:vAlign w:val="center"/>
          </w:tcPr>
          <w:p w14:paraId="276AA086" w14:textId="6C2AD525" w:rsidR="00D62EEB" w:rsidRDefault="00D62EEB" w:rsidP="00D62EEB">
            <w:pPr>
              <w:ind w:firstLine="0"/>
              <w:jc w:val="center"/>
            </w:pPr>
            <w:r w:rsidRPr="002C117A">
              <w:t>Филиал МБОУ «</w:t>
            </w:r>
            <w:proofErr w:type="spellStart"/>
            <w:r w:rsidRPr="002C117A">
              <w:t>Жариковская</w:t>
            </w:r>
            <w:proofErr w:type="spellEnd"/>
            <w:r w:rsidRPr="002C117A">
              <w:t xml:space="preserve"> средняя общеобразовательная школа Пограничного муниципального округа»</w:t>
            </w:r>
          </w:p>
        </w:tc>
        <w:tc>
          <w:tcPr>
            <w:tcW w:w="0" w:type="auto"/>
            <w:vAlign w:val="center"/>
          </w:tcPr>
          <w:p w14:paraId="409CEB74" w14:textId="1B1BB36A" w:rsidR="00D62EEB" w:rsidRDefault="00D62EEB" w:rsidP="00D62EEB">
            <w:pPr>
              <w:ind w:firstLine="0"/>
              <w:jc w:val="center"/>
            </w:pPr>
            <w:r w:rsidRPr="002C117A">
              <w:t>с.</w:t>
            </w:r>
            <w:r>
              <w:t xml:space="preserve"> </w:t>
            </w:r>
            <w:proofErr w:type="spellStart"/>
            <w:r w:rsidRPr="002C117A">
              <w:t>Нестеровка</w:t>
            </w:r>
            <w:proofErr w:type="spellEnd"/>
            <w:r w:rsidRPr="002C117A">
              <w:t>,</w:t>
            </w:r>
          </w:p>
          <w:p w14:paraId="5F019283" w14:textId="77777777" w:rsidR="00D62EEB" w:rsidRDefault="00D62EEB" w:rsidP="00D62EEB">
            <w:pPr>
              <w:ind w:firstLine="0"/>
              <w:jc w:val="center"/>
            </w:pPr>
            <w:r w:rsidRPr="002C117A">
              <w:t>ул.</w:t>
            </w:r>
            <w:r>
              <w:t xml:space="preserve"> </w:t>
            </w:r>
            <w:r w:rsidRPr="002C117A">
              <w:t>Советская, д.24</w:t>
            </w:r>
          </w:p>
        </w:tc>
      </w:tr>
      <w:tr w:rsidR="00D62EEB" w14:paraId="1C221AE5" w14:textId="77777777" w:rsidTr="00D62EEB">
        <w:tc>
          <w:tcPr>
            <w:tcW w:w="0" w:type="auto"/>
          </w:tcPr>
          <w:p w14:paraId="7F80796E" w14:textId="77777777" w:rsidR="00D62EEB" w:rsidRDefault="00D62EEB" w:rsidP="00382D6C">
            <w:pPr>
              <w:pStyle w:val="a5"/>
              <w:numPr>
                <w:ilvl w:val="0"/>
                <w:numId w:val="12"/>
              </w:numPr>
              <w:ind w:left="0" w:firstLine="0"/>
              <w:jc w:val="center"/>
            </w:pPr>
          </w:p>
        </w:tc>
        <w:tc>
          <w:tcPr>
            <w:tcW w:w="0" w:type="auto"/>
            <w:vAlign w:val="center"/>
          </w:tcPr>
          <w:p w14:paraId="78B2CD4D" w14:textId="27583F48" w:rsidR="00D62EEB" w:rsidRDefault="00D62EEB" w:rsidP="00D62EEB">
            <w:pPr>
              <w:ind w:firstLine="0"/>
              <w:jc w:val="center"/>
            </w:pPr>
            <w:r>
              <w:t xml:space="preserve">МБОУ </w:t>
            </w:r>
            <w:r w:rsidRPr="002C117A">
              <w:t>«</w:t>
            </w:r>
            <w:proofErr w:type="spellStart"/>
            <w:r w:rsidRPr="002C117A">
              <w:t>Барано</w:t>
            </w:r>
            <w:proofErr w:type="spellEnd"/>
            <w:r w:rsidRPr="002C117A">
              <w:t>-Оренбургская средняя общеобразовательная школа Пограничного</w:t>
            </w:r>
            <w:r>
              <w:t xml:space="preserve"> </w:t>
            </w:r>
            <w:r w:rsidRPr="002C117A">
              <w:t>муниципального округа</w:t>
            </w:r>
            <w:r>
              <w:t>»</w:t>
            </w:r>
          </w:p>
        </w:tc>
        <w:tc>
          <w:tcPr>
            <w:tcW w:w="0" w:type="auto"/>
            <w:vAlign w:val="center"/>
          </w:tcPr>
          <w:p w14:paraId="7E7AF396" w14:textId="10BEA42E" w:rsidR="00D62EEB" w:rsidRDefault="00D62EEB" w:rsidP="00D62EEB">
            <w:pPr>
              <w:ind w:firstLine="0"/>
              <w:jc w:val="center"/>
            </w:pPr>
            <w:r w:rsidRPr="002C117A">
              <w:t>с.</w:t>
            </w:r>
            <w:r>
              <w:t xml:space="preserve"> </w:t>
            </w:r>
            <w:proofErr w:type="spellStart"/>
            <w:r w:rsidRPr="002C117A">
              <w:t>Барано</w:t>
            </w:r>
            <w:proofErr w:type="spellEnd"/>
            <w:r w:rsidRPr="002C117A">
              <w:t>-Оренбургское,</w:t>
            </w:r>
          </w:p>
          <w:p w14:paraId="4DDFC1FE" w14:textId="77777777" w:rsidR="00D62EEB" w:rsidRDefault="00D62EEB" w:rsidP="00D62EEB">
            <w:pPr>
              <w:ind w:firstLine="0"/>
              <w:jc w:val="center"/>
            </w:pPr>
            <w:r w:rsidRPr="002C117A">
              <w:t>военный городок №57, стр.№1</w:t>
            </w:r>
          </w:p>
        </w:tc>
      </w:tr>
      <w:tr w:rsidR="00D62EEB" w14:paraId="48F6E1CA" w14:textId="77777777" w:rsidTr="00D62EEB">
        <w:tc>
          <w:tcPr>
            <w:tcW w:w="0" w:type="auto"/>
          </w:tcPr>
          <w:p w14:paraId="10E0EFF5" w14:textId="77777777" w:rsidR="00D62EEB" w:rsidRDefault="00D62EEB" w:rsidP="00382D6C">
            <w:pPr>
              <w:pStyle w:val="a5"/>
              <w:numPr>
                <w:ilvl w:val="0"/>
                <w:numId w:val="12"/>
              </w:numPr>
              <w:ind w:left="0" w:firstLine="0"/>
              <w:jc w:val="center"/>
            </w:pPr>
          </w:p>
        </w:tc>
        <w:tc>
          <w:tcPr>
            <w:tcW w:w="0" w:type="auto"/>
            <w:vAlign w:val="center"/>
          </w:tcPr>
          <w:p w14:paraId="636E9310" w14:textId="7EBF6DB7" w:rsidR="00D62EEB" w:rsidRDefault="00D62EEB" w:rsidP="00D62EEB">
            <w:pPr>
              <w:ind w:firstLine="0"/>
              <w:jc w:val="center"/>
            </w:pPr>
            <w:r>
              <w:t xml:space="preserve">МБОУ </w:t>
            </w:r>
            <w:r w:rsidRPr="002C117A">
              <w:t>«</w:t>
            </w:r>
            <w:proofErr w:type="spellStart"/>
            <w:r w:rsidRPr="002C117A">
              <w:t>Сергеевская</w:t>
            </w:r>
            <w:proofErr w:type="spellEnd"/>
            <w:r w:rsidRPr="002C117A">
              <w:t xml:space="preserve"> средняя общеобразовательная школа Пограничного</w:t>
            </w:r>
            <w:r>
              <w:t xml:space="preserve"> </w:t>
            </w:r>
            <w:r w:rsidRPr="002C117A">
              <w:t>муниципального округа</w:t>
            </w:r>
            <w:r>
              <w:t>»</w:t>
            </w:r>
          </w:p>
        </w:tc>
        <w:tc>
          <w:tcPr>
            <w:tcW w:w="0" w:type="auto"/>
            <w:vAlign w:val="center"/>
          </w:tcPr>
          <w:p w14:paraId="240CBEC8" w14:textId="7CAD34CD" w:rsidR="00D62EEB" w:rsidRDefault="00D62EEB" w:rsidP="00D62EEB">
            <w:pPr>
              <w:ind w:firstLine="0"/>
              <w:jc w:val="center"/>
            </w:pPr>
            <w:r w:rsidRPr="002C117A">
              <w:t>с.</w:t>
            </w:r>
            <w:r>
              <w:t xml:space="preserve"> </w:t>
            </w:r>
            <w:r w:rsidRPr="002C117A">
              <w:t>Сергеевка,</w:t>
            </w:r>
          </w:p>
          <w:p w14:paraId="17FFBCB3" w14:textId="77777777" w:rsidR="00D62EEB" w:rsidRDefault="00D62EEB" w:rsidP="00D62EEB">
            <w:pPr>
              <w:ind w:firstLine="0"/>
              <w:jc w:val="center"/>
            </w:pPr>
            <w:r w:rsidRPr="002C117A">
              <w:t>ул.</w:t>
            </w:r>
            <w:r>
              <w:t xml:space="preserve"> </w:t>
            </w:r>
            <w:r w:rsidRPr="002C117A">
              <w:t>Школьная, д.22Б</w:t>
            </w:r>
          </w:p>
        </w:tc>
      </w:tr>
      <w:tr w:rsidR="00D62EEB" w14:paraId="7153B049" w14:textId="77777777" w:rsidTr="00D62EEB">
        <w:tc>
          <w:tcPr>
            <w:tcW w:w="0" w:type="auto"/>
          </w:tcPr>
          <w:p w14:paraId="748421DA" w14:textId="77777777" w:rsidR="00D62EEB" w:rsidRDefault="00D62EEB" w:rsidP="00382D6C">
            <w:pPr>
              <w:pStyle w:val="a5"/>
              <w:numPr>
                <w:ilvl w:val="0"/>
                <w:numId w:val="12"/>
              </w:numPr>
              <w:ind w:left="0" w:firstLine="0"/>
              <w:jc w:val="center"/>
            </w:pPr>
          </w:p>
        </w:tc>
        <w:tc>
          <w:tcPr>
            <w:tcW w:w="0" w:type="auto"/>
            <w:vAlign w:val="center"/>
          </w:tcPr>
          <w:p w14:paraId="4240D627" w14:textId="206241D4" w:rsidR="00D62EEB" w:rsidRDefault="00D62EEB" w:rsidP="00D62EEB">
            <w:pPr>
              <w:ind w:firstLine="0"/>
              <w:jc w:val="center"/>
            </w:pPr>
            <w:r>
              <w:t xml:space="preserve">МБОУ </w:t>
            </w:r>
            <w:r w:rsidRPr="002C117A">
              <w:t>«Детский сад №1 общеразвивающего вида Пограничного</w:t>
            </w:r>
            <w:r>
              <w:t xml:space="preserve"> </w:t>
            </w:r>
            <w:r w:rsidRPr="002C117A">
              <w:t>муниципального округа</w:t>
            </w:r>
            <w:r>
              <w:t>»</w:t>
            </w:r>
          </w:p>
        </w:tc>
        <w:tc>
          <w:tcPr>
            <w:tcW w:w="0" w:type="auto"/>
            <w:vAlign w:val="center"/>
          </w:tcPr>
          <w:p w14:paraId="4C6472DB" w14:textId="1BCF903D" w:rsidR="00D62EEB" w:rsidRDefault="00D62EEB" w:rsidP="00D62EEB">
            <w:pPr>
              <w:ind w:firstLine="0"/>
              <w:jc w:val="center"/>
            </w:pPr>
            <w:r w:rsidRPr="002C117A">
              <w:t>п.</w:t>
            </w:r>
            <w:r>
              <w:t xml:space="preserve"> </w:t>
            </w:r>
            <w:r w:rsidRPr="002C117A">
              <w:t>Пограничный,</w:t>
            </w:r>
          </w:p>
          <w:p w14:paraId="4497097C" w14:textId="77777777" w:rsidR="00D62EEB" w:rsidRDefault="00D62EEB" w:rsidP="00D62EEB">
            <w:pPr>
              <w:ind w:firstLine="0"/>
              <w:jc w:val="center"/>
            </w:pPr>
            <w:r w:rsidRPr="002C117A">
              <w:t>ул.</w:t>
            </w:r>
            <w:r>
              <w:t xml:space="preserve"> </w:t>
            </w:r>
            <w:r w:rsidRPr="002C117A">
              <w:t>Советская, д.72</w:t>
            </w:r>
          </w:p>
        </w:tc>
      </w:tr>
      <w:tr w:rsidR="00D62EEB" w14:paraId="274EF218" w14:textId="77777777" w:rsidTr="00D62EEB">
        <w:tc>
          <w:tcPr>
            <w:tcW w:w="0" w:type="auto"/>
          </w:tcPr>
          <w:p w14:paraId="67CBB2D6" w14:textId="77777777" w:rsidR="00D62EEB" w:rsidRPr="002C117A" w:rsidRDefault="00D62EEB" w:rsidP="00382D6C">
            <w:pPr>
              <w:pStyle w:val="a5"/>
              <w:numPr>
                <w:ilvl w:val="0"/>
                <w:numId w:val="12"/>
              </w:numPr>
              <w:ind w:left="0" w:firstLine="0"/>
              <w:jc w:val="center"/>
            </w:pPr>
          </w:p>
        </w:tc>
        <w:tc>
          <w:tcPr>
            <w:tcW w:w="0" w:type="auto"/>
            <w:vAlign w:val="center"/>
          </w:tcPr>
          <w:p w14:paraId="329EE358" w14:textId="0C139F1C" w:rsidR="00D62EEB" w:rsidRDefault="00D62EEB" w:rsidP="00D62EEB">
            <w:pPr>
              <w:ind w:firstLine="0"/>
              <w:jc w:val="center"/>
            </w:pPr>
            <w:r w:rsidRPr="002C117A">
              <w:t>МБОУ «Детский сад №</w:t>
            </w:r>
            <w:r>
              <w:t>2</w:t>
            </w:r>
            <w:r w:rsidRPr="002C117A">
              <w:t xml:space="preserve"> общеразвивающего вида Пограничного муниципального округа»</w:t>
            </w:r>
          </w:p>
        </w:tc>
        <w:tc>
          <w:tcPr>
            <w:tcW w:w="0" w:type="auto"/>
            <w:vAlign w:val="center"/>
          </w:tcPr>
          <w:p w14:paraId="14848681" w14:textId="04DD4011" w:rsidR="00D62EEB" w:rsidRDefault="00D62EEB" w:rsidP="00D62EEB">
            <w:pPr>
              <w:ind w:firstLine="0"/>
              <w:jc w:val="center"/>
            </w:pPr>
            <w:r w:rsidRPr="002C117A">
              <w:t>п.</w:t>
            </w:r>
            <w:r>
              <w:t xml:space="preserve"> </w:t>
            </w:r>
            <w:r w:rsidRPr="002C117A">
              <w:t>Пограничный,</w:t>
            </w:r>
          </w:p>
          <w:p w14:paraId="3B28CD0B" w14:textId="77777777" w:rsidR="00D62EEB" w:rsidRDefault="00D62EEB" w:rsidP="00D62EEB">
            <w:pPr>
              <w:ind w:firstLine="0"/>
              <w:jc w:val="center"/>
            </w:pPr>
            <w:r w:rsidRPr="002C117A">
              <w:t>ул.</w:t>
            </w:r>
            <w:r>
              <w:t xml:space="preserve"> </w:t>
            </w:r>
            <w:r w:rsidRPr="002C117A">
              <w:t>Советская, д.32</w:t>
            </w:r>
          </w:p>
        </w:tc>
      </w:tr>
      <w:tr w:rsidR="00D62EEB" w14:paraId="3F1FD833" w14:textId="77777777" w:rsidTr="00D62EEB">
        <w:tc>
          <w:tcPr>
            <w:tcW w:w="0" w:type="auto"/>
          </w:tcPr>
          <w:p w14:paraId="5780C657" w14:textId="77777777" w:rsidR="00D62EEB" w:rsidRPr="002C117A" w:rsidRDefault="00D62EEB" w:rsidP="00382D6C">
            <w:pPr>
              <w:pStyle w:val="a5"/>
              <w:numPr>
                <w:ilvl w:val="0"/>
                <w:numId w:val="12"/>
              </w:numPr>
              <w:ind w:left="0" w:firstLine="0"/>
              <w:jc w:val="center"/>
            </w:pPr>
          </w:p>
        </w:tc>
        <w:tc>
          <w:tcPr>
            <w:tcW w:w="0" w:type="auto"/>
            <w:vAlign w:val="center"/>
          </w:tcPr>
          <w:p w14:paraId="1AAA470E" w14:textId="0C98A864" w:rsidR="00D62EEB" w:rsidRDefault="00D62EEB" w:rsidP="00D62EEB">
            <w:pPr>
              <w:ind w:firstLine="0"/>
              <w:jc w:val="center"/>
            </w:pPr>
            <w:r w:rsidRPr="002C117A">
              <w:t>МБОУ «Детский сад №</w:t>
            </w:r>
            <w:r>
              <w:t>3 «Ручеек»</w:t>
            </w:r>
            <w:r w:rsidRPr="002C117A">
              <w:t xml:space="preserve"> общеразвивающего вида Пограничного муниципального округа»</w:t>
            </w:r>
          </w:p>
        </w:tc>
        <w:tc>
          <w:tcPr>
            <w:tcW w:w="0" w:type="auto"/>
            <w:vAlign w:val="center"/>
          </w:tcPr>
          <w:p w14:paraId="1174B0BE" w14:textId="36EF7FBA" w:rsidR="00D62EEB" w:rsidRDefault="00D62EEB" w:rsidP="00D62EEB">
            <w:pPr>
              <w:ind w:firstLine="0"/>
              <w:jc w:val="center"/>
            </w:pPr>
            <w:r w:rsidRPr="002C117A">
              <w:t>п.</w:t>
            </w:r>
            <w:r>
              <w:t xml:space="preserve"> </w:t>
            </w:r>
            <w:r w:rsidRPr="002C117A">
              <w:t>Пограничный,</w:t>
            </w:r>
          </w:p>
          <w:p w14:paraId="44AD1588" w14:textId="77777777" w:rsidR="00D62EEB" w:rsidRDefault="00D62EEB" w:rsidP="00D62EEB">
            <w:pPr>
              <w:ind w:firstLine="0"/>
              <w:jc w:val="center"/>
            </w:pPr>
            <w:r w:rsidRPr="002C117A">
              <w:t>ул.</w:t>
            </w:r>
            <w:r>
              <w:t xml:space="preserve"> </w:t>
            </w:r>
            <w:r w:rsidRPr="002C117A">
              <w:t>Гагарина, д.22А</w:t>
            </w:r>
          </w:p>
        </w:tc>
      </w:tr>
      <w:tr w:rsidR="00D62EEB" w14:paraId="24670935" w14:textId="77777777" w:rsidTr="00D62EEB">
        <w:tc>
          <w:tcPr>
            <w:tcW w:w="0" w:type="auto"/>
          </w:tcPr>
          <w:p w14:paraId="4BA63267" w14:textId="77777777" w:rsidR="00D62EEB" w:rsidRPr="002C117A" w:rsidRDefault="00D62EEB" w:rsidP="00382D6C">
            <w:pPr>
              <w:pStyle w:val="a5"/>
              <w:numPr>
                <w:ilvl w:val="0"/>
                <w:numId w:val="12"/>
              </w:numPr>
              <w:ind w:left="0" w:firstLine="0"/>
              <w:jc w:val="center"/>
            </w:pPr>
          </w:p>
        </w:tc>
        <w:tc>
          <w:tcPr>
            <w:tcW w:w="0" w:type="auto"/>
            <w:vAlign w:val="center"/>
          </w:tcPr>
          <w:p w14:paraId="43B5F58B" w14:textId="0245D26C" w:rsidR="00D62EEB" w:rsidRDefault="00D62EEB" w:rsidP="00D62EEB">
            <w:pPr>
              <w:ind w:firstLine="0"/>
              <w:jc w:val="center"/>
            </w:pPr>
            <w:r w:rsidRPr="002C117A">
              <w:t>МБОУ «Детский сад №</w:t>
            </w:r>
            <w:r>
              <w:t>4</w:t>
            </w:r>
            <w:r w:rsidRPr="002C117A">
              <w:t xml:space="preserve"> общеразвивающего вида «</w:t>
            </w:r>
            <w:r>
              <w:t>Солнышко</w:t>
            </w:r>
            <w:r w:rsidRPr="002C117A">
              <w:t>» Пограничного муниципального округа»</w:t>
            </w:r>
          </w:p>
        </w:tc>
        <w:tc>
          <w:tcPr>
            <w:tcW w:w="0" w:type="auto"/>
            <w:vAlign w:val="center"/>
          </w:tcPr>
          <w:p w14:paraId="3699A73E" w14:textId="1D03DB37" w:rsidR="00D62EEB" w:rsidRDefault="00D62EEB" w:rsidP="00D62EEB">
            <w:pPr>
              <w:ind w:firstLine="0"/>
              <w:jc w:val="center"/>
            </w:pPr>
            <w:r>
              <w:t>п</w:t>
            </w:r>
            <w:r w:rsidRPr="002C117A">
              <w:t>.</w:t>
            </w:r>
            <w:r>
              <w:t xml:space="preserve"> </w:t>
            </w:r>
            <w:r w:rsidRPr="002C117A">
              <w:t>Пограничный,</w:t>
            </w:r>
          </w:p>
          <w:p w14:paraId="3FB1D5E2" w14:textId="77777777" w:rsidR="00D62EEB" w:rsidRDefault="00D62EEB" w:rsidP="00D62EEB">
            <w:pPr>
              <w:ind w:firstLine="0"/>
              <w:jc w:val="center"/>
            </w:pPr>
            <w:r w:rsidRPr="002C117A">
              <w:t>ул.</w:t>
            </w:r>
            <w:r>
              <w:t xml:space="preserve"> </w:t>
            </w:r>
            <w:r w:rsidRPr="002C117A">
              <w:t>Школьная, д.1</w:t>
            </w:r>
          </w:p>
        </w:tc>
      </w:tr>
      <w:tr w:rsidR="00D62EEB" w14:paraId="1237F6F7" w14:textId="77777777" w:rsidTr="00D62EEB">
        <w:tc>
          <w:tcPr>
            <w:tcW w:w="0" w:type="auto"/>
          </w:tcPr>
          <w:p w14:paraId="11018C78" w14:textId="77777777" w:rsidR="00D62EEB" w:rsidRDefault="00D62EEB" w:rsidP="00382D6C">
            <w:pPr>
              <w:pStyle w:val="a5"/>
              <w:numPr>
                <w:ilvl w:val="0"/>
                <w:numId w:val="12"/>
              </w:numPr>
              <w:ind w:left="0" w:firstLine="0"/>
              <w:jc w:val="center"/>
            </w:pPr>
          </w:p>
        </w:tc>
        <w:tc>
          <w:tcPr>
            <w:tcW w:w="0" w:type="auto"/>
            <w:vAlign w:val="center"/>
          </w:tcPr>
          <w:p w14:paraId="1FD90262" w14:textId="41E889F6" w:rsidR="00D62EEB" w:rsidRDefault="00D62EEB" w:rsidP="00D62EEB">
            <w:pPr>
              <w:ind w:firstLine="0"/>
              <w:jc w:val="center"/>
            </w:pPr>
            <w:r>
              <w:t xml:space="preserve">МБОУ «Детский </w:t>
            </w:r>
            <w:proofErr w:type="gramStart"/>
            <w:r>
              <w:t xml:space="preserve">сад </w:t>
            </w:r>
            <w:r w:rsidRPr="002C117A">
              <w:t xml:space="preserve"> «</w:t>
            </w:r>
            <w:proofErr w:type="gramEnd"/>
            <w:r w:rsidRPr="002C117A">
              <w:t>С</w:t>
            </w:r>
            <w:r>
              <w:t>ветлячок</w:t>
            </w:r>
            <w:r w:rsidRPr="002C117A">
              <w:t>» общеразвивающего вида Пограничного муниципального округа»</w:t>
            </w:r>
          </w:p>
        </w:tc>
        <w:tc>
          <w:tcPr>
            <w:tcW w:w="0" w:type="auto"/>
            <w:vAlign w:val="center"/>
          </w:tcPr>
          <w:p w14:paraId="633D320E" w14:textId="37FD7BE3" w:rsidR="00D62EEB" w:rsidRDefault="00D62EEB" w:rsidP="00D62EEB">
            <w:pPr>
              <w:ind w:firstLine="0"/>
              <w:jc w:val="center"/>
            </w:pPr>
            <w:r w:rsidRPr="002C117A">
              <w:t>с.</w:t>
            </w:r>
            <w:r>
              <w:t xml:space="preserve"> </w:t>
            </w:r>
            <w:proofErr w:type="spellStart"/>
            <w:r w:rsidRPr="002C117A">
              <w:t>Барано</w:t>
            </w:r>
            <w:proofErr w:type="spellEnd"/>
            <w:r w:rsidRPr="002C117A">
              <w:t>-Оренбургское,</w:t>
            </w:r>
          </w:p>
          <w:p w14:paraId="3DB635BA" w14:textId="77777777" w:rsidR="00D62EEB" w:rsidRDefault="00D62EEB" w:rsidP="00D62EEB">
            <w:pPr>
              <w:ind w:firstLine="0"/>
              <w:jc w:val="center"/>
            </w:pPr>
            <w:r w:rsidRPr="002C117A">
              <w:t>ул.</w:t>
            </w:r>
            <w:r>
              <w:t xml:space="preserve"> </w:t>
            </w:r>
            <w:r w:rsidRPr="002C117A">
              <w:t>Тургенева, д.16А</w:t>
            </w:r>
          </w:p>
        </w:tc>
      </w:tr>
      <w:tr w:rsidR="00D62EEB" w14:paraId="2E814A73" w14:textId="77777777" w:rsidTr="00D62EEB">
        <w:tc>
          <w:tcPr>
            <w:tcW w:w="0" w:type="auto"/>
          </w:tcPr>
          <w:p w14:paraId="76ECF5C2" w14:textId="77777777" w:rsidR="00D62EEB" w:rsidRDefault="00D62EEB" w:rsidP="00382D6C">
            <w:pPr>
              <w:pStyle w:val="a5"/>
              <w:numPr>
                <w:ilvl w:val="0"/>
                <w:numId w:val="12"/>
              </w:numPr>
              <w:ind w:left="0" w:firstLine="0"/>
              <w:jc w:val="center"/>
            </w:pPr>
          </w:p>
        </w:tc>
        <w:tc>
          <w:tcPr>
            <w:tcW w:w="0" w:type="auto"/>
            <w:vAlign w:val="center"/>
          </w:tcPr>
          <w:p w14:paraId="080A25C5" w14:textId="037692DE" w:rsidR="00D62EEB" w:rsidRDefault="00D62EEB" w:rsidP="00D62EEB">
            <w:pPr>
              <w:ind w:firstLine="0"/>
              <w:jc w:val="center"/>
            </w:pPr>
            <w:r>
              <w:t xml:space="preserve">МБОУ ДО </w:t>
            </w:r>
            <w:r w:rsidRPr="002C117A">
              <w:t xml:space="preserve">«Центр дополнительного образования </w:t>
            </w:r>
            <w:r w:rsidRPr="002C117A">
              <w:lastRenderedPageBreak/>
              <w:t>Пограничного муниципального округа»</w:t>
            </w:r>
          </w:p>
        </w:tc>
        <w:tc>
          <w:tcPr>
            <w:tcW w:w="0" w:type="auto"/>
            <w:vAlign w:val="center"/>
          </w:tcPr>
          <w:p w14:paraId="0857A759" w14:textId="12868211" w:rsidR="00D62EEB" w:rsidRDefault="00D62EEB" w:rsidP="00D62EEB">
            <w:pPr>
              <w:ind w:firstLine="0"/>
              <w:jc w:val="center"/>
            </w:pPr>
            <w:r w:rsidRPr="002C117A">
              <w:lastRenderedPageBreak/>
              <w:t>п.</w:t>
            </w:r>
            <w:r>
              <w:t xml:space="preserve"> </w:t>
            </w:r>
            <w:r w:rsidRPr="002C117A">
              <w:t>Пограничный,</w:t>
            </w:r>
          </w:p>
          <w:p w14:paraId="25BBBE53" w14:textId="77777777" w:rsidR="00D62EEB" w:rsidRDefault="00D62EEB" w:rsidP="00D62EEB">
            <w:pPr>
              <w:ind w:firstLine="0"/>
              <w:jc w:val="center"/>
            </w:pPr>
            <w:r w:rsidRPr="002C117A">
              <w:lastRenderedPageBreak/>
              <w:t>ул.</w:t>
            </w:r>
            <w:r>
              <w:t xml:space="preserve"> </w:t>
            </w:r>
            <w:r w:rsidRPr="002C117A">
              <w:t>Кирова, д.23</w:t>
            </w:r>
          </w:p>
        </w:tc>
      </w:tr>
      <w:tr w:rsidR="00D62EEB" w14:paraId="03578DC3" w14:textId="77777777" w:rsidTr="00D62EEB">
        <w:tc>
          <w:tcPr>
            <w:tcW w:w="0" w:type="auto"/>
          </w:tcPr>
          <w:p w14:paraId="52FA981D" w14:textId="77777777" w:rsidR="00D62EEB" w:rsidRDefault="00D62EEB" w:rsidP="00382D6C">
            <w:pPr>
              <w:pStyle w:val="a5"/>
              <w:numPr>
                <w:ilvl w:val="0"/>
                <w:numId w:val="12"/>
              </w:numPr>
              <w:ind w:left="0" w:firstLine="0"/>
              <w:jc w:val="center"/>
            </w:pPr>
          </w:p>
        </w:tc>
        <w:tc>
          <w:tcPr>
            <w:tcW w:w="0" w:type="auto"/>
            <w:vAlign w:val="center"/>
          </w:tcPr>
          <w:p w14:paraId="3111DE84" w14:textId="7B9D0CA2" w:rsidR="00D62EEB" w:rsidRDefault="00D62EEB" w:rsidP="00D62EEB">
            <w:pPr>
              <w:ind w:firstLine="0"/>
              <w:jc w:val="center"/>
            </w:pPr>
            <w:r>
              <w:t xml:space="preserve">МБОУ </w:t>
            </w:r>
            <w:r w:rsidRPr="002C117A">
              <w:t>«Детско-юношеская спортивная школа Пограничного муниципального округа»</w:t>
            </w:r>
          </w:p>
        </w:tc>
        <w:tc>
          <w:tcPr>
            <w:tcW w:w="0" w:type="auto"/>
            <w:vAlign w:val="center"/>
          </w:tcPr>
          <w:p w14:paraId="15924566" w14:textId="4D388E68" w:rsidR="00D62EEB" w:rsidRDefault="00D62EEB" w:rsidP="00D62EEB">
            <w:pPr>
              <w:ind w:firstLine="0"/>
              <w:jc w:val="center"/>
            </w:pPr>
            <w:r w:rsidRPr="002C117A">
              <w:t>п.</w:t>
            </w:r>
            <w:r>
              <w:t xml:space="preserve"> </w:t>
            </w:r>
            <w:r w:rsidRPr="002C117A">
              <w:t>Пограничный,</w:t>
            </w:r>
          </w:p>
          <w:p w14:paraId="277D0C8F" w14:textId="77777777" w:rsidR="00D62EEB" w:rsidRDefault="00D62EEB" w:rsidP="00D62EEB">
            <w:pPr>
              <w:ind w:firstLine="0"/>
              <w:jc w:val="center"/>
            </w:pPr>
            <w:r w:rsidRPr="002C117A">
              <w:t>ул.</w:t>
            </w:r>
            <w:r>
              <w:t xml:space="preserve"> </w:t>
            </w:r>
            <w:r w:rsidRPr="002C117A">
              <w:t>Карла Маркса, д.16А</w:t>
            </w:r>
          </w:p>
        </w:tc>
      </w:tr>
      <w:tr w:rsidR="00D62EEB" w14:paraId="6F4077B6" w14:textId="77777777" w:rsidTr="00D62EEB">
        <w:tc>
          <w:tcPr>
            <w:tcW w:w="0" w:type="auto"/>
          </w:tcPr>
          <w:p w14:paraId="104C64B4" w14:textId="77777777" w:rsidR="00D62EEB" w:rsidRDefault="00D62EEB" w:rsidP="00382D6C">
            <w:pPr>
              <w:pStyle w:val="a5"/>
              <w:numPr>
                <w:ilvl w:val="0"/>
                <w:numId w:val="12"/>
              </w:numPr>
              <w:ind w:left="0" w:firstLine="0"/>
              <w:jc w:val="center"/>
            </w:pPr>
          </w:p>
        </w:tc>
        <w:tc>
          <w:tcPr>
            <w:tcW w:w="0" w:type="auto"/>
            <w:vAlign w:val="center"/>
          </w:tcPr>
          <w:p w14:paraId="44010BE9" w14:textId="72AA74B6" w:rsidR="00D62EEB" w:rsidRDefault="00D62EEB" w:rsidP="00D62EEB">
            <w:pPr>
              <w:ind w:firstLine="0"/>
              <w:jc w:val="center"/>
            </w:pPr>
            <w:r>
              <w:t xml:space="preserve">МБОУ </w:t>
            </w:r>
            <w:r w:rsidRPr="002C117A">
              <w:t>«</w:t>
            </w:r>
            <w:proofErr w:type="spellStart"/>
            <w:r>
              <w:t>Бойковская</w:t>
            </w:r>
            <w:proofErr w:type="spellEnd"/>
            <w:r w:rsidRPr="002C117A">
              <w:t xml:space="preserve"> средняя общеобразовательная школа Пограничного</w:t>
            </w:r>
            <w:r>
              <w:t xml:space="preserve"> </w:t>
            </w:r>
            <w:r w:rsidRPr="002C117A">
              <w:t>муниципального округа</w:t>
            </w:r>
            <w:r>
              <w:t>»</w:t>
            </w:r>
          </w:p>
        </w:tc>
        <w:tc>
          <w:tcPr>
            <w:tcW w:w="0" w:type="auto"/>
            <w:vAlign w:val="center"/>
          </w:tcPr>
          <w:p w14:paraId="7027DCB1" w14:textId="5D112D91" w:rsidR="00D62EEB" w:rsidRDefault="00D62EEB" w:rsidP="00D62EEB">
            <w:pPr>
              <w:ind w:firstLine="0"/>
              <w:jc w:val="center"/>
            </w:pPr>
            <w:r>
              <w:t>с. Бойкое</w:t>
            </w:r>
          </w:p>
          <w:p w14:paraId="7732B46C" w14:textId="69BF3488" w:rsidR="00D62EEB" w:rsidRPr="002C117A" w:rsidRDefault="00D62EEB" w:rsidP="00D62EEB">
            <w:pPr>
              <w:ind w:firstLine="0"/>
              <w:jc w:val="center"/>
            </w:pPr>
            <w:r>
              <w:t>ул. Комарова. д. 6</w:t>
            </w:r>
          </w:p>
        </w:tc>
      </w:tr>
      <w:tr w:rsidR="00D62EEB" w14:paraId="0FDB8B1C" w14:textId="77777777" w:rsidTr="00D62EEB">
        <w:tc>
          <w:tcPr>
            <w:tcW w:w="0" w:type="auto"/>
          </w:tcPr>
          <w:p w14:paraId="2ADF8B75" w14:textId="77777777" w:rsidR="00D62EEB" w:rsidRDefault="00D62EEB" w:rsidP="00382D6C">
            <w:pPr>
              <w:pStyle w:val="a5"/>
              <w:numPr>
                <w:ilvl w:val="0"/>
                <w:numId w:val="12"/>
              </w:numPr>
              <w:ind w:left="0" w:firstLine="0"/>
              <w:jc w:val="center"/>
            </w:pPr>
          </w:p>
        </w:tc>
        <w:tc>
          <w:tcPr>
            <w:tcW w:w="0" w:type="auto"/>
            <w:vAlign w:val="center"/>
          </w:tcPr>
          <w:p w14:paraId="7A729C88" w14:textId="5DC00729" w:rsidR="00D62EEB" w:rsidRDefault="00D62EEB" w:rsidP="00D62EEB">
            <w:pPr>
              <w:ind w:firstLine="0"/>
              <w:jc w:val="center"/>
            </w:pPr>
            <w:r>
              <w:t xml:space="preserve">МБОУ </w:t>
            </w:r>
            <w:r w:rsidRPr="002C117A">
              <w:t>«</w:t>
            </w:r>
            <w:r>
              <w:t>Барабаш-Левада</w:t>
            </w:r>
            <w:r w:rsidRPr="002C117A">
              <w:t xml:space="preserve"> средняя общеобразовательная школа Пограничного</w:t>
            </w:r>
            <w:r>
              <w:t xml:space="preserve"> </w:t>
            </w:r>
            <w:r w:rsidRPr="002C117A">
              <w:t>муниципального округа</w:t>
            </w:r>
            <w:r>
              <w:t>»</w:t>
            </w:r>
          </w:p>
        </w:tc>
        <w:tc>
          <w:tcPr>
            <w:tcW w:w="0" w:type="auto"/>
            <w:vAlign w:val="center"/>
          </w:tcPr>
          <w:p w14:paraId="65AAF39A" w14:textId="0DBC0985" w:rsidR="00D62EEB" w:rsidRDefault="00D62EEB" w:rsidP="00D62EEB">
            <w:pPr>
              <w:ind w:firstLine="0"/>
              <w:jc w:val="center"/>
            </w:pPr>
            <w:r>
              <w:t>с. Барабаш-Левада,</w:t>
            </w:r>
          </w:p>
          <w:p w14:paraId="19EC0DD6" w14:textId="5BDC7F84" w:rsidR="00D62EEB" w:rsidRDefault="00D62EEB" w:rsidP="00D62EEB">
            <w:pPr>
              <w:ind w:firstLine="0"/>
              <w:jc w:val="center"/>
            </w:pPr>
            <w:r>
              <w:t>ул. Юбилейная, д. 39</w:t>
            </w:r>
          </w:p>
        </w:tc>
      </w:tr>
    </w:tbl>
    <w:p w14:paraId="4C63B333" w14:textId="77777777" w:rsidR="005D01F9" w:rsidRDefault="005D01F9" w:rsidP="00D62EEB"/>
    <w:p w14:paraId="27DE8FDC" w14:textId="61BEF957" w:rsidR="005D01F9" w:rsidRDefault="003F2F1D" w:rsidP="00D62EEB">
      <w:r>
        <w:t>Анализ натурного обследования действующих методов ОДД в зонах подхода к школам,</w:t>
      </w:r>
      <w:r>
        <w:rPr>
          <w:spacing w:val="1"/>
        </w:rPr>
        <w:t xml:space="preserve"> </w:t>
      </w:r>
      <w:r w:rsidRPr="005D7B5E">
        <w:t xml:space="preserve">показывает, что в муниципальном </w:t>
      </w:r>
      <w:r w:rsidR="001C51BF" w:rsidRPr="005D7B5E">
        <w:t>округе</w:t>
      </w:r>
      <w:r w:rsidRPr="005D7B5E">
        <w:t xml:space="preserve"> уделяется</w:t>
      </w:r>
      <w:r w:rsidRPr="005D7B5E">
        <w:rPr>
          <w:spacing w:val="1"/>
        </w:rPr>
        <w:t xml:space="preserve"> </w:t>
      </w:r>
      <w:r w:rsidR="005D7B5E" w:rsidRPr="005D7B5E">
        <w:t>удовлетворительное</w:t>
      </w:r>
      <w:r w:rsidRPr="005D7B5E">
        <w:rPr>
          <w:spacing w:val="1"/>
        </w:rPr>
        <w:t xml:space="preserve"> </w:t>
      </w:r>
      <w:r w:rsidRPr="005D7B5E">
        <w:t>внимание</w:t>
      </w:r>
      <w:r w:rsidRPr="005D7B5E">
        <w:rPr>
          <w:spacing w:val="1"/>
        </w:rPr>
        <w:t xml:space="preserve"> </w:t>
      </w:r>
      <w:r w:rsidRPr="005D7B5E">
        <w:t>условиям</w:t>
      </w:r>
      <w:r w:rsidRPr="005D7B5E">
        <w:rPr>
          <w:spacing w:val="1"/>
        </w:rPr>
        <w:t xml:space="preserve"> </w:t>
      </w:r>
      <w:r w:rsidRPr="005D7B5E">
        <w:t>движения</w:t>
      </w:r>
      <w:r>
        <w:rPr>
          <w:spacing w:val="1"/>
        </w:rPr>
        <w:t xml:space="preserve"> </w:t>
      </w:r>
      <w:r>
        <w:t>детей</w:t>
      </w:r>
      <w:r>
        <w:rPr>
          <w:spacing w:val="1"/>
        </w:rPr>
        <w:t xml:space="preserve"> </w:t>
      </w:r>
      <w:r>
        <w:t>в</w:t>
      </w:r>
      <w:r>
        <w:rPr>
          <w:spacing w:val="1"/>
        </w:rPr>
        <w:t xml:space="preserve"> </w:t>
      </w:r>
      <w:r>
        <w:t>зонах</w:t>
      </w:r>
      <w:r>
        <w:rPr>
          <w:spacing w:val="1"/>
        </w:rPr>
        <w:t xml:space="preserve"> </w:t>
      </w:r>
      <w:r>
        <w:t>расположения</w:t>
      </w:r>
      <w:r>
        <w:rPr>
          <w:spacing w:val="1"/>
        </w:rPr>
        <w:t xml:space="preserve"> </w:t>
      </w:r>
      <w:r>
        <w:t>образовательных</w:t>
      </w:r>
      <w:r>
        <w:rPr>
          <w:spacing w:val="1"/>
        </w:rPr>
        <w:t xml:space="preserve"> </w:t>
      </w:r>
      <w:r>
        <w:t>учреждений,</w:t>
      </w:r>
      <w:r>
        <w:rPr>
          <w:spacing w:val="-1"/>
        </w:rPr>
        <w:t xml:space="preserve"> </w:t>
      </w:r>
      <w:r>
        <w:t>применяются два</w:t>
      </w:r>
      <w:r>
        <w:rPr>
          <w:spacing w:val="-2"/>
        </w:rPr>
        <w:t xml:space="preserve"> </w:t>
      </w:r>
      <w:r>
        <w:t>типа</w:t>
      </w:r>
      <w:r>
        <w:rPr>
          <w:spacing w:val="-1"/>
        </w:rPr>
        <w:t xml:space="preserve"> </w:t>
      </w:r>
      <w:r>
        <w:t>обустройства</w:t>
      </w:r>
      <w:r>
        <w:rPr>
          <w:spacing w:val="-1"/>
        </w:rPr>
        <w:t xml:space="preserve"> </w:t>
      </w:r>
      <w:r>
        <w:t>ОДД:</w:t>
      </w:r>
    </w:p>
    <w:p w14:paraId="2041A6B8" w14:textId="77777777" w:rsidR="005D01F9" w:rsidRDefault="003F2F1D" w:rsidP="00D62EEB">
      <w:r>
        <w:t>1)-применение</w:t>
      </w:r>
      <w:r>
        <w:rPr>
          <w:spacing w:val="-3"/>
        </w:rPr>
        <w:t xml:space="preserve"> </w:t>
      </w:r>
      <w:r>
        <w:t>дорожного</w:t>
      </w:r>
      <w:r>
        <w:rPr>
          <w:spacing w:val="-2"/>
        </w:rPr>
        <w:t xml:space="preserve"> </w:t>
      </w:r>
      <w:r>
        <w:t>знака</w:t>
      </w:r>
      <w:r>
        <w:rPr>
          <w:spacing w:val="-3"/>
        </w:rPr>
        <w:t xml:space="preserve"> </w:t>
      </w:r>
      <w:r>
        <w:t>1.23 «Дети»</w:t>
      </w:r>
      <w:r>
        <w:rPr>
          <w:spacing w:val="-10"/>
        </w:rPr>
        <w:t xml:space="preserve"> </w:t>
      </w:r>
      <w:r>
        <w:t>в</w:t>
      </w:r>
      <w:r>
        <w:rPr>
          <w:spacing w:val="-1"/>
        </w:rPr>
        <w:t xml:space="preserve"> </w:t>
      </w:r>
      <w:r>
        <w:t>сечениях переходов</w:t>
      </w:r>
      <w:r>
        <w:rPr>
          <w:spacing w:val="-4"/>
        </w:rPr>
        <w:t xml:space="preserve"> </w:t>
      </w:r>
      <w:r>
        <w:t>на</w:t>
      </w:r>
      <w:r>
        <w:rPr>
          <w:spacing w:val="-3"/>
        </w:rPr>
        <w:t xml:space="preserve"> </w:t>
      </w:r>
      <w:r>
        <w:t>пути</w:t>
      </w:r>
      <w:r>
        <w:rPr>
          <w:spacing w:val="-1"/>
        </w:rPr>
        <w:t xml:space="preserve"> </w:t>
      </w:r>
      <w:r>
        <w:t>движения;</w:t>
      </w:r>
    </w:p>
    <w:p w14:paraId="11A59260" w14:textId="77777777" w:rsidR="005D01F9" w:rsidRDefault="003F2F1D" w:rsidP="00D62EEB">
      <w:r>
        <w:t>2)-применение</w:t>
      </w:r>
      <w:r>
        <w:rPr>
          <w:spacing w:val="1"/>
        </w:rPr>
        <w:t xml:space="preserve"> </w:t>
      </w:r>
      <w:r>
        <w:t>дополнительно</w:t>
      </w:r>
      <w:r>
        <w:rPr>
          <w:spacing w:val="1"/>
        </w:rPr>
        <w:t xml:space="preserve"> </w:t>
      </w:r>
      <w:r>
        <w:t>искусственных</w:t>
      </w:r>
      <w:r>
        <w:rPr>
          <w:spacing w:val="1"/>
        </w:rPr>
        <w:t xml:space="preserve"> </w:t>
      </w:r>
      <w:r>
        <w:t>дорожных</w:t>
      </w:r>
      <w:r>
        <w:rPr>
          <w:spacing w:val="1"/>
        </w:rPr>
        <w:t xml:space="preserve"> </w:t>
      </w:r>
      <w:r>
        <w:t>неровностей</w:t>
      </w:r>
      <w:r>
        <w:rPr>
          <w:spacing w:val="1"/>
        </w:rPr>
        <w:t xml:space="preserve"> </w:t>
      </w:r>
      <w:r>
        <w:t>для</w:t>
      </w:r>
      <w:r>
        <w:rPr>
          <w:spacing w:val="1"/>
        </w:rPr>
        <w:t xml:space="preserve"> </w:t>
      </w:r>
      <w:r>
        <w:t>снижения</w:t>
      </w:r>
      <w:r>
        <w:rPr>
          <w:spacing w:val="1"/>
        </w:rPr>
        <w:t xml:space="preserve"> </w:t>
      </w:r>
      <w:r>
        <w:t>скорости движения</w:t>
      </w:r>
      <w:r>
        <w:rPr>
          <w:spacing w:val="-3"/>
        </w:rPr>
        <w:t xml:space="preserve"> </w:t>
      </w:r>
      <w:r>
        <w:t>транспорта.</w:t>
      </w:r>
    </w:p>
    <w:p w14:paraId="46961BEB" w14:textId="3F627F73" w:rsidR="00CF230D" w:rsidRDefault="003F2F1D" w:rsidP="00D62EEB">
      <w:r>
        <w:t>3)-применение</w:t>
      </w:r>
      <w:r>
        <w:rPr>
          <w:spacing w:val="1"/>
        </w:rPr>
        <w:t xml:space="preserve"> </w:t>
      </w:r>
      <w:r>
        <w:t>средств</w:t>
      </w:r>
      <w:r>
        <w:rPr>
          <w:spacing w:val="1"/>
        </w:rPr>
        <w:t xml:space="preserve"> </w:t>
      </w:r>
      <w:r>
        <w:t>световой</w:t>
      </w:r>
      <w:r>
        <w:rPr>
          <w:spacing w:val="1"/>
        </w:rPr>
        <w:t xml:space="preserve"> </w:t>
      </w:r>
      <w:r>
        <w:t>индикации</w:t>
      </w:r>
      <w:r>
        <w:rPr>
          <w:spacing w:val="1"/>
        </w:rPr>
        <w:t xml:space="preserve"> </w:t>
      </w:r>
      <w:r>
        <w:t>на</w:t>
      </w:r>
      <w:r>
        <w:rPr>
          <w:spacing w:val="1"/>
        </w:rPr>
        <w:t xml:space="preserve"> </w:t>
      </w:r>
      <w:r>
        <w:t>пешеходных</w:t>
      </w:r>
      <w:r>
        <w:rPr>
          <w:spacing w:val="1"/>
        </w:rPr>
        <w:t xml:space="preserve"> </w:t>
      </w:r>
      <w:r>
        <w:t>переходах,</w:t>
      </w:r>
      <w:r>
        <w:rPr>
          <w:spacing w:val="1"/>
        </w:rPr>
        <w:t xml:space="preserve"> </w:t>
      </w:r>
      <w:r>
        <w:t>являющихся</w:t>
      </w:r>
      <w:r>
        <w:rPr>
          <w:spacing w:val="1"/>
        </w:rPr>
        <w:t xml:space="preserve"> </w:t>
      </w:r>
      <w:r>
        <w:t>маршрутом</w:t>
      </w:r>
      <w:r>
        <w:rPr>
          <w:spacing w:val="-2"/>
        </w:rPr>
        <w:t xml:space="preserve"> </w:t>
      </w:r>
      <w:r>
        <w:t>движения детей к</w:t>
      </w:r>
      <w:r>
        <w:rPr>
          <w:spacing w:val="-1"/>
        </w:rPr>
        <w:t xml:space="preserve"> </w:t>
      </w:r>
      <w:r>
        <w:t>общеобразовательному</w:t>
      </w:r>
      <w:r>
        <w:rPr>
          <w:spacing w:val="-3"/>
        </w:rPr>
        <w:t xml:space="preserve"> </w:t>
      </w:r>
      <w:r>
        <w:t>учреждению.</w:t>
      </w:r>
    </w:p>
    <w:p w14:paraId="25F5FD5A" w14:textId="1DB27F9F" w:rsidR="00EA7E86" w:rsidRDefault="007267EC" w:rsidP="00D62EEB">
      <w:r>
        <w:t xml:space="preserve">В </w:t>
      </w:r>
      <w:proofErr w:type="spellStart"/>
      <w:r>
        <w:t>фототаблице</w:t>
      </w:r>
      <w:proofErr w:type="spellEnd"/>
      <w:r>
        <w:t xml:space="preserve"> 1</w:t>
      </w:r>
      <w:r w:rsidR="000C2581" w:rsidRPr="000C2581">
        <w:t>5</w:t>
      </w:r>
      <w:r>
        <w:t xml:space="preserve"> представлено фактическое состояние</w:t>
      </w:r>
      <w:r w:rsidR="00EA7E86" w:rsidRPr="003872FD">
        <w:rPr>
          <w:spacing w:val="-7"/>
        </w:rPr>
        <w:t xml:space="preserve"> </w:t>
      </w:r>
      <w:r w:rsidR="00EA7E86" w:rsidRPr="003872FD">
        <w:t>технически</w:t>
      </w:r>
      <w:r>
        <w:t>х</w:t>
      </w:r>
      <w:r w:rsidR="00EA7E86" w:rsidRPr="003872FD">
        <w:rPr>
          <w:spacing w:val="-8"/>
        </w:rPr>
        <w:t xml:space="preserve"> </w:t>
      </w:r>
      <w:r w:rsidR="00EA7E86" w:rsidRPr="003872FD">
        <w:t>средств</w:t>
      </w:r>
      <w:r w:rsidR="00EA7E86" w:rsidRPr="003872FD">
        <w:rPr>
          <w:spacing w:val="-8"/>
        </w:rPr>
        <w:t xml:space="preserve"> </w:t>
      </w:r>
      <w:r w:rsidR="00EA7E86" w:rsidRPr="003872FD">
        <w:t>организации</w:t>
      </w:r>
      <w:r w:rsidR="00EA7E86" w:rsidRPr="003872FD">
        <w:rPr>
          <w:spacing w:val="-6"/>
        </w:rPr>
        <w:t xml:space="preserve"> </w:t>
      </w:r>
      <w:r w:rsidR="00EA7E86" w:rsidRPr="003872FD">
        <w:t>дорожного</w:t>
      </w:r>
      <w:r w:rsidR="00EA7E86" w:rsidRPr="003872FD">
        <w:rPr>
          <w:spacing w:val="-7"/>
        </w:rPr>
        <w:t xml:space="preserve"> </w:t>
      </w:r>
      <w:r w:rsidR="00EA7E86" w:rsidRPr="003872FD">
        <w:t>движения</w:t>
      </w:r>
      <w:r w:rsidR="00EA7E86" w:rsidRPr="003872FD">
        <w:rPr>
          <w:spacing w:val="-6"/>
        </w:rPr>
        <w:t xml:space="preserve"> </w:t>
      </w:r>
      <w:r w:rsidR="00EA7E86">
        <w:t>вблизи детских образовательных учреждений.</w:t>
      </w:r>
    </w:p>
    <w:p w14:paraId="76501888" w14:textId="77777777" w:rsidR="00D62EEB" w:rsidRDefault="00D62EEB" w:rsidP="00D62EEB"/>
    <w:p w14:paraId="2E3299EE" w14:textId="664814BA" w:rsidR="00D62EEB" w:rsidRDefault="00D62EEB" w:rsidP="00D62EEB">
      <w:pPr>
        <w:sectPr w:rsidR="00D62EEB" w:rsidSect="000C2581">
          <w:pgSz w:w="11907" w:h="16840" w:code="9"/>
          <w:pgMar w:top="851" w:right="567" w:bottom="567" w:left="1134" w:header="714" w:footer="397" w:gutter="0"/>
          <w:pgBorders w:offsetFrom="page">
            <w:top w:val="single" w:sz="4" w:space="14" w:color="000000"/>
            <w:left w:val="single" w:sz="4" w:space="31" w:color="000000"/>
            <w:bottom w:val="single" w:sz="4" w:space="14" w:color="000000"/>
            <w:right w:val="single" w:sz="4" w:space="14" w:color="000000"/>
          </w:pgBorders>
          <w:cols w:space="720"/>
          <w:docGrid w:linePitch="326"/>
        </w:sectPr>
      </w:pPr>
    </w:p>
    <w:p w14:paraId="325B61A0" w14:textId="1CBC72A4" w:rsidR="007267EC" w:rsidRDefault="007267EC" w:rsidP="007267EC">
      <w:pPr>
        <w:pStyle w:val="af1"/>
        <w:keepNext/>
        <w:jc w:val="right"/>
      </w:pPr>
      <w:r>
        <w:lastRenderedPageBreak/>
        <w:t xml:space="preserve">Таблица </w:t>
      </w:r>
      <w:r>
        <w:fldChar w:fldCharType="begin"/>
      </w:r>
      <w:r>
        <w:instrText xml:space="preserve"> SEQ Таблица \* ARABIC </w:instrText>
      </w:r>
      <w:r>
        <w:fldChar w:fldCharType="separate"/>
      </w:r>
      <w:r w:rsidR="001C5A98">
        <w:rPr>
          <w:noProof/>
        </w:rPr>
        <w:t>15</w:t>
      </w:r>
      <w:r>
        <w:fldChar w:fldCharType="end"/>
      </w:r>
      <w:r>
        <w:t xml:space="preserve"> - </w:t>
      </w:r>
      <w:r w:rsidRPr="007267EC">
        <w:t xml:space="preserve">Состояние </w:t>
      </w:r>
      <w:r>
        <w:t>ТСОДД вблизи ДОУ</w:t>
      </w:r>
    </w:p>
    <w:tbl>
      <w:tblPr>
        <w:tblStyle w:val="aa"/>
        <w:tblW w:w="5000" w:type="pct"/>
        <w:jc w:val="center"/>
        <w:tblLook w:val="04A0" w:firstRow="1" w:lastRow="0" w:firstColumn="1" w:lastColumn="0" w:noHBand="0" w:noVBand="1"/>
      </w:tblPr>
      <w:tblGrid>
        <w:gridCol w:w="596"/>
        <w:gridCol w:w="5365"/>
        <w:gridCol w:w="9168"/>
      </w:tblGrid>
      <w:tr w:rsidR="00F6445C" w:rsidRPr="007267EC" w14:paraId="432EB9A0" w14:textId="77777777" w:rsidTr="00F6445C">
        <w:trPr>
          <w:tblHeader/>
          <w:jc w:val="center"/>
        </w:trPr>
        <w:tc>
          <w:tcPr>
            <w:tcW w:w="197" w:type="pct"/>
            <w:vAlign w:val="center"/>
          </w:tcPr>
          <w:p w14:paraId="1422A3B1" w14:textId="5982907A" w:rsidR="00F6445C" w:rsidRPr="007267EC" w:rsidRDefault="00F6445C" w:rsidP="00F6445C">
            <w:pPr>
              <w:ind w:firstLine="0"/>
              <w:jc w:val="center"/>
              <w:rPr>
                <w:sz w:val="22"/>
              </w:rPr>
            </w:pPr>
            <w:r w:rsidRPr="007267EC">
              <w:rPr>
                <w:sz w:val="22"/>
              </w:rPr>
              <w:t xml:space="preserve">№ </w:t>
            </w:r>
            <w:proofErr w:type="spellStart"/>
            <w:r w:rsidRPr="007267EC">
              <w:rPr>
                <w:sz w:val="22"/>
              </w:rPr>
              <w:t>пп</w:t>
            </w:r>
            <w:proofErr w:type="spellEnd"/>
          </w:p>
        </w:tc>
        <w:tc>
          <w:tcPr>
            <w:tcW w:w="1773" w:type="pct"/>
            <w:vAlign w:val="center"/>
          </w:tcPr>
          <w:p w14:paraId="0FEE77F9" w14:textId="201D268C" w:rsidR="00F6445C" w:rsidRPr="007267EC" w:rsidRDefault="00F6445C" w:rsidP="00F6445C">
            <w:pPr>
              <w:ind w:firstLine="0"/>
              <w:jc w:val="center"/>
              <w:rPr>
                <w:sz w:val="22"/>
              </w:rPr>
            </w:pPr>
            <w:r w:rsidRPr="007267EC">
              <w:rPr>
                <w:sz w:val="22"/>
              </w:rPr>
              <w:t>Расположение, к</w:t>
            </w:r>
            <w:r w:rsidRPr="007267EC">
              <w:rPr>
                <w:color w:val="000000"/>
                <w:sz w:val="22"/>
                <w:lang w:eastAsia="ru-RU"/>
              </w:rPr>
              <w:t>омментарий</w:t>
            </w:r>
          </w:p>
        </w:tc>
        <w:tc>
          <w:tcPr>
            <w:tcW w:w="3030" w:type="pct"/>
            <w:vAlign w:val="center"/>
          </w:tcPr>
          <w:p w14:paraId="4A7D478D" w14:textId="3135B593" w:rsidR="00F6445C" w:rsidRPr="007267EC" w:rsidRDefault="00F6445C" w:rsidP="00F6445C">
            <w:pPr>
              <w:ind w:firstLine="0"/>
              <w:jc w:val="center"/>
              <w:rPr>
                <w:sz w:val="22"/>
              </w:rPr>
            </w:pPr>
            <w:r w:rsidRPr="007267EC">
              <w:rPr>
                <w:sz w:val="22"/>
              </w:rPr>
              <w:t>Фактическое состояние</w:t>
            </w:r>
          </w:p>
        </w:tc>
      </w:tr>
      <w:tr w:rsidR="00F6445C" w:rsidRPr="007267EC" w14:paraId="48EBAA61" w14:textId="77777777" w:rsidTr="00F6445C">
        <w:trPr>
          <w:jc w:val="center"/>
        </w:trPr>
        <w:tc>
          <w:tcPr>
            <w:tcW w:w="197" w:type="pct"/>
            <w:vAlign w:val="center"/>
          </w:tcPr>
          <w:p w14:paraId="7293FAF3" w14:textId="3290DB83" w:rsidR="00F6445C" w:rsidRPr="007267EC" w:rsidRDefault="00F6445C" w:rsidP="00F6445C">
            <w:pPr>
              <w:ind w:firstLine="0"/>
              <w:jc w:val="center"/>
              <w:rPr>
                <w:sz w:val="22"/>
              </w:rPr>
            </w:pPr>
            <w:r w:rsidRPr="007267EC">
              <w:rPr>
                <w:sz w:val="22"/>
              </w:rPr>
              <w:t>1</w:t>
            </w:r>
          </w:p>
        </w:tc>
        <w:tc>
          <w:tcPr>
            <w:tcW w:w="1773" w:type="pct"/>
            <w:vAlign w:val="center"/>
          </w:tcPr>
          <w:p w14:paraId="320F3596" w14:textId="5D58CBD7" w:rsidR="00F6445C" w:rsidRPr="007267EC" w:rsidRDefault="00F6445C" w:rsidP="00F6445C">
            <w:pPr>
              <w:ind w:firstLine="0"/>
              <w:jc w:val="center"/>
              <w:rPr>
                <w:sz w:val="22"/>
              </w:rPr>
            </w:pPr>
            <w:r w:rsidRPr="007267EC">
              <w:rPr>
                <w:spacing w:val="1"/>
              </w:rPr>
              <w:t xml:space="preserve">с. </w:t>
            </w:r>
            <w:proofErr w:type="spellStart"/>
            <w:r w:rsidRPr="007267EC">
              <w:rPr>
                <w:spacing w:val="1"/>
              </w:rPr>
              <w:t>Богуславка</w:t>
            </w:r>
            <w:proofErr w:type="spellEnd"/>
            <w:r w:rsidRPr="007267EC">
              <w:rPr>
                <w:spacing w:val="1"/>
              </w:rPr>
              <w:t xml:space="preserve">, ул. Школьная. </w:t>
            </w:r>
            <w:r w:rsidRPr="007267EC">
              <w:t>Отсутствуют светофоры типа Т7; дорожное ограждение; искусственные неровности; стационарное наружное освещение, пешеходный переход, отсутствуют пешеходные подходы, тротуары, ограждения, ИДН, отсутствуют дорожный знаки 3.24 «Ограничение скорости».</w:t>
            </w:r>
          </w:p>
        </w:tc>
        <w:tc>
          <w:tcPr>
            <w:tcW w:w="3030" w:type="pct"/>
            <w:vAlign w:val="center"/>
          </w:tcPr>
          <w:p w14:paraId="0C879855" w14:textId="1A9756D2" w:rsidR="00F6445C" w:rsidRPr="007267EC" w:rsidRDefault="00F6445C" w:rsidP="00F6445C">
            <w:pPr>
              <w:ind w:firstLine="0"/>
              <w:jc w:val="center"/>
              <w:rPr>
                <w:sz w:val="22"/>
              </w:rPr>
            </w:pPr>
            <w:r w:rsidRPr="007267EC">
              <w:rPr>
                <w:noProof/>
                <w:lang w:eastAsia="ru-RU"/>
              </w:rPr>
              <w:drawing>
                <wp:inline distT="0" distB="0" distL="0" distR="0" wp14:anchorId="3AEA72FB" wp14:editId="50FDB1C1">
                  <wp:extent cx="5252823" cy="2952000"/>
                  <wp:effectExtent l="0" t="0" r="5080" b="1270"/>
                  <wp:docPr id="294"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252823" cy="2952000"/>
                          </a:xfrm>
                          <a:prstGeom prst="rect">
                            <a:avLst/>
                          </a:prstGeom>
                          <a:noFill/>
                          <a:ln>
                            <a:noFill/>
                          </a:ln>
                        </pic:spPr>
                      </pic:pic>
                    </a:graphicData>
                  </a:graphic>
                </wp:inline>
              </w:drawing>
            </w:r>
          </w:p>
        </w:tc>
      </w:tr>
      <w:tr w:rsidR="00F6445C" w:rsidRPr="007267EC" w14:paraId="6D4C14F4" w14:textId="77777777" w:rsidTr="00F6445C">
        <w:trPr>
          <w:jc w:val="center"/>
        </w:trPr>
        <w:tc>
          <w:tcPr>
            <w:tcW w:w="197" w:type="pct"/>
            <w:vAlign w:val="center"/>
          </w:tcPr>
          <w:p w14:paraId="13F4193E" w14:textId="7A41F359" w:rsidR="00F6445C" w:rsidRPr="007267EC" w:rsidRDefault="00F6445C" w:rsidP="00F6445C">
            <w:pPr>
              <w:ind w:firstLine="0"/>
              <w:jc w:val="center"/>
              <w:rPr>
                <w:sz w:val="22"/>
              </w:rPr>
            </w:pPr>
            <w:r w:rsidRPr="007267EC">
              <w:rPr>
                <w:sz w:val="22"/>
              </w:rPr>
              <w:t>2</w:t>
            </w:r>
          </w:p>
        </w:tc>
        <w:tc>
          <w:tcPr>
            <w:tcW w:w="1773" w:type="pct"/>
            <w:vAlign w:val="center"/>
          </w:tcPr>
          <w:p w14:paraId="16791660" w14:textId="723B4F9C" w:rsidR="00F6445C" w:rsidRPr="007267EC" w:rsidRDefault="00F6445C" w:rsidP="00F6445C">
            <w:pPr>
              <w:ind w:firstLine="0"/>
              <w:jc w:val="center"/>
              <w:rPr>
                <w:sz w:val="22"/>
              </w:rPr>
            </w:pPr>
            <w:r w:rsidRPr="007267EC">
              <w:t>с. Бойкое, ул. Комарова. Отсутствует пешеходный переход, отсутствуют пешеходные подходы, тротуары, ограждения.</w:t>
            </w:r>
          </w:p>
        </w:tc>
        <w:tc>
          <w:tcPr>
            <w:tcW w:w="3030" w:type="pct"/>
            <w:vAlign w:val="center"/>
          </w:tcPr>
          <w:p w14:paraId="3E5C12DA" w14:textId="6ED70E3F" w:rsidR="00F6445C" w:rsidRPr="007267EC" w:rsidRDefault="00F6445C" w:rsidP="00F6445C">
            <w:pPr>
              <w:ind w:firstLine="0"/>
              <w:jc w:val="center"/>
              <w:rPr>
                <w:sz w:val="22"/>
              </w:rPr>
            </w:pPr>
            <w:r w:rsidRPr="007267EC">
              <w:rPr>
                <w:noProof/>
                <w:lang w:eastAsia="ru-RU"/>
              </w:rPr>
              <w:drawing>
                <wp:inline distT="0" distB="0" distL="0" distR="0" wp14:anchorId="4B4A69A4" wp14:editId="0C0AE34F">
                  <wp:extent cx="5316882" cy="2988000"/>
                  <wp:effectExtent l="0" t="0" r="0" b="3175"/>
                  <wp:docPr id="295" name="Рисунок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316882" cy="2988000"/>
                          </a:xfrm>
                          <a:prstGeom prst="rect">
                            <a:avLst/>
                          </a:prstGeom>
                          <a:noFill/>
                          <a:ln>
                            <a:noFill/>
                          </a:ln>
                        </pic:spPr>
                      </pic:pic>
                    </a:graphicData>
                  </a:graphic>
                </wp:inline>
              </w:drawing>
            </w:r>
          </w:p>
        </w:tc>
      </w:tr>
      <w:tr w:rsidR="00F6445C" w:rsidRPr="007267EC" w14:paraId="2D021417" w14:textId="77777777" w:rsidTr="00F6445C">
        <w:trPr>
          <w:jc w:val="center"/>
        </w:trPr>
        <w:tc>
          <w:tcPr>
            <w:tcW w:w="197" w:type="pct"/>
            <w:vAlign w:val="center"/>
          </w:tcPr>
          <w:p w14:paraId="1ACCB3BA" w14:textId="4F219777" w:rsidR="00F6445C" w:rsidRPr="007267EC" w:rsidRDefault="00F6445C" w:rsidP="00F6445C">
            <w:pPr>
              <w:ind w:firstLine="0"/>
              <w:jc w:val="center"/>
              <w:rPr>
                <w:sz w:val="22"/>
              </w:rPr>
            </w:pPr>
            <w:r w:rsidRPr="007267EC">
              <w:rPr>
                <w:sz w:val="22"/>
              </w:rPr>
              <w:lastRenderedPageBreak/>
              <w:t>3</w:t>
            </w:r>
          </w:p>
        </w:tc>
        <w:tc>
          <w:tcPr>
            <w:tcW w:w="1773" w:type="pct"/>
            <w:vAlign w:val="center"/>
          </w:tcPr>
          <w:p w14:paraId="3A17AD61" w14:textId="647BFED6" w:rsidR="00F6445C" w:rsidRPr="007267EC" w:rsidRDefault="00F6445C" w:rsidP="00F6445C">
            <w:pPr>
              <w:ind w:firstLine="0"/>
              <w:jc w:val="center"/>
              <w:rPr>
                <w:sz w:val="22"/>
              </w:rPr>
            </w:pPr>
            <w:r w:rsidRPr="007267EC">
              <w:t>с. Барабаш-Левада, ул. Юбилейная. Отсутствует пешеходный переход, отсутствуют пешеходные подходы, тротуары, ограждения, отсутствуют дорожный знаки 3.24 «Ограничение скорости».</w:t>
            </w:r>
          </w:p>
        </w:tc>
        <w:tc>
          <w:tcPr>
            <w:tcW w:w="3030" w:type="pct"/>
            <w:vAlign w:val="center"/>
          </w:tcPr>
          <w:p w14:paraId="39632EAA" w14:textId="79911064" w:rsidR="00F6445C" w:rsidRPr="007267EC" w:rsidRDefault="00F6445C" w:rsidP="00F6445C">
            <w:pPr>
              <w:ind w:firstLine="0"/>
              <w:jc w:val="center"/>
              <w:rPr>
                <w:sz w:val="22"/>
              </w:rPr>
            </w:pPr>
            <w:r w:rsidRPr="007267EC">
              <w:rPr>
                <w:noProof/>
                <w:lang w:eastAsia="ru-RU"/>
              </w:rPr>
              <w:drawing>
                <wp:inline distT="0" distB="0" distL="0" distR="0" wp14:anchorId="4D2EBB5F" wp14:editId="5F36BE48">
                  <wp:extent cx="5316882" cy="2988000"/>
                  <wp:effectExtent l="0" t="0" r="0" b="3175"/>
                  <wp:docPr id="296" name="Рисунок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316882" cy="2988000"/>
                          </a:xfrm>
                          <a:prstGeom prst="rect">
                            <a:avLst/>
                          </a:prstGeom>
                          <a:noFill/>
                          <a:ln>
                            <a:noFill/>
                          </a:ln>
                        </pic:spPr>
                      </pic:pic>
                    </a:graphicData>
                  </a:graphic>
                </wp:inline>
              </w:drawing>
            </w:r>
          </w:p>
        </w:tc>
      </w:tr>
      <w:tr w:rsidR="00F6445C" w:rsidRPr="007267EC" w14:paraId="28707B45" w14:textId="77777777" w:rsidTr="00F6445C">
        <w:trPr>
          <w:jc w:val="center"/>
        </w:trPr>
        <w:tc>
          <w:tcPr>
            <w:tcW w:w="197" w:type="pct"/>
            <w:vAlign w:val="center"/>
          </w:tcPr>
          <w:p w14:paraId="43C97226" w14:textId="56BC8D11" w:rsidR="00F6445C" w:rsidRPr="007267EC" w:rsidRDefault="00F6445C" w:rsidP="00F6445C">
            <w:pPr>
              <w:ind w:firstLine="0"/>
              <w:jc w:val="center"/>
              <w:rPr>
                <w:sz w:val="22"/>
              </w:rPr>
            </w:pPr>
            <w:r w:rsidRPr="007267EC">
              <w:rPr>
                <w:sz w:val="22"/>
              </w:rPr>
              <w:t>4</w:t>
            </w:r>
          </w:p>
        </w:tc>
        <w:tc>
          <w:tcPr>
            <w:tcW w:w="1773" w:type="pct"/>
            <w:vAlign w:val="center"/>
          </w:tcPr>
          <w:p w14:paraId="222CF3B3" w14:textId="49D58644" w:rsidR="00F6445C" w:rsidRPr="007267EC" w:rsidRDefault="00F6445C" w:rsidP="00F6445C">
            <w:pPr>
              <w:ind w:firstLine="0"/>
              <w:jc w:val="center"/>
              <w:rPr>
                <w:sz w:val="22"/>
              </w:rPr>
            </w:pPr>
            <w:r w:rsidRPr="007267EC">
              <w:t xml:space="preserve">с. </w:t>
            </w:r>
            <w:proofErr w:type="spellStart"/>
            <w:r w:rsidRPr="007267EC">
              <w:t>Барано</w:t>
            </w:r>
            <w:proofErr w:type="spellEnd"/>
            <w:r w:rsidRPr="007267EC">
              <w:t>- Оренбургское, ул. Тургенева. Отсутствует пешеходный переход, отсутствуют пешеходные подходы, тротуары, ограждения, дорожные знаки 1.23 «Дети», 3.24 «Ограничение скорости».</w:t>
            </w:r>
          </w:p>
        </w:tc>
        <w:tc>
          <w:tcPr>
            <w:tcW w:w="3030" w:type="pct"/>
            <w:vAlign w:val="center"/>
          </w:tcPr>
          <w:p w14:paraId="318DCFFA" w14:textId="14B0F1C3" w:rsidR="00F6445C" w:rsidRPr="007267EC" w:rsidRDefault="00F6445C" w:rsidP="00F6445C">
            <w:pPr>
              <w:ind w:firstLine="0"/>
              <w:jc w:val="center"/>
              <w:rPr>
                <w:sz w:val="22"/>
              </w:rPr>
            </w:pPr>
            <w:r w:rsidRPr="007267EC">
              <w:rPr>
                <w:noProof/>
                <w:spacing w:val="1"/>
                <w:lang w:eastAsia="ru-RU"/>
              </w:rPr>
              <w:drawing>
                <wp:inline distT="0" distB="0" distL="0" distR="0" wp14:anchorId="63377C16" wp14:editId="62A04550">
                  <wp:extent cx="5400000" cy="3034710"/>
                  <wp:effectExtent l="0" t="0" r="0" b="0"/>
                  <wp:docPr id="297" name="Рисунок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400000" cy="3034710"/>
                          </a:xfrm>
                          <a:prstGeom prst="rect">
                            <a:avLst/>
                          </a:prstGeom>
                          <a:noFill/>
                          <a:ln>
                            <a:noFill/>
                          </a:ln>
                        </pic:spPr>
                      </pic:pic>
                    </a:graphicData>
                  </a:graphic>
                </wp:inline>
              </w:drawing>
            </w:r>
          </w:p>
        </w:tc>
      </w:tr>
      <w:tr w:rsidR="00F6445C" w:rsidRPr="007267EC" w14:paraId="246D714A" w14:textId="77777777" w:rsidTr="00F6445C">
        <w:trPr>
          <w:jc w:val="center"/>
        </w:trPr>
        <w:tc>
          <w:tcPr>
            <w:tcW w:w="197" w:type="pct"/>
            <w:vAlign w:val="center"/>
          </w:tcPr>
          <w:p w14:paraId="7E35CA8C" w14:textId="1A7CA10A" w:rsidR="00F6445C" w:rsidRPr="007267EC" w:rsidRDefault="00F6445C" w:rsidP="00F6445C">
            <w:pPr>
              <w:ind w:firstLine="0"/>
              <w:jc w:val="center"/>
              <w:rPr>
                <w:sz w:val="22"/>
              </w:rPr>
            </w:pPr>
            <w:r w:rsidRPr="007267EC">
              <w:rPr>
                <w:sz w:val="22"/>
              </w:rPr>
              <w:lastRenderedPageBreak/>
              <w:t>5</w:t>
            </w:r>
          </w:p>
        </w:tc>
        <w:tc>
          <w:tcPr>
            <w:tcW w:w="1773" w:type="pct"/>
            <w:vAlign w:val="center"/>
          </w:tcPr>
          <w:p w14:paraId="70A85DCF" w14:textId="67F9D013" w:rsidR="00F6445C" w:rsidRPr="007267EC" w:rsidRDefault="00F6445C" w:rsidP="00F6445C">
            <w:pPr>
              <w:ind w:firstLine="0"/>
              <w:jc w:val="center"/>
              <w:rPr>
                <w:sz w:val="22"/>
              </w:rPr>
            </w:pPr>
            <w:r w:rsidRPr="007267EC">
              <w:t xml:space="preserve">с. </w:t>
            </w:r>
            <w:proofErr w:type="spellStart"/>
            <w:r w:rsidRPr="007267EC">
              <w:t>Жариково</w:t>
            </w:r>
            <w:proofErr w:type="spellEnd"/>
            <w:r w:rsidRPr="007267EC">
              <w:t>, ул. Кооперативная. Отсутствует ограждения, светофоры типа Т7.</w:t>
            </w:r>
          </w:p>
        </w:tc>
        <w:tc>
          <w:tcPr>
            <w:tcW w:w="3030" w:type="pct"/>
            <w:vAlign w:val="center"/>
          </w:tcPr>
          <w:p w14:paraId="0623BF45" w14:textId="4C31ACD8" w:rsidR="00F6445C" w:rsidRPr="007267EC" w:rsidRDefault="00F6445C" w:rsidP="00F6445C">
            <w:pPr>
              <w:ind w:firstLine="0"/>
              <w:jc w:val="center"/>
              <w:rPr>
                <w:sz w:val="22"/>
              </w:rPr>
            </w:pPr>
            <w:r w:rsidRPr="007267EC">
              <w:rPr>
                <w:noProof/>
                <w:lang w:eastAsia="ru-RU"/>
              </w:rPr>
              <w:drawing>
                <wp:inline distT="0" distB="0" distL="0" distR="0" wp14:anchorId="28C0BFC6" wp14:editId="0589D897">
                  <wp:extent cx="5400000" cy="3034711"/>
                  <wp:effectExtent l="0" t="0" r="0" b="0"/>
                  <wp:docPr id="298" name="Рисунок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400000" cy="3034711"/>
                          </a:xfrm>
                          <a:prstGeom prst="rect">
                            <a:avLst/>
                          </a:prstGeom>
                          <a:noFill/>
                          <a:ln>
                            <a:noFill/>
                          </a:ln>
                        </pic:spPr>
                      </pic:pic>
                    </a:graphicData>
                  </a:graphic>
                </wp:inline>
              </w:drawing>
            </w:r>
          </w:p>
        </w:tc>
      </w:tr>
      <w:tr w:rsidR="00F6445C" w:rsidRPr="007267EC" w14:paraId="2F07BAA1" w14:textId="77777777" w:rsidTr="00F6445C">
        <w:trPr>
          <w:jc w:val="center"/>
        </w:trPr>
        <w:tc>
          <w:tcPr>
            <w:tcW w:w="197" w:type="pct"/>
            <w:vAlign w:val="center"/>
          </w:tcPr>
          <w:p w14:paraId="159FF8B4" w14:textId="3A3ACAA2" w:rsidR="00F6445C" w:rsidRPr="007267EC" w:rsidRDefault="00F6445C" w:rsidP="00F6445C">
            <w:pPr>
              <w:ind w:firstLine="0"/>
              <w:jc w:val="center"/>
              <w:rPr>
                <w:sz w:val="22"/>
              </w:rPr>
            </w:pPr>
            <w:r w:rsidRPr="007267EC">
              <w:rPr>
                <w:sz w:val="22"/>
              </w:rPr>
              <w:t>6</w:t>
            </w:r>
          </w:p>
        </w:tc>
        <w:tc>
          <w:tcPr>
            <w:tcW w:w="1773" w:type="pct"/>
            <w:vAlign w:val="center"/>
          </w:tcPr>
          <w:p w14:paraId="3514DC8B" w14:textId="40579260" w:rsidR="00F6445C" w:rsidRPr="007267EC" w:rsidRDefault="00F6445C" w:rsidP="00F6445C">
            <w:pPr>
              <w:ind w:firstLine="0"/>
              <w:jc w:val="center"/>
              <w:rPr>
                <w:sz w:val="22"/>
              </w:rPr>
            </w:pPr>
            <w:r w:rsidRPr="007267EC">
              <w:t xml:space="preserve">с. </w:t>
            </w:r>
            <w:proofErr w:type="spellStart"/>
            <w:r w:rsidRPr="007267EC">
              <w:t>Нестеровка</w:t>
            </w:r>
            <w:proofErr w:type="spellEnd"/>
            <w:r w:rsidRPr="007267EC">
              <w:t>, ул. Советская. Отсутствует пешеходный переход, отсутствуют пешеходные подходы, тротуары, ограждения, дорожные знаки 3.24 «Ограничение скорости», дорожная разметка 1.14.1, светофоры типа Т7.</w:t>
            </w:r>
          </w:p>
        </w:tc>
        <w:tc>
          <w:tcPr>
            <w:tcW w:w="3030" w:type="pct"/>
            <w:vAlign w:val="center"/>
          </w:tcPr>
          <w:p w14:paraId="7C5DA173" w14:textId="0FDFEB48" w:rsidR="00F6445C" w:rsidRPr="007267EC" w:rsidRDefault="00F6445C" w:rsidP="00F6445C">
            <w:pPr>
              <w:ind w:firstLine="0"/>
              <w:jc w:val="center"/>
              <w:rPr>
                <w:sz w:val="22"/>
              </w:rPr>
            </w:pPr>
            <w:r w:rsidRPr="007267EC">
              <w:rPr>
                <w:noProof/>
                <w:lang w:eastAsia="ru-RU"/>
              </w:rPr>
              <w:drawing>
                <wp:inline distT="0" distB="0" distL="0" distR="0" wp14:anchorId="1C51D956" wp14:editId="0B0B8A38">
                  <wp:extent cx="5400000" cy="3034711"/>
                  <wp:effectExtent l="0" t="0" r="0" b="0"/>
                  <wp:docPr id="300"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400000" cy="3034711"/>
                          </a:xfrm>
                          <a:prstGeom prst="rect">
                            <a:avLst/>
                          </a:prstGeom>
                          <a:noFill/>
                          <a:ln>
                            <a:noFill/>
                          </a:ln>
                        </pic:spPr>
                      </pic:pic>
                    </a:graphicData>
                  </a:graphic>
                </wp:inline>
              </w:drawing>
            </w:r>
          </w:p>
        </w:tc>
      </w:tr>
      <w:tr w:rsidR="00F6445C" w:rsidRPr="007267EC" w14:paraId="5B0E22EF" w14:textId="77777777" w:rsidTr="00F6445C">
        <w:trPr>
          <w:jc w:val="center"/>
        </w:trPr>
        <w:tc>
          <w:tcPr>
            <w:tcW w:w="197" w:type="pct"/>
            <w:vAlign w:val="center"/>
          </w:tcPr>
          <w:p w14:paraId="568F8416" w14:textId="7C7C860F" w:rsidR="00F6445C" w:rsidRPr="007267EC" w:rsidRDefault="00F6445C" w:rsidP="00F6445C">
            <w:pPr>
              <w:ind w:firstLine="0"/>
              <w:jc w:val="center"/>
              <w:rPr>
                <w:sz w:val="22"/>
              </w:rPr>
            </w:pPr>
            <w:r w:rsidRPr="007267EC">
              <w:rPr>
                <w:sz w:val="22"/>
              </w:rPr>
              <w:lastRenderedPageBreak/>
              <w:t>7</w:t>
            </w:r>
          </w:p>
        </w:tc>
        <w:tc>
          <w:tcPr>
            <w:tcW w:w="1773" w:type="pct"/>
            <w:vAlign w:val="center"/>
          </w:tcPr>
          <w:p w14:paraId="5ACB1269" w14:textId="095EAF31" w:rsidR="00F6445C" w:rsidRPr="007267EC" w:rsidRDefault="00F6445C" w:rsidP="00F6445C">
            <w:pPr>
              <w:ind w:firstLine="0"/>
              <w:jc w:val="center"/>
              <w:rPr>
                <w:sz w:val="22"/>
              </w:rPr>
            </w:pPr>
            <w:proofErr w:type="spellStart"/>
            <w:r w:rsidRPr="007267EC">
              <w:t>пгт</w:t>
            </w:r>
            <w:proofErr w:type="spellEnd"/>
            <w:r w:rsidRPr="007267EC">
              <w:t>. Пограничный, ул. Кирова. Отсутствует ограждения, светофоры типа Т7.</w:t>
            </w:r>
          </w:p>
        </w:tc>
        <w:tc>
          <w:tcPr>
            <w:tcW w:w="3030" w:type="pct"/>
            <w:vAlign w:val="center"/>
          </w:tcPr>
          <w:p w14:paraId="3B8E3EDB" w14:textId="61530F51" w:rsidR="00F6445C" w:rsidRPr="007267EC" w:rsidRDefault="00F6445C" w:rsidP="00F6445C">
            <w:pPr>
              <w:ind w:firstLine="0"/>
              <w:jc w:val="center"/>
              <w:rPr>
                <w:sz w:val="22"/>
              </w:rPr>
            </w:pPr>
            <w:r w:rsidRPr="007267EC">
              <w:rPr>
                <w:noProof/>
                <w:lang w:eastAsia="ru-RU"/>
              </w:rPr>
              <w:drawing>
                <wp:inline distT="0" distB="0" distL="0" distR="0" wp14:anchorId="4A7F84A5" wp14:editId="19108F33">
                  <wp:extent cx="5400000" cy="3034711"/>
                  <wp:effectExtent l="0" t="0" r="0" b="0"/>
                  <wp:docPr id="301"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400000" cy="3034711"/>
                          </a:xfrm>
                          <a:prstGeom prst="rect">
                            <a:avLst/>
                          </a:prstGeom>
                          <a:noFill/>
                          <a:ln>
                            <a:noFill/>
                          </a:ln>
                        </pic:spPr>
                      </pic:pic>
                    </a:graphicData>
                  </a:graphic>
                </wp:inline>
              </w:drawing>
            </w:r>
          </w:p>
        </w:tc>
      </w:tr>
      <w:tr w:rsidR="00F6445C" w:rsidRPr="007267EC" w14:paraId="28232D60" w14:textId="77777777" w:rsidTr="00F6445C">
        <w:trPr>
          <w:jc w:val="center"/>
        </w:trPr>
        <w:tc>
          <w:tcPr>
            <w:tcW w:w="197" w:type="pct"/>
            <w:vAlign w:val="center"/>
          </w:tcPr>
          <w:p w14:paraId="39BC7DB3" w14:textId="6D96B022" w:rsidR="00F6445C" w:rsidRPr="007267EC" w:rsidRDefault="00F6445C" w:rsidP="00F6445C">
            <w:pPr>
              <w:ind w:firstLine="0"/>
              <w:jc w:val="center"/>
              <w:rPr>
                <w:sz w:val="22"/>
              </w:rPr>
            </w:pPr>
            <w:r w:rsidRPr="007267EC">
              <w:rPr>
                <w:sz w:val="22"/>
              </w:rPr>
              <w:t>8</w:t>
            </w:r>
          </w:p>
        </w:tc>
        <w:tc>
          <w:tcPr>
            <w:tcW w:w="1773" w:type="pct"/>
            <w:vAlign w:val="center"/>
          </w:tcPr>
          <w:p w14:paraId="0F2F01DD" w14:textId="371483C6" w:rsidR="00F6445C" w:rsidRPr="007267EC" w:rsidRDefault="00F6445C" w:rsidP="00F6445C">
            <w:pPr>
              <w:ind w:firstLine="0"/>
              <w:jc w:val="center"/>
              <w:rPr>
                <w:sz w:val="22"/>
              </w:rPr>
            </w:pPr>
            <w:proofErr w:type="spellStart"/>
            <w:r w:rsidRPr="007267EC">
              <w:t>пгт</w:t>
            </w:r>
            <w:proofErr w:type="spellEnd"/>
            <w:r w:rsidRPr="007267EC">
              <w:t>. Пограничный, ул. Гагарина. Отсутствует пешеходный переход, отсутствуют пешеходные подходы, тротуары, ограждения, дорожные знаки 1.23 «Дети», 3.24 «Ограничение скорости», дорожная разметка 1.14.1, светофоры типа Т7.</w:t>
            </w:r>
          </w:p>
        </w:tc>
        <w:tc>
          <w:tcPr>
            <w:tcW w:w="3030" w:type="pct"/>
            <w:vAlign w:val="center"/>
          </w:tcPr>
          <w:p w14:paraId="196739DA" w14:textId="26EC34E3" w:rsidR="00F6445C" w:rsidRPr="007267EC" w:rsidRDefault="00F6445C" w:rsidP="00F6445C">
            <w:pPr>
              <w:ind w:firstLine="0"/>
              <w:jc w:val="center"/>
              <w:rPr>
                <w:sz w:val="22"/>
              </w:rPr>
            </w:pPr>
            <w:r w:rsidRPr="007267EC">
              <w:rPr>
                <w:noProof/>
                <w:spacing w:val="1"/>
                <w:lang w:eastAsia="ru-RU"/>
              </w:rPr>
              <w:drawing>
                <wp:inline distT="0" distB="0" distL="0" distR="0" wp14:anchorId="4EB5BC4F" wp14:editId="2D06065B">
                  <wp:extent cx="5400000" cy="3034711"/>
                  <wp:effectExtent l="0" t="0" r="0" b="0"/>
                  <wp:docPr id="303"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400000" cy="3034711"/>
                          </a:xfrm>
                          <a:prstGeom prst="rect">
                            <a:avLst/>
                          </a:prstGeom>
                          <a:noFill/>
                          <a:ln>
                            <a:noFill/>
                          </a:ln>
                        </pic:spPr>
                      </pic:pic>
                    </a:graphicData>
                  </a:graphic>
                </wp:inline>
              </w:drawing>
            </w:r>
          </w:p>
        </w:tc>
      </w:tr>
      <w:tr w:rsidR="00F6445C" w:rsidRPr="007267EC" w14:paraId="6BE38F23" w14:textId="77777777" w:rsidTr="00F6445C">
        <w:trPr>
          <w:jc w:val="center"/>
        </w:trPr>
        <w:tc>
          <w:tcPr>
            <w:tcW w:w="197" w:type="pct"/>
            <w:vAlign w:val="center"/>
          </w:tcPr>
          <w:p w14:paraId="4EE221AF" w14:textId="48EFEB69" w:rsidR="00F6445C" w:rsidRPr="007267EC" w:rsidRDefault="00F6445C" w:rsidP="00F6445C">
            <w:pPr>
              <w:ind w:firstLine="0"/>
              <w:jc w:val="center"/>
              <w:rPr>
                <w:sz w:val="22"/>
              </w:rPr>
            </w:pPr>
            <w:r w:rsidRPr="007267EC">
              <w:rPr>
                <w:sz w:val="22"/>
              </w:rPr>
              <w:lastRenderedPageBreak/>
              <w:t>9</w:t>
            </w:r>
          </w:p>
        </w:tc>
        <w:tc>
          <w:tcPr>
            <w:tcW w:w="1773" w:type="pct"/>
            <w:vAlign w:val="center"/>
          </w:tcPr>
          <w:p w14:paraId="54332026" w14:textId="14F787EB" w:rsidR="00F6445C" w:rsidRPr="007267EC" w:rsidRDefault="00F6445C" w:rsidP="00F6445C">
            <w:pPr>
              <w:ind w:firstLine="0"/>
              <w:jc w:val="center"/>
              <w:rPr>
                <w:sz w:val="22"/>
              </w:rPr>
            </w:pPr>
            <w:proofErr w:type="spellStart"/>
            <w:r w:rsidRPr="007267EC">
              <w:t>пгт</w:t>
            </w:r>
            <w:proofErr w:type="spellEnd"/>
            <w:r w:rsidRPr="007267EC">
              <w:t>. Пограничный, ул. Кирова. Отсутствует освещение, светофоры типа Т7.</w:t>
            </w:r>
          </w:p>
        </w:tc>
        <w:tc>
          <w:tcPr>
            <w:tcW w:w="3030" w:type="pct"/>
            <w:vAlign w:val="center"/>
          </w:tcPr>
          <w:p w14:paraId="48652905" w14:textId="6138313B" w:rsidR="00F6445C" w:rsidRPr="007267EC" w:rsidRDefault="00F6445C" w:rsidP="00F6445C">
            <w:pPr>
              <w:ind w:firstLine="0"/>
              <w:jc w:val="center"/>
              <w:rPr>
                <w:sz w:val="22"/>
              </w:rPr>
            </w:pPr>
            <w:r w:rsidRPr="007267EC">
              <w:rPr>
                <w:noProof/>
                <w:lang w:eastAsia="ru-RU"/>
              </w:rPr>
              <w:drawing>
                <wp:inline distT="0" distB="0" distL="0" distR="0" wp14:anchorId="43C59FFE" wp14:editId="0F979AE8">
                  <wp:extent cx="5400000" cy="3034711"/>
                  <wp:effectExtent l="0" t="0" r="0" b="0"/>
                  <wp:docPr id="304"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400000" cy="3034711"/>
                          </a:xfrm>
                          <a:prstGeom prst="rect">
                            <a:avLst/>
                          </a:prstGeom>
                          <a:noFill/>
                          <a:ln>
                            <a:noFill/>
                          </a:ln>
                        </pic:spPr>
                      </pic:pic>
                    </a:graphicData>
                  </a:graphic>
                </wp:inline>
              </w:drawing>
            </w:r>
          </w:p>
        </w:tc>
      </w:tr>
      <w:tr w:rsidR="00F6445C" w:rsidRPr="007267EC" w14:paraId="35F48A15" w14:textId="77777777" w:rsidTr="00F6445C">
        <w:trPr>
          <w:jc w:val="center"/>
        </w:trPr>
        <w:tc>
          <w:tcPr>
            <w:tcW w:w="197" w:type="pct"/>
            <w:vAlign w:val="center"/>
          </w:tcPr>
          <w:p w14:paraId="34CA36D1" w14:textId="4DE5A89D" w:rsidR="00F6445C" w:rsidRPr="007267EC" w:rsidRDefault="00F6445C" w:rsidP="00F6445C">
            <w:pPr>
              <w:ind w:firstLine="0"/>
              <w:jc w:val="center"/>
              <w:rPr>
                <w:sz w:val="22"/>
              </w:rPr>
            </w:pPr>
            <w:r w:rsidRPr="007267EC">
              <w:rPr>
                <w:sz w:val="22"/>
              </w:rPr>
              <w:t>10</w:t>
            </w:r>
          </w:p>
        </w:tc>
        <w:tc>
          <w:tcPr>
            <w:tcW w:w="1773" w:type="pct"/>
            <w:vAlign w:val="center"/>
          </w:tcPr>
          <w:p w14:paraId="4CA5B65C" w14:textId="5967A599" w:rsidR="00F6445C" w:rsidRPr="007267EC" w:rsidRDefault="00F6445C" w:rsidP="00F6445C">
            <w:pPr>
              <w:ind w:firstLine="0"/>
              <w:jc w:val="center"/>
              <w:rPr>
                <w:sz w:val="22"/>
              </w:rPr>
            </w:pPr>
            <w:proofErr w:type="spellStart"/>
            <w:r w:rsidRPr="007267EC">
              <w:t>пгт</w:t>
            </w:r>
            <w:proofErr w:type="spellEnd"/>
            <w:r w:rsidRPr="007267EC">
              <w:t>. Пограничный, ул. Ленина. Отсутствует ограждение, светофоры типа Т7.</w:t>
            </w:r>
          </w:p>
        </w:tc>
        <w:tc>
          <w:tcPr>
            <w:tcW w:w="3030" w:type="pct"/>
            <w:vAlign w:val="center"/>
          </w:tcPr>
          <w:p w14:paraId="0C51B760" w14:textId="30C0F62A" w:rsidR="00F6445C" w:rsidRPr="007267EC" w:rsidRDefault="00F6445C" w:rsidP="00F6445C">
            <w:pPr>
              <w:ind w:firstLine="0"/>
              <w:jc w:val="center"/>
              <w:rPr>
                <w:sz w:val="22"/>
              </w:rPr>
            </w:pPr>
            <w:r w:rsidRPr="007267EC">
              <w:rPr>
                <w:noProof/>
                <w:lang w:eastAsia="ru-RU"/>
              </w:rPr>
              <w:drawing>
                <wp:inline distT="0" distB="0" distL="0" distR="0" wp14:anchorId="75B06DBD" wp14:editId="0C6EEC9D">
                  <wp:extent cx="5400000" cy="3034711"/>
                  <wp:effectExtent l="0" t="0" r="0" b="0"/>
                  <wp:docPr id="306" name="Рисунок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400000" cy="3034711"/>
                          </a:xfrm>
                          <a:prstGeom prst="rect">
                            <a:avLst/>
                          </a:prstGeom>
                          <a:noFill/>
                          <a:ln>
                            <a:noFill/>
                          </a:ln>
                        </pic:spPr>
                      </pic:pic>
                    </a:graphicData>
                  </a:graphic>
                </wp:inline>
              </w:drawing>
            </w:r>
          </w:p>
        </w:tc>
      </w:tr>
      <w:tr w:rsidR="00F6445C" w:rsidRPr="007267EC" w14:paraId="69093C6D" w14:textId="77777777" w:rsidTr="00F6445C">
        <w:trPr>
          <w:jc w:val="center"/>
        </w:trPr>
        <w:tc>
          <w:tcPr>
            <w:tcW w:w="197" w:type="pct"/>
            <w:vAlign w:val="center"/>
          </w:tcPr>
          <w:p w14:paraId="58C89FE2" w14:textId="6EC42B1A" w:rsidR="00F6445C" w:rsidRPr="007267EC" w:rsidRDefault="00F6445C" w:rsidP="00F6445C">
            <w:pPr>
              <w:ind w:firstLine="0"/>
              <w:jc w:val="center"/>
              <w:rPr>
                <w:sz w:val="22"/>
              </w:rPr>
            </w:pPr>
            <w:r w:rsidRPr="007267EC">
              <w:rPr>
                <w:sz w:val="22"/>
              </w:rPr>
              <w:lastRenderedPageBreak/>
              <w:t>11</w:t>
            </w:r>
          </w:p>
        </w:tc>
        <w:tc>
          <w:tcPr>
            <w:tcW w:w="1773" w:type="pct"/>
            <w:vAlign w:val="center"/>
          </w:tcPr>
          <w:p w14:paraId="23AA7F83" w14:textId="360B6F51" w:rsidR="00F6445C" w:rsidRPr="007267EC" w:rsidRDefault="00F6445C" w:rsidP="00F6445C">
            <w:pPr>
              <w:ind w:firstLine="0"/>
              <w:jc w:val="center"/>
              <w:rPr>
                <w:sz w:val="22"/>
              </w:rPr>
            </w:pPr>
            <w:proofErr w:type="spellStart"/>
            <w:r w:rsidRPr="007267EC">
              <w:t>пгт</w:t>
            </w:r>
            <w:proofErr w:type="spellEnd"/>
            <w:r w:rsidRPr="007267EC">
              <w:t>. Пограничный, ул. Ленина. Отсутствует ограждение, светофоры типа Т7.</w:t>
            </w:r>
          </w:p>
        </w:tc>
        <w:tc>
          <w:tcPr>
            <w:tcW w:w="3030" w:type="pct"/>
            <w:vAlign w:val="center"/>
          </w:tcPr>
          <w:p w14:paraId="5EEA9955" w14:textId="46EF4156" w:rsidR="00F6445C" w:rsidRPr="007267EC" w:rsidRDefault="00F6445C" w:rsidP="00F6445C">
            <w:pPr>
              <w:ind w:firstLine="0"/>
              <w:jc w:val="center"/>
              <w:rPr>
                <w:sz w:val="22"/>
              </w:rPr>
            </w:pPr>
            <w:r w:rsidRPr="007267EC">
              <w:rPr>
                <w:noProof/>
                <w:lang w:eastAsia="ru-RU"/>
              </w:rPr>
              <w:drawing>
                <wp:inline distT="0" distB="0" distL="0" distR="0" wp14:anchorId="63AA4F37" wp14:editId="17ADDC0E">
                  <wp:extent cx="5400000" cy="3034711"/>
                  <wp:effectExtent l="0" t="0" r="0" b="0"/>
                  <wp:docPr id="307" name="Рисунок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400000" cy="3034711"/>
                          </a:xfrm>
                          <a:prstGeom prst="rect">
                            <a:avLst/>
                          </a:prstGeom>
                          <a:noFill/>
                          <a:ln>
                            <a:noFill/>
                          </a:ln>
                        </pic:spPr>
                      </pic:pic>
                    </a:graphicData>
                  </a:graphic>
                </wp:inline>
              </w:drawing>
            </w:r>
          </w:p>
        </w:tc>
      </w:tr>
      <w:tr w:rsidR="00F6445C" w:rsidRPr="007267EC" w14:paraId="02D62D5B" w14:textId="77777777" w:rsidTr="00F6445C">
        <w:trPr>
          <w:jc w:val="center"/>
        </w:trPr>
        <w:tc>
          <w:tcPr>
            <w:tcW w:w="197" w:type="pct"/>
            <w:vAlign w:val="center"/>
          </w:tcPr>
          <w:p w14:paraId="6A83A333" w14:textId="4FEC8A01" w:rsidR="00F6445C" w:rsidRPr="007267EC" w:rsidRDefault="00F6445C" w:rsidP="00F6445C">
            <w:pPr>
              <w:ind w:firstLine="0"/>
              <w:jc w:val="center"/>
              <w:rPr>
                <w:sz w:val="22"/>
              </w:rPr>
            </w:pPr>
            <w:r w:rsidRPr="007267EC">
              <w:rPr>
                <w:sz w:val="22"/>
              </w:rPr>
              <w:t>12</w:t>
            </w:r>
          </w:p>
        </w:tc>
        <w:tc>
          <w:tcPr>
            <w:tcW w:w="1773" w:type="pct"/>
            <w:vAlign w:val="center"/>
          </w:tcPr>
          <w:p w14:paraId="5718D67C" w14:textId="0CDE0331" w:rsidR="00F6445C" w:rsidRPr="007267EC" w:rsidRDefault="00F6445C" w:rsidP="00F6445C">
            <w:pPr>
              <w:ind w:firstLine="0"/>
              <w:jc w:val="center"/>
              <w:rPr>
                <w:sz w:val="22"/>
              </w:rPr>
            </w:pPr>
            <w:proofErr w:type="spellStart"/>
            <w:r w:rsidRPr="007267EC">
              <w:t>пгт</w:t>
            </w:r>
            <w:proofErr w:type="spellEnd"/>
            <w:r w:rsidRPr="007267EC">
              <w:t>. Пограничный, ул. Советская. Отсутствует ограждение, дорожные знаки 3.24 «ограничение максимальной скорости», пешеходный переход, светофоры типа Т7.</w:t>
            </w:r>
          </w:p>
        </w:tc>
        <w:tc>
          <w:tcPr>
            <w:tcW w:w="3030" w:type="pct"/>
            <w:vAlign w:val="center"/>
          </w:tcPr>
          <w:p w14:paraId="6EE92FA8" w14:textId="2CC6423B" w:rsidR="00F6445C" w:rsidRPr="007267EC" w:rsidRDefault="00F6445C" w:rsidP="00F6445C">
            <w:pPr>
              <w:ind w:firstLine="0"/>
              <w:jc w:val="center"/>
              <w:rPr>
                <w:sz w:val="22"/>
              </w:rPr>
            </w:pPr>
            <w:r w:rsidRPr="007267EC">
              <w:rPr>
                <w:noProof/>
                <w:lang w:eastAsia="ru-RU"/>
              </w:rPr>
              <w:drawing>
                <wp:inline distT="0" distB="0" distL="0" distR="0" wp14:anchorId="4CE7A8F3" wp14:editId="6E49521C">
                  <wp:extent cx="5400000" cy="3034711"/>
                  <wp:effectExtent l="0" t="0" r="0" b="0"/>
                  <wp:docPr id="309" name="Рисунок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400000" cy="3034711"/>
                          </a:xfrm>
                          <a:prstGeom prst="rect">
                            <a:avLst/>
                          </a:prstGeom>
                          <a:noFill/>
                          <a:ln>
                            <a:noFill/>
                          </a:ln>
                        </pic:spPr>
                      </pic:pic>
                    </a:graphicData>
                  </a:graphic>
                </wp:inline>
              </w:drawing>
            </w:r>
          </w:p>
        </w:tc>
      </w:tr>
      <w:tr w:rsidR="00F6445C" w:rsidRPr="007267EC" w14:paraId="67DDFAF2" w14:textId="77777777" w:rsidTr="00F6445C">
        <w:trPr>
          <w:jc w:val="center"/>
        </w:trPr>
        <w:tc>
          <w:tcPr>
            <w:tcW w:w="197" w:type="pct"/>
            <w:vAlign w:val="center"/>
          </w:tcPr>
          <w:p w14:paraId="4992E103" w14:textId="0D7D8568" w:rsidR="00F6445C" w:rsidRPr="007267EC" w:rsidRDefault="00F6445C" w:rsidP="00F6445C">
            <w:pPr>
              <w:ind w:firstLine="0"/>
              <w:jc w:val="center"/>
              <w:rPr>
                <w:sz w:val="22"/>
              </w:rPr>
            </w:pPr>
            <w:r w:rsidRPr="007267EC">
              <w:rPr>
                <w:sz w:val="22"/>
              </w:rPr>
              <w:lastRenderedPageBreak/>
              <w:t>13</w:t>
            </w:r>
          </w:p>
        </w:tc>
        <w:tc>
          <w:tcPr>
            <w:tcW w:w="1773" w:type="pct"/>
            <w:vAlign w:val="center"/>
          </w:tcPr>
          <w:p w14:paraId="22CF0DE7" w14:textId="5A89CA31" w:rsidR="00F6445C" w:rsidRPr="007267EC" w:rsidRDefault="00F6445C" w:rsidP="00F6445C">
            <w:pPr>
              <w:ind w:firstLine="0"/>
              <w:jc w:val="center"/>
              <w:rPr>
                <w:sz w:val="22"/>
              </w:rPr>
            </w:pPr>
            <w:proofErr w:type="spellStart"/>
            <w:r w:rsidRPr="007267EC">
              <w:t>пгт</w:t>
            </w:r>
            <w:proofErr w:type="spellEnd"/>
            <w:r w:rsidRPr="007267EC">
              <w:t>. Пограничный, ул. Школьная. Отсутствует ограждение, дорожные знаки 3.24 «Ограничение максимальной скорости», пешеходный переход, светофоры типа Т7.</w:t>
            </w:r>
          </w:p>
        </w:tc>
        <w:tc>
          <w:tcPr>
            <w:tcW w:w="3030" w:type="pct"/>
            <w:vAlign w:val="center"/>
          </w:tcPr>
          <w:p w14:paraId="7C551A46" w14:textId="403006C7" w:rsidR="00F6445C" w:rsidRPr="007267EC" w:rsidRDefault="00F6445C" w:rsidP="00F6445C">
            <w:pPr>
              <w:ind w:firstLine="0"/>
              <w:jc w:val="center"/>
              <w:rPr>
                <w:sz w:val="22"/>
              </w:rPr>
            </w:pPr>
            <w:r w:rsidRPr="007267EC">
              <w:rPr>
                <w:noProof/>
                <w:lang w:eastAsia="ru-RU"/>
              </w:rPr>
              <w:drawing>
                <wp:inline distT="0" distB="0" distL="0" distR="0" wp14:anchorId="0D80C3E2" wp14:editId="31770B92">
                  <wp:extent cx="5252823" cy="2952000"/>
                  <wp:effectExtent l="0" t="0" r="5080" b="1270"/>
                  <wp:docPr id="313" name="Рисунок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252823" cy="2952000"/>
                          </a:xfrm>
                          <a:prstGeom prst="rect">
                            <a:avLst/>
                          </a:prstGeom>
                          <a:noFill/>
                          <a:ln>
                            <a:noFill/>
                          </a:ln>
                        </pic:spPr>
                      </pic:pic>
                    </a:graphicData>
                  </a:graphic>
                </wp:inline>
              </w:drawing>
            </w:r>
          </w:p>
        </w:tc>
      </w:tr>
      <w:tr w:rsidR="00F6445C" w:rsidRPr="007267EC" w14:paraId="5B805364" w14:textId="77777777" w:rsidTr="00F6445C">
        <w:trPr>
          <w:jc w:val="center"/>
        </w:trPr>
        <w:tc>
          <w:tcPr>
            <w:tcW w:w="197" w:type="pct"/>
            <w:vAlign w:val="center"/>
          </w:tcPr>
          <w:p w14:paraId="1CA6C915" w14:textId="25AF5F1D" w:rsidR="00F6445C" w:rsidRPr="007267EC" w:rsidRDefault="00F6445C" w:rsidP="00F6445C">
            <w:pPr>
              <w:ind w:firstLine="0"/>
              <w:jc w:val="center"/>
              <w:rPr>
                <w:sz w:val="22"/>
              </w:rPr>
            </w:pPr>
            <w:r w:rsidRPr="007267EC">
              <w:rPr>
                <w:sz w:val="22"/>
              </w:rPr>
              <w:t>14</w:t>
            </w:r>
          </w:p>
        </w:tc>
        <w:tc>
          <w:tcPr>
            <w:tcW w:w="1773" w:type="pct"/>
            <w:vAlign w:val="center"/>
          </w:tcPr>
          <w:p w14:paraId="457CEB97" w14:textId="4F2B85BC" w:rsidR="00F6445C" w:rsidRPr="007267EC" w:rsidRDefault="00F6445C" w:rsidP="00F6445C">
            <w:pPr>
              <w:ind w:firstLine="0"/>
              <w:jc w:val="center"/>
              <w:rPr>
                <w:sz w:val="22"/>
              </w:rPr>
            </w:pPr>
            <w:r w:rsidRPr="007267EC">
              <w:t>с. Сергеевка, ул. Школьная. Отсутствует ограждение, дорожные знаки 3.24 «Ограничение максимальной скорости», пешеходный переход, освещение, светофоры типа Т7.</w:t>
            </w:r>
          </w:p>
        </w:tc>
        <w:tc>
          <w:tcPr>
            <w:tcW w:w="3030" w:type="pct"/>
            <w:vAlign w:val="center"/>
          </w:tcPr>
          <w:p w14:paraId="6466EC33" w14:textId="405E7CC4" w:rsidR="00F6445C" w:rsidRPr="007267EC" w:rsidRDefault="00F6445C" w:rsidP="00F6445C">
            <w:pPr>
              <w:ind w:firstLine="0"/>
              <w:jc w:val="center"/>
              <w:rPr>
                <w:sz w:val="22"/>
              </w:rPr>
            </w:pPr>
            <w:r w:rsidRPr="007267EC">
              <w:rPr>
                <w:noProof/>
                <w:lang w:eastAsia="ru-RU"/>
              </w:rPr>
              <w:drawing>
                <wp:inline distT="0" distB="0" distL="0" distR="0" wp14:anchorId="03E54C64" wp14:editId="711D4BA2">
                  <wp:extent cx="5252823" cy="2952000"/>
                  <wp:effectExtent l="0" t="0" r="5080" b="1270"/>
                  <wp:docPr id="312" name="Рисунок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252823" cy="2952000"/>
                          </a:xfrm>
                          <a:prstGeom prst="rect">
                            <a:avLst/>
                          </a:prstGeom>
                          <a:noFill/>
                          <a:ln>
                            <a:noFill/>
                          </a:ln>
                        </pic:spPr>
                      </pic:pic>
                    </a:graphicData>
                  </a:graphic>
                </wp:inline>
              </w:drawing>
            </w:r>
          </w:p>
        </w:tc>
      </w:tr>
    </w:tbl>
    <w:p w14:paraId="4EB45B12" w14:textId="4BF9048D" w:rsidR="009968AD" w:rsidRDefault="009968AD" w:rsidP="00D62EEB">
      <w:bookmarkStart w:id="39" w:name="_Toc131713418"/>
    </w:p>
    <w:p w14:paraId="2B9FF796" w14:textId="77777777" w:rsidR="00F6445C" w:rsidRDefault="00F6445C" w:rsidP="00D62EEB">
      <w:pPr>
        <w:sectPr w:rsidR="00F6445C" w:rsidSect="000C2581">
          <w:pgSz w:w="16840" w:h="11907" w:orient="landscape" w:code="9"/>
          <w:pgMar w:top="851" w:right="567" w:bottom="567" w:left="1134" w:header="714" w:footer="397" w:gutter="0"/>
          <w:pgBorders w:offsetFrom="page">
            <w:top w:val="single" w:sz="4" w:space="14" w:color="000000"/>
            <w:left w:val="single" w:sz="4" w:space="31" w:color="000000"/>
            <w:bottom w:val="single" w:sz="4" w:space="14" w:color="000000"/>
            <w:right w:val="single" w:sz="4" w:space="14" w:color="000000"/>
          </w:pgBorders>
          <w:cols w:space="720"/>
          <w:docGrid w:linePitch="326"/>
        </w:sectPr>
      </w:pPr>
    </w:p>
    <w:p w14:paraId="7F42A8B8" w14:textId="28410874" w:rsidR="005D01F9" w:rsidRPr="00F6445C" w:rsidRDefault="003F2F1D" w:rsidP="00F6445C">
      <w:pPr>
        <w:pStyle w:val="2"/>
      </w:pPr>
      <w:bookmarkStart w:id="40" w:name="_Toc139430348"/>
      <w:r w:rsidRPr="00F6445C">
        <w:lastRenderedPageBreak/>
        <w:t xml:space="preserve">Анализ состава парка транспортных средств и уровня автомобилизации </w:t>
      </w:r>
      <w:r w:rsidR="00E502AF" w:rsidRPr="00F6445C">
        <w:t xml:space="preserve">Пограничного </w:t>
      </w:r>
      <w:r w:rsidRPr="00F6445C">
        <w:t xml:space="preserve">муниципального </w:t>
      </w:r>
      <w:bookmarkEnd w:id="39"/>
      <w:r w:rsidR="00E502AF" w:rsidRPr="00F6445C">
        <w:t>округа.</w:t>
      </w:r>
      <w:bookmarkEnd w:id="40"/>
    </w:p>
    <w:p w14:paraId="3B4F9F9E" w14:textId="4AB463BF" w:rsidR="005D01F9" w:rsidRDefault="003F2F1D" w:rsidP="007267EC">
      <w:r>
        <w:t xml:space="preserve">Автомобильный парк </w:t>
      </w:r>
      <w:r w:rsidR="00E502AF">
        <w:t>Пограничного муниципального округа</w:t>
      </w:r>
      <w:r>
        <w:t xml:space="preserve"> преимущественно состоит</w:t>
      </w:r>
      <w:r>
        <w:rPr>
          <w:spacing w:val="1"/>
        </w:rPr>
        <w:t xml:space="preserve"> </w:t>
      </w:r>
      <w:r>
        <w:t>из легковых автомобилей, принадлежащих частным лицам. Хранение транспортных средств</w:t>
      </w:r>
      <w:r>
        <w:rPr>
          <w:spacing w:val="1"/>
        </w:rPr>
        <w:t xml:space="preserve"> </w:t>
      </w:r>
      <w:r>
        <w:t>осуществляется</w:t>
      </w:r>
      <w:r>
        <w:rPr>
          <w:spacing w:val="-1"/>
        </w:rPr>
        <w:t xml:space="preserve"> </w:t>
      </w:r>
      <w:r>
        <w:t>на</w:t>
      </w:r>
      <w:r>
        <w:rPr>
          <w:spacing w:val="-1"/>
        </w:rPr>
        <w:t xml:space="preserve"> </w:t>
      </w:r>
      <w:r>
        <w:t>придомовых</w:t>
      </w:r>
      <w:r>
        <w:rPr>
          <w:spacing w:val="3"/>
        </w:rPr>
        <w:t xml:space="preserve"> </w:t>
      </w:r>
      <w:r>
        <w:t>территориях.</w:t>
      </w:r>
    </w:p>
    <w:p w14:paraId="78AB4524" w14:textId="40852F64" w:rsidR="005D01F9" w:rsidRDefault="003F2F1D" w:rsidP="007267EC">
      <w:r>
        <w:t>В таблице</w:t>
      </w:r>
      <w:r w:rsidR="007267EC">
        <w:t xml:space="preserve"> </w:t>
      </w:r>
      <w:r>
        <w:t>1</w:t>
      </w:r>
      <w:r w:rsidR="000C2581" w:rsidRPr="000C2581">
        <w:t>6</w:t>
      </w:r>
      <w:r>
        <w:rPr>
          <w:spacing w:val="1"/>
        </w:rPr>
        <w:t xml:space="preserve"> </w:t>
      </w:r>
      <w:r>
        <w:t>указаны</w:t>
      </w:r>
      <w:r>
        <w:rPr>
          <w:spacing w:val="1"/>
        </w:rPr>
        <w:t xml:space="preserve"> </w:t>
      </w:r>
      <w:r>
        <w:t>сведения</w:t>
      </w:r>
      <w:r>
        <w:rPr>
          <w:spacing w:val="1"/>
        </w:rPr>
        <w:t xml:space="preserve"> </w:t>
      </w:r>
      <w:r>
        <w:t>о</w:t>
      </w:r>
      <w:r>
        <w:rPr>
          <w:spacing w:val="1"/>
        </w:rPr>
        <w:t xml:space="preserve"> </w:t>
      </w:r>
      <w:r>
        <w:t>количестве</w:t>
      </w:r>
      <w:r>
        <w:rPr>
          <w:spacing w:val="1"/>
        </w:rPr>
        <w:t xml:space="preserve"> </w:t>
      </w:r>
      <w:r>
        <w:t>автомобилей</w:t>
      </w:r>
      <w:r w:rsidR="008523FB">
        <w:t>,</w:t>
      </w:r>
      <w:r>
        <w:rPr>
          <w:spacing w:val="1"/>
        </w:rPr>
        <w:t xml:space="preserve"> </w:t>
      </w:r>
      <w:r>
        <w:t>зарегистрированных</w:t>
      </w:r>
      <w:r>
        <w:rPr>
          <w:spacing w:val="1"/>
        </w:rPr>
        <w:t xml:space="preserve"> </w:t>
      </w:r>
      <w:r>
        <w:t>на</w:t>
      </w:r>
      <w:r>
        <w:rPr>
          <w:spacing w:val="1"/>
        </w:rPr>
        <w:t xml:space="preserve"> </w:t>
      </w:r>
      <w:r>
        <w:t>территории</w:t>
      </w:r>
      <w:r>
        <w:rPr>
          <w:spacing w:val="-1"/>
        </w:rPr>
        <w:t xml:space="preserve"> </w:t>
      </w:r>
      <w:r w:rsidR="00E502AF">
        <w:t>Пограничного муниципального округа.</w:t>
      </w:r>
    </w:p>
    <w:p w14:paraId="42F21BAD" w14:textId="78DE0BDB" w:rsidR="00F6445C" w:rsidRDefault="00F6445C" w:rsidP="00F6445C">
      <w:pPr>
        <w:pStyle w:val="af1"/>
        <w:keepNext/>
      </w:pPr>
      <w:r>
        <w:t xml:space="preserve">Таблица </w:t>
      </w:r>
      <w:r>
        <w:fldChar w:fldCharType="begin"/>
      </w:r>
      <w:r>
        <w:instrText xml:space="preserve"> SEQ Таблица \* ARABIC </w:instrText>
      </w:r>
      <w:r>
        <w:fldChar w:fldCharType="separate"/>
      </w:r>
      <w:r w:rsidR="001C5A98">
        <w:rPr>
          <w:noProof/>
        </w:rPr>
        <w:t>16</w:t>
      </w:r>
      <w:r>
        <w:fldChar w:fldCharType="end"/>
      </w:r>
      <w:r>
        <w:t xml:space="preserve"> </w:t>
      </w:r>
      <w:r w:rsidR="007267EC">
        <w:t>- К</w:t>
      </w:r>
      <w:r w:rsidR="007267EC" w:rsidRPr="007267EC">
        <w:t>оличестве автомобилей, зарегистрированных на территории Пограничного муниципального округа</w:t>
      </w:r>
    </w:p>
    <w:tbl>
      <w:tblPr>
        <w:tblStyle w:val="TableNormal"/>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2497"/>
        <w:gridCol w:w="2566"/>
        <w:gridCol w:w="2568"/>
        <w:gridCol w:w="2565"/>
      </w:tblGrid>
      <w:tr w:rsidR="005D01F9" w14:paraId="7B62448A" w14:textId="77777777" w:rsidTr="007267EC">
        <w:trPr>
          <w:trHeight w:val="553"/>
        </w:trPr>
        <w:tc>
          <w:tcPr>
            <w:tcW w:w="1224" w:type="pct"/>
            <w:vAlign w:val="center"/>
          </w:tcPr>
          <w:p w14:paraId="46FE1430" w14:textId="0DF660A3" w:rsidR="005D01F9" w:rsidRDefault="003F2F1D" w:rsidP="007267EC">
            <w:pPr>
              <w:pStyle w:val="TableParagraph"/>
              <w:tabs>
                <w:tab w:val="left" w:pos="920"/>
                <w:tab w:val="left" w:pos="10459"/>
              </w:tabs>
              <w:ind w:firstLine="0"/>
              <w:jc w:val="center"/>
            </w:pPr>
            <w:r>
              <w:t>Виды</w:t>
            </w:r>
            <w:r w:rsidR="007267EC">
              <w:t xml:space="preserve"> </w:t>
            </w:r>
            <w:r>
              <w:t>транспортных</w:t>
            </w:r>
            <w:r w:rsidR="007267EC">
              <w:t xml:space="preserve"> </w:t>
            </w:r>
            <w:r>
              <w:t>средств</w:t>
            </w:r>
          </w:p>
        </w:tc>
        <w:tc>
          <w:tcPr>
            <w:tcW w:w="1258" w:type="pct"/>
            <w:vAlign w:val="center"/>
          </w:tcPr>
          <w:p w14:paraId="2A4E7C70" w14:textId="73A74FA3" w:rsidR="005D01F9" w:rsidRDefault="003F2F1D" w:rsidP="007267EC">
            <w:pPr>
              <w:pStyle w:val="TableParagraph"/>
              <w:tabs>
                <w:tab w:val="left" w:pos="1886"/>
                <w:tab w:val="left" w:pos="10459"/>
              </w:tabs>
              <w:ind w:firstLine="0"/>
              <w:jc w:val="center"/>
            </w:pPr>
            <w:r>
              <w:t>Физические</w:t>
            </w:r>
            <w:r w:rsidR="007267EC">
              <w:t xml:space="preserve"> </w:t>
            </w:r>
            <w:r>
              <w:t>лица</w:t>
            </w:r>
            <w:r w:rsidR="007267EC">
              <w:t xml:space="preserve"> </w:t>
            </w:r>
            <w:r>
              <w:t>(шт.)</w:t>
            </w:r>
          </w:p>
        </w:tc>
        <w:tc>
          <w:tcPr>
            <w:tcW w:w="1259" w:type="pct"/>
            <w:vAlign w:val="center"/>
          </w:tcPr>
          <w:p w14:paraId="081962D9" w14:textId="729074A3" w:rsidR="005D01F9" w:rsidRDefault="003F2F1D" w:rsidP="007267EC">
            <w:pPr>
              <w:pStyle w:val="TableParagraph"/>
              <w:tabs>
                <w:tab w:val="left" w:pos="1889"/>
                <w:tab w:val="left" w:pos="10459"/>
              </w:tabs>
              <w:ind w:firstLine="0"/>
              <w:jc w:val="center"/>
            </w:pPr>
            <w:r>
              <w:t>Юридические</w:t>
            </w:r>
            <w:r w:rsidR="007267EC">
              <w:t xml:space="preserve"> </w:t>
            </w:r>
            <w:r>
              <w:t>лица</w:t>
            </w:r>
            <w:r w:rsidR="007267EC">
              <w:t xml:space="preserve"> </w:t>
            </w:r>
            <w:r>
              <w:t>(шт.)</w:t>
            </w:r>
          </w:p>
        </w:tc>
        <w:tc>
          <w:tcPr>
            <w:tcW w:w="1258" w:type="pct"/>
            <w:vAlign w:val="center"/>
          </w:tcPr>
          <w:p w14:paraId="68AACC08" w14:textId="2BDE3D04" w:rsidR="005D01F9" w:rsidRDefault="003F2F1D" w:rsidP="007267EC">
            <w:pPr>
              <w:pStyle w:val="TableParagraph"/>
              <w:tabs>
                <w:tab w:val="left" w:pos="10459"/>
              </w:tabs>
              <w:ind w:firstLine="0"/>
              <w:jc w:val="center"/>
            </w:pPr>
            <w:r>
              <w:t>Итого</w:t>
            </w:r>
            <w:r w:rsidR="007267EC">
              <w:t xml:space="preserve"> </w:t>
            </w:r>
            <w:r>
              <w:t>(шт.)</w:t>
            </w:r>
          </w:p>
        </w:tc>
      </w:tr>
      <w:tr w:rsidR="005D01F9" w14:paraId="4D793852" w14:textId="77777777" w:rsidTr="007267EC">
        <w:trPr>
          <w:trHeight w:val="275"/>
        </w:trPr>
        <w:tc>
          <w:tcPr>
            <w:tcW w:w="1224" w:type="pct"/>
            <w:vAlign w:val="center"/>
          </w:tcPr>
          <w:p w14:paraId="03EC6915" w14:textId="77777777" w:rsidR="005D01F9" w:rsidRDefault="003F2F1D" w:rsidP="007267EC">
            <w:pPr>
              <w:pStyle w:val="TableParagraph"/>
              <w:tabs>
                <w:tab w:val="left" w:pos="10459"/>
              </w:tabs>
              <w:ind w:firstLine="0"/>
              <w:jc w:val="center"/>
            </w:pPr>
            <w:r>
              <w:t>Легковые</w:t>
            </w:r>
          </w:p>
        </w:tc>
        <w:tc>
          <w:tcPr>
            <w:tcW w:w="1258" w:type="pct"/>
            <w:vAlign w:val="center"/>
          </w:tcPr>
          <w:p w14:paraId="1F88035A" w14:textId="5D44810C" w:rsidR="005D01F9" w:rsidRDefault="009A1069" w:rsidP="007267EC">
            <w:pPr>
              <w:pStyle w:val="TableParagraph"/>
              <w:tabs>
                <w:tab w:val="left" w:pos="10459"/>
              </w:tabs>
              <w:ind w:firstLine="0"/>
              <w:jc w:val="center"/>
            </w:pPr>
            <w:r>
              <w:t>3945</w:t>
            </w:r>
          </w:p>
        </w:tc>
        <w:tc>
          <w:tcPr>
            <w:tcW w:w="1259" w:type="pct"/>
            <w:vAlign w:val="center"/>
          </w:tcPr>
          <w:p w14:paraId="3FF55A6E" w14:textId="15FFEF24" w:rsidR="005D01F9" w:rsidRDefault="009A1069" w:rsidP="007267EC">
            <w:pPr>
              <w:pStyle w:val="TableParagraph"/>
              <w:tabs>
                <w:tab w:val="left" w:pos="10459"/>
              </w:tabs>
              <w:ind w:firstLine="0"/>
              <w:jc w:val="center"/>
            </w:pPr>
            <w:r>
              <w:t>75</w:t>
            </w:r>
          </w:p>
        </w:tc>
        <w:tc>
          <w:tcPr>
            <w:tcW w:w="1258" w:type="pct"/>
            <w:vAlign w:val="center"/>
          </w:tcPr>
          <w:p w14:paraId="429AF36B" w14:textId="5CCD85C1" w:rsidR="005D01F9" w:rsidRDefault="009A1069" w:rsidP="007267EC">
            <w:pPr>
              <w:pStyle w:val="TableParagraph"/>
              <w:tabs>
                <w:tab w:val="left" w:pos="10459"/>
              </w:tabs>
              <w:ind w:firstLine="0"/>
              <w:jc w:val="center"/>
            </w:pPr>
            <w:r>
              <w:t>4020</w:t>
            </w:r>
          </w:p>
        </w:tc>
      </w:tr>
      <w:tr w:rsidR="005D01F9" w14:paraId="46C23167" w14:textId="77777777" w:rsidTr="007267EC">
        <w:trPr>
          <w:trHeight w:val="275"/>
        </w:trPr>
        <w:tc>
          <w:tcPr>
            <w:tcW w:w="1224" w:type="pct"/>
            <w:vAlign w:val="center"/>
          </w:tcPr>
          <w:p w14:paraId="3E728392" w14:textId="77777777" w:rsidR="005D01F9" w:rsidRDefault="003F2F1D" w:rsidP="007267EC">
            <w:pPr>
              <w:pStyle w:val="TableParagraph"/>
              <w:tabs>
                <w:tab w:val="left" w:pos="10459"/>
              </w:tabs>
              <w:ind w:firstLine="0"/>
              <w:jc w:val="center"/>
            </w:pPr>
            <w:r>
              <w:t>Грузовые</w:t>
            </w:r>
          </w:p>
        </w:tc>
        <w:tc>
          <w:tcPr>
            <w:tcW w:w="1258" w:type="pct"/>
            <w:vAlign w:val="center"/>
          </w:tcPr>
          <w:p w14:paraId="4A2E5374" w14:textId="3BE685B8" w:rsidR="005D01F9" w:rsidRDefault="009A1069" w:rsidP="007267EC">
            <w:pPr>
              <w:pStyle w:val="TableParagraph"/>
              <w:tabs>
                <w:tab w:val="left" w:pos="10459"/>
              </w:tabs>
              <w:ind w:firstLine="0"/>
              <w:jc w:val="center"/>
            </w:pPr>
            <w:r>
              <w:t>1168</w:t>
            </w:r>
          </w:p>
        </w:tc>
        <w:tc>
          <w:tcPr>
            <w:tcW w:w="1259" w:type="pct"/>
            <w:vAlign w:val="center"/>
          </w:tcPr>
          <w:p w14:paraId="6E4453B1" w14:textId="2D250231" w:rsidR="005D01F9" w:rsidRDefault="00D16F39" w:rsidP="007267EC">
            <w:pPr>
              <w:pStyle w:val="TableParagraph"/>
              <w:tabs>
                <w:tab w:val="left" w:pos="10459"/>
              </w:tabs>
              <w:ind w:firstLine="0"/>
              <w:jc w:val="center"/>
            </w:pPr>
            <w:r>
              <w:t>330</w:t>
            </w:r>
          </w:p>
        </w:tc>
        <w:tc>
          <w:tcPr>
            <w:tcW w:w="1258" w:type="pct"/>
            <w:vAlign w:val="center"/>
          </w:tcPr>
          <w:p w14:paraId="4E4BA33D" w14:textId="18BBF1E6" w:rsidR="005D01F9" w:rsidRDefault="009A1069" w:rsidP="007267EC">
            <w:pPr>
              <w:pStyle w:val="TableParagraph"/>
              <w:tabs>
                <w:tab w:val="left" w:pos="10459"/>
              </w:tabs>
              <w:ind w:firstLine="0"/>
              <w:jc w:val="center"/>
            </w:pPr>
            <w:r>
              <w:t>1498</w:t>
            </w:r>
          </w:p>
        </w:tc>
      </w:tr>
      <w:tr w:rsidR="005D01F9" w14:paraId="70E67A7F" w14:textId="77777777" w:rsidTr="007267EC">
        <w:trPr>
          <w:trHeight w:val="275"/>
        </w:trPr>
        <w:tc>
          <w:tcPr>
            <w:tcW w:w="1224" w:type="pct"/>
            <w:vAlign w:val="center"/>
          </w:tcPr>
          <w:p w14:paraId="22EE18E2" w14:textId="77777777" w:rsidR="005D01F9" w:rsidRDefault="003F2F1D" w:rsidP="007267EC">
            <w:pPr>
              <w:pStyle w:val="TableParagraph"/>
              <w:tabs>
                <w:tab w:val="left" w:pos="10459"/>
              </w:tabs>
              <w:ind w:firstLine="0"/>
              <w:jc w:val="center"/>
            </w:pPr>
            <w:r>
              <w:t>Автобусы</w:t>
            </w:r>
          </w:p>
        </w:tc>
        <w:tc>
          <w:tcPr>
            <w:tcW w:w="1258" w:type="pct"/>
            <w:vAlign w:val="center"/>
          </w:tcPr>
          <w:p w14:paraId="233D4F20" w14:textId="26F4A4E6" w:rsidR="005D01F9" w:rsidRDefault="00D16F39" w:rsidP="007267EC">
            <w:pPr>
              <w:pStyle w:val="TableParagraph"/>
              <w:tabs>
                <w:tab w:val="left" w:pos="10459"/>
              </w:tabs>
              <w:ind w:firstLine="0"/>
              <w:jc w:val="center"/>
            </w:pPr>
            <w:r>
              <w:t>135</w:t>
            </w:r>
          </w:p>
        </w:tc>
        <w:tc>
          <w:tcPr>
            <w:tcW w:w="1259" w:type="pct"/>
            <w:vAlign w:val="center"/>
          </w:tcPr>
          <w:p w14:paraId="02113ADF" w14:textId="0EEBAC6C" w:rsidR="005D01F9" w:rsidRDefault="00D16F39" w:rsidP="007267EC">
            <w:pPr>
              <w:pStyle w:val="TableParagraph"/>
              <w:tabs>
                <w:tab w:val="left" w:pos="10459"/>
              </w:tabs>
              <w:ind w:firstLine="0"/>
              <w:jc w:val="center"/>
            </w:pPr>
            <w:r>
              <w:t>117</w:t>
            </w:r>
          </w:p>
        </w:tc>
        <w:tc>
          <w:tcPr>
            <w:tcW w:w="1258" w:type="pct"/>
            <w:vAlign w:val="center"/>
          </w:tcPr>
          <w:p w14:paraId="6A0C31FC" w14:textId="41BB6D82" w:rsidR="005D01F9" w:rsidRDefault="009A1069" w:rsidP="007267EC">
            <w:pPr>
              <w:pStyle w:val="TableParagraph"/>
              <w:tabs>
                <w:tab w:val="left" w:pos="10459"/>
              </w:tabs>
              <w:ind w:firstLine="0"/>
              <w:jc w:val="center"/>
            </w:pPr>
            <w:r>
              <w:t>2</w:t>
            </w:r>
            <w:r w:rsidR="00D16F39">
              <w:t>5</w:t>
            </w:r>
            <w:r>
              <w:t>2</w:t>
            </w:r>
          </w:p>
        </w:tc>
      </w:tr>
      <w:tr w:rsidR="005D01F9" w14:paraId="4BDB9DD3" w14:textId="77777777" w:rsidTr="007267EC">
        <w:trPr>
          <w:trHeight w:val="275"/>
        </w:trPr>
        <w:tc>
          <w:tcPr>
            <w:tcW w:w="1224" w:type="pct"/>
            <w:vAlign w:val="center"/>
          </w:tcPr>
          <w:p w14:paraId="54F644D5" w14:textId="77777777" w:rsidR="005D01F9" w:rsidRDefault="003F2F1D" w:rsidP="007267EC">
            <w:pPr>
              <w:pStyle w:val="TableParagraph"/>
              <w:tabs>
                <w:tab w:val="left" w:pos="10459"/>
              </w:tabs>
              <w:ind w:firstLine="0"/>
              <w:jc w:val="center"/>
            </w:pPr>
            <w:r>
              <w:t>Мотоциклы</w:t>
            </w:r>
          </w:p>
        </w:tc>
        <w:tc>
          <w:tcPr>
            <w:tcW w:w="1258" w:type="pct"/>
            <w:vAlign w:val="center"/>
          </w:tcPr>
          <w:p w14:paraId="06BB9266" w14:textId="33C3A979" w:rsidR="005D01F9" w:rsidRDefault="00D16F39" w:rsidP="007267EC">
            <w:pPr>
              <w:pStyle w:val="TableParagraph"/>
              <w:tabs>
                <w:tab w:val="left" w:pos="10459"/>
              </w:tabs>
              <w:ind w:firstLine="0"/>
              <w:jc w:val="center"/>
            </w:pPr>
            <w:r>
              <w:t>486</w:t>
            </w:r>
          </w:p>
        </w:tc>
        <w:tc>
          <w:tcPr>
            <w:tcW w:w="1259" w:type="pct"/>
            <w:vAlign w:val="center"/>
          </w:tcPr>
          <w:p w14:paraId="64EBFF8F" w14:textId="0B5FB2B0" w:rsidR="005D01F9" w:rsidRDefault="00D16F39" w:rsidP="007267EC">
            <w:pPr>
              <w:pStyle w:val="TableParagraph"/>
              <w:tabs>
                <w:tab w:val="left" w:pos="10459"/>
              </w:tabs>
              <w:ind w:firstLine="0"/>
              <w:jc w:val="center"/>
            </w:pPr>
            <w:r>
              <w:t>-</w:t>
            </w:r>
          </w:p>
        </w:tc>
        <w:tc>
          <w:tcPr>
            <w:tcW w:w="1258" w:type="pct"/>
            <w:vAlign w:val="center"/>
          </w:tcPr>
          <w:p w14:paraId="4CB80D1B" w14:textId="71BBB20D" w:rsidR="005D01F9" w:rsidRDefault="009A1069" w:rsidP="007267EC">
            <w:pPr>
              <w:pStyle w:val="TableParagraph"/>
              <w:tabs>
                <w:tab w:val="left" w:pos="10459"/>
              </w:tabs>
              <w:ind w:firstLine="0"/>
              <w:jc w:val="center"/>
            </w:pPr>
            <w:r>
              <w:t>486</w:t>
            </w:r>
          </w:p>
        </w:tc>
      </w:tr>
      <w:tr w:rsidR="009A1069" w14:paraId="33089345" w14:textId="77777777" w:rsidTr="007267EC">
        <w:trPr>
          <w:trHeight w:val="275"/>
        </w:trPr>
        <w:tc>
          <w:tcPr>
            <w:tcW w:w="1224" w:type="pct"/>
            <w:vAlign w:val="center"/>
          </w:tcPr>
          <w:p w14:paraId="340F16D0" w14:textId="229058E5" w:rsidR="009A1069" w:rsidRDefault="009A1069" w:rsidP="007267EC">
            <w:pPr>
              <w:pStyle w:val="TableParagraph"/>
              <w:tabs>
                <w:tab w:val="left" w:pos="10459"/>
              </w:tabs>
              <w:ind w:firstLine="0"/>
              <w:jc w:val="center"/>
            </w:pPr>
            <w:r>
              <w:t>Прочие</w:t>
            </w:r>
          </w:p>
        </w:tc>
        <w:tc>
          <w:tcPr>
            <w:tcW w:w="1258" w:type="pct"/>
            <w:vAlign w:val="center"/>
          </w:tcPr>
          <w:p w14:paraId="41EAEB33" w14:textId="1439E054" w:rsidR="009A1069" w:rsidRDefault="00D16F39" w:rsidP="007267EC">
            <w:pPr>
              <w:pStyle w:val="TableParagraph"/>
              <w:tabs>
                <w:tab w:val="left" w:pos="10459"/>
              </w:tabs>
              <w:ind w:firstLine="0"/>
              <w:jc w:val="center"/>
            </w:pPr>
            <w:r>
              <w:t>48</w:t>
            </w:r>
          </w:p>
        </w:tc>
        <w:tc>
          <w:tcPr>
            <w:tcW w:w="1259" w:type="pct"/>
            <w:vAlign w:val="center"/>
          </w:tcPr>
          <w:p w14:paraId="6C4DE1DC" w14:textId="7156B7F1" w:rsidR="009A1069" w:rsidRDefault="00D16F39" w:rsidP="007267EC">
            <w:pPr>
              <w:pStyle w:val="TableParagraph"/>
              <w:tabs>
                <w:tab w:val="left" w:pos="10459"/>
              </w:tabs>
              <w:ind w:firstLine="0"/>
              <w:jc w:val="center"/>
            </w:pPr>
            <w:r>
              <w:t>-</w:t>
            </w:r>
          </w:p>
        </w:tc>
        <w:tc>
          <w:tcPr>
            <w:tcW w:w="1258" w:type="pct"/>
            <w:vAlign w:val="center"/>
          </w:tcPr>
          <w:p w14:paraId="02DEA911" w14:textId="54C93F24" w:rsidR="009A1069" w:rsidRDefault="009A1069" w:rsidP="007267EC">
            <w:pPr>
              <w:pStyle w:val="TableParagraph"/>
              <w:tabs>
                <w:tab w:val="left" w:pos="10459"/>
              </w:tabs>
              <w:ind w:firstLine="0"/>
              <w:jc w:val="center"/>
            </w:pPr>
            <w:r>
              <w:t>48</w:t>
            </w:r>
          </w:p>
        </w:tc>
      </w:tr>
      <w:tr w:rsidR="005D01F9" w14:paraId="3E9EDCB7" w14:textId="77777777" w:rsidTr="007267EC">
        <w:trPr>
          <w:trHeight w:val="277"/>
        </w:trPr>
        <w:tc>
          <w:tcPr>
            <w:tcW w:w="1224" w:type="pct"/>
            <w:vAlign w:val="center"/>
          </w:tcPr>
          <w:p w14:paraId="43427966" w14:textId="77777777" w:rsidR="005D01F9" w:rsidRDefault="003F2F1D" w:rsidP="007267EC">
            <w:pPr>
              <w:pStyle w:val="TableParagraph"/>
              <w:tabs>
                <w:tab w:val="left" w:pos="10459"/>
              </w:tabs>
              <w:ind w:firstLine="0"/>
              <w:jc w:val="center"/>
            </w:pPr>
            <w:r>
              <w:t>Итого</w:t>
            </w:r>
          </w:p>
        </w:tc>
        <w:tc>
          <w:tcPr>
            <w:tcW w:w="1258" w:type="pct"/>
            <w:vAlign w:val="center"/>
          </w:tcPr>
          <w:p w14:paraId="68381E69" w14:textId="6B039830" w:rsidR="005D01F9" w:rsidRDefault="00D16F39" w:rsidP="007267EC">
            <w:pPr>
              <w:pStyle w:val="TableParagraph"/>
              <w:tabs>
                <w:tab w:val="left" w:pos="10459"/>
              </w:tabs>
              <w:ind w:firstLine="0"/>
              <w:jc w:val="center"/>
            </w:pPr>
            <w:r>
              <w:t>5782</w:t>
            </w:r>
          </w:p>
        </w:tc>
        <w:tc>
          <w:tcPr>
            <w:tcW w:w="1259" w:type="pct"/>
            <w:vAlign w:val="center"/>
          </w:tcPr>
          <w:p w14:paraId="4BF3929D" w14:textId="68B8AA61" w:rsidR="005D01F9" w:rsidRDefault="00D16F39" w:rsidP="007267EC">
            <w:pPr>
              <w:pStyle w:val="TableParagraph"/>
              <w:tabs>
                <w:tab w:val="left" w:pos="10459"/>
              </w:tabs>
              <w:ind w:firstLine="0"/>
              <w:jc w:val="center"/>
            </w:pPr>
            <w:r>
              <w:t>522</w:t>
            </w:r>
          </w:p>
        </w:tc>
        <w:tc>
          <w:tcPr>
            <w:tcW w:w="1258" w:type="pct"/>
            <w:vAlign w:val="center"/>
          </w:tcPr>
          <w:p w14:paraId="5A4C5D29" w14:textId="1605198F" w:rsidR="005D01F9" w:rsidRDefault="009A1069" w:rsidP="007267EC">
            <w:pPr>
              <w:pStyle w:val="TableParagraph"/>
              <w:tabs>
                <w:tab w:val="left" w:pos="10459"/>
              </w:tabs>
              <w:ind w:firstLine="0"/>
              <w:jc w:val="center"/>
            </w:pPr>
            <w:r>
              <w:t>6314</w:t>
            </w:r>
          </w:p>
        </w:tc>
      </w:tr>
    </w:tbl>
    <w:p w14:paraId="295F1F07" w14:textId="77777777" w:rsidR="00D16F39" w:rsidRPr="00D16F39" w:rsidRDefault="00D16F39" w:rsidP="007267EC"/>
    <w:p w14:paraId="5726EB15" w14:textId="1D43A04C" w:rsidR="00D16F39" w:rsidRDefault="00D16F39" w:rsidP="007267EC">
      <w:r w:rsidRPr="00DB1AC6">
        <w:t xml:space="preserve">На территории </w:t>
      </w:r>
      <w:r>
        <w:t>Пограничного муниципального округа</w:t>
      </w:r>
      <w:r w:rsidRPr="00DB1AC6">
        <w:t xml:space="preserve"> расположены предприятия, агропромышленного комплекса, крестьянские (фермерские) хозяйства, предприятия обрабатывающего производства, транспортные предприятия и организации, ведущие свою деятельность в сфере отдыха, развлечений, культуры и спорта, использующие все типы автотранспорта в своей̆ деятельности. </w:t>
      </w:r>
    </w:p>
    <w:p w14:paraId="0B157433" w14:textId="7981A466" w:rsidR="00D16F39" w:rsidRPr="00E74803" w:rsidRDefault="00D16F39" w:rsidP="007267EC">
      <w:r w:rsidRPr="00E74803">
        <w:t xml:space="preserve">Расположены эти предприятия на территории населённых пунктов и используют дороги общего пользования регионального и межмуниципального значения. </w:t>
      </w:r>
      <w:r w:rsidR="00C43BE8" w:rsidRPr="00E74803">
        <w:t>Хранение транспортных средств осуществляется на своей территории.</w:t>
      </w:r>
    </w:p>
    <w:p w14:paraId="3FB49BBC" w14:textId="79AF414F" w:rsidR="00D16F39" w:rsidRPr="00E74803" w:rsidRDefault="00D16F39" w:rsidP="007267EC">
      <w:r w:rsidRPr="00E74803">
        <w:t>Согласно данным аналитического агентства «АВТОСТАТ» https://www.autostat.ru/, обеспеченность легковыми автомобилями в среднем по Приморскому краю составила 472,3 единиц на тысячу жителей (по состоянию на 1 января 2021 года).</w:t>
      </w:r>
    </w:p>
    <w:p w14:paraId="545D03C7" w14:textId="77777777" w:rsidR="00D16F39" w:rsidRPr="00E74803" w:rsidRDefault="00D16F39" w:rsidP="007267EC">
      <w:r w:rsidRPr="00E74803">
        <w:t>Анализ условий дорожного движения включает в себя анализ степени затруднения движения, а также уровня безопасности для участников дорожного движения. При совместном использовании улично-дорожной сети автомобильным и общественным транспортом, пешеходами, а также другими видами транспорта возникают конфликтные ситуации, вызванные неодинаковым поведением участников дорожного движения.</w:t>
      </w:r>
    </w:p>
    <w:p w14:paraId="0F66D32C" w14:textId="77777777" w:rsidR="00D16F39" w:rsidRPr="00E74803" w:rsidRDefault="00D16F39" w:rsidP="007267EC">
      <w:r w:rsidRPr="00E74803">
        <w:t>Значения интенсивности транспортных потоков, полученных по результатам натурного обследования, будут использованы для калибровки транспортной модели и принятия решений по организации дорожного движения при выполнении следующих этапов работы.</w:t>
      </w:r>
    </w:p>
    <w:p w14:paraId="76BFE558" w14:textId="3595F0B1" w:rsidR="00D16F39" w:rsidRDefault="00D16F39" w:rsidP="007267EC">
      <w:r w:rsidRPr="00E74803">
        <w:t>Для получения данных по интенсивности движения транспортных средств через населенные пункты и для вычисления плотности автомобильного движения Пограничного муниципального округа проведены 3 натурных обследования.</w:t>
      </w:r>
    </w:p>
    <w:p w14:paraId="543F78C3" w14:textId="77777777" w:rsidR="007267EC" w:rsidRPr="00E74803" w:rsidRDefault="007267EC" w:rsidP="007267EC"/>
    <w:p w14:paraId="237C4678" w14:textId="4F135D3C" w:rsidR="008523FB" w:rsidRPr="007267EC" w:rsidRDefault="003F2F1D" w:rsidP="007267EC">
      <w:pPr>
        <w:pStyle w:val="2"/>
      </w:pPr>
      <w:bookmarkStart w:id="41" w:name="_Toc131713419"/>
      <w:bookmarkStart w:id="42" w:name="_Toc139430349"/>
      <w:r w:rsidRPr="007267EC">
        <w:t>Оценка и анализ параметров, характеризующих дорожное движение, параметров эффективности организации дорожного движения.</w:t>
      </w:r>
      <w:bookmarkEnd w:id="41"/>
      <w:bookmarkEnd w:id="42"/>
    </w:p>
    <w:p w14:paraId="5B0BC075" w14:textId="77777777" w:rsidR="005D01F9" w:rsidRDefault="003F2F1D" w:rsidP="007267EC">
      <w:r>
        <w:t>На основании</w:t>
      </w:r>
      <w:r>
        <w:rPr>
          <w:spacing w:val="6"/>
        </w:rPr>
        <w:t xml:space="preserve"> </w:t>
      </w:r>
      <w:r>
        <w:t>«Правила определения</w:t>
      </w:r>
      <w:r>
        <w:rPr>
          <w:spacing w:val="1"/>
        </w:rPr>
        <w:t xml:space="preserve"> </w:t>
      </w:r>
      <w:r>
        <w:t>основных параметров</w:t>
      </w:r>
      <w:r>
        <w:rPr>
          <w:spacing w:val="1"/>
        </w:rPr>
        <w:t xml:space="preserve"> </w:t>
      </w:r>
      <w:r>
        <w:t>дорожного</w:t>
      </w:r>
      <w:r>
        <w:rPr>
          <w:spacing w:val="1"/>
        </w:rPr>
        <w:t xml:space="preserve"> </w:t>
      </w:r>
      <w:r>
        <w:t>движения</w:t>
      </w:r>
      <w:r>
        <w:rPr>
          <w:spacing w:val="1"/>
        </w:rPr>
        <w:t xml:space="preserve"> </w:t>
      </w:r>
      <w:r>
        <w:t>и</w:t>
      </w:r>
      <w:r>
        <w:rPr>
          <w:spacing w:val="2"/>
        </w:rPr>
        <w:t xml:space="preserve"> </w:t>
      </w:r>
      <w:r>
        <w:t>ведения</w:t>
      </w:r>
      <w:r>
        <w:rPr>
          <w:spacing w:val="1"/>
        </w:rPr>
        <w:t xml:space="preserve"> </w:t>
      </w:r>
      <w:r>
        <w:t>их</w:t>
      </w:r>
      <w:r>
        <w:rPr>
          <w:spacing w:val="-57"/>
        </w:rPr>
        <w:t xml:space="preserve"> </w:t>
      </w:r>
      <w:r>
        <w:t>учета»</w:t>
      </w:r>
      <w:r>
        <w:rPr>
          <w:spacing w:val="-7"/>
        </w:rPr>
        <w:t xml:space="preserve"> </w:t>
      </w:r>
      <w:r>
        <w:t>от 16 ноября 2018 года,</w:t>
      </w:r>
      <w:r>
        <w:rPr>
          <w:spacing w:val="-2"/>
        </w:rPr>
        <w:t xml:space="preserve"> </w:t>
      </w:r>
      <w:r>
        <w:t>к основным</w:t>
      </w:r>
      <w:r>
        <w:rPr>
          <w:spacing w:val="-2"/>
        </w:rPr>
        <w:t xml:space="preserve"> </w:t>
      </w:r>
      <w:r>
        <w:t>параметрам</w:t>
      </w:r>
      <w:r>
        <w:rPr>
          <w:spacing w:val="-1"/>
        </w:rPr>
        <w:t xml:space="preserve"> </w:t>
      </w:r>
      <w:r>
        <w:t>дорожного движения относятся:</w:t>
      </w:r>
    </w:p>
    <w:p w14:paraId="6CE333B9" w14:textId="77777777" w:rsidR="005D01F9" w:rsidRDefault="003F2F1D" w:rsidP="007267EC">
      <w:r>
        <w:t>а)</w:t>
      </w:r>
      <w:r>
        <w:rPr>
          <w:spacing w:val="-3"/>
        </w:rPr>
        <w:t xml:space="preserve"> </w:t>
      </w:r>
      <w:r>
        <w:t>параметры,</w:t>
      </w:r>
      <w:r>
        <w:rPr>
          <w:spacing w:val="-2"/>
        </w:rPr>
        <w:t xml:space="preserve"> </w:t>
      </w:r>
      <w:r>
        <w:t>характеризующие</w:t>
      </w:r>
      <w:r>
        <w:rPr>
          <w:spacing w:val="-4"/>
        </w:rPr>
        <w:t xml:space="preserve"> </w:t>
      </w:r>
      <w:r>
        <w:t>дорожное</w:t>
      </w:r>
      <w:r>
        <w:rPr>
          <w:spacing w:val="-3"/>
        </w:rPr>
        <w:t xml:space="preserve"> </w:t>
      </w:r>
      <w:r>
        <w:t>движение:</w:t>
      </w:r>
    </w:p>
    <w:p w14:paraId="63443DA3" w14:textId="77777777" w:rsidR="005D01F9" w:rsidRDefault="003F2F1D" w:rsidP="007267EC">
      <w:r>
        <w:t>интенсивность</w:t>
      </w:r>
      <w:r>
        <w:rPr>
          <w:spacing w:val="-4"/>
        </w:rPr>
        <w:t xml:space="preserve"> </w:t>
      </w:r>
      <w:r>
        <w:t>дорожного</w:t>
      </w:r>
      <w:r>
        <w:rPr>
          <w:spacing w:val="-4"/>
        </w:rPr>
        <w:t xml:space="preserve"> </w:t>
      </w:r>
      <w:r>
        <w:t>движения;</w:t>
      </w:r>
    </w:p>
    <w:p w14:paraId="4BFD72C0" w14:textId="77777777" w:rsidR="005D01F9" w:rsidRDefault="003F2F1D" w:rsidP="007267EC">
      <w:r>
        <w:t>состав</w:t>
      </w:r>
      <w:r>
        <w:rPr>
          <w:spacing w:val="-3"/>
        </w:rPr>
        <w:t xml:space="preserve"> </w:t>
      </w:r>
      <w:r>
        <w:t>транспортных</w:t>
      </w:r>
      <w:r>
        <w:rPr>
          <w:spacing w:val="-3"/>
        </w:rPr>
        <w:t xml:space="preserve"> </w:t>
      </w:r>
      <w:r>
        <w:t>средств;</w:t>
      </w:r>
    </w:p>
    <w:p w14:paraId="5528161A" w14:textId="77777777" w:rsidR="005D01F9" w:rsidRDefault="003F2F1D" w:rsidP="007267EC">
      <w:r>
        <w:t>средняя</w:t>
      </w:r>
      <w:r>
        <w:rPr>
          <w:spacing w:val="-3"/>
        </w:rPr>
        <w:t xml:space="preserve"> </w:t>
      </w:r>
      <w:r>
        <w:t>скорость</w:t>
      </w:r>
      <w:r>
        <w:rPr>
          <w:spacing w:val="-2"/>
        </w:rPr>
        <w:t xml:space="preserve"> </w:t>
      </w:r>
      <w:r>
        <w:t>движения</w:t>
      </w:r>
      <w:r>
        <w:rPr>
          <w:spacing w:val="-2"/>
        </w:rPr>
        <w:t xml:space="preserve"> </w:t>
      </w:r>
      <w:r>
        <w:t>транспортных</w:t>
      </w:r>
      <w:r>
        <w:rPr>
          <w:spacing w:val="-1"/>
        </w:rPr>
        <w:t xml:space="preserve"> </w:t>
      </w:r>
      <w:r>
        <w:t>средств;</w:t>
      </w:r>
    </w:p>
    <w:p w14:paraId="7DE4C1ED" w14:textId="77777777" w:rsidR="005D01F9" w:rsidRDefault="003F2F1D" w:rsidP="007267EC">
      <w:r>
        <w:t>среднее</w:t>
      </w:r>
      <w:r>
        <w:rPr>
          <w:spacing w:val="53"/>
        </w:rPr>
        <w:t xml:space="preserve"> </w:t>
      </w:r>
      <w:r>
        <w:t>количество</w:t>
      </w:r>
      <w:r>
        <w:rPr>
          <w:spacing w:val="55"/>
        </w:rPr>
        <w:t xml:space="preserve"> </w:t>
      </w:r>
      <w:r>
        <w:t>транспортных</w:t>
      </w:r>
      <w:r>
        <w:rPr>
          <w:spacing w:val="54"/>
        </w:rPr>
        <w:t xml:space="preserve"> </w:t>
      </w:r>
      <w:r>
        <w:t>средств</w:t>
      </w:r>
      <w:r>
        <w:rPr>
          <w:spacing w:val="53"/>
        </w:rPr>
        <w:t xml:space="preserve"> </w:t>
      </w:r>
      <w:r>
        <w:t>в</w:t>
      </w:r>
      <w:r>
        <w:rPr>
          <w:spacing w:val="51"/>
        </w:rPr>
        <w:t xml:space="preserve"> </w:t>
      </w:r>
      <w:r>
        <w:t>движении,</w:t>
      </w:r>
      <w:r>
        <w:rPr>
          <w:spacing w:val="52"/>
        </w:rPr>
        <w:t xml:space="preserve"> </w:t>
      </w:r>
      <w:r>
        <w:t>приходящееся</w:t>
      </w:r>
      <w:r>
        <w:rPr>
          <w:spacing w:val="52"/>
        </w:rPr>
        <w:t xml:space="preserve"> </w:t>
      </w:r>
      <w:r>
        <w:t>на</w:t>
      </w:r>
      <w:r>
        <w:rPr>
          <w:spacing w:val="51"/>
        </w:rPr>
        <w:t xml:space="preserve"> </w:t>
      </w:r>
      <w:r>
        <w:t>один</w:t>
      </w:r>
      <w:r>
        <w:rPr>
          <w:spacing w:val="53"/>
        </w:rPr>
        <w:t xml:space="preserve"> </w:t>
      </w:r>
      <w:r>
        <w:t>километр</w:t>
      </w:r>
      <w:r>
        <w:rPr>
          <w:spacing w:val="-57"/>
        </w:rPr>
        <w:t xml:space="preserve"> </w:t>
      </w:r>
      <w:r>
        <w:t>полосы</w:t>
      </w:r>
      <w:r>
        <w:rPr>
          <w:spacing w:val="-1"/>
        </w:rPr>
        <w:t xml:space="preserve"> </w:t>
      </w:r>
      <w:r>
        <w:t>движения (плотность</w:t>
      </w:r>
      <w:r>
        <w:rPr>
          <w:spacing w:val="1"/>
        </w:rPr>
        <w:t xml:space="preserve"> </w:t>
      </w:r>
      <w:r>
        <w:t>движения);</w:t>
      </w:r>
    </w:p>
    <w:p w14:paraId="4BF0A32C" w14:textId="77777777" w:rsidR="005D01F9" w:rsidRDefault="003F2F1D" w:rsidP="007267EC">
      <w:r>
        <w:t>пропускная</w:t>
      </w:r>
      <w:r>
        <w:rPr>
          <w:spacing w:val="-2"/>
        </w:rPr>
        <w:t xml:space="preserve"> </w:t>
      </w:r>
      <w:r>
        <w:t>способность</w:t>
      </w:r>
      <w:r>
        <w:rPr>
          <w:spacing w:val="-1"/>
        </w:rPr>
        <w:t xml:space="preserve"> </w:t>
      </w:r>
      <w:r>
        <w:t>дороги.</w:t>
      </w:r>
    </w:p>
    <w:p w14:paraId="69B0B569" w14:textId="77777777" w:rsidR="005D01F9" w:rsidRDefault="003F2F1D" w:rsidP="007267EC">
      <w:r>
        <w:t>Интенсивность дорожного движения определяется количеством транспортных средств и (или)</w:t>
      </w:r>
      <w:r>
        <w:rPr>
          <w:spacing w:val="1"/>
        </w:rPr>
        <w:t xml:space="preserve"> </w:t>
      </w:r>
      <w:r>
        <w:t xml:space="preserve">пешеходов, проходящих за единицу времени в одном направлении на определенном участке </w:t>
      </w:r>
      <w:r>
        <w:lastRenderedPageBreak/>
        <w:t>дороги</w:t>
      </w:r>
      <w:r>
        <w:rPr>
          <w:spacing w:val="1"/>
        </w:rPr>
        <w:t xml:space="preserve"> </w:t>
      </w:r>
      <w:r>
        <w:t>(интенсивность</w:t>
      </w:r>
      <w:r>
        <w:rPr>
          <w:spacing w:val="1"/>
        </w:rPr>
        <w:t xml:space="preserve"> </w:t>
      </w:r>
      <w:r>
        <w:t>движения</w:t>
      </w:r>
      <w:r>
        <w:rPr>
          <w:spacing w:val="1"/>
        </w:rPr>
        <w:t xml:space="preserve"> </w:t>
      </w:r>
      <w:r>
        <w:t>транспортных</w:t>
      </w:r>
      <w:r>
        <w:rPr>
          <w:spacing w:val="1"/>
        </w:rPr>
        <w:t xml:space="preserve"> </w:t>
      </w:r>
      <w:r>
        <w:t>средств,</w:t>
      </w:r>
      <w:r>
        <w:rPr>
          <w:spacing w:val="1"/>
        </w:rPr>
        <w:t xml:space="preserve"> </w:t>
      </w:r>
      <w:r>
        <w:t>интенсивность</w:t>
      </w:r>
      <w:r>
        <w:rPr>
          <w:spacing w:val="1"/>
        </w:rPr>
        <w:t xml:space="preserve"> </w:t>
      </w:r>
      <w:r>
        <w:t>движения</w:t>
      </w:r>
      <w:r>
        <w:rPr>
          <w:spacing w:val="1"/>
        </w:rPr>
        <w:t xml:space="preserve"> </w:t>
      </w:r>
      <w:r>
        <w:t>пешеходов</w:t>
      </w:r>
      <w:r>
        <w:rPr>
          <w:spacing w:val="-57"/>
        </w:rPr>
        <w:t xml:space="preserve"> </w:t>
      </w:r>
      <w:r>
        <w:t>соответственно).</w:t>
      </w:r>
    </w:p>
    <w:p w14:paraId="3B2C6299" w14:textId="77777777" w:rsidR="005D01F9" w:rsidRDefault="003F2F1D" w:rsidP="007267EC">
      <w:r>
        <w:t>Состав</w:t>
      </w:r>
      <w:r>
        <w:rPr>
          <w:spacing w:val="1"/>
        </w:rPr>
        <w:t xml:space="preserve"> </w:t>
      </w:r>
      <w:r>
        <w:t>транспортных</w:t>
      </w:r>
      <w:r>
        <w:rPr>
          <w:spacing w:val="1"/>
        </w:rPr>
        <w:t xml:space="preserve"> </w:t>
      </w:r>
      <w:r>
        <w:t>средств</w:t>
      </w:r>
      <w:r>
        <w:rPr>
          <w:spacing w:val="1"/>
        </w:rPr>
        <w:t xml:space="preserve"> </w:t>
      </w:r>
      <w:r>
        <w:t>определяется</w:t>
      </w:r>
      <w:r>
        <w:rPr>
          <w:spacing w:val="1"/>
        </w:rPr>
        <w:t xml:space="preserve"> </w:t>
      </w:r>
      <w:r>
        <w:t>количеством</w:t>
      </w:r>
      <w:r>
        <w:rPr>
          <w:spacing w:val="1"/>
        </w:rPr>
        <w:t xml:space="preserve"> </w:t>
      </w:r>
      <w:r>
        <w:t>транспортных</w:t>
      </w:r>
      <w:r>
        <w:rPr>
          <w:spacing w:val="1"/>
        </w:rPr>
        <w:t xml:space="preserve"> </w:t>
      </w:r>
      <w:r>
        <w:t>средств</w:t>
      </w:r>
      <w:r>
        <w:rPr>
          <w:spacing w:val="1"/>
        </w:rPr>
        <w:t xml:space="preserve"> </w:t>
      </w:r>
      <w:r>
        <w:t>каждой</w:t>
      </w:r>
      <w:r>
        <w:rPr>
          <w:spacing w:val="1"/>
        </w:rPr>
        <w:t xml:space="preserve"> </w:t>
      </w:r>
      <w:r>
        <w:t>расчетной</w:t>
      </w:r>
      <w:r>
        <w:rPr>
          <w:spacing w:val="1"/>
        </w:rPr>
        <w:t xml:space="preserve"> </w:t>
      </w:r>
      <w:r>
        <w:t>категории</w:t>
      </w:r>
      <w:r>
        <w:rPr>
          <w:spacing w:val="1"/>
        </w:rPr>
        <w:t xml:space="preserve"> </w:t>
      </w:r>
      <w:r>
        <w:t>(легковые</w:t>
      </w:r>
      <w:r>
        <w:rPr>
          <w:spacing w:val="1"/>
        </w:rPr>
        <w:t xml:space="preserve"> </w:t>
      </w:r>
      <w:r>
        <w:t>автомобили,</w:t>
      </w:r>
      <w:r>
        <w:rPr>
          <w:spacing w:val="1"/>
        </w:rPr>
        <w:t xml:space="preserve"> </w:t>
      </w:r>
      <w:r>
        <w:t>мотоциклы,</w:t>
      </w:r>
      <w:r>
        <w:rPr>
          <w:spacing w:val="1"/>
        </w:rPr>
        <w:t xml:space="preserve"> </w:t>
      </w:r>
      <w:r>
        <w:t>грузовые</w:t>
      </w:r>
      <w:r>
        <w:rPr>
          <w:spacing w:val="1"/>
        </w:rPr>
        <w:t xml:space="preserve"> </w:t>
      </w:r>
      <w:r>
        <w:t>автомобили,</w:t>
      </w:r>
      <w:r>
        <w:rPr>
          <w:spacing w:val="1"/>
        </w:rPr>
        <w:t xml:space="preserve"> </w:t>
      </w:r>
      <w:r>
        <w:t>автопоезда,</w:t>
      </w:r>
      <w:r>
        <w:rPr>
          <w:spacing w:val="1"/>
        </w:rPr>
        <w:t xml:space="preserve"> </w:t>
      </w:r>
      <w:r>
        <w:t>автобусы),</w:t>
      </w:r>
      <w:r>
        <w:rPr>
          <w:spacing w:val="-1"/>
        </w:rPr>
        <w:t xml:space="preserve"> </w:t>
      </w:r>
      <w:r>
        <w:t>проследовавших</w:t>
      </w:r>
      <w:r>
        <w:rPr>
          <w:spacing w:val="-2"/>
        </w:rPr>
        <w:t xml:space="preserve"> </w:t>
      </w:r>
      <w:r>
        <w:t>за</w:t>
      </w:r>
      <w:r>
        <w:rPr>
          <w:spacing w:val="-1"/>
        </w:rPr>
        <w:t xml:space="preserve"> </w:t>
      </w:r>
      <w:r>
        <w:t>единицу</w:t>
      </w:r>
      <w:r>
        <w:rPr>
          <w:spacing w:val="-9"/>
        </w:rPr>
        <w:t xml:space="preserve"> </w:t>
      </w:r>
      <w:r>
        <w:t>времени в</w:t>
      </w:r>
      <w:r>
        <w:rPr>
          <w:spacing w:val="-2"/>
        </w:rPr>
        <w:t xml:space="preserve"> </w:t>
      </w:r>
      <w:r>
        <w:t>одном</w:t>
      </w:r>
      <w:r>
        <w:rPr>
          <w:spacing w:val="-2"/>
        </w:rPr>
        <w:t xml:space="preserve"> </w:t>
      </w:r>
      <w:r>
        <w:t>направлении</w:t>
      </w:r>
      <w:r>
        <w:rPr>
          <w:spacing w:val="-2"/>
        </w:rPr>
        <w:t xml:space="preserve"> </w:t>
      </w:r>
      <w:r>
        <w:t>по</w:t>
      </w:r>
      <w:r>
        <w:rPr>
          <w:spacing w:val="1"/>
        </w:rPr>
        <w:t xml:space="preserve"> </w:t>
      </w:r>
      <w:r>
        <w:t>участку</w:t>
      </w:r>
      <w:r>
        <w:rPr>
          <w:spacing w:val="-5"/>
        </w:rPr>
        <w:t xml:space="preserve"> </w:t>
      </w:r>
      <w:r>
        <w:t>дороги.</w:t>
      </w:r>
    </w:p>
    <w:p w14:paraId="30CF5F2D" w14:textId="77777777" w:rsidR="005D01F9" w:rsidRDefault="003F2F1D" w:rsidP="007267EC">
      <w:r>
        <w:t>Средняя скорость движения транспортных средств определяется величиной, равной среднему</w:t>
      </w:r>
      <w:r>
        <w:rPr>
          <w:spacing w:val="1"/>
        </w:rPr>
        <w:t xml:space="preserve"> </w:t>
      </w:r>
      <w:r>
        <w:t>арифметическому значению скоростей движения транспортных средств, проследовавших в одном</w:t>
      </w:r>
      <w:r>
        <w:rPr>
          <w:spacing w:val="1"/>
        </w:rPr>
        <w:t xml:space="preserve"> </w:t>
      </w:r>
      <w:r>
        <w:t>направлении</w:t>
      </w:r>
      <w:r>
        <w:rPr>
          <w:spacing w:val="-3"/>
        </w:rPr>
        <w:t xml:space="preserve"> </w:t>
      </w:r>
      <w:r>
        <w:t>по</w:t>
      </w:r>
      <w:r>
        <w:rPr>
          <w:spacing w:val="2"/>
        </w:rPr>
        <w:t xml:space="preserve"> </w:t>
      </w:r>
      <w:r>
        <w:t>участку</w:t>
      </w:r>
      <w:r>
        <w:rPr>
          <w:spacing w:val="-3"/>
        </w:rPr>
        <w:t xml:space="preserve"> </w:t>
      </w:r>
      <w:r>
        <w:t>дороги.</w:t>
      </w:r>
    </w:p>
    <w:p w14:paraId="297DE7F9" w14:textId="77777777" w:rsidR="00650D34" w:rsidRDefault="00650D34" w:rsidP="007267EC">
      <w:r>
        <w:t>Плотность движения определяется величиной, равной отношению интенсивности дорожного</w:t>
      </w:r>
      <w:r>
        <w:rPr>
          <w:spacing w:val="1"/>
        </w:rPr>
        <w:t xml:space="preserve"> </w:t>
      </w:r>
      <w:r>
        <w:t>движения к средней скорости движения транспортных средств, приходящейся на один километр</w:t>
      </w:r>
      <w:r>
        <w:rPr>
          <w:spacing w:val="1"/>
        </w:rPr>
        <w:t xml:space="preserve"> </w:t>
      </w:r>
      <w:r>
        <w:t>полосы движения.</w:t>
      </w:r>
    </w:p>
    <w:p w14:paraId="0EE8D83C" w14:textId="2F552C4B" w:rsidR="005D01F9" w:rsidRDefault="00650D34" w:rsidP="007267EC">
      <w:r>
        <w:t>Пропускная</w:t>
      </w:r>
      <w:r>
        <w:rPr>
          <w:spacing w:val="1"/>
        </w:rPr>
        <w:t xml:space="preserve"> </w:t>
      </w:r>
      <w:r>
        <w:t>способность</w:t>
      </w:r>
      <w:r>
        <w:rPr>
          <w:spacing w:val="1"/>
        </w:rPr>
        <w:t xml:space="preserve"> </w:t>
      </w:r>
      <w:r>
        <w:t>дороги</w:t>
      </w:r>
      <w:r>
        <w:rPr>
          <w:spacing w:val="1"/>
        </w:rPr>
        <w:t xml:space="preserve"> </w:t>
      </w:r>
      <w:r>
        <w:t>определяется</w:t>
      </w:r>
      <w:r>
        <w:rPr>
          <w:spacing w:val="1"/>
        </w:rPr>
        <w:t xml:space="preserve"> </w:t>
      </w:r>
      <w:r>
        <w:t>максимальным</w:t>
      </w:r>
      <w:r>
        <w:rPr>
          <w:spacing w:val="1"/>
        </w:rPr>
        <w:t xml:space="preserve"> </w:t>
      </w:r>
      <w:r>
        <w:t>значением</w:t>
      </w:r>
      <w:r>
        <w:rPr>
          <w:spacing w:val="1"/>
        </w:rPr>
        <w:t xml:space="preserve"> </w:t>
      </w:r>
      <w:r>
        <w:t>интенсивности</w:t>
      </w:r>
      <w:r>
        <w:rPr>
          <w:spacing w:val="1"/>
        </w:rPr>
        <w:t xml:space="preserve"> </w:t>
      </w:r>
      <w:r>
        <w:t>движения</w:t>
      </w:r>
      <w:r>
        <w:rPr>
          <w:spacing w:val="-6"/>
        </w:rPr>
        <w:t xml:space="preserve"> </w:t>
      </w:r>
      <w:r>
        <w:t>транспортных</w:t>
      </w:r>
      <w:r>
        <w:rPr>
          <w:spacing w:val="-3"/>
        </w:rPr>
        <w:t xml:space="preserve"> </w:t>
      </w:r>
      <w:r>
        <w:t>средств</w:t>
      </w:r>
      <w:r>
        <w:rPr>
          <w:spacing w:val="-5"/>
        </w:rPr>
        <w:t xml:space="preserve"> </w:t>
      </w:r>
      <w:r>
        <w:t>в</w:t>
      </w:r>
      <w:r>
        <w:rPr>
          <w:spacing w:val="-3"/>
        </w:rPr>
        <w:t xml:space="preserve"> </w:t>
      </w:r>
      <w:r>
        <w:t>одном</w:t>
      </w:r>
      <w:r>
        <w:rPr>
          <w:spacing w:val="-6"/>
        </w:rPr>
        <w:t xml:space="preserve"> </w:t>
      </w:r>
      <w:r>
        <w:t>направлении</w:t>
      </w:r>
      <w:r>
        <w:rPr>
          <w:spacing w:val="-4"/>
        </w:rPr>
        <w:t xml:space="preserve"> </w:t>
      </w:r>
      <w:r>
        <w:t>на</w:t>
      </w:r>
      <w:r>
        <w:rPr>
          <w:spacing w:val="-6"/>
        </w:rPr>
        <w:t xml:space="preserve"> </w:t>
      </w:r>
      <w:r>
        <w:t>определенном</w:t>
      </w:r>
      <w:r>
        <w:rPr>
          <w:spacing w:val="-2"/>
        </w:rPr>
        <w:t xml:space="preserve"> </w:t>
      </w:r>
      <w:r>
        <w:t>участке</w:t>
      </w:r>
      <w:r>
        <w:rPr>
          <w:spacing w:val="-6"/>
        </w:rPr>
        <w:t xml:space="preserve"> </w:t>
      </w:r>
      <w:r>
        <w:t>дороги</w:t>
      </w:r>
      <w:r>
        <w:rPr>
          <w:spacing w:val="-4"/>
        </w:rPr>
        <w:t xml:space="preserve"> </w:t>
      </w:r>
      <w:r>
        <w:t>при</w:t>
      </w:r>
      <w:r>
        <w:rPr>
          <w:spacing w:val="-4"/>
        </w:rPr>
        <w:t xml:space="preserve"> </w:t>
      </w:r>
      <w:r>
        <w:t>условии</w:t>
      </w:r>
      <w:r>
        <w:rPr>
          <w:spacing w:val="-58"/>
        </w:rPr>
        <w:t xml:space="preserve"> </w:t>
      </w:r>
      <w:r>
        <w:t>обеспечения</w:t>
      </w:r>
      <w:r>
        <w:rPr>
          <w:spacing w:val="1"/>
        </w:rPr>
        <w:t xml:space="preserve"> </w:t>
      </w:r>
      <w:r>
        <w:t>безопасности</w:t>
      </w:r>
      <w:r>
        <w:rPr>
          <w:spacing w:val="1"/>
        </w:rPr>
        <w:t xml:space="preserve"> </w:t>
      </w:r>
      <w:r>
        <w:t>дорожного</w:t>
      </w:r>
      <w:r>
        <w:rPr>
          <w:spacing w:val="1"/>
        </w:rPr>
        <w:t xml:space="preserve"> </w:t>
      </w:r>
      <w:r>
        <w:t>движения.</w:t>
      </w:r>
      <w:r>
        <w:rPr>
          <w:spacing w:val="1"/>
        </w:rPr>
        <w:t xml:space="preserve"> </w:t>
      </w:r>
      <w:r>
        <w:t>Значение</w:t>
      </w:r>
      <w:r>
        <w:rPr>
          <w:spacing w:val="1"/>
        </w:rPr>
        <w:t xml:space="preserve"> </w:t>
      </w:r>
      <w:r>
        <w:t>пропускной</w:t>
      </w:r>
      <w:r>
        <w:rPr>
          <w:spacing w:val="1"/>
        </w:rPr>
        <w:t xml:space="preserve"> </w:t>
      </w:r>
      <w:r>
        <w:t>способности</w:t>
      </w:r>
      <w:r>
        <w:rPr>
          <w:spacing w:val="1"/>
        </w:rPr>
        <w:t xml:space="preserve"> </w:t>
      </w:r>
      <w:r>
        <w:t>дороги</w:t>
      </w:r>
      <w:r>
        <w:rPr>
          <w:spacing w:val="1"/>
        </w:rPr>
        <w:t xml:space="preserve"> </w:t>
      </w:r>
      <w:r>
        <w:t>определяется</w:t>
      </w:r>
      <w:r>
        <w:rPr>
          <w:spacing w:val="-1"/>
        </w:rPr>
        <w:t xml:space="preserve"> </w:t>
      </w:r>
      <w:r>
        <w:t>по</w:t>
      </w:r>
      <w:r>
        <w:rPr>
          <w:spacing w:val="2"/>
        </w:rPr>
        <w:t xml:space="preserve"> </w:t>
      </w:r>
      <w:r>
        <w:t>утвержденному</w:t>
      </w:r>
      <w:r>
        <w:rPr>
          <w:spacing w:val="-5"/>
        </w:rPr>
        <w:t xml:space="preserve"> </w:t>
      </w:r>
      <w:r>
        <w:t>проекту</w:t>
      </w:r>
      <w:r>
        <w:rPr>
          <w:spacing w:val="-5"/>
        </w:rPr>
        <w:t xml:space="preserve"> </w:t>
      </w:r>
      <w:r>
        <w:t>организации</w:t>
      </w:r>
      <w:r>
        <w:rPr>
          <w:spacing w:val="-1"/>
        </w:rPr>
        <w:t xml:space="preserve"> </w:t>
      </w:r>
      <w:r>
        <w:t>дорожного движения;</w:t>
      </w:r>
    </w:p>
    <w:p w14:paraId="185260D3" w14:textId="77777777" w:rsidR="00C43BE8" w:rsidRPr="003D1BD9" w:rsidRDefault="00C43BE8" w:rsidP="007267EC">
      <w:pPr>
        <w:rPr>
          <w:szCs w:val="24"/>
        </w:rPr>
      </w:pPr>
      <w:r w:rsidRPr="003D1BD9">
        <w:rPr>
          <w:szCs w:val="24"/>
        </w:rPr>
        <w:t>б) параметры эффективности организации дорожного движения, характеризующие потерю времени (задержку) в движении транспортных средств и (или) пешеходов, которые определяются:</w:t>
      </w:r>
    </w:p>
    <w:p w14:paraId="2B59414D" w14:textId="77777777" w:rsidR="00C43BE8" w:rsidRPr="003D1BD9" w:rsidRDefault="00C43BE8" w:rsidP="007267EC">
      <w:pPr>
        <w:rPr>
          <w:szCs w:val="24"/>
        </w:rPr>
      </w:pPr>
      <w:r w:rsidRPr="003D1BD9">
        <w:rPr>
          <w:szCs w:val="24"/>
        </w:rPr>
        <w:t>- средней задержкой транспортных средств в движении на участке дороги;</w:t>
      </w:r>
    </w:p>
    <w:p w14:paraId="1A2B0379" w14:textId="77777777" w:rsidR="00C43BE8" w:rsidRPr="003D1BD9" w:rsidRDefault="00C43BE8" w:rsidP="007267EC">
      <w:pPr>
        <w:rPr>
          <w:szCs w:val="24"/>
        </w:rPr>
      </w:pPr>
      <w:r w:rsidRPr="003D1BD9">
        <w:rPr>
          <w:szCs w:val="24"/>
        </w:rPr>
        <w:t>- временным индексом, выражающим удельные потери времени транспортного средства на единицу времени движения транспортного средства;</w:t>
      </w:r>
    </w:p>
    <w:p w14:paraId="7F3108A4" w14:textId="77777777" w:rsidR="00C43BE8" w:rsidRPr="003D1BD9" w:rsidRDefault="00C43BE8" w:rsidP="007267EC">
      <w:pPr>
        <w:rPr>
          <w:szCs w:val="24"/>
        </w:rPr>
      </w:pPr>
      <w:r w:rsidRPr="003D1BD9">
        <w:rPr>
          <w:szCs w:val="24"/>
        </w:rPr>
        <w:t>- уровнем обслуживания дорожного движения, представляющим собой показатель, выражающий отношение средней скорости движения транспортных средств к скорости транспортных средств в условиях свободного движения, согласно приложению;</w:t>
      </w:r>
    </w:p>
    <w:p w14:paraId="17256F4F" w14:textId="77777777" w:rsidR="00C43BE8" w:rsidRPr="003D1BD9" w:rsidRDefault="00C43BE8" w:rsidP="007267EC">
      <w:pPr>
        <w:rPr>
          <w:szCs w:val="24"/>
        </w:rPr>
      </w:pPr>
      <w:r w:rsidRPr="003D1BD9">
        <w:rPr>
          <w:szCs w:val="24"/>
        </w:rPr>
        <w:t>- показателем перегруженности дорог, выражающим долю времени, в течение которого на участке дороги сохраняются условия движения, соответствующие неудовлетворительному уровню обслуживания дорожного движения, предусмотренному приложением к настоящим Правилам;</w:t>
      </w:r>
    </w:p>
    <w:p w14:paraId="648111ED" w14:textId="243074D7" w:rsidR="00C43BE8" w:rsidRPr="003D1BD9" w:rsidRDefault="00C43BE8" w:rsidP="007267EC">
      <w:pPr>
        <w:rPr>
          <w:szCs w:val="24"/>
        </w:rPr>
      </w:pPr>
      <w:r w:rsidRPr="003D1BD9">
        <w:rPr>
          <w:szCs w:val="24"/>
        </w:rPr>
        <w:t xml:space="preserve">Анализ параметров дорожного движения предусматривает исследование </w:t>
      </w:r>
      <w:r w:rsidR="005D7B5E" w:rsidRPr="003D1BD9">
        <w:rPr>
          <w:szCs w:val="24"/>
        </w:rPr>
        <w:t>вышеперечисленных</w:t>
      </w:r>
      <w:r w:rsidRPr="003D1BD9">
        <w:rPr>
          <w:szCs w:val="24"/>
        </w:rPr>
        <w:t xml:space="preserve"> параметров в точках, на которых выполнено натурное обследование на дорожной сети Пограничного муниципального округа.</w:t>
      </w:r>
    </w:p>
    <w:p w14:paraId="6884882B" w14:textId="77777777" w:rsidR="00C43BE8" w:rsidRPr="005F5FDB" w:rsidRDefault="00C43BE8" w:rsidP="007267EC">
      <w:r w:rsidRPr="003D1BD9">
        <w:t>Максимально</w:t>
      </w:r>
      <w:r w:rsidRPr="003D1BD9">
        <w:rPr>
          <w:spacing w:val="21"/>
        </w:rPr>
        <w:t xml:space="preserve"> </w:t>
      </w:r>
      <w:r w:rsidRPr="003D1BD9">
        <w:t>разрешенная</w:t>
      </w:r>
      <w:r w:rsidRPr="003D1BD9">
        <w:rPr>
          <w:spacing w:val="23"/>
        </w:rPr>
        <w:t xml:space="preserve"> </w:t>
      </w:r>
      <w:r w:rsidRPr="003D1BD9">
        <w:t>скорость</w:t>
      </w:r>
      <w:r>
        <w:rPr>
          <w:spacing w:val="24"/>
        </w:rPr>
        <w:t xml:space="preserve"> </w:t>
      </w:r>
      <w:r>
        <w:t>в</w:t>
      </w:r>
      <w:r>
        <w:rPr>
          <w:spacing w:val="30"/>
        </w:rPr>
        <w:t xml:space="preserve"> </w:t>
      </w:r>
      <w:r>
        <w:t>населенных</w:t>
      </w:r>
      <w:r>
        <w:rPr>
          <w:spacing w:val="23"/>
        </w:rPr>
        <w:t xml:space="preserve"> </w:t>
      </w:r>
      <w:r>
        <w:t>пунктах</w:t>
      </w:r>
      <w:r>
        <w:rPr>
          <w:spacing w:val="24"/>
        </w:rPr>
        <w:t xml:space="preserve"> </w:t>
      </w:r>
      <w:r>
        <w:t>–</w:t>
      </w:r>
      <w:r>
        <w:rPr>
          <w:spacing w:val="30"/>
        </w:rPr>
        <w:t xml:space="preserve"> </w:t>
      </w:r>
      <w:r>
        <w:t>60</w:t>
      </w:r>
      <w:r>
        <w:rPr>
          <w:spacing w:val="32"/>
        </w:rPr>
        <w:t xml:space="preserve"> </w:t>
      </w:r>
      <w:r>
        <w:t>км/ч.</w:t>
      </w:r>
      <w:r>
        <w:rPr>
          <w:spacing w:val="24"/>
        </w:rPr>
        <w:t xml:space="preserve"> </w:t>
      </w:r>
      <w:r>
        <w:t>Фактическая</w:t>
      </w:r>
      <w:r>
        <w:rPr>
          <w:spacing w:val="22"/>
        </w:rPr>
        <w:t xml:space="preserve"> </w:t>
      </w:r>
      <w:r>
        <w:t>средняя</w:t>
      </w:r>
      <w:r>
        <w:rPr>
          <w:spacing w:val="-57"/>
        </w:rPr>
        <w:t xml:space="preserve"> </w:t>
      </w:r>
      <w:r>
        <w:rPr>
          <w:spacing w:val="-3"/>
        </w:rPr>
        <w:t>скорость</w:t>
      </w:r>
      <w:r>
        <w:rPr>
          <w:spacing w:val="-11"/>
        </w:rPr>
        <w:t xml:space="preserve"> </w:t>
      </w:r>
      <w:r>
        <w:rPr>
          <w:spacing w:val="-2"/>
        </w:rPr>
        <w:t>движения</w:t>
      </w:r>
      <w:r>
        <w:rPr>
          <w:spacing w:val="-12"/>
        </w:rPr>
        <w:t xml:space="preserve"> </w:t>
      </w:r>
      <w:r>
        <w:rPr>
          <w:spacing w:val="-2"/>
        </w:rPr>
        <w:t>по</w:t>
      </w:r>
      <w:r>
        <w:rPr>
          <w:spacing w:val="-4"/>
        </w:rPr>
        <w:t xml:space="preserve"> </w:t>
      </w:r>
      <w:r>
        <w:rPr>
          <w:spacing w:val="-2"/>
        </w:rPr>
        <w:t>дорогам</w:t>
      </w:r>
      <w:r>
        <w:rPr>
          <w:spacing w:val="-11"/>
        </w:rPr>
        <w:t xml:space="preserve"> </w:t>
      </w:r>
      <w:r>
        <w:rPr>
          <w:spacing w:val="-2"/>
        </w:rPr>
        <w:t>местного</w:t>
      </w:r>
      <w:r>
        <w:rPr>
          <w:spacing w:val="-13"/>
        </w:rPr>
        <w:t xml:space="preserve"> </w:t>
      </w:r>
      <w:r>
        <w:rPr>
          <w:spacing w:val="-2"/>
        </w:rPr>
        <w:t>значения</w:t>
      </w:r>
      <w:r>
        <w:rPr>
          <w:spacing w:val="-12"/>
        </w:rPr>
        <w:t xml:space="preserve"> </w:t>
      </w:r>
      <w:r>
        <w:rPr>
          <w:spacing w:val="-2"/>
        </w:rPr>
        <w:t>намного</w:t>
      </w:r>
      <w:r>
        <w:rPr>
          <w:spacing w:val="-13"/>
        </w:rPr>
        <w:t xml:space="preserve"> </w:t>
      </w:r>
      <w:r>
        <w:rPr>
          <w:spacing w:val="-2"/>
        </w:rPr>
        <w:t>ниже</w:t>
      </w:r>
      <w:r>
        <w:rPr>
          <w:spacing w:val="-13"/>
        </w:rPr>
        <w:t xml:space="preserve"> </w:t>
      </w:r>
      <w:r>
        <w:rPr>
          <w:spacing w:val="-2"/>
        </w:rPr>
        <w:t>и</w:t>
      </w:r>
      <w:r>
        <w:rPr>
          <w:spacing w:val="-3"/>
        </w:rPr>
        <w:t xml:space="preserve"> </w:t>
      </w:r>
      <w:r>
        <w:rPr>
          <w:spacing w:val="-2"/>
        </w:rPr>
        <w:t>составляет</w:t>
      </w:r>
      <w:r>
        <w:rPr>
          <w:spacing w:val="-12"/>
        </w:rPr>
        <w:t xml:space="preserve"> </w:t>
      </w:r>
      <w:r>
        <w:rPr>
          <w:spacing w:val="-2"/>
        </w:rPr>
        <w:t>40-30</w:t>
      </w:r>
      <w:r>
        <w:rPr>
          <w:spacing w:val="-3"/>
        </w:rPr>
        <w:t xml:space="preserve"> </w:t>
      </w:r>
      <w:r>
        <w:rPr>
          <w:spacing w:val="-2"/>
        </w:rPr>
        <w:t>км/ч.</w:t>
      </w:r>
    </w:p>
    <w:p w14:paraId="3F68D195" w14:textId="77777777" w:rsidR="00C43BE8" w:rsidRPr="005F5FDB" w:rsidRDefault="00C43BE8" w:rsidP="007267EC">
      <w:pPr>
        <w:rPr>
          <w:szCs w:val="24"/>
        </w:rPr>
      </w:pPr>
      <w:r w:rsidRPr="005F5FDB">
        <w:rPr>
          <w:szCs w:val="24"/>
        </w:rPr>
        <w:t>Анализ условий дорожного движения включает в себя анализ степени затруднения движения, а также уровня безопасности для участников дорожного движения. При совместном использовании улично-дорожной сети автомобильным и общественным транспортом, пешеходами, а также другими видами транспорта возникают конфликтные ситуации, вызванные неодинаковым поведением участников дорожного движения.</w:t>
      </w:r>
    </w:p>
    <w:p w14:paraId="333D138D" w14:textId="77777777" w:rsidR="00C43BE8" w:rsidRPr="00C22D86" w:rsidRDefault="00C43BE8" w:rsidP="007267EC">
      <w:pPr>
        <w:rPr>
          <w:szCs w:val="24"/>
        </w:rPr>
      </w:pPr>
      <w:r w:rsidRPr="0056556B">
        <w:rPr>
          <w:szCs w:val="24"/>
        </w:rPr>
        <w:t xml:space="preserve">Значения интенсивности транспортных потоков, полученных по результатам натурного </w:t>
      </w:r>
      <w:r w:rsidRPr="00C22D86">
        <w:rPr>
          <w:szCs w:val="24"/>
        </w:rPr>
        <w:t>обследования, будут использованы для принятия решений по организации дорожного движения.</w:t>
      </w:r>
    </w:p>
    <w:p w14:paraId="21407773" w14:textId="4A8E9305" w:rsidR="00E74803" w:rsidRDefault="00C43BE8" w:rsidP="007267EC">
      <w:pPr>
        <w:rPr>
          <w:szCs w:val="24"/>
        </w:rPr>
      </w:pPr>
      <w:r w:rsidRPr="00C22D86">
        <w:rPr>
          <w:szCs w:val="24"/>
        </w:rPr>
        <w:t>Для получения данных по интенсивности движения транспортных средств через населенные пункты и для вычисления плотности автомобильного движения проведены натурные обследования.</w:t>
      </w:r>
    </w:p>
    <w:p w14:paraId="0F8A7454" w14:textId="77777777" w:rsidR="007267EC" w:rsidRDefault="007267EC" w:rsidP="007267EC">
      <w:pPr>
        <w:keepNext/>
        <w:ind w:firstLine="0"/>
        <w:jc w:val="center"/>
      </w:pPr>
      <w:r>
        <w:rPr>
          <w:rFonts w:ascii="Arial" w:hAnsi="Arial" w:cs="Arial"/>
          <w:noProof/>
          <w:color w:val="000000"/>
          <w:sz w:val="17"/>
          <w:szCs w:val="17"/>
          <w:shd w:val="clear" w:color="auto" w:fill="FFFFFF"/>
        </w:rPr>
        <w:lastRenderedPageBreak/>
        <w:drawing>
          <wp:inline distT="0" distB="0" distL="0" distR="0" wp14:anchorId="4B896301" wp14:editId="163ED0D1">
            <wp:extent cx="3272822" cy="4500000"/>
            <wp:effectExtent l="0" t="0" r="381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272822" cy="4500000"/>
                    </a:xfrm>
                    <a:prstGeom prst="rect">
                      <a:avLst/>
                    </a:prstGeom>
                    <a:noFill/>
                    <a:ln>
                      <a:noFill/>
                    </a:ln>
                  </pic:spPr>
                </pic:pic>
              </a:graphicData>
            </a:graphic>
          </wp:inline>
        </w:drawing>
      </w:r>
    </w:p>
    <w:p w14:paraId="5AAB1615" w14:textId="25E48304" w:rsidR="007267EC" w:rsidRDefault="007267EC" w:rsidP="007267EC">
      <w:pPr>
        <w:pStyle w:val="af1"/>
        <w:rPr>
          <w:szCs w:val="24"/>
        </w:rPr>
      </w:pPr>
      <w:r>
        <w:t xml:space="preserve">Рисунок </w:t>
      </w:r>
      <w:r>
        <w:fldChar w:fldCharType="begin"/>
      </w:r>
      <w:r>
        <w:instrText xml:space="preserve"> SEQ Рисунок \* ARABIC </w:instrText>
      </w:r>
      <w:r>
        <w:fldChar w:fldCharType="separate"/>
      </w:r>
      <w:r w:rsidR="001C5A98">
        <w:rPr>
          <w:noProof/>
        </w:rPr>
        <w:t>20</w:t>
      </w:r>
      <w:r>
        <w:fldChar w:fldCharType="end"/>
      </w:r>
      <w:r>
        <w:t xml:space="preserve"> – Результат обследования транспортных потоков, </w:t>
      </w:r>
      <w:proofErr w:type="spellStart"/>
      <w:r>
        <w:t>прив</w:t>
      </w:r>
      <w:proofErr w:type="spellEnd"/>
      <w:r>
        <w:t>. ед. Пересечение ул. К. Маркса – ул. Ленина</w:t>
      </w:r>
    </w:p>
    <w:p w14:paraId="7D7B11D9" w14:textId="77777777" w:rsidR="007267EC" w:rsidRDefault="007267EC" w:rsidP="007267EC">
      <w:pPr>
        <w:keepNext/>
        <w:jc w:val="center"/>
      </w:pPr>
      <w:r>
        <w:rPr>
          <w:rFonts w:ascii="Arial" w:hAnsi="Arial" w:cs="Arial"/>
          <w:noProof/>
          <w:color w:val="000000"/>
          <w:sz w:val="17"/>
          <w:szCs w:val="17"/>
          <w:shd w:val="clear" w:color="auto" w:fill="FFFFFF"/>
        </w:rPr>
        <w:drawing>
          <wp:inline distT="0" distB="0" distL="0" distR="0" wp14:anchorId="12DE823D" wp14:editId="0D061987">
            <wp:extent cx="3839773" cy="4500000"/>
            <wp:effectExtent l="0" t="0" r="8890" b="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839773" cy="4500000"/>
                    </a:xfrm>
                    <a:prstGeom prst="rect">
                      <a:avLst/>
                    </a:prstGeom>
                    <a:noFill/>
                    <a:ln>
                      <a:noFill/>
                    </a:ln>
                  </pic:spPr>
                </pic:pic>
              </a:graphicData>
            </a:graphic>
          </wp:inline>
        </w:drawing>
      </w:r>
    </w:p>
    <w:p w14:paraId="3D966583" w14:textId="15B8EEB3" w:rsidR="007267EC" w:rsidRDefault="007267EC" w:rsidP="007267EC">
      <w:pPr>
        <w:pStyle w:val="af1"/>
        <w:rPr>
          <w:szCs w:val="24"/>
        </w:rPr>
      </w:pPr>
      <w:r>
        <w:t xml:space="preserve">Рисунок </w:t>
      </w:r>
      <w:r>
        <w:fldChar w:fldCharType="begin"/>
      </w:r>
      <w:r>
        <w:instrText xml:space="preserve"> SEQ Рисунок \* ARABIC </w:instrText>
      </w:r>
      <w:r>
        <w:fldChar w:fldCharType="separate"/>
      </w:r>
      <w:r w:rsidR="001C5A98">
        <w:rPr>
          <w:noProof/>
        </w:rPr>
        <w:t>21</w:t>
      </w:r>
      <w:r>
        <w:fldChar w:fldCharType="end"/>
      </w:r>
      <w:r>
        <w:t xml:space="preserve"> - </w:t>
      </w:r>
      <w:r w:rsidRPr="007267EC">
        <w:t xml:space="preserve">Результат обследования транспортных потоков, </w:t>
      </w:r>
      <w:proofErr w:type="spellStart"/>
      <w:r w:rsidRPr="007267EC">
        <w:t>прив</w:t>
      </w:r>
      <w:proofErr w:type="spellEnd"/>
      <w:r w:rsidRPr="007267EC">
        <w:t xml:space="preserve">. ед. Пересечение ул. </w:t>
      </w:r>
      <w:r>
        <w:t>Матросова</w:t>
      </w:r>
      <w:r w:rsidRPr="007267EC">
        <w:t xml:space="preserve"> – ул. Ленина</w:t>
      </w:r>
    </w:p>
    <w:p w14:paraId="42475AD7" w14:textId="77777777" w:rsidR="009A1069" w:rsidRDefault="009A1069" w:rsidP="001C4306">
      <w:pPr>
        <w:rPr>
          <w:szCs w:val="24"/>
        </w:rPr>
      </w:pPr>
    </w:p>
    <w:p w14:paraId="37B693A5" w14:textId="36F691E1" w:rsidR="009A1069" w:rsidRPr="007267EC" w:rsidRDefault="009A1069" w:rsidP="007267EC">
      <w:pPr>
        <w:pStyle w:val="2"/>
      </w:pPr>
      <w:bookmarkStart w:id="43" w:name="_Toc131713420"/>
      <w:bookmarkStart w:id="44" w:name="_Toc139430350"/>
      <w:r w:rsidRPr="007267EC">
        <w:lastRenderedPageBreak/>
        <w:t>Оценка и анализ параметров маршрутных транспортных средств (вид, частота движения, скорость сообщения), результаты анализа пассажиропотока.</w:t>
      </w:r>
      <w:bookmarkEnd w:id="43"/>
      <w:bookmarkEnd w:id="44"/>
    </w:p>
    <w:p w14:paraId="724AE5F3" w14:textId="77777777" w:rsidR="009A1069" w:rsidRDefault="009A1069" w:rsidP="007267EC">
      <w:r>
        <w:t>Регулярные перевозки пассажиров и багажа автомобильным транспортом на территории Пограничного муниципального округа с 01 марта 2023 года осуществляет ИП Петров.</w:t>
      </w:r>
    </w:p>
    <w:p w14:paraId="3E648048" w14:textId="247DB9AE" w:rsidR="009A1069" w:rsidRDefault="009A1069" w:rsidP="007267EC">
      <w:r>
        <w:t>Характеристика</w:t>
      </w:r>
      <w:r>
        <w:rPr>
          <w:spacing w:val="-6"/>
        </w:rPr>
        <w:t xml:space="preserve"> </w:t>
      </w:r>
      <w:r>
        <w:t>пассажирских</w:t>
      </w:r>
      <w:r>
        <w:rPr>
          <w:spacing w:val="-5"/>
        </w:rPr>
        <w:t xml:space="preserve"> </w:t>
      </w:r>
      <w:r>
        <w:t>перевозок</w:t>
      </w:r>
      <w:r>
        <w:rPr>
          <w:spacing w:val="-4"/>
        </w:rPr>
        <w:t xml:space="preserve"> </w:t>
      </w:r>
      <w:r>
        <w:t>автомобильным</w:t>
      </w:r>
      <w:r>
        <w:rPr>
          <w:spacing w:val="-6"/>
        </w:rPr>
        <w:t xml:space="preserve"> </w:t>
      </w:r>
      <w:r>
        <w:t>транспортом</w:t>
      </w:r>
      <w:r>
        <w:rPr>
          <w:spacing w:val="-6"/>
        </w:rPr>
        <w:t xml:space="preserve"> </w:t>
      </w:r>
      <w:r>
        <w:t>общего</w:t>
      </w:r>
      <w:r>
        <w:rPr>
          <w:spacing w:val="-5"/>
        </w:rPr>
        <w:t xml:space="preserve"> </w:t>
      </w:r>
      <w:r>
        <w:t>пользования</w:t>
      </w:r>
      <w:r>
        <w:rPr>
          <w:spacing w:val="-7"/>
        </w:rPr>
        <w:t xml:space="preserve"> </w:t>
      </w:r>
      <w:r>
        <w:t>и</w:t>
      </w:r>
      <w:r>
        <w:rPr>
          <w:spacing w:val="-57"/>
        </w:rPr>
        <w:t xml:space="preserve"> </w:t>
      </w:r>
      <w:r>
        <w:t>подвижного</w:t>
      </w:r>
      <w:r>
        <w:rPr>
          <w:spacing w:val="-1"/>
        </w:rPr>
        <w:t xml:space="preserve"> </w:t>
      </w:r>
      <w:r>
        <w:t>состава</w:t>
      </w:r>
      <w:r>
        <w:rPr>
          <w:spacing w:val="-1"/>
        </w:rPr>
        <w:t xml:space="preserve"> </w:t>
      </w:r>
      <w:r>
        <w:t>автотранспортных</w:t>
      </w:r>
      <w:r>
        <w:rPr>
          <w:spacing w:val="-1"/>
        </w:rPr>
        <w:t xml:space="preserve"> </w:t>
      </w:r>
      <w:r>
        <w:t>предприятий представлена</w:t>
      </w:r>
      <w:r>
        <w:rPr>
          <w:spacing w:val="-2"/>
        </w:rPr>
        <w:t xml:space="preserve"> </w:t>
      </w:r>
      <w:r>
        <w:t>в</w:t>
      </w:r>
      <w:r>
        <w:rPr>
          <w:spacing w:val="-1"/>
        </w:rPr>
        <w:t xml:space="preserve"> </w:t>
      </w:r>
      <w:r>
        <w:t>таблице</w:t>
      </w:r>
      <w:r>
        <w:rPr>
          <w:spacing w:val="-1"/>
        </w:rPr>
        <w:t xml:space="preserve"> </w:t>
      </w:r>
      <w:r w:rsidR="00A56BFE">
        <w:rPr>
          <w:spacing w:val="-1"/>
        </w:rPr>
        <w:t>1</w:t>
      </w:r>
      <w:r w:rsidR="000C2581" w:rsidRPr="000C2581">
        <w:rPr>
          <w:spacing w:val="-1"/>
        </w:rPr>
        <w:t>7</w:t>
      </w:r>
      <w:r>
        <w:t>.</w:t>
      </w:r>
    </w:p>
    <w:p w14:paraId="03F735BF" w14:textId="12F5C229" w:rsidR="00A56BFE" w:rsidRDefault="00A56BFE" w:rsidP="00A56BFE">
      <w:pPr>
        <w:pStyle w:val="af1"/>
        <w:keepNext/>
        <w:jc w:val="right"/>
      </w:pPr>
      <w:r>
        <w:t xml:space="preserve">Таблица </w:t>
      </w:r>
      <w:r>
        <w:fldChar w:fldCharType="begin"/>
      </w:r>
      <w:r>
        <w:instrText xml:space="preserve"> SEQ Таблица \* ARABIC </w:instrText>
      </w:r>
      <w:r>
        <w:fldChar w:fldCharType="separate"/>
      </w:r>
      <w:r w:rsidR="001C5A98">
        <w:rPr>
          <w:noProof/>
        </w:rPr>
        <w:t>17</w:t>
      </w:r>
      <w:r>
        <w:fldChar w:fldCharType="end"/>
      </w:r>
      <w:r>
        <w:t xml:space="preserve"> - </w:t>
      </w:r>
      <w:r w:rsidRPr="00A56BFE">
        <w:t>Характеристика пассажирских перевозок автомобильным транспортном общего пользования и подвижного состава автотранспортных предприятий, указанием остановочных пунктов.</w:t>
      </w:r>
    </w:p>
    <w:tbl>
      <w:tblPr>
        <w:tblStyle w:val="TableNormal"/>
        <w:tblW w:w="0" w:type="auto"/>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323"/>
        <w:gridCol w:w="2264"/>
        <w:gridCol w:w="738"/>
        <w:gridCol w:w="1439"/>
        <w:gridCol w:w="1412"/>
        <w:gridCol w:w="3157"/>
      </w:tblGrid>
      <w:tr w:rsidR="005D01F9" w:rsidRPr="00A56BFE" w14:paraId="28ACDBC7" w14:textId="77777777" w:rsidTr="00A56BFE">
        <w:trPr>
          <w:trHeight w:val="632"/>
        </w:trPr>
        <w:tc>
          <w:tcPr>
            <w:tcW w:w="0" w:type="auto"/>
            <w:shd w:val="clear" w:color="auto" w:fill="auto"/>
            <w:vAlign w:val="center"/>
          </w:tcPr>
          <w:p w14:paraId="0D47C8FF" w14:textId="77777777" w:rsidR="005D01F9" w:rsidRPr="00A56BFE" w:rsidRDefault="003F2F1D" w:rsidP="00A56BFE">
            <w:pPr>
              <w:ind w:firstLine="0"/>
              <w:jc w:val="center"/>
              <w:rPr>
                <w:sz w:val="20"/>
                <w:szCs w:val="20"/>
              </w:rPr>
            </w:pPr>
            <w:r w:rsidRPr="00A56BFE">
              <w:rPr>
                <w:sz w:val="20"/>
                <w:szCs w:val="20"/>
              </w:rPr>
              <w:t>Наименование</w:t>
            </w:r>
            <w:r w:rsidRPr="00A56BFE">
              <w:rPr>
                <w:spacing w:val="-47"/>
                <w:sz w:val="20"/>
                <w:szCs w:val="20"/>
              </w:rPr>
              <w:t xml:space="preserve"> </w:t>
            </w:r>
            <w:r w:rsidRPr="00A56BFE">
              <w:rPr>
                <w:sz w:val="20"/>
                <w:szCs w:val="20"/>
              </w:rPr>
              <w:t>предприятия</w:t>
            </w:r>
          </w:p>
        </w:tc>
        <w:tc>
          <w:tcPr>
            <w:tcW w:w="0" w:type="auto"/>
            <w:shd w:val="clear" w:color="auto" w:fill="auto"/>
            <w:vAlign w:val="center"/>
          </w:tcPr>
          <w:p w14:paraId="3266B0A5" w14:textId="77777777" w:rsidR="005D01F9" w:rsidRPr="00A56BFE" w:rsidRDefault="003F2F1D" w:rsidP="00A56BFE">
            <w:pPr>
              <w:ind w:firstLine="0"/>
              <w:jc w:val="center"/>
              <w:rPr>
                <w:sz w:val="20"/>
                <w:szCs w:val="20"/>
              </w:rPr>
            </w:pPr>
            <w:r w:rsidRPr="00A56BFE">
              <w:rPr>
                <w:sz w:val="20"/>
                <w:szCs w:val="20"/>
              </w:rPr>
              <w:t>Обслуживаемые</w:t>
            </w:r>
            <w:r w:rsidRPr="00A56BFE">
              <w:rPr>
                <w:spacing w:val="-7"/>
                <w:sz w:val="20"/>
                <w:szCs w:val="20"/>
              </w:rPr>
              <w:t xml:space="preserve"> </w:t>
            </w:r>
            <w:r w:rsidRPr="00A56BFE">
              <w:rPr>
                <w:sz w:val="20"/>
                <w:szCs w:val="20"/>
              </w:rPr>
              <w:t>маршруты</w:t>
            </w:r>
          </w:p>
        </w:tc>
        <w:tc>
          <w:tcPr>
            <w:tcW w:w="0" w:type="auto"/>
            <w:shd w:val="clear" w:color="auto" w:fill="auto"/>
            <w:vAlign w:val="center"/>
          </w:tcPr>
          <w:p w14:paraId="3B05E5EE" w14:textId="77777777" w:rsidR="005D01F9" w:rsidRPr="00A56BFE" w:rsidRDefault="003F2F1D" w:rsidP="00A56BFE">
            <w:pPr>
              <w:ind w:firstLine="0"/>
              <w:jc w:val="center"/>
              <w:rPr>
                <w:sz w:val="20"/>
                <w:szCs w:val="20"/>
              </w:rPr>
            </w:pPr>
            <w:r w:rsidRPr="00A56BFE">
              <w:rPr>
                <w:sz w:val="20"/>
                <w:szCs w:val="20"/>
              </w:rPr>
              <w:t>Вид,</w:t>
            </w:r>
            <w:r w:rsidRPr="00A56BFE">
              <w:rPr>
                <w:spacing w:val="-3"/>
                <w:sz w:val="20"/>
                <w:szCs w:val="20"/>
              </w:rPr>
              <w:t xml:space="preserve"> </w:t>
            </w:r>
            <w:r w:rsidRPr="00A56BFE">
              <w:rPr>
                <w:sz w:val="20"/>
                <w:szCs w:val="20"/>
              </w:rPr>
              <w:t>класс</w:t>
            </w:r>
          </w:p>
        </w:tc>
        <w:tc>
          <w:tcPr>
            <w:tcW w:w="0" w:type="auto"/>
            <w:shd w:val="clear" w:color="auto" w:fill="auto"/>
            <w:vAlign w:val="center"/>
          </w:tcPr>
          <w:p w14:paraId="387E6520" w14:textId="77777777" w:rsidR="005D01F9" w:rsidRPr="00A56BFE" w:rsidRDefault="003F2F1D" w:rsidP="00A56BFE">
            <w:pPr>
              <w:ind w:firstLine="0"/>
              <w:jc w:val="center"/>
              <w:rPr>
                <w:sz w:val="20"/>
                <w:szCs w:val="20"/>
              </w:rPr>
            </w:pPr>
            <w:r w:rsidRPr="00A56BFE">
              <w:rPr>
                <w:sz w:val="20"/>
                <w:szCs w:val="20"/>
              </w:rPr>
              <w:t>Количество</w:t>
            </w:r>
            <w:r w:rsidRPr="00A56BFE">
              <w:rPr>
                <w:spacing w:val="-3"/>
                <w:sz w:val="20"/>
                <w:szCs w:val="20"/>
              </w:rPr>
              <w:t xml:space="preserve"> </w:t>
            </w:r>
            <w:r w:rsidRPr="00A56BFE">
              <w:rPr>
                <w:sz w:val="20"/>
                <w:szCs w:val="20"/>
              </w:rPr>
              <w:t>рейсов</w:t>
            </w:r>
            <w:r w:rsidRPr="00A56BFE">
              <w:rPr>
                <w:spacing w:val="-3"/>
                <w:sz w:val="20"/>
                <w:szCs w:val="20"/>
              </w:rPr>
              <w:t xml:space="preserve"> </w:t>
            </w:r>
            <w:r w:rsidRPr="00A56BFE">
              <w:rPr>
                <w:sz w:val="20"/>
                <w:szCs w:val="20"/>
              </w:rPr>
              <w:t>в</w:t>
            </w:r>
            <w:r w:rsidRPr="00A56BFE">
              <w:rPr>
                <w:spacing w:val="-3"/>
                <w:sz w:val="20"/>
                <w:szCs w:val="20"/>
              </w:rPr>
              <w:t xml:space="preserve"> </w:t>
            </w:r>
            <w:r w:rsidRPr="00A56BFE">
              <w:rPr>
                <w:sz w:val="20"/>
                <w:szCs w:val="20"/>
              </w:rPr>
              <w:t>сутки</w:t>
            </w:r>
          </w:p>
        </w:tc>
        <w:tc>
          <w:tcPr>
            <w:tcW w:w="0" w:type="auto"/>
            <w:shd w:val="clear" w:color="auto" w:fill="auto"/>
            <w:vAlign w:val="center"/>
          </w:tcPr>
          <w:p w14:paraId="63FA47A0" w14:textId="77777777" w:rsidR="005D01F9" w:rsidRPr="00A56BFE" w:rsidRDefault="003F2F1D" w:rsidP="00A56BFE">
            <w:pPr>
              <w:ind w:firstLine="0"/>
              <w:jc w:val="center"/>
              <w:rPr>
                <w:sz w:val="20"/>
                <w:szCs w:val="20"/>
              </w:rPr>
            </w:pPr>
            <w:r w:rsidRPr="00A56BFE">
              <w:rPr>
                <w:sz w:val="20"/>
                <w:szCs w:val="20"/>
              </w:rPr>
              <w:t>Протяженность</w:t>
            </w:r>
            <w:r w:rsidRPr="00A56BFE">
              <w:rPr>
                <w:spacing w:val="-47"/>
                <w:sz w:val="20"/>
                <w:szCs w:val="20"/>
              </w:rPr>
              <w:t xml:space="preserve"> </w:t>
            </w:r>
            <w:r w:rsidRPr="00A56BFE">
              <w:rPr>
                <w:sz w:val="20"/>
                <w:szCs w:val="20"/>
              </w:rPr>
              <w:t>маршрута,</w:t>
            </w:r>
            <w:r w:rsidRPr="00A56BFE">
              <w:rPr>
                <w:spacing w:val="-2"/>
                <w:sz w:val="20"/>
                <w:szCs w:val="20"/>
              </w:rPr>
              <w:t xml:space="preserve"> </w:t>
            </w:r>
            <w:r w:rsidRPr="00A56BFE">
              <w:rPr>
                <w:sz w:val="20"/>
                <w:szCs w:val="20"/>
              </w:rPr>
              <w:t>км</w:t>
            </w:r>
          </w:p>
        </w:tc>
        <w:tc>
          <w:tcPr>
            <w:tcW w:w="0" w:type="auto"/>
            <w:shd w:val="clear" w:color="auto" w:fill="auto"/>
            <w:vAlign w:val="center"/>
          </w:tcPr>
          <w:p w14:paraId="139ABE83" w14:textId="474610E3" w:rsidR="005D01F9" w:rsidRPr="00A56BFE" w:rsidRDefault="008F6829" w:rsidP="00A56BFE">
            <w:pPr>
              <w:ind w:firstLine="0"/>
              <w:jc w:val="center"/>
              <w:rPr>
                <w:sz w:val="20"/>
                <w:szCs w:val="20"/>
              </w:rPr>
            </w:pPr>
            <w:r w:rsidRPr="00A56BFE">
              <w:rPr>
                <w:sz w:val="20"/>
                <w:szCs w:val="20"/>
              </w:rPr>
              <w:t>О</w:t>
            </w:r>
            <w:r w:rsidR="003F2F1D" w:rsidRPr="00A56BFE">
              <w:rPr>
                <w:sz w:val="20"/>
                <w:szCs w:val="20"/>
              </w:rPr>
              <w:t>становочные</w:t>
            </w:r>
            <w:r w:rsidR="003F2F1D" w:rsidRPr="00A56BFE">
              <w:rPr>
                <w:spacing w:val="-3"/>
                <w:sz w:val="20"/>
                <w:szCs w:val="20"/>
              </w:rPr>
              <w:t xml:space="preserve"> </w:t>
            </w:r>
            <w:r w:rsidR="003F2F1D" w:rsidRPr="00A56BFE">
              <w:rPr>
                <w:sz w:val="20"/>
                <w:szCs w:val="20"/>
              </w:rPr>
              <w:t>пункты</w:t>
            </w:r>
            <w:r w:rsidR="003F2F1D" w:rsidRPr="00A56BFE">
              <w:rPr>
                <w:spacing w:val="-5"/>
                <w:sz w:val="20"/>
                <w:szCs w:val="20"/>
              </w:rPr>
              <w:t xml:space="preserve"> </w:t>
            </w:r>
            <w:r w:rsidR="003F2F1D" w:rsidRPr="00A56BFE">
              <w:rPr>
                <w:sz w:val="20"/>
                <w:szCs w:val="20"/>
              </w:rPr>
              <w:t>по</w:t>
            </w:r>
          </w:p>
          <w:p w14:paraId="328B64F5" w14:textId="0E283C90" w:rsidR="005D01F9" w:rsidRPr="00A56BFE" w:rsidRDefault="003F2F1D" w:rsidP="00A56BFE">
            <w:pPr>
              <w:ind w:firstLine="0"/>
              <w:jc w:val="center"/>
              <w:rPr>
                <w:sz w:val="20"/>
                <w:szCs w:val="20"/>
              </w:rPr>
            </w:pPr>
            <w:r w:rsidRPr="00A56BFE">
              <w:rPr>
                <w:sz w:val="20"/>
                <w:szCs w:val="20"/>
              </w:rPr>
              <w:t>маршруту</w:t>
            </w:r>
            <w:r w:rsidRPr="00A56BFE">
              <w:rPr>
                <w:spacing w:val="-5"/>
                <w:sz w:val="20"/>
                <w:szCs w:val="20"/>
              </w:rPr>
              <w:t xml:space="preserve"> </w:t>
            </w:r>
            <w:r w:rsidR="008F6829" w:rsidRPr="00A56BFE">
              <w:rPr>
                <w:spacing w:val="-5"/>
                <w:sz w:val="20"/>
                <w:szCs w:val="20"/>
              </w:rPr>
              <w:t>регулярных перевозок</w:t>
            </w:r>
          </w:p>
        </w:tc>
      </w:tr>
      <w:tr w:rsidR="005D01F9" w:rsidRPr="00A56BFE" w14:paraId="7BD99A25" w14:textId="77777777" w:rsidTr="00A56BFE">
        <w:trPr>
          <w:trHeight w:val="1676"/>
        </w:trPr>
        <w:tc>
          <w:tcPr>
            <w:tcW w:w="0" w:type="auto"/>
            <w:vMerge w:val="restart"/>
            <w:vAlign w:val="center"/>
          </w:tcPr>
          <w:p w14:paraId="7C3337E8" w14:textId="482010B4" w:rsidR="005D01F9" w:rsidRPr="00A56BFE" w:rsidRDefault="008F6829" w:rsidP="00A56BFE">
            <w:pPr>
              <w:ind w:firstLine="0"/>
              <w:jc w:val="center"/>
              <w:rPr>
                <w:sz w:val="20"/>
                <w:szCs w:val="20"/>
              </w:rPr>
            </w:pPr>
            <w:r w:rsidRPr="00A56BFE">
              <w:rPr>
                <w:sz w:val="20"/>
                <w:szCs w:val="20"/>
              </w:rPr>
              <w:t>ИП Петров С.А.</w:t>
            </w:r>
          </w:p>
        </w:tc>
        <w:tc>
          <w:tcPr>
            <w:tcW w:w="0" w:type="auto"/>
            <w:vAlign w:val="center"/>
          </w:tcPr>
          <w:p w14:paraId="0DAA7D95" w14:textId="24A695F3" w:rsidR="005D01F9" w:rsidRPr="00A56BFE" w:rsidRDefault="008F6829" w:rsidP="00A56BFE">
            <w:pPr>
              <w:ind w:firstLine="0"/>
              <w:jc w:val="center"/>
              <w:rPr>
                <w:b/>
                <w:sz w:val="20"/>
                <w:szCs w:val="20"/>
              </w:rPr>
            </w:pPr>
            <w:r w:rsidRPr="00A56BFE">
              <w:rPr>
                <w:b/>
                <w:sz w:val="20"/>
                <w:szCs w:val="20"/>
              </w:rPr>
              <w:t>М</w:t>
            </w:r>
            <w:r w:rsidR="003F2F1D" w:rsidRPr="00A56BFE">
              <w:rPr>
                <w:b/>
                <w:sz w:val="20"/>
                <w:szCs w:val="20"/>
              </w:rPr>
              <w:t>аршрут №</w:t>
            </w:r>
            <w:r w:rsidR="003F2F1D" w:rsidRPr="00A56BFE">
              <w:rPr>
                <w:b/>
                <w:spacing w:val="-3"/>
                <w:sz w:val="20"/>
                <w:szCs w:val="20"/>
              </w:rPr>
              <w:t xml:space="preserve"> </w:t>
            </w:r>
            <w:r w:rsidRPr="00A56BFE">
              <w:rPr>
                <w:b/>
                <w:sz w:val="20"/>
                <w:szCs w:val="20"/>
              </w:rPr>
              <w:t>101</w:t>
            </w:r>
          </w:p>
          <w:p w14:paraId="60A06656" w14:textId="7B22FD30" w:rsidR="005D01F9" w:rsidRPr="00A56BFE" w:rsidRDefault="00836E71" w:rsidP="00A56BFE">
            <w:pPr>
              <w:ind w:firstLine="0"/>
              <w:jc w:val="center"/>
              <w:rPr>
                <w:sz w:val="20"/>
                <w:szCs w:val="20"/>
              </w:rPr>
            </w:pPr>
            <w:proofErr w:type="spellStart"/>
            <w:r w:rsidRPr="00A56BFE">
              <w:rPr>
                <w:sz w:val="20"/>
                <w:szCs w:val="20"/>
              </w:rPr>
              <w:t>п</w:t>
            </w:r>
            <w:r w:rsidR="008F6829" w:rsidRPr="00A56BFE">
              <w:rPr>
                <w:sz w:val="20"/>
                <w:szCs w:val="20"/>
              </w:rPr>
              <w:t>гт</w:t>
            </w:r>
            <w:proofErr w:type="spellEnd"/>
            <w:r w:rsidR="008F6829" w:rsidRPr="00A56BFE">
              <w:rPr>
                <w:sz w:val="20"/>
                <w:szCs w:val="20"/>
              </w:rPr>
              <w:t xml:space="preserve">. Пограничный - с. </w:t>
            </w:r>
            <w:proofErr w:type="spellStart"/>
            <w:r w:rsidR="008F6829" w:rsidRPr="00A56BFE">
              <w:rPr>
                <w:sz w:val="20"/>
                <w:szCs w:val="20"/>
              </w:rPr>
              <w:t>Нестеровка</w:t>
            </w:r>
            <w:proofErr w:type="spellEnd"/>
          </w:p>
        </w:tc>
        <w:tc>
          <w:tcPr>
            <w:tcW w:w="0" w:type="auto"/>
            <w:vAlign w:val="center"/>
          </w:tcPr>
          <w:p w14:paraId="4A363A51" w14:textId="77777777" w:rsidR="005D01F9" w:rsidRPr="00A56BFE" w:rsidRDefault="003F2F1D" w:rsidP="00A56BFE">
            <w:pPr>
              <w:ind w:firstLine="0"/>
              <w:jc w:val="center"/>
              <w:rPr>
                <w:sz w:val="20"/>
                <w:szCs w:val="20"/>
              </w:rPr>
            </w:pPr>
            <w:r w:rsidRPr="00A56BFE">
              <w:rPr>
                <w:sz w:val="20"/>
                <w:szCs w:val="20"/>
              </w:rPr>
              <w:t>Автобус</w:t>
            </w:r>
          </w:p>
        </w:tc>
        <w:tc>
          <w:tcPr>
            <w:tcW w:w="0" w:type="auto"/>
            <w:vAlign w:val="center"/>
          </w:tcPr>
          <w:p w14:paraId="2C51E752" w14:textId="03181759" w:rsidR="008F6829" w:rsidRPr="00A56BFE" w:rsidRDefault="008F6829" w:rsidP="00A56BFE">
            <w:pPr>
              <w:ind w:firstLine="0"/>
              <w:jc w:val="center"/>
              <w:rPr>
                <w:sz w:val="20"/>
                <w:szCs w:val="20"/>
              </w:rPr>
            </w:pPr>
            <w:r w:rsidRPr="00A56BFE">
              <w:rPr>
                <w:sz w:val="20"/>
                <w:szCs w:val="20"/>
              </w:rPr>
              <w:t>Понедельник, пятница</w:t>
            </w:r>
          </w:p>
          <w:p w14:paraId="56CA046D" w14:textId="77777777" w:rsidR="005D01F9" w:rsidRPr="00A56BFE" w:rsidRDefault="008F6829" w:rsidP="00A56BFE">
            <w:pPr>
              <w:ind w:firstLine="0"/>
              <w:jc w:val="center"/>
              <w:rPr>
                <w:sz w:val="20"/>
                <w:szCs w:val="20"/>
              </w:rPr>
            </w:pPr>
            <w:r w:rsidRPr="00A56BFE">
              <w:rPr>
                <w:sz w:val="20"/>
                <w:szCs w:val="20"/>
              </w:rPr>
              <w:t>по 2 рейса</w:t>
            </w:r>
            <w:r w:rsidR="00974120" w:rsidRPr="00A56BFE">
              <w:rPr>
                <w:sz w:val="20"/>
                <w:szCs w:val="20"/>
              </w:rPr>
              <w:t>:</w:t>
            </w:r>
          </w:p>
          <w:p w14:paraId="05953B41" w14:textId="77777777" w:rsidR="00974120" w:rsidRPr="00A56BFE" w:rsidRDefault="00974120" w:rsidP="00A56BFE">
            <w:pPr>
              <w:ind w:firstLine="0"/>
              <w:jc w:val="center"/>
              <w:rPr>
                <w:sz w:val="20"/>
                <w:szCs w:val="20"/>
              </w:rPr>
            </w:pPr>
            <w:r w:rsidRPr="00A56BFE">
              <w:rPr>
                <w:sz w:val="20"/>
                <w:szCs w:val="20"/>
              </w:rPr>
              <w:t>Пограничный – 6:05, 14:00</w:t>
            </w:r>
          </w:p>
          <w:p w14:paraId="544E6D1E" w14:textId="1892BF1A" w:rsidR="00974120" w:rsidRPr="00A56BFE" w:rsidRDefault="00974120" w:rsidP="00A56BFE">
            <w:pPr>
              <w:ind w:firstLine="0"/>
              <w:jc w:val="center"/>
              <w:rPr>
                <w:sz w:val="20"/>
                <w:szCs w:val="20"/>
              </w:rPr>
            </w:pPr>
            <w:proofErr w:type="spellStart"/>
            <w:r w:rsidRPr="00A56BFE">
              <w:rPr>
                <w:sz w:val="20"/>
                <w:szCs w:val="20"/>
              </w:rPr>
              <w:t>Нестеровка</w:t>
            </w:r>
            <w:proofErr w:type="spellEnd"/>
            <w:r w:rsidRPr="00A56BFE">
              <w:rPr>
                <w:sz w:val="20"/>
                <w:szCs w:val="20"/>
              </w:rPr>
              <w:t xml:space="preserve"> – 7:20, 15:25</w:t>
            </w:r>
          </w:p>
        </w:tc>
        <w:tc>
          <w:tcPr>
            <w:tcW w:w="0" w:type="auto"/>
            <w:vAlign w:val="center"/>
          </w:tcPr>
          <w:p w14:paraId="0BBD0A7E" w14:textId="77777777" w:rsidR="005D01F9" w:rsidRPr="00A56BFE" w:rsidRDefault="008F6829" w:rsidP="00A56BFE">
            <w:pPr>
              <w:ind w:firstLine="0"/>
              <w:jc w:val="center"/>
              <w:rPr>
                <w:sz w:val="20"/>
                <w:szCs w:val="20"/>
              </w:rPr>
            </w:pPr>
            <w:r w:rsidRPr="00A56BFE">
              <w:rPr>
                <w:sz w:val="20"/>
                <w:szCs w:val="20"/>
              </w:rPr>
              <w:t>103,2 км</w:t>
            </w:r>
          </w:p>
          <w:p w14:paraId="08FDB54B" w14:textId="56F3D145" w:rsidR="00974120" w:rsidRPr="00A56BFE" w:rsidRDefault="00974120" w:rsidP="00A56BFE">
            <w:pPr>
              <w:ind w:firstLine="0"/>
              <w:jc w:val="center"/>
              <w:rPr>
                <w:sz w:val="20"/>
                <w:szCs w:val="20"/>
              </w:rPr>
            </w:pPr>
            <w:r w:rsidRPr="00A56BFE">
              <w:rPr>
                <w:sz w:val="20"/>
                <w:szCs w:val="20"/>
              </w:rPr>
              <w:t>в прямом – 51,6 км;</w:t>
            </w:r>
          </w:p>
          <w:p w14:paraId="476DB991" w14:textId="0C882304" w:rsidR="00974120" w:rsidRPr="00A56BFE" w:rsidRDefault="00974120" w:rsidP="00A56BFE">
            <w:pPr>
              <w:ind w:firstLine="0"/>
              <w:jc w:val="center"/>
              <w:rPr>
                <w:sz w:val="20"/>
                <w:szCs w:val="20"/>
              </w:rPr>
            </w:pPr>
            <w:r w:rsidRPr="00A56BFE">
              <w:rPr>
                <w:sz w:val="20"/>
                <w:szCs w:val="20"/>
              </w:rPr>
              <w:t>в обратном – 51,6 км</w:t>
            </w:r>
          </w:p>
        </w:tc>
        <w:tc>
          <w:tcPr>
            <w:tcW w:w="0" w:type="auto"/>
            <w:vAlign w:val="center"/>
          </w:tcPr>
          <w:p w14:paraId="47FC2625" w14:textId="16973B28" w:rsidR="008F6829" w:rsidRPr="00A56BFE" w:rsidRDefault="008F6829" w:rsidP="00A56BFE">
            <w:pPr>
              <w:ind w:firstLine="0"/>
              <w:jc w:val="center"/>
              <w:rPr>
                <w:sz w:val="20"/>
                <w:szCs w:val="20"/>
              </w:rPr>
            </w:pPr>
            <w:r w:rsidRPr="00A56BFE">
              <w:rPr>
                <w:sz w:val="20"/>
                <w:szCs w:val="20"/>
              </w:rPr>
              <w:t xml:space="preserve">Пограничная АС - Погранотряд – </w:t>
            </w:r>
            <w:proofErr w:type="spellStart"/>
            <w:r w:rsidRPr="00A56BFE">
              <w:rPr>
                <w:sz w:val="20"/>
                <w:szCs w:val="20"/>
              </w:rPr>
              <w:t>Барано</w:t>
            </w:r>
            <w:proofErr w:type="spellEnd"/>
            <w:r w:rsidRPr="00A56BFE">
              <w:rPr>
                <w:sz w:val="20"/>
                <w:szCs w:val="20"/>
              </w:rPr>
              <w:t>-Оренбургское (трасса) –</w:t>
            </w:r>
          </w:p>
          <w:p w14:paraId="67A73775" w14:textId="4E44542C" w:rsidR="00025E06" w:rsidRPr="00A56BFE" w:rsidRDefault="008F6829" w:rsidP="00A56BFE">
            <w:pPr>
              <w:ind w:firstLine="0"/>
              <w:jc w:val="center"/>
              <w:rPr>
                <w:sz w:val="20"/>
                <w:szCs w:val="20"/>
              </w:rPr>
            </w:pPr>
            <w:r w:rsidRPr="00A56BFE">
              <w:rPr>
                <w:sz w:val="20"/>
                <w:szCs w:val="20"/>
              </w:rPr>
              <w:t xml:space="preserve">с. Сергеевка - с. Сергеевка (гарнизон) </w:t>
            </w:r>
            <w:r w:rsidR="00025E06" w:rsidRPr="00A56BFE">
              <w:rPr>
                <w:sz w:val="20"/>
                <w:szCs w:val="20"/>
              </w:rPr>
              <w:t>–</w:t>
            </w:r>
          </w:p>
          <w:p w14:paraId="3558A579" w14:textId="2353F9E9" w:rsidR="008F6829" w:rsidRPr="00A56BFE" w:rsidRDefault="008F6829" w:rsidP="00A56BFE">
            <w:pPr>
              <w:ind w:firstLine="0"/>
              <w:jc w:val="center"/>
              <w:rPr>
                <w:sz w:val="20"/>
                <w:szCs w:val="20"/>
              </w:rPr>
            </w:pPr>
            <w:r w:rsidRPr="00A56BFE">
              <w:rPr>
                <w:sz w:val="20"/>
                <w:szCs w:val="20"/>
              </w:rPr>
              <w:t xml:space="preserve">с. Украинка - с. </w:t>
            </w:r>
            <w:proofErr w:type="spellStart"/>
            <w:r w:rsidRPr="00A56BFE">
              <w:rPr>
                <w:sz w:val="20"/>
                <w:szCs w:val="20"/>
              </w:rPr>
              <w:t>Нестеровка</w:t>
            </w:r>
            <w:proofErr w:type="spellEnd"/>
            <w:r w:rsidRPr="00A56BFE">
              <w:rPr>
                <w:sz w:val="20"/>
                <w:szCs w:val="20"/>
              </w:rPr>
              <w:t xml:space="preserve"> –</w:t>
            </w:r>
          </w:p>
          <w:p w14:paraId="628469F8" w14:textId="2E5E0796" w:rsidR="00025E06" w:rsidRPr="00A56BFE" w:rsidRDefault="008F6829" w:rsidP="00A56BFE">
            <w:pPr>
              <w:ind w:firstLine="0"/>
              <w:jc w:val="center"/>
              <w:rPr>
                <w:sz w:val="20"/>
                <w:szCs w:val="20"/>
              </w:rPr>
            </w:pPr>
            <w:r w:rsidRPr="00A56BFE">
              <w:rPr>
                <w:sz w:val="20"/>
                <w:szCs w:val="20"/>
              </w:rPr>
              <w:t xml:space="preserve">с. Украинка - с. Сергеевка (гарнизон) </w:t>
            </w:r>
            <w:r w:rsidR="00025E06" w:rsidRPr="00A56BFE">
              <w:rPr>
                <w:sz w:val="20"/>
                <w:szCs w:val="20"/>
              </w:rPr>
              <w:t>–</w:t>
            </w:r>
          </w:p>
          <w:p w14:paraId="34109965" w14:textId="5981C58C" w:rsidR="005D01F9" w:rsidRPr="00A56BFE" w:rsidRDefault="008F6829" w:rsidP="00A56BFE">
            <w:pPr>
              <w:ind w:firstLine="0"/>
              <w:jc w:val="center"/>
              <w:rPr>
                <w:sz w:val="20"/>
                <w:szCs w:val="20"/>
              </w:rPr>
            </w:pPr>
            <w:r w:rsidRPr="00A56BFE">
              <w:rPr>
                <w:sz w:val="20"/>
                <w:szCs w:val="20"/>
              </w:rPr>
              <w:t xml:space="preserve">с. Сергеевка – с. </w:t>
            </w:r>
            <w:proofErr w:type="spellStart"/>
            <w:r w:rsidRPr="00A56BFE">
              <w:rPr>
                <w:sz w:val="20"/>
                <w:szCs w:val="20"/>
              </w:rPr>
              <w:t>Барано</w:t>
            </w:r>
            <w:proofErr w:type="spellEnd"/>
            <w:r w:rsidRPr="00A56BFE">
              <w:rPr>
                <w:sz w:val="20"/>
                <w:szCs w:val="20"/>
              </w:rPr>
              <w:t>-Оренбургское (трасса) – Погранотряд - Пограничная АС</w:t>
            </w:r>
          </w:p>
        </w:tc>
      </w:tr>
      <w:tr w:rsidR="005D01F9" w:rsidRPr="00A56BFE" w14:paraId="1BB63FA6" w14:textId="77777777" w:rsidTr="00A56BFE">
        <w:trPr>
          <w:trHeight w:val="1390"/>
        </w:trPr>
        <w:tc>
          <w:tcPr>
            <w:tcW w:w="0" w:type="auto"/>
            <w:vMerge/>
            <w:tcBorders>
              <w:top w:val="nil"/>
            </w:tcBorders>
            <w:vAlign w:val="center"/>
          </w:tcPr>
          <w:p w14:paraId="65FB7134" w14:textId="77777777" w:rsidR="005D01F9" w:rsidRPr="00A56BFE" w:rsidRDefault="005D01F9" w:rsidP="00A56BFE">
            <w:pPr>
              <w:ind w:firstLine="0"/>
              <w:jc w:val="center"/>
              <w:rPr>
                <w:sz w:val="20"/>
                <w:szCs w:val="20"/>
              </w:rPr>
            </w:pPr>
          </w:p>
        </w:tc>
        <w:tc>
          <w:tcPr>
            <w:tcW w:w="0" w:type="auto"/>
            <w:vAlign w:val="center"/>
          </w:tcPr>
          <w:p w14:paraId="6409000D" w14:textId="78127FD9" w:rsidR="005D01F9" w:rsidRPr="00A56BFE" w:rsidRDefault="008F6829" w:rsidP="00A56BFE">
            <w:pPr>
              <w:ind w:firstLine="0"/>
              <w:jc w:val="center"/>
              <w:rPr>
                <w:b/>
                <w:sz w:val="20"/>
                <w:szCs w:val="20"/>
              </w:rPr>
            </w:pPr>
            <w:r w:rsidRPr="00A56BFE">
              <w:rPr>
                <w:b/>
                <w:sz w:val="20"/>
                <w:szCs w:val="20"/>
              </w:rPr>
              <w:t>М</w:t>
            </w:r>
            <w:r w:rsidR="003F2F1D" w:rsidRPr="00A56BFE">
              <w:rPr>
                <w:b/>
                <w:sz w:val="20"/>
                <w:szCs w:val="20"/>
              </w:rPr>
              <w:t>аршрут №</w:t>
            </w:r>
            <w:r w:rsidR="003F2F1D" w:rsidRPr="00A56BFE">
              <w:rPr>
                <w:b/>
                <w:spacing w:val="-4"/>
                <w:sz w:val="20"/>
                <w:szCs w:val="20"/>
              </w:rPr>
              <w:t xml:space="preserve"> </w:t>
            </w:r>
            <w:r w:rsidRPr="00A56BFE">
              <w:rPr>
                <w:b/>
                <w:sz w:val="20"/>
                <w:szCs w:val="20"/>
              </w:rPr>
              <w:t>102</w:t>
            </w:r>
          </w:p>
          <w:p w14:paraId="4853EE5B" w14:textId="6E04C505" w:rsidR="005D01F9" w:rsidRPr="00A56BFE" w:rsidRDefault="008F6829" w:rsidP="00A56BFE">
            <w:pPr>
              <w:ind w:firstLine="0"/>
              <w:jc w:val="center"/>
              <w:rPr>
                <w:sz w:val="20"/>
                <w:szCs w:val="20"/>
              </w:rPr>
            </w:pPr>
            <w:proofErr w:type="spellStart"/>
            <w:r w:rsidRPr="00A56BFE">
              <w:rPr>
                <w:sz w:val="20"/>
                <w:szCs w:val="20"/>
              </w:rPr>
              <w:t>пгт</w:t>
            </w:r>
            <w:proofErr w:type="spellEnd"/>
            <w:r w:rsidRPr="00A56BFE">
              <w:rPr>
                <w:sz w:val="20"/>
                <w:szCs w:val="20"/>
              </w:rPr>
              <w:t>. Пограничный - с. Байкал</w:t>
            </w:r>
          </w:p>
        </w:tc>
        <w:tc>
          <w:tcPr>
            <w:tcW w:w="0" w:type="auto"/>
            <w:vAlign w:val="center"/>
          </w:tcPr>
          <w:p w14:paraId="6B67ABAD" w14:textId="69007139" w:rsidR="005D01F9" w:rsidRPr="00A56BFE" w:rsidRDefault="003F2F1D" w:rsidP="00A56BFE">
            <w:pPr>
              <w:ind w:firstLine="0"/>
              <w:jc w:val="center"/>
              <w:rPr>
                <w:sz w:val="20"/>
                <w:szCs w:val="20"/>
              </w:rPr>
            </w:pPr>
            <w:r w:rsidRPr="00A56BFE">
              <w:rPr>
                <w:sz w:val="20"/>
                <w:szCs w:val="20"/>
              </w:rPr>
              <w:t>Автобус</w:t>
            </w:r>
          </w:p>
        </w:tc>
        <w:tc>
          <w:tcPr>
            <w:tcW w:w="0" w:type="auto"/>
            <w:vAlign w:val="center"/>
          </w:tcPr>
          <w:p w14:paraId="33FD2187" w14:textId="6855C9AD" w:rsidR="008F6829" w:rsidRPr="00A56BFE" w:rsidRDefault="008F6829" w:rsidP="00A56BFE">
            <w:pPr>
              <w:ind w:firstLine="0"/>
              <w:jc w:val="center"/>
              <w:rPr>
                <w:sz w:val="20"/>
                <w:szCs w:val="20"/>
              </w:rPr>
            </w:pPr>
            <w:r w:rsidRPr="00A56BFE">
              <w:rPr>
                <w:sz w:val="20"/>
                <w:szCs w:val="20"/>
              </w:rPr>
              <w:t>Понедельник, пятница</w:t>
            </w:r>
          </w:p>
          <w:p w14:paraId="6193B85B" w14:textId="3E26D6ED" w:rsidR="008F6829" w:rsidRPr="00A56BFE" w:rsidRDefault="008F6829" w:rsidP="00A56BFE">
            <w:pPr>
              <w:ind w:firstLine="0"/>
              <w:jc w:val="center"/>
              <w:rPr>
                <w:sz w:val="20"/>
                <w:szCs w:val="20"/>
              </w:rPr>
            </w:pPr>
            <w:r w:rsidRPr="00A56BFE">
              <w:rPr>
                <w:sz w:val="20"/>
                <w:szCs w:val="20"/>
              </w:rPr>
              <w:t>по 2 рейса</w:t>
            </w:r>
          </w:p>
          <w:p w14:paraId="476BAE0E" w14:textId="77777777" w:rsidR="005D01F9" w:rsidRPr="00A56BFE" w:rsidRDefault="008F6829" w:rsidP="00A56BFE">
            <w:pPr>
              <w:ind w:firstLine="0"/>
              <w:jc w:val="center"/>
              <w:rPr>
                <w:sz w:val="20"/>
                <w:szCs w:val="20"/>
              </w:rPr>
            </w:pPr>
            <w:r w:rsidRPr="00A56BFE">
              <w:rPr>
                <w:sz w:val="20"/>
                <w:szCs w:val="20"/>
              </w:rPr>
              <w:t>(туда и обратно)</w:t>
            </w:r>
            <w:r w:rsidR="00974120" w:rsidRPr="00A56BFE">
              <w:rPr>
                <w:sz w:val="20"/>
                <w:szCs w:val="20"/>
              </w:rPr>
              <w:t>:</w:t>
            </w:r>
          </w:p>
          <w:p w14:paraId="02A76AFE" w14:textId="6BC04BE4" w:rsidR="00974120" w:rsidRPr="00A56BFE" w:rsidRDefault="00974120" w:rsidP="00A56BFE">
            <w:pPr>
              <w:ind w:firstLine="0"/>
              <w:jc w:val="center"/>
              <w:rPr>
                <w:sz w:val="20"/>
                <w:szCs w:val="20"/>
              </w:rPr>
            </w:pPr>
            <w:r w:rsidRPr="00A56BFE">
              <w:rPr>
                <w:sz w:val="20"/>
                <w:szCs w:val="20"/>
              </w:rPr>
              <w:t>Пограничный – 08:30, 14:00</w:t>
            </w:r>
          </w:p>
          <w:p w14:paraId="625E8768" w14:textId="2BB32063" w:rsidR="00974120" w:rsidRPr="00A56BFE" w:rsidRDefault="00974120" w:rsidP="00A56BFE">
            <w:pPr>
              <w:ind w:firstLine="0"/>
              <w:jc w:val="center"/>
              <w:rPr>
                <w:sz w:val="20"/>
                <w:szCs w:val="20"/>
              </w:rPr>
            </w:pPr>
            <w:r w:rsidRPr="00A56BFE">
              <w:rPr>
                <w:sz w:val="20"/>
                <w:szCs w:val="20"/>
              </w:rPr>
              <w:t>Байкал – 09:15, 14:45</w:t>
            </w:r>
          </w:p>
        </w:tc>
        <w:tc>
          <w:tcPr>
            <w:tcW w:w="0" w:type="auto"/>
            <w:vAlign w:val="center"/>
          </w:tcPr>
          <w:p w14:paraId="7EF62598" w14:textId="77777777" w:rsidR="00ED51F4" w:rsidRPr="00A56BFE" w:rsidRDefault="008F6829" w:rsidP="00A56BFE">
            <w:pPr>
              <w:ind w:firstLine="0"/>
              <w:jc w:val="center"/>
              <w:rPr>
                <w:sz w:val="20"/>
                <w:szCs w:val="20"/>
              </w:rPr>
            </w:pPr>
            <w:r w:rsidRPr="00A56BFE">
              <w:rPr>
                <w:sz w:val="20"/>
                <w:szCs w:val="20"/>
              </w:rPr>
              <w:t>56,4 км</w:t>
            </w:r>
          </w:p>
          <w:p w14:paraId="27549E05" w14:textId="6EB8C062" w:rsidR="00974120" w:rsidRPr="00A56BFE" w:rsidRDefault="00974120" w:rsidP="00A56BFE">
            <w:pPr>
              <w:ind w:firstLine="0"/>
              <w:jc w:val="center"/>
              <w:rPr>
                <w:sz w:val="20"/>
                <w:szCs w:val="20"/>
              </w:rPr>
            </w:pPr>
            <w:r w:rsidRPr="00A56BFE">
              <w:rPr>
                <w:sz w:val="20"/>
                <w:szCs w:val="20"/>
              </w:rPr>
              <w:t>в прямом – 28,2 км;</w:t>
            </w:r>
          </w:p>
          <w:p w14:paraId="3D89DAC4" w14:textId="78A77B0D" w:rsidR="00974120" w:rsidRPr="00A56BFE" w:rsidRDefault="00974120" w:rsidP="00A56BFE">
            <w:pPr>
              <w:ind w:firstLine="0"/>
              <w:jc w:val="center"/>
              <w:rPr>
                <w:sz w:val="20"/>
                <w:szCs w:val="20"/>
              </w:rPr>
            </w:pPr>
            <w:r w:rsidRPr="00A56BFE">
              <w:rPr>
                <w:sz w:val="20"/>
                <w:szCs w:val="20"/>
              </w:rPr>
              <w:t>в обратном – 28,2 км</w:t>
            </w:r>
          </w:p>
        </w:tc>
        <w:tc>
          <w:tcPr>
            <w:tcW w:w="0" w:type="auto"/>
            <w:vAlign w:val="center"/>
          </w:tcPr>
          <w:p w14:paraId="18948AC3" w14:textId="73101D35" w:rsidR="00974120" w:rsidRPr="00A56BFE" w:rsidRDefault="008F6829" w:rsidP="00A56BFE">
            <w:pPr>
              <w:ind w:firstLine="0"/>
              <w:jc w:val="center"/>
              <w:rPr>
                <w:sz w:val="20"/>
                <w:szCs w:val="20"/>
              </w:rPr>
            </w:pPr>
            <w:r w:rsidRPr="00A56BFE">
              <w:rPr>
                <w:sz w:val="20"/>
                <w:szCs w:val="20"/>
              </w:rPr>
              <w:t>Пограничный АС - Погранотряд –</w:t>
            </w:r>
          </w:p>
          <w:p w14:paraId="3F4FEC6D" w14:textId="4C3D75A9" w:rsidR="00836E71" w:rsidRPr="00A56BFE" w:rsidRDefault="00974120" w:rsidP="00A56BFE">
            <w:pPr>
              <w:ind w:firstLine="0"/>
              <w:jc w:val="center"/>
              <w:rPr>
                <w:sz w:val="20"/>
                <w:szCs w:val="20"/>
              </w:rPr>
            </w:pPr>
            <w:r w:rsidRPr="00A56BFE">
              <w:rPr>
                <w:sz w:val="20"/>
                <w:szCs w:val="20"/>
              </w:rPr>
              <w:t xml:space="preserve">с. </w:t>
            </w:r>
            <w:proofErr w:type="spellStart"/>
            <w:r w:rsidRPr="00A56BFE">
              <w:rPr>
                <w:sz w:val="20"/>
                <w:szCs w:val="20"/>
              </w:rPr>
              <w:t>Барано</w:t>
            </w:r>
            <w:proofErr w:type="spellEnd"/>
            <w:r w:rsidRPr="00A56BFE">
              <w:rPr>
                <w:sz w:val="20"/>
                <w:szCs w:val="20"/>
              </w:rPr>
              <w:t>-Оренбургское</w:t>
            </w:r>
            <w:r w:rsidR="00836E71" w:rsidRPr="00A56BFE">
              <w:rPr>
                <w:sz w:val="20"/>
                <w:szCs w:val="20"/>
              </w:rPr>
              <w:t xml:space="preserve"> –</w:t>
            </w:r>
          </w:p>
          <w:p w14:paraId="0FE28CE2" w14:textId="6CD7B486" w:rsidR="00025E06" w:rsidRPr="00A56BFE" w:rsidRDefault="008F6829" w:rsidP="00A56BFE">
            <w:pPr>
              <w:ind w:firstLine="0"/>
              <w:jc w:val="center"/>
              <w:rPr>
                <w:sz w:val="20"/>
                <w:szCs w:val="20"/>
              </w:rPr>
            </w:pPr>
            <w:r w:rsidRPr="00A56BFE">
              <w:rPr>
                <w:sz w:val="20"/>
                <w:szCs w:val="20"/>
              </w:rPr>
              <w:t>с. Софье-Алексеевское – п. Байкал –</w:t>
            </w:r>
          </w:p>
          <w:p w14:paraId="009CA6E5" w14:textId="2A357A9B" w:rsidR="00836E71" w:rsidRPr="00A56BFE" w:rsidRDefault="008F6829" w:rsidP="00A56BFE">
            <w:pPr>
              <w:ind w:firstLine="0"/>
              <w:jc w:val="center"/>
              <w:rPr>
                <w:sz w:val="20"/>
                <w:szCs w:val="20"/>
              </w:rPr>
            </w:pPr>
            <w:r w:rsidRPr="00A56BFE">
              <w:rPr>
                <w:sz w:val="20"/>
                <w:szCs w:val="20"/>
              </w:rPr>
              <w:t xml:space="preserve">с. Софье-Алексеевское </w:t>
            </w:r>
            <w:r w:rsidR="00836E71" w:rsidRPr="00A56BFE">
              <w:rPr>
                <w:sz w:val="20"/>
                <w:szCs w:val="20"/>
              </w:rPr>
              <w:t>–</w:t>
            </w:r>
          </w:p>
          <w:p w14:paraId="5DFF06D7" w14:textId="2E4AA4AF" w:rsidR="005D01F9" w:rsidRPr="00A56BFE" w:rsidRDefault="00974120" w:rsidP="00A56BFE">
            <w:pPr>
              <w:ind w:firstLine="0"/>
              <w:jc w:val="center"/>
              <w:rPr>
                <w:sz w:val="20"/>
                <w:szCs w:val="20"/>
              </w:rPr>
            </w:pPr>
            <w:r w:rsidRPr="00A56BFE">
              <w:rPr>
                <w:sz w:val="20"/>
                <w:szCs w:val="20"/>
              </w:rPr>
              <w:t xml:space="preserve">с. </w:t>
            </w:r>
            <w:proofErr w:type="spellStart"/>
            <w:r w:rsidRPr="00A56BFE">
              <w:rPr>
                <w:sz w:val="20"/>
                <w:szCs w:val="20"/>
              </w:rPr>
              <w:t>Барано</w:t>
            </w:r>
            <w:proofErr w:type="spellEnd"/>
            <w:r w:rsidRPr="00A56BFE">
              <w:rPr>
                <w:sz w:val="20"/>
                <w:szCs w:val="20"/>
              </w:rPr>
              <w:t xml:space="preserve">-Оренбургское - </w:t>
            </w:r>
            <w:r w:rsidR="008F6829" w:rsidRPr="00A56BFE">
              <w:rPr>
                <w:sz w:val="20"/>
                <w:szCs w:val="20"/>
              </w:rPr>
              <w:t>Погранотряд - Пограничный АС</w:t>
            </w:r>
          </w:p>
        </w:tc>
      </w:tr>
      <w:tr w:rsidR="005D01F9" w:rsidRPr="00A56BFE" w14:paraId="68E7616D" w14:textId="77777777" w:rsidTr="00A56BFE">
        <w:trPr>
          <w:trHeight w:val="2380"/>
        </w:trPr>
        <w:tc>
          <w:tcPr>
            <w:tcW w:w="0" w:type="auto"/>
            <w:vMerge/>
            <w:tcBorders>
              <w:top w:val="nil"/>
              <w:bottom w:val="nil"/>
            </w:tcBorders>
            <w:vAlign w:val="center"/>
          </w:tcPr>
          <w:p w14:paraId="39B4791B" w14:textId="77777777" w:rsidR="005D01F9" w:rsidRPr="00A56BFE" w:rsidRDefault="005D01F9" w:rsidP="00A56BFE">
            <w:pPr>
              <w:ind w:firstLine="0"/>
              <w:jc w:val="center"/>
              <w:rPr>
                <w:sz w:val="20"/>
                <w:szCs w:val="20"/>
              </w:rPr>
            </w:pPr>
          </w:p>
        </w:tc>
        <w:tc>
          <w:tcPr>
            <w:tcW w:w="0" w:type="auto"/>
            <w:vAlign w:val="center"/>
          </w:tcPr>
          <w:p w14:paraId="537BF82C" w14:textId="7AF093CC" w:rsidR="008F6829" w:rsidRPr="00A56BFE" w:rsidRDefault="008F6829" w:rsidP="00A56BFE">
            <w:pPr>
              <w:ind w:firstLine="0"/>
              <w:jc w:val="center"/>
              <w:rPr>
                <w:b/>
                <w:bCs/>
                <w:sz w:val="20"/>
                <w:szCs w:val="20"/>
              </w:rPr>
            </w:pPr>
            <w:r w:rsidRPr="00A56BFE">
              <w:rPr>
                <w:b/>
                <w:bCs/>
                <w:sz w:val="20"/>
                <w:szCs w:val="20"/>
              </w:rPr>
              <w:t>Маршрут № 103</w:t>
            </w:r>
          </w:p>
          <w:p w14:paraId="1AF686C4" w14:textId="7D871F45" w:rsidR="008F6829" w:rsidRPr="00A56BFE" w:rsidRDefault="008F6829" w:rsidP="00A56BFE">
            <w:pPr>
              <w:ind w:firstLine="0"/>
              <w:jc w:val="center"/>
              <w:rPr>
                <w:sz w:val="20"/>
                <w:szCs w:val="20"/>
              </w:rPr>
            </w:pPr>
            <w:proofErr w:type="spellStart"/>
            <w:r w:rsidRPr="00A56BFE">
              <w:rPr>
                <w:sz w:val="20"/>
                <w:szCs w:val="20"/>
              </w:rPr>
              <w:t>пгт</w:t>
            </w:r>
            <w:proofErr w:type="spellEnd"/>
            <w:r w:rsidRPr="00A56BFE">
              <w:rPr>
                <w:sz w:val="20"/>
                <w:szCs w:val="20"/>
              </w:rPr>
              <w:t>. Пограничный –</w:t>
            </w:r>
          </w:p>
          <w:p w14:paraId="6C606690" w14:textId="6385B17A" w:rsidR="005D01F9" w:rsidRPr="00A56BFE" w:rsidRDefault="008F6829" w:rsidP="00A56BFE">
            <w:pPr>
              <w:ind w:firstLine="0"/>
              <w:jc w:val="center"/>
              <w:rPr>
                <w:sz w:val="20"/>
                <w:szCs w:val="20"/>
              </w:rPr>
            </w:pPr>
            <w:r w:rsidRPr="00A56BFE">
              <w:rPr>
                <w:sz w:val="20"/>
                <w:szCs w:val="20"/>
              </w:rPr>
              <w:t xml:space="preserve">с. </w:t>
            </w:r>
            <w:proofErr w:type="spellStart"/>
            <w:r w:rsidRPr="00A56BFE">
              <w:rPr>
                <w:sz w:val="20"/>
                <w:szCs w:val="20"/>
              </w:rPr>
              <w:t>Барано</w:t>
            </w:r>
            <w:proofErr w:type="spellEnd"/>
            <w:r w:rsidRPr="00A56BFE">
              <w:rPr>
                <w:sz w:val="20"/>
                <w:szCs w:val="20"/>
              </w:rPr>
              <w:t xml:space="preserve"> - Оренбургское</w:t>
            </w:r>
          </w:p>
        </w:tc>
        <w:tc>
          <w:tcPr>
            <w:tcW w:w="0" w:type="auto"/>
            <w:vAlign w:val="center"/>
          </w:tcPr>
          <w:p w14:paraId="7D2AFF08" w14:textId="77777777" w:rsidR="005D01F9" w:rsidRPr="00A56BFE" w:rsidRDefault="003F2F1D" w:rsidP="00A56BFE">
            <w:pPr>
              <w:ind w:firstLine="0"/>
              <w:jc w:val="center"/>
              <w:rPr>
                <w:sz w:val="20"/>
                <w:szCs w:val="20"/>
              </w:rPr>
            </w:pPr>
            <w:r w:rsidRPr="00A56BFE">
              <w:rPr>
                <w:sz w:val="20"/>
                <w:szCs w:val="20"/>
              </w:rPr>
              <w:t>Автобус</w:t>
            </w:r>
          </w:p>
        </w:tc>
        <w:tc>
          <w:tcPr>
            <w:tcW w:w="0" w:type="auto"/>
            <w:vAlign w:val="center"/>
          </w:tcPr>
          <w:p w14:paraId="6B6F73A3" w14:textId="77777777" w:rsidR="00025E06" w:rsidRPr="00A56BFE" w:rsidRDefault="008F6829" w:rsidP="00A56BFE">
            <w:pPr>
              <w:ind w:firstLine="0"/>
              <w:jc w:val="center"/>
              <w:rPr>
                <w:sz w:val="20"/>
                <w:szCs w:val="20"/>
              </w:rPr>
            </w:pPr>
            <w:r w:rsidRPr="00A56BFE">
              <w:rPr>
                <w:sz w:val="20"/>
                <w:szCs w:val="20"/>
              </w:rPr>
              <w:t>В рабочие дни 7 рейсов,</w:t>
            </w:r>
          </w:p>
          <w:p w14:paraId="3489ED27" w14:textId="60AD64F2" w:rsidR="00025E06" w:rsidRPr="00A56BFE" w:rsidRDefault="008F6829" w:rsidP="00A56BFE">
            <w:pPr>
              <w:ind w:firstLine="0"/>
              <w:jc w:val="center"/>
              <w:rPr>
                <w:sz w:val="20"/>
                <w:szCs w:val="20"/>
              </w:rPr>
            </w:pPr>
            <w:r w:rsidRPr="00A56BFE">
              <w:rPr>
                <w:sz w:val="20"/>
                <w:szCs w:val="20"/>
              </w:rPr>
              <w:t>в выходные и праздничные дни</w:t>
            </w:r>
            <w:r w:rsidR="00836E71" w:rsidRPr="00A56BFE">
              <w:rPr>
                <w:sz w:val="20"/>
                <w:szCs w:val="20"/>
              </w:rPr>
              <w:t xml:space="preserve"> </w:t>
            </w:r>
            <w:r w:rsidRPr="00A56BFE">
              <w:rPr>
                <w:sz w:val="20"/>
                <w:szCs w:val="20"/>
              </w:rPr>
              <w:t>3 рейса</w:t>
            </w:r>
          </w:p>
          <w:p w14:paraId="558A6653" w14:textId="7706938B" w:rsidR="005D01F9" w:rsidRPr="00A56BFE" w:rsidRDefault="008F6829" w:rsidP="00A56BFE">
            <w:pPr>
              <w:ind w:firstLine="0"/>
              <w:jc w:val="center"/>
              <w:rPr>
                <w:sz w:val="20"/>
                <w:szCs w:val="20"/>
              </w:rPr>
            </w:pPr>
            <w:r w:rsidRPr="00A56BFE">
              <w:rPr>
                <w:sz w:val="20"/>
                <w:szCs w:val="20"/>
              </w:rPr>
              <w:t>(туда и обратно</w:t>
            </w:r>
            <w:r w:rsidR="00025E06" w:rsidRPr="00A56BFE">
              <w:rPr>
                <w:sz w:val="20"/>
                <w:szCs w:val="20"/>
              </w:rPr>
              <w:t>)</w:t>
            </w:r>
            <w:r w:rsidR="00836E71" w:rsidRPr="00A56BFE">
              <w:rPr>
                <w:sz w:val="20"/>
                <w:szCs w:val="20"/>
              </w:rPr>
              <w:t>:</w:t>
            </w:r>
          </w:p>
          <w:p w14:paraId="7EDAD658" w14:textId="77777777" w:rsidR="00836E71" w:rsidRPr="00A56BFE" w:rsidRDefault="00836E71" w:rsidP="00A56BFE">
            <w:pPr>
              <w:ind w:firstLine="0"/>
              <w:jc w:val="center"/>
              <w:rPr>
                <w:sz w:val="20"/>
                <w:szCs w:val="20"/>
              </w:rPr>
            </w:pPr>
            <w:r w:rsidRPr="00A56BFE">
              <w:rPr>
                <w:sz w:val="20"/>
                <w:szCs w:val="20"/>
              </w:rPr>
              <w:t>Пограничный - 7:00; 7:50;</w:t>
            </w:r>
          </w:p>
          <w:p w14:paraId="016038E8" w14:textId="400AC41E" w:rsidR="00836E71" w:rsidRPr="00A56BFE" w:rsidRDefault="00836E71" w:rsidP="00A56BFE">
            <w:pPr>
              <w:ind w:firstLine="0"/>
              <w:jc w:val="center"/>
              <w:rPr>
                <w:sz w:val="20"/>
                <w:szCs w:val="20"/>
              </w:rPr>
            </w:pPr>
            <w:r w:rsidRPr="00A56BFE">
              <w:rPr>
                <w:sz w:val="20"/>
                <w:szCs w:val="20"/>
              </w:rPr>
              <w:t>10:00; 13:00; 17:45; 18:40.</w:t>
            </w:r>
          </w:p>
          <w:p w14:paraId="49CE452D" w14:textId="60553623" w:rsidR="00836E71" w:rsidRPr="00A56BFE" w:rsidRDefault="00836E71" w:rsidP="00A56BFE">
            <w:pPr>
              <w:ind w:firstLine="0"/>
              <w:jc w:val="center"/>
              <w:rPr>
                <w:sz w:val="20"/>
                <w:szCs w:val="20"/>
              </w:rPr>
            </w:pPr>
            <w:proofErr w:type="spellStart"/>
            <w:r w:rsidRPr="00A56BFE">
              <w:rPr>
                <w:sz w:val="20"/>
                <w:szCs w:val="20"/>
              </w:rPr>
              <w:t>Барано</w:t>
            </w:r>
            <w:proofErr w:type="spellEnd"/>
            <w:r w:rsidRPr="00A56BFE">
              <w:rPr>
                <w:sz w:val="20"/>
                <w:szCs w:val="20"/>
              </w:rPr>
              <w:t>-Оренбургское - 7:25; 8:15; 10:25; 13:30; 18:10; 19:05</w:t>
            </w:r>
          </w:p>
        </w:tc>
        <w:tc>
          <w:tcPr>
            <w:tcW w:w="0" w:type="auto"/>
            <w:vAlign w:val="center"/>
          </w:tcPr>
          <w:p w14:paraId="33C116DA" w14:textId="77777777" w:rsidR="005D01F9" w:rsidRPr="00A56BFE" w:rsidRDefault="00025E06" w:rsidP="00A56BFE">
            <w:pPr>
              <w:ind w:firstLine="0"/>
              <w:jc w:val="center"/>
              <w:rPr>
                <w:sz w:val="20"/>
                <w:szCs w:val="20"/>
              </w:rPr>
            </w:pPr>
            <w:r w:rsidRPr="00A56BFE">
              <w:rPr>
                <w:sz w:val="20"/>
                <w:szCs w:val="20"/>
              </w:rPr>
              <w:t>16,8 км</w:t>
            </w:r>
          </w:p>
          <w:p w14:paraId="68D5BEA9" w14:textId="540AC1C3" w:rsidR="00836E71" w:rsidRPr="00A56BFE" w:rsidRDefault="00836E71" w:rsidP="00A56BFE">
            <w:pPr>
              <w:ind w:firstLine="0"/>
              <w:jc w:val="center"/>
              <w:rPr>
                <w:sz w:val="20"/>
                <w:szCs w:val="20"/>
              </w:rPr>
            </w:pPr>
            <w:r w:rsidRPr="00A56BFE">
              <w:rPr>
                <w:sz w:val="20"/>
                <w:szCs w:val="20"/>
              </w:rPr>
              <w:t>в прямом – 8,4 км;</w:t>
            </w:r>
          </w:p>
          <w:p w14:paraId="67235353" w14:textId="3210E6FF" w:rsidR="00836E71" w:rsidRPr="00A56BFE" w:rsidRDefault="00836E71" w:rsidP="00A56BFE">
            <w:pPr>
              <w:ind w:firstLine="0"/>
              <w:jc w:val="center"/>
              <w:rPr>
                <w:sz w:val="20"/>
                <w:szCs w:val="20"/>
              </w:rPr>
            </w:pPr>
            <w:r w:rsidRPr="00A56BFE">
              <w:rPr>
                <w:sz w:val="20"/>
                <w:szCs w:val="20"/>
              </w:rPr>
              <w:t>в обратном – 8,4км</w:t>
            </w:r>
          </w:p>
        </w:tc>
        <w:tc>
          <w:tcPr>
            <w:tcW w:w="0" w:type="auto"/>
            <w:vAlign w:val="center"/>
          </w:tcPr>
          <w:p w14:paraId="36A60708" w14:textId="52573075" w:rsidR="00D27051" w:rsidRPr="00A56BFE" w:rsidRDefault="00025E06" w:rsidP="00A56BFE">
            <w:pPr>
              <w:ind w:firstLine="0"/>
              <w:jc w:val="center"/>
              <w:rPr>
                <w:sz w:val="20"/>
                <w:szCs w:val="20"/>
              </w:rPr>
            </w:pPr>
            <w:r w:rsidRPr="00A56BFE">
              <w:rPr>
                <w:sz w:val="20"/>
                <w:szCs w:val="20"/>
              </w:rPr>
              <w:t xml:space="preserve">Пограничный АС – Аптека -Молокозавод </w:t>
            </w:r>
            <w:r w:rsidR="00D27051" w:rsidRPr="00A56BFE">
              <w:rPr>
                <w:sz w:val="20"/>
                <w:szCs w:val="20"/>
              </w:rPr>
              <w:t>–</w:t>
            </w:r>
          </w:p>
          <w:p w14:paraId="29BC6D26" w14:textId="6F0BE6E6" w:rsidR="00025E06" w:rsidRPr="00A56BFE" w:rsidRDefault="00025E06" w:rsidP="00A56BFE">
            <w:pPr>
              <w:ind w:firstLine="0"/>
              <w:jc w:val="center"/>
              <w:rPr>
                <w:sz w:val="20"/>
                <w:szCs w:val="20"/>
              </w:rPr>
            </w:pPr>
            <w:r w:rsidRPr="00A56BFE">
              <w:rPr>
                <w:sz w:val="20"/>
                <w:szCs w:val="20"/>
              </w:rPr>
              <w:t xml:space="preserve">пер. Восточный - СХТ-Гродеково 2 - с. </w:t>
            </w:r>
            <w:proofErr w:type="spellStart"/>
            <w:r w:rsidRPr="00A56BFE">
              <w:rPr>
                <w:sz w:val="20"/>
                <w:szCs w:val="20"/>
              </w:rPr>
              <w:t>Барано</w:t>
            </w:r>
            <w:proofErr w:type="spellEnd"/>
            <w:r w:rsidRPr="00A56BFE">
              <w:rPr>
                <w:sz w:val="20"/>
                <w:szCs w:val="20"/>
              </w:rPr>
              <w:t xml:space="preserve">-Оренбургское (ул. Садовая) – с. </w:t>
            </w:r>
            <w:proofErr w:type="spellStart"/>
            <w:r w:rsidRPr="00A56BFE">
              <w:rPr>
                <w:sz w:val="20"/>
                <w:szCs w:val="20"/>
              </w:rPr>
              <w:t>Барано</w:t>
            </w:r>
            <w:proofErr w:type="spellEnd"/>
            <w:r w:rsidRPr="00A56BFE">
              <w:rPr>
                <w:sz w:val="20"/>
                <w:szCs w:val="20"/>
              </w:rPr>
              <w:t xml:space="preserve">-Оренбургское (гарнизон) – с. </w:t>
            </w:r>
            <w:proofErr w:type="spellStart"/>
            <w:r w:rsidRPr="00A56BFE">
              <w:rPr>
                <w:sz w:val="20"/>
                <w:szCs w:val="20"/>
              </w:rPr>
              <w:t>Барано</w:t>
            </w:r>
            <w:proofErr w:type="spellEnd"/>
            <w:r w:rsidRPr="00A56BFE">
              <w:rPr>
                <w:sz w:val="20"/>
                <w:szCs w:val="20"/>
              </w:rPr>
              <w:t>-Оренбургское –</w:t>
            </w:r>
          </w:p>
          <w:p w14:paraId="01A1E0F3" w14:textId="301988B0" w:rsidR="00025E06" w:rsidRPr="00A56BFE" w:rsidRDefault="00025E06" w:rsidP="00A56BFE">
            <w:pPr>
              <w:ind w:firstLine="0"/>
              <w:jc w:val="center"/>
              <w:rPr>
                <w:sz w:val="20"/>
                <w:szCs w:val="20"/>
              </w:rPr>
            </w:pPr>
            <w:r w:rsidRPr="00A56BFE">
              <w:rPr>
                <w:sz w:val="20"/>
                <w:szCs w:val="20"/>
              </w:rPr>
              <w:t xml:space="preserve">с. </w:t>
            </w:r>
            <w:proofErr w:type="spellStart"/>
            <w:r w:rsidRPr="00A56BFE">
              <w:rPr>
                <w:sz w:val="20"/>
                <w:szCs w:val="20"/>
              </w:rPr>
              <w:t>Барано</w:t>
            </w:r>
            <w:proofErr w:type="spellEnd"/>
            <w:r w:rsidRPr="00A56BFE">
              <w:rPr>
                <w:sz w:val="20"/>
                <w:szCs w:val="20"/>
              </w:rPr>
              <w:t>-Оренбургское (гарнизон) –</w:t>
            </w:r>
          </w:p>
          <w:p w14:paraId="48A479F4" w14:textId="3E41DD1F" w:rsidR="005D01F9" w:rsidRPr="00A56BFE" w:rsidRDefault="00025E06" w:rsidP="00A56BFE">
            <w:pPr>
              <w:ind w:firstLine="0"/>
              <w:jc w:val="center"/>
              <w:rPr>
                <w:sz w:val="20"/>
                <w:szCs w:val="20"/>
              </w:rPr>
            </w:pPr>
            <w:r w:rsidRPr="00A56BFE">
              <w:rPr>
                <w:sz w:val="20"/>
                <w:szCs w:val="20"/>
              </w:rPr>
              <w:t xml:space="preserve">с. </w:t>
            </w:r>
            <w:proofErr w:type="spellStart"/>
            <w:r w:rsidRPr="00A56BFE">
              <w:rPr>
                <w:sz w:val="20"/>
                <w:szCs w:val="20"/>
              </w:rPr>
              <w:t>Барано</w:t>
            </w:r>
            <w:proofErr w:type="spellEnd"/>
            <w:r w:rsidRPr="00A56BFE">
              <w:rPr>
                <w:sz w:val="20"/>
                <w:szCs w:val="20"/>
              </w:rPr>
              <w:t>-Оренбургское (</w:t>
            </w:r>
            <w:proofErr w:type="spellStart"/>
            <w:r w:rsidRPr="00A56BFE">
              <w:rPr>
                <w:sz w:val="20"/>
                <w:szCs w:val="20"/>
              </w:rPr>
              <w:t>ул.Садовая</w:t>
            </w:r>
            <w:proofErr w:type="spellEnd"/>
            <w:r w:rsidRPr="00A56BFE">
              <w:rPr>
                <w:sz w:val="20"/>
                <w:szCs w:val="20"/>
              </w:rPr>
              <w:t>) - Гродеково 2 - СХТ- пер. Восточный -Молокозавод -Аптека -Пограничная АС</w:t>
            </w:r>
          </w:p>
        </w:tc>
      </w:tr>
      <w:tr w:rsidR="00025E06" w:rsidRPr="00A56BFE" w14:paraId="2B009DB6" w14:textId="77777777" w:rsidTr="00A56BFE">
        <w:trPr>
          <w:trHeight w:val="2380"/>
        </w:trPr>
        <w:tc>
          <w:tcPr>
            <w:tcW w:w="0" w:type="auto"/>
            <w:tcBorders>
              <w:top w:val="nil"/>
              <w:bottom w:val="nil"/>
            </w:tcBorders>
            <w:vAlign w:val="center"/>
          </w:tcPr>
          <w:p w14:paraId="164CC988" w14:textId="77777777" w:rsidR="00025E06" w:rsidRPr="00A56BFE" w:rsidRDefault="00025E06" w:rsidP="00A56BFE">
            <w:pPr>
              <w:ind w:firstLine="0"/>
              <w:jc w:val="center"/>
              <w:rPr>
                <w:sz w:val="20"/>
                <w:szCs w:val="20"/>
              </w:rPr>
            </w:pPr>
          </w:p>
        </w:tc>
        <w:tc>
          <w:tcPr>
            <w:tcW w:w="0" w:type="auto"/>
            <w:vAlign w:val="center"/>
          </w:tcPr>
          <w:p w14:paraId="055E09E9" w14:textId="77777777" w:rsidR="00025E06" w:rsidRPr="00A56BFE" w:rsidRDefault="00025E06" w:rsidP="00A56BFE">
            <w:pPr>
              <w:ind w:firstLine="0"/>
              <w:jc w:val="center"/>
              <w:rPr>
                <w:b/>
                <w:sz w:val="20"/>
                <w:szCs w:val="20"/>
              </w:rPr>
            </w:pPr>
            <w:r w:rsidRPr="00A56BFE">
              <w:rPr>
                <w:b/>
                <w:sz w:val="20"/>
                <w:szCs w:val="20"/>
              </w:rPr>
              <w:t>Маршрут № 104</w:t>
            </w:r>
          </w:p>
          <w:p w14:paraId="1B83225E" w14:textId="75EAE72C" w:rsidR="00836E71" w:rsidRPr="00A56BFE" w:rsidRDefault="00836E71" w:rsidP="00A56BFE">
            <w:pPr>
              <w:ind w:firstLine="0"/>
              <w:jc w:val="center"/>
              <w:rPr>
                <w:bCs/>
                <w:sz w:val="20"/>
                <w:szCs w:val="20"/>
              </w:rPr>
            </w:pPr>
            <w:proofErr w:type="spellStart"/>
            <w:r w:rsidRPr="00A56BFE">
              <w:rPr>
                <w:bCs/>
                <w:sz w:val="20"/>
                <w:szCs w:val="20"/>
              </w:rPr>
              <w:t>п</w:t>
            </w:r>
            <w:r w:rsidR="00025E06" w:rsidRPr="00A56BFE">
              <w:rPr>
                <w:bCs/>
                <w:sz w:val="20"/>
                <w:szCs w:val="20"/>
              </w:rPr>
              <w:t>гт</w:t>
            </w:r>
            <w:proofErr w:type="spellEnd"/>
            <w:r w:rsidR="00025E06" w:rsidRPr="00A56BFE">
              <w:rPr>
                <w:bCs/>
                <w:sz w:val="20"/>
                <w:szCs w:val="20"/>
              </w:rPr>
              <w:t xml:space="preserve">. Пограничный </w:t>
            </w:r>
            <w:r w:rsidRPr="00A56BFE">
              <w:rPr>
                <w:bCs/>
                <w:sz w:val="20"/>
                <w:szCs w:val="20"/>
              </w:rPr>
              <w:t>–</w:t>
            </w:r>
          </w:p>
          <w:p w14:paraId="1ADC117E" w14:textId="34B8402F" w:rsidR="00025E06" w:rsidRPr="00A56BFE" w:rsidRDefault="00025E06" w:rsidP="00A56BFE">
            <w:pPr>
              <w:ind w:firstLine="0"/>
              <w:jc w:val="center"/>
              <w:rPr>
                <w:bCs/>
                <w:sz w:val="20"/>
                <w:szCs w:val="20"/>
              </w:rPr>
            </w:pPr>
            <w:r w:rsidRPr="00A56BFE">
              <w:rPr>
                <w:bCs/>
                <w:sz w:val="20"/>
                <w:szCs w:val="20"/>
              </w:rPr>
              <w:t xml:space="preserve">с. </w:t>
            </w:r>
            <w:proofErr w:type="spellStart"/>
            <w:r w:rsidRPr="00A56BFE">
              <w:rPr>
                <w:bCs/>
                <w:sz w:val="20"/>
                <w:szCs w:val="20"/>
              </w:rPr>
              <w:t>Жариково</w:t>
            </w:r>
            <w:proofErr w:type="spellEnd"/>
          </w:p>
        </w:tc>
        <w:tc>
          <w:tcPr>
            <w:tcW w:w="0" w:type="auto"/>
            <w:vAlign w:val="center"/>
          </w:tcPr>
          <w:p w14:paraId="0797D343" w14:textId="1E24ADD8" w:rsidR="00025E06" w:rsidRPr="00A56BFE" w:rsidRDefault="00025E06" w:rsidP="00A56BFE">
            <w:pPr>
              <w:ind w:firstLine="0"/>
              <w:jc w:val="center"/>
              <w:rPr>
                <w:bCs/>
                <w:sz w:val="20"/>
                <w:szCs w:val="20"/>
              </w:rPr>
            </w:pPr>
            <w:r w:rsidRPr="00A56BFE">
              <w:rPr>
                <w:bCs/>
                <w:sz w:val="20"/>
                <w:szCs w:val="20"/>
              </w:rPr>
              <w:t>Автобус</w:t>
            </w:r>
          </w:p>
        </w:tc>
        <w:tc>
          <w:tcPr>
            <w:tcW w:w="0" w:type="auto"/>
            <w:vAlign w:val="center"/>
          </w:tcPr>
          <w:p w14:paraId="5497AB1A" w14:textId="4FB367B0" w:rsidR="00836E71" w:rsidRPr="00A56BFE" w:rsidRDefault="00025E06" w:rsidP="00A56BFE">
            <w:pPr>
              <w:ind w:firstLine="0"/>
              <w:jc w:val="center"/>
              <w:rPr>
                <w:bCs/>
                <w:sz w:val="20"/>
                <w:szCs w:val="20"/>
              </w:rPr>
            </w:pPr>
            <w:r w:rsidRPr="00A56BFE">
              <w:rPr>
                <w:bCs/>
                <w:sz w:val="20"/>
                <w:szCs w:val="20"/>
              </w:rPr>
              <w:t>Четверг</w:t>
            </w:r>
          </w:p>
          <w:p w14:paraId="3CEA508A" w14:textId="309DA993" w:rsidR="00025E06" w:rsidRPr="00A56BFE" w:rsidRDefault="00025E06" w:rsidP="00A56BFE">
            <w:pPr>
              <w:ind w:firstLine="0"/>
              <w:jc w:val="center"/>
              <w:rPr>
                <w:bCs/>
                <w:sz w:val="20"/>
                <w:szCs w:val="20"/>
              </w:rPr>
            </w:pPr>
            <w:r w:rsidRPr="00A56BFE">
              <w:rPr>
                <w:bCs/>
                <w:sz w:val="20"/>
                <w:szCs w:val="20"/>
              </w:rPr>
              <w:t>2 рейса</w:t>
            </w:r>
          </w:p>
          <w:p w14:paraId="5E82CEC9" w14:textId="63FB4BFF" w:rsidR="00025E06" w:rsidRPr="00A56BFE" w:rsidRDefault="00025E06" w:rsidP="00A56BFE">
            <w:pPr>
              <w:ind w:firstLine="0"/>
              <w:jc w:val="center"/>
              <w:rPr>
                <w:bCs/>
                <w:sz w:val="20"/>
                <w:szCs w:val="20"/>
              </w:rPr>
            </w:pPr>
            <w:r w:rsidRPr="00A56BFE">
              <w:rPr>
                <w:bCs/>
                <w:sz w:val="20"/>
                <w:szCs w:val="20"/>
              </w:rPr>
              <w:t>(туда и обратно</w:t>
            </w:r>
            <w:r w:rsidR="00836E71" w:rsidRPr="00A56BFE">
              <w:rPr>
                <w:bCs/>
                <w:sz w:val="20"/>
                <w:szCs w:val="20"/>
              </w:rPr>
              <w:t>):</w:t>
            </w:r>
          </w:p>
          <w:p w14:paraId="32126D9F" w14:textId="77777777" w:rsidR="00836E71" w:rsidRPr="00A56BFE" w:rsidRDefault="00836E71" w:rsidP="00A56BFE">
            <w:pPr>
              <w:ind w:firstLine="0"/>
              <w:jc w:val="center"/>
              <w:rPr>
                <w:bCs/>
                <w:sz w:val="20"/>
                <w:szCs w:val="20"/>
              </w:rPr>
            </w:pPr>
            <w:r w:rsidRPr="00A56BFE">
              <w:rPr>
                <w:bCs/>
                <w:sz w:val="20"/>
                <w:szCs w:val="20"/>
              </w:rPr>
              <w:t>Пограничный - 6:50; 14:00</w:t>
            </w:r>
          </w:p>
          <w:p w14:paraId="66906590" w14:textId="1F2A203B" w:rsidR="00836E71" w:rsidRPr="00A56BFE" w:rsidRDefault="00836E71" w:rsidP="00A56BFE">
            <w:pPr>
              <w:ind w:firstLine="0"/>
              <w:jc w:val="center"/>
              <w:rPr>
                <w:bCs/>
                <w:sz w:val="20"/>
                <w:szCs w:val="20"/>
              </w:rPr>
            </w:pPr>
            <w:proofErr w:type="spellStart"/>
            <w:r w:rsidRPr="00A56BFE">
              <w:rPr>
                <w:bCs/>
                <w:sz w:val="20"/>
                <w:szCs w:val="20"/>
              </w:rPr>
              <w:t>Жариково</w:t>
            </w:r>
            <w:proofErr w:type="spellEnd"/>
            <w:r w:rsidRPr="00A56BFE">
              <w:rPr>
                <w:bCs/>
                <w:sz w:val="20"/>
                <w:szCs w:val="20"/>
              </w:rPr>
              <w:t xml:space="preserve"> - 7:40; 15:15</w:t>
            </w:r>
          </w:p>
        </w:tc>
        <w:tc>
          <w:tcPr>
            <w:tcW w:w="0" w:type="auto"/>
            <w:vAlign w:val="center"/>
          </w:tcPr>
          <w:p w14:paraId="5B4385C8" w14:textId="77777777" w:rsidR="00025E06" w:rsidRPr="00A56BFE" w:rsidRDefault="00025E06" w:rsidP="00A56BFE">
            <w:pPr>
              <w:ind w:firstLine="0"/>
              <w:jc w:val="center"/>
              <w:rPr>
                <w:bCs/>
                <w:sz w:val="20"/>
                <w:szCs w:val="20"/>
              </w:rPr>
            </w:pPr>
            <w:r w:rsidRPr="00A56BFE">
              <w:rPr>
                <w:bCs/>
                <w:sz w:val="20"/>
                <w:szCs w:val="20"/>
              </w:rPr>
              <w:t>94 км</w:t>
            </w:r>
          </w:p>
          <w:p w14:paraId="69D2DDC2" w14:textId="43741F51" w:rsidR="00836E71" w:rsidRPr="00A56BFE" w:rsidRDefault="00836E71" w:rsidP="00A56BFE">
            <w:pPr>
              <w:ind w:firstLine="0"/>
              <w:jc w:val="center"/>
              <w:rPr>
                <w:bCs/>
                <w:sz w:val="20"/>
                <w:szCs w:val="20"/>
              </w:rPr>
            </w:pPr>
            <w:r w:rsidRPr="00A56BFE">
              <w:rPr>
                <w:bCs/>
                <w:sz w:val="20"/>
                <w:szCs w:val="20"/>
              </w:rPr>
              <w:t>в прямом – 40,4 км;</w:t>
            </w:r>
          </w:p>
          <w:p w14:paraId="4C95364E" w14:textId="0DA4A4D0" w:rsidR="00836E71" w:rsidRPr="00A56BFE" w:rsidRDefault="00836E71" w:rsidP="00A56BFE">
            <w:pPr>
              <w:ind w:firstLine="0"/>
              <w:jc w:val="center"/>
              <w:rPr>
                <w:bCs/>
                <w:sz w:val="20"/>
                <w:szCs w:val="20"/>
              </w:rPr>
            </w:pPr>
            <w:r w:rsidRPr="00A56BFE">
              <w:rPr>
                <w:bCs/>
                <w:sz w:val="20"/>
                <w:szCs w:val="20"/>
              </w:rPr>
              <w:t>в обратном – 53,6 км</w:t>
            </w:r>
          </w:p>
        </w:tc>
        <w:tc>
          <w:tcPr>
            <w:tcW w:w="0" w:type="auto"/>
            <w:vAlign w:val="center"/>
          </w:tcPr>
          <w:p w14:paraId="484D2707" w14:textId="4955511F" w:rsidR="00297D23" w:rsidRPr="00A56BFE" w:rsidRDefault="00025E06" w:rsidP="00A56BFE">
            <w:pPr>
              <w:ind w:firstLine="0"/>
              <w:jc w:val="center"/>
              <w:rPr>
                <w:sz w:val="20"/>
                <w:szCs w:val="20"/>
              </w:rPr>
            </w:pPr>
            <w:r w:rsidRPr="00A56BFE">
              <w:rPr>
                <w:sz w:val="20"/>
                <w:szCs w:val="20"/>
              </w:rPr>
              <w:t>Пограничный</w:t>
            </w:r>
            <w:r w:rsidR="00297D23" w:rsidRPr="00A56BFE">
              <w:rPr>
                <w:sz w:val="20"/>
                <w:szCs w:val="20"/>
              </w:rPr>
              <w:t xml:space="preserve"> АС</w:t>
            </w:r>
            <w:r w:rsidR="00836E71" w:rsidRPr="00A56BFE">
              <w:rPr>
                <w:sz w:val="20"/>
                <w:szCs w:val="20"/>
              </w:rPr>
              <w:t xml:space="preserve"> - </w:t>
            </w:r>
            <w:r w:rsidRPr="00A56BFE">
              <w:rPr>
                <w:sz w:val="20"/>
                <w:szCs w:val="20"/>
              </w:rPr>
              <w:t>с. Бойкое</w:t>
            </w:r>
            <w:r w:rsidR="00836E71" w:rsidRPr="00A56BFE">
              <w:rPr>
                <w:sz w:val="20"/>
                <w:szCs w:val="20"/>
              </w:rPr>
              <w:t xml:space="preserve"> - </w:t>
            </w:r>
            <w:r w:rsidRPr="00A56BFE">
              <w:rPr>
                <w:sz w:val="20"/>
                <w:szCs w:val="20"/>
              </w:rPr>
              <w:t xml:space="preserve">с. </w:t>
            </w:r>
            <w:proofErr w:type="spellStart"/>
            <w:r w:rsidRPr="00A56BFE">
              <w:rPr>
                <w:sz w:val="20"/>
                <w:szCs w:val="20"/>
              </w:rPr>
              <w:t>Богуславка</w:t>
            </w:r>
            <w:proofErr w:type="spellEnd"/>
            <w:r w:rsidR="00836E71" w:rsidRPr="00A56BFE">
              <w:rPr>
                <w:sz w:val="20"/>
                <w:szCs w:val="20"/>
              </w:rPr>
              <w:t xml:space="preserve"> - </w:t>
            </w:r>
            <w:r w:rsidR="00297D23" w:rsidRPr="00A56BFE">
              <w:rPr>
                <w:sz w:val="20"/>
                <w:szCs w:val="20"/>
              </w:rPr>
              <w:t xml:space="preserve">с. </w:t>
            </w:r>
            <w:proofErr w:type="spellStart"/>
            <w:r w:rsidR="00297D23" w:rsidRPr="00A56BFE">
              <w:rPr>
                <w:sz w:val="20"/>
                <w:szCs w:val="20"/>
              </w:rPr>
              <w:t>Жариково</w:t>
            </w:r>
            <w:proofErr w:type="spellEnd"/>
            <w:r w:rsidR="00297D23" w:rsidRPr="00A56BFE">
              <w:rPr>
                <w:sz w:val="20"/>
                <w:szCs w:val="20"/>
              </w:rPr>
              <w:t xml:space="preserve"> - </w:t>
            </w:r>
            <w:r w:rsidRPr="00A56BFE">
              <w:rPr>
                <w:sz w:val="20"/>
                <w:szCs w:val="20"/>
              </w:rPr>
              <w:t>с. Духовское</w:t>
            </w:r>
            <w:r w:rsidR="00297D23" w:rsidRPr="00A56BFE">
              <w:rPr>
                <w:sz w:val="20"/>
                <w:szCs w:val="20"/>
              </w:rPr>
              <w:t xml:space="preserve"> -</w:t>
            </w:r>
            <w:r w:rsidRPr="00A56BFE">
              <w:rPr>
                <w:sz w:val="20"/>
                <w:szCs w:val="20"/>
              </w:rPr>
              <w:t xml:space="preserve"> </w:t>
            </w:r>
            <w:r w:rsidR="00297D23" w:rsidRPr="00A56BFE">
              <w:rPr>
                <w:sz w:val="20"/>
                <w:szCs w:val="20"/>
              </w:rPr>
              <w:t xml:space="preserve">с. </w:t>
            </w:r>
            <w:proofErr w:type="spellStart"/>
            <w:r w:rsidR="00297D23" w:rsidRPr="00A56BFE">
              <w:rPr>
                <w:sz w:val="20"/>
                <w:szCs w:val="20"/>
              </w:rPr>
              <w:t>Богуславка</w:t>
            </w:r>
            <w:proofErr w:type="spellEnd"/>
            <w:r w:rsidR="00297D23" w:rsidRPr="00A56BFE">
              <w:rPr>
                <w:sz w:val="20"/>
                <w:szCs w:val="20"/>
              </w:rPr>
              <w:t xml:space="preserve"> -</w:t>
            </w:r>
          </w:p>
          <w:p w14:paraId="135124E2" w14:textId="694368CC" w:rsidR="00025E06" w:rsidRPr="00A56BFE" w:rsidRDefault="00297D23" w:rsidP="00A56BFE">
            <w:pPr>
              <w:ind w:firstLine="0"/>
              <w:jc w:val="center"/>
              <w:rPr>
                <w:sz w:val="20"/>
                <w:szCs w:val="20"/>
              </w:rPr>
            </w:pPr>
            <w:r w:rsidRPr="00A56BFE">
              <w:rPr>
                <w:sz w:val="20"/>
                <w:szCs w:val="20"/>
              </w:rPr>
              <w:t xml:space="preserve">с. Бойкое </w:t>
            </w:r>
            <w:proofErr w:type="gramStart"/>
            <w:r w:rsidRPr="00A56BFE">
              <w:rPr>
                <w:sz w:val="20"/>
                <w:szCs w:val="20"/>
              </w:rPr>
              <w:t>-  Пограничный</w:t>
            </w:r>
            <w:proofErr w:type="gramEnd"/>
            <w:r w:rsidRPr="00A56BFE">
              <w:rPr>
                <w:sz w:val="20"/>
                <w:szCs w:val="20"/>
              </w:rPr>
              <w:t xml:space="preserve"> АС</w:t>
            </w:r>
          </w:p>
        </w:tc>
      </w:tr>
      <w:tr w:rsidR="00A56BFE" w:rsidRPr="00A56BFE" w14:paraId="0D74C22B" w14:textId="77777777" w:rsidTr="00AC5DD3">
        <w:trPr>
          <w:trHeight w:val="2380"/>
        </w:trPr>
        <w:tc>
          <w:tcPr>
            <w:tcW w:w="0" w:type="auto"/>
            <w:vMerge w:val="restart"/>
            <w:tcBorders>
              <w:top w:val="nil"/>
            </w:tcBorders>
            <w:vAlign w:val="center"/>
          </w:tcPr>
          <w:p w14:paraId="74AE1045" w14:textId="77777777" w:rsidR="00A56BFE" w:rsidRPr="00A56BFE" w:rsidRDefault="00A56BFE" w:rsidP="00A56BFE">
            <w:pPr>
              <w:ind w:firstLine="0"/>
              <w:jc w:val="center"/>
              <w:rPr>
                <w:sz w:val="20"/>
                <w:szCs w:val="20"/>
              </w:rPr>
            </w:pPr>
          </w:p>
        </w:tc>
        <w:tc>
          <w:tcPr>
            <w:tcW w:w="0" w:type="auto"/>
            <w:vAlign w:val="center"/>
          </w:tcPr>
          <w:p w14:paraId="05FC5C28" w14:textId="77777777" w:rsidR="00A56BFE" w:rsidRPr="00A56BFE" w:rsidRDefault="00A56BFE" w:rsidP="00A56BFE">
            <w:pPr>
              <w:pStyle w:val="TableParagraph"/>
              <w:ind w:firstLine="0"/>
              <w:jc w:val="center"/>
              <w:rPr>
                <w:b/>
                <w:sz w:val="20"/>
                <w:szCs w:val="20"/>
              </w:rPr>
            </w:pPr>
            <w:r w:rsidRPr="00A56BFE">
              <w:rPr>
                <w:b/>
                <w:sz w:val="20"/>
                <w:szCs w:val="20"/>
              </w:rPr>
              <w:t>Маршрут № 105</w:t>
            </w:r>
          </w:p>
          <w:p w14:paraId="3D68159E" w14:textId="77777777" w:rsidR="00A56BFE" w:rsidRPr="00A56BFE" w:rsidRDefault="00A56BFE" w:rsidP="00A56BFE">
            <w:pPr>
              <w:pStyle w:val="TableParagraph"/>
              <w:ind w:firstLine="0"/>
              <w:jc w:val="center"/>
              <w:rPr>
                <w:bCs/>
                <w:sz w:val="20"/>
                <w:szCs w:val="20"/>
              </w:rPr>
            </w:pPr>
            <w:proofErr w:type="spellStart"/>
            <w:r w:rsidRPr="00A56BFE">
              <w:rPr>
                <w:bCs/>
                <w:sz w:val="20"/>
                <w:szCs w:val="20"/>
              </w:rPr>
              <w:t>пгт</w:t>
            </w:r>
            <w:proofErr w:type="spellEnd"/>
            <w:r w:rsidRPr="00A56BFE">
              <w:rPr>
                <w:bCs/>
                <w:sz w:val="20"/>
                <w:szCs w:val="20"/>
              </w:rPr>
              <w:t xml:space="preserve">. Пограничный – </w:t>
            </w:r>
          </w:p>
          <w:p w14:paraId="54B31CED" w14:textId="5D1212E2" w:rsidR="00A56BFE" w:rsidRPr="00A56BFE" w:rsidRDefault="00A56BFE" w:rsidP="00A56BFE">
            <w:pPr>
              <w:ind w:firstLine="0"/>
              <w:jc w:val="center"/>
              <w:rPr>
                <w:b/>
                <w:sz w:val="20"/>
                <w:szCs w:val="20"/>
              </w:rPr>
            </w:pPr>
            <w:r w:rsidRPr="00A56BFE">
              <w:rPr>
                <w:bCs/>
                <w:sz w:val="20"/>
                <w:szCs w:val="20"/>
              </w:rPr>
              <w:t>с. Барабаш-Левада</w:t>
            </w:r>
          </w:p>
        </w:tc>
        <w:tc>
          <w:tcPr>
            <w:tcW w:w="0" w:type="auto"/>
            <w:vAlign w:val="center"/>
          </w:tcPr>
          <w:p w14:paraId="7669A5A8" w14:textId="42B63E8E" w:rsidR="00A56BFE" w:rsidRPr="00A56BFE" w:rsidRDefault="00A56BFE" w:rsidP="00A56BFE">
            <w:pPr>
              <w:ind w:firstLine="0"/>
              <w:jc w:val="center"/>
              <w:rPr>
                <w:bCs/>
                <w:sz w:val="20"/>
                <w:szCs w:val="20"/>
              </w:rPr>
            </w:pPr>
            <w:r w:rsidRPr="00A56BFE">
              <w:rPr>
                <w:sz w:val="20"/>
                <w:szCs w:val="20"/>
              </w:rPr>
              <w:t>Автобус</w:t>
            </w:r>
          </w:p>
        </w:tc>
        <w:tc>
          <w:tcPr>
            <w:tcW w:w="0" w:type="auto"/>
            <w:vAlign w:val="center"/>
          </w:tcPr>
          <w:p w14:paraId="071A88A9" w14:textId="77777777" w:rsidR="00A56BFE" w:rsidRPr="00A56BFE" w:rsidRDefault="00A56BFE" w:rsidP="00A56BFE">
            <w:pPr>
              <w:pStyle w:val="TableParagraph"/>
              <w:ind w:firstLine="0"/>
              <w:jc w:val="center"/>
              <w:rPr>
                <w:sz w:val="20"/>
                <w:szCs w:val="20"/>
              </w:rPr>
            </w:pPr>
            <w:r w:rsidRPr="00A56BFE">
              <w:rPr>
                <w:sz w:val="20"/>
                <w:szCs w:val="20"/>
              </w:rPr>
              <w:t xml:space="preserve">Понедельник </w:t>
            </w:r>
          </w:p>
          <w:p w14:paraId="1FF97697" w14:textId="77777777" w:rsidR="00A56BFE" w:rsidRPr="00A56BFE" w:rsidRDefault="00A56BFE" w:rsidP="00A56BFE">
            <w:pPr>
              <w:pStyle w:val="TableParagraph"/>
              <w:ind w:firstLine="0"/>
              <w:jc w:val="center"/>
              <w:rPr>
                <w:sz w:val="20"/>
                <w:szCs w:val="20"/>
              </w:rPr>
            </w:pPr>
            <w:r w:rsidRPr="00A56BFE">
              <w:rPr>
                <w:sz w:val="20"/>
                <w:szCs w:val="20"/>
              </w:rPr>
              <w:t xml:space="preserve">2 рейса </w:t>
            </w:r>
          </w:p>
          <w:p w14:paraId="4047455D" w14:textId="77777777" w:rsidR="00A56BFE" w:rsidRPr="00A56BFE" w:rsidRDefault="00A56BFE" w:rsidP="00A56BFE">
            <w:pPr>
              <w:pStyle w:val="TableParagraph"/>
              <w:ind w:firstLine="0"/>
              <w:jc w:val="center"/>
              <w:rPr>
                <w:sz w:val="20"/>
                <w:szCs w:val="20"/>
              </w:rPr>
            </w:pPr>
            <w:r w:rsidRPr="00A56BFE">
              <w:rPr>
                <w:sz w:val="20"/>
                <w:szCs w:val="20"/>
              </w:rPr>
              <w:t>(туда и обратно):</w:t>
            </w:r>
          </w:p>
          <w:p w14:paraId="093CD7B5" w14:textId="77777777" w:rsidR="00A56BFE" w:rsidRPr="00A56BFE" w:rsidRDefault="00A56BFE" w:rsidP="00A56BFE">
            <w:pPr>
              <w:pStyle w:val="TableParagraph"/>
              <w:ind w:firstLine="0"/>
              <w:jc w:val="center"/>
              <w:rPr>
                <w:sz w:val="20"/>
                <w:szCs w:val="20"/>
              </w:rPr>
            </w:pPr>
            <w:r w:rsidRPr="00A56BFE">
              <w:rPr>
                <w:sz w:val="20"/>
                <w:szCs w:val="20"/>
              </w:rPr>
              <w:t>Пограничный – 05:40; 14:00</w:t>
            </w:r>
          </w:p>
          <w:p w14:paraId="4E051E02" w14:textId="7E2BE2D6" w:rsidR="00A56BFE" w:rsidRPr="00A56BFE" w:rsidRDefault="00A56BFE" w:rsidP="00A56BFE">
            <w:pPr>
              <w:ind w:firstLine="0"/>
              <w:jc w:val="center"/>
              <w:rPr>
                <w:bCs/>
                <w:sz w:val="20"/>
                <w:szCs w:val="20"/>
              </w:rPr>
            </w:pPr>
            <w:r w:rsidRPr="00A56BFE">
              <w:rPr>
                <w:sz w:val="20"/>
                <w:szCs w:val="20"/>
              </w:rPr>
              <w:t>Барабаш-Левада – 07:15; 16:00</w:t>
            </w:r>
          </w:p>
        </w:tc>
        <w:tc>
          <w:tcPr>
            <w:tcW w:w="0" w:type="auto"/>
            <w:vAlign w:val="center"/>
          </w:tcPr>
          <w:p w14:paraId="17F013C0" w14:textId="77777777" w:rsidR="00A56BFE" w:rsidRPr="00A56BFE" w:rsidRDefault="00A56BFE" w:rsidP="00A56BFE">
            <w:pPr>
              <w:pStyle w:val="TableParagraph"/>
              <w:ind w:firstLine="0"/>
              <w:jc w:val="center"/>
              <w:rPr>
                <w:sz w:val="20"/>
                <w:szCs w:val="20"/>
              </w:rPr>
            </w:pPr>
            <w:r w:rsidRPr="00A56BFE">
              <w:rPr>
                <w:sz w:val="20"/>
                <w:szCs w:val="20"/>
              </w:rPr>
              <w:t>184,1 км</w:t>
            </w:r>
          </w:p>
          <w:p w14:paraId="70327D12" w14:textId="77777777" w:rsidR="00A56BFE" w:rsidRPr="00A56BFE" w:rsidRDefault="00A56BFE" w:rsidP="00A56BFE">
            <w:pPr>
              <w:pStyle w:val="TableParagraph"/>
              <w:ind w:firstLine="0"/>
              <w:jc w:val="center"/>
              <w:rPr>
                <w:sz w:val="20"/>
                <w:szCs w:val="20"/>
              </w:rPr>
            </w:pPr>
            <w:r w:rsidRPr="00A56BFE">
              <w:rPr>
                <w:sz w:val="20"/>
                <w:szCs w:val="20"/>
              </w:rPr>
              <w:t>в прямом – 80,7 км;</w:t>
            </w:r>
          </w:p>
          <w:p w14:paraId="355D15DC" w14:textId="5BF510F3" w:rsidR="00A56BFE" w:rsidRPr="00A56BFE" w:rsidRDefault="00A56BFE" w:rsidP="00A56BFE">
            <w:pPr>
              <w:ind w:firstLine="0"/>
              <w:jc w:val="center"/>
              <w:rPr>
                <w:b/>
                <w:sz w:val="20"/>
                <w:szCs w:val="20"/>
              </w:rPr>
            </w:pPr>
            <w:r w:rsidRPr="00A56BFE">
              <w:rPr>
                <w:sz w:val="20"/>
                <w:szCs w:val="20"/>
              </w:rPr>
              <w:t>в обратном – 103,4 км</w:t>
            </w:r>
          </w:p>
        </w:tc>
        <w:tc>
          <w:tcPr>
            <w:tcW w:w="0" w:type="auto"/>
            <w:vAlign w:val="center"/>
          </w:tcPr>
          <w:p w14:paraId="420DC543" w14:textId="77777777" w:rsidR="00A56BFE" w:rsidRPr="00A56BFE" w:rsidRDefault="00A56BFE" w:rsidP="00A56BFE">
            <w:pPr>
              <w:pStyle w:val="TableParagraph"/>
              <w:ind w:firstLine="0"/>
              <w:jc w:val="center"/>
              <w:rPr>
                <w:sz w:val="20"/>
                <w:szCs w:val="20"/>
              </w:rPr>
            </w:pPr>
            <w:r w:rsidRPr="00A56BFE">
              <w:rPr>
                <w:sz w:val="20"/>
                <w:szCs w:val="20"/>
              </w:rPr>
              <w:t>Пограничный АС – с. Бойкое –</w:t>
            </w:r>
          </w:p>
          <w:p w14:paraId="25557A93" w14:textId="77777777" w:rsidR="00A56BFE" w:rsidRPr="00A56BFE" w:rsidRDefault="00A56BFE" w:rsidP="00A56BFE">
            <w:pPr>
              <w:pStyle w:val="TableParagraph"/>
              <w:ind w:firstLine="0"/>
              <w:jc w:val="center"/>
              <w:rPr>
                <w:sz w:val="20"/>
                <w:szCs w:val="20"/>
              </w:rPr>
            </w:pPr>
            <w:r w:rsidRPr="00A56BFE">
              <w:rPr>
                <w:sz w:val="20"/>
                <w:szCs w:val="20"/>
              </w:rPr>
              <w:t xml:space="preserve">с. </w:t>
            </w:r>
            <w:proofErr w:type="spellStart"/>
            <w:r w:rsidRPr="00A56BFE">
              <w:rPr>
                <w:sz w:val="20"/>
                <w:szCs w:val="20"/>
              </w:rPr>
              <w:t>Богуславка</w:t>
            </w:r>
            <w:proofErr w:type="spellEnd"/>
            <w:r w:rsidRPr="00A56BFE">
              <w:rPr>
                <w:sz w:val="20"/>
                <w:szCs w:val="20"/>
              </w:rPr>
              <w:t xml:space="preserve"> - пер. </w:t>
            </w:r>
            <w:proofErr w:type="spellStart"/>
            <w:r w:rsidRPr="00A56BFE">
              <w:rPr>
                <w:sz w:val="20"/>
                <w:szCs w:val="20"/>
              </w:rPr>
              <w:t>Жариково</w:t>
            </w:r>
            <w:proofErr w:type="spellEnd"/>
            <w:r w:rsidRPr="00A56BFE">
              <w:rPr>
                <w:sz w:val="20"/>
                <w:szCs w:val="20"/>
              </w:rPr>
              <w:t xml:space="preserve"> –</w:t>
            </w:r>
          </w:p>
          <w:p w14:paraId="5B4C2E12" w14:textId="77777777" w:rsidR="00A56BFE" w:rsidRPr="00A56BFE" w:rsidRDefault="00A56BFE" w:rsidP="00A56BFE">
            <w:pPr>
              <w:pStyle w:val="TableParagraph"/>
              <w:ind w:firstLine="0"/>
              <w:jc w:val="center"/>
              <w:rPr>
                <w:sz w:val="20"/>
                <w:szCs w:val="20"/>
              </w:rPr>
            </w:pPr>
            <w:r w:rsidRPr="00A56BFE">
              <w:rPr>
                <w:sz w:val="20"/>
                <w:szCs w:val="20"/>
              </w:rPr>
              <w:t xml:space="preserve">с. </w:t>
            </w:r>
            <w:proofErr w:type="spellStart"/>
            <w:r w:rsidRPr="00A56BFE">
              <w:rPr>
                <w:sz w:val="20"/>
                <w:szCs w:val="20"/>
              </w:rPr>
              <w:t>Нестеровка</w:t>
            </w:r>
            <w:proofErr w:type="spellEnd"/>
            <w:r w:rsidRPr="00A56BFE">
              <w:rPr>
                <w:sz w:val="20"/>
                <w:szCs w:val="20"/>
              </w:rPr>
              <w:t xml:space="preserve"> - пер. Камень - Рыболов – Новоалексеевка - пер. </w:t>
            </w:r>
            <w:proofErr w:type="spellStart"/>
            <w:r w:rsidRPr="00A56BFE">
              <w:rPr>
                <w:sz w:val="20"/>
                <w:szCs w:val="20"/>
              </w:rPr>
              <w:t>Рубиновка</w:t>
            </w:r>
            <w:proofErr w:type="spellEnd"/>
            <w:r w:rsidRPr="00A56BFE">
              <w:rPr>
                <w:sz w:val="20"/>
                <w:szCs w:val="20"/>
              </w:rPr>
              <w:t xml:space="preserve"> -</w:t>
            </w:r>
          </w:p>
          <w:p w14:paraId="14904C1F" w14:textId="77777777" w:rsidR="00A56BFE" w:rsidRPr="00A56BFE" w:rsidRDefault="00A56BFE" w:rsidP="00A56BFE">
            <w:pPr>
              <w:pStyle w:val="TableParagraph"/>
              <w:ind w:firstLine="0"/>
              <w:jc w:val="center"/>
              <w:rPr>
                <w:sz w:val="20"/>
                <w:szCs w:val="20"/>
              </w:rPr>
            </w:pPr>
            <w:r w:rsidRPr="00A56BFE">
              <w:rPr>
                <w:sz w:val="20"/>
                <w:szCs w:val="20"/>
              </w:rPr>
              <w:t>с. Комиссарово - Барабаш-Левада -</w:t>
            </w:r>
          </w:p>
          <w:p w14:paraId="7EC50418" w14:textId="77777777" w:rsidR="00A56BFE" w:rsidRPr="00A56BFE" w:rsidRDefault="00A56BFE" w:rsidP="00A56BFE">
            <w:pPr>
              <w:pStyle w:val="TableParagraph"/>
              <w:ind w:firstLine="0"/>
              <w:jc w:val="center"/>
              <w:rPr>
                <w:sz w:val="20"/>
                <w:szCs w:val="20"/>
              </w:rPr>
            </w:pPr>
            <w:r w:rsidRPr="00A56BFE">
              <w:rPr>
                <w:sz w:val="20"/>
                <w:szCs w:val="20"/>
              </w:rPr>
              <w:t xml:space="preserve">с. </w:t>
            </w:r>
            <w:proofErr w:type="spellStart"/>
            <w:r w:rsidRPr="00A56BFE">
              <w:rPr>
                <w:sz w:val="20"/>
                <w:szCs w:val="20"/>
              </w:rPr>
              <w:t>Рубиновка</w:t>
            </w:r>
            <w:proofErr w:type="spellEnd"/>
            <w:r w:rsidRPr="00A56BFE">
              <w:rPr>
                <w:sz w:val="20"/>
                <w:szCs w:val="20"/>
              </w:rPr>
              <w:t xml:space="preserve"> - </w:t>
            </w:r>
            <w:proofErr w:type="spellStart"/>
            <w:r w:rsidRPr="00A56BFE">
              <w:rPr>
                <w:sz w:val="20"/>
                <w:szCs w:val="20"/>
              </w:rPr>
              <w:t>Жариковский</w:t>
            </w:r>
            <w:proofErr w:type="spellEnd"/>
            <w:r w:rsidRPr="00A56BFE">
              <w:rPr>
                <w:sz w:val="20"/>
                <w:szCs w:val="20"/>
              </w:rPr>
              <w:t xml:space="preserve"> ДРСП -</w:t>
            </w:r>
          </w:p>
          <w:p w14:paraId="673B0DD1" w14:textId="77777777" w:rsidR="00A56BFE" w:rsidRPr="00A56BFE" w:rsidRDefault="00A56BFE" w:rsidP="00A56BFE">
            <w:pPr>
              <w:pStyle w:val="TableParagraph"/>
              <w:ind w:firstLine="0"/>
              <w:jc w:val="center"/>
              <w:rPr>
                <w:sz w:val="20"/>
                <w:szCs w:val="20"/>
              </w:rPr>
            </w:pPr>
            <w:r w:rsidRPr="00A56BFE">
              <w:rPr>
                <w:sz w:val="20"/>
                <w:szCs w:val="20"/>
              </w:rPr>
              <w:t xml:space="preserve">с. </w:t>
            </w:r>
            <w:proofErr w:type="spellStart"/>
            <w:r w:rsidRPr="00A56BFE">
              <w:rPr>
                <w:sz w:val="20"/>
                <w:szCs w:val="20"/>
              </w:rPr>
              <w:t>Жариково</w:t>
            </w:r>
            <w:proofErr w:type="spellEnd"/>
            <w:r w:rsidRPr="00A56BFE">
              <w:rPr>
                <w:sz w:val="20"/>
                <w:szCs w:val="20"/>
              </w:rPr>
              <w:t xml:space="preserve"> - с. Духовское -</w:t>
            </w:r>
          </w:p>
          <w:p w14:paraId="4F1C5850" w14:textId="5F8E09ED" w:rsidR="00A56BFE" w:rsidRPr="00A56BFE" w:rsidRDefault="00A56BFE" w:rsidP="00A56BFE">
            <w:pPr>
              <w:ind w:firstLine="0"/>
              <w:jc w:val="center"/>
              <w:rPr>
                <w:sz w:val="20"/>
                <w:szCs w:val="20"/>
              </w:rPr>
            </w:pPr>
            <w:r w:rsidRPr="00A56BFE">
              <w:rPr>
                <w:sz w:val="20"/>
                <w:szCs w:val="20"/>
              </w:rPr>
              <w:t xml:space="preserve">с. </w:t>
            </w:r>
            <w:proofErr w:type="spellStart"/>
            <w:r w:rsidRPr="00A56BFE">
              <w:rPr>
                <w:sz w:val="20"/>
                <w:szCs w:val="20"/>
              </w:rPr>
              <w:t>Богуславка</w:t>
            </w:r>
            <w:proofErr w:type="spellEnd"/>
            <w:r w:rsidRPr="00A56BFE">
              <w:rPr>
                <w:sz w:val="20"/>
                <w:szCs w:val="20"/>
              </w:rPr>
              <w:t xml:space="preserve"> - с. Бойкое - Пограничная АС</w:t>
            </w:r>
          </w:p>
        </w:tc>
      </w:tr>
      <w:tr w:rsidR="00A56BFE" w:rsidRPr="00A56BFE" w14:paraId="075661CE" w14:textId="77777777" w:rsidTr="00A56BFE">
        <w:trPr>
          <w:trHeight w:val="2380"/>
        </w:trPr>
        <w:tc>
          <w:tcPr>
            <w:tcW w:w="0" w:type="auto"/>
            <w:vMerge/>
            <w:tcBorders>
              <w:bottom w:val="single" w:sz="4" w:space="0" w:color="auto"/>
            </w:tcBorders>
            <w:vAlign w:val="center"/>
          </w:tcPr>
          <w:p w14:paraId="3608353A" w14:textId="77777777" w:rsidR="00A56BFE" w:rsidRPr="00A56BFE" w:rsidRDefault="00A56BFE" w:rsidP="00A56BFE">
            <w:pPr>
              <w:ind w:firstLine="0"/>
              <w:jc w:val="center"/>
              <w:rPr>
                <w:sz w:val="20"/>
                <w:szCs w:val="20"/>
              </w:rPr>
            </w:pPr>
          </w:p>
        </w:tc>
        <w:tc>
          <w:tcPr>
            <w:tcW w:w="0" w:type="auto"/>
            <w:tcBorders>
              <w:bottom w:val="single" w:sz="4" w:space="0" w:color="auto"/>
            </w:tcBorders>
            <w:vAlign w:val="center"/>
          </w:tcPr>
          <w:p w14:paraId="7048042C" w14:textId="77777777" w:rsidR="00A56BFE" w:rsidRDefault="00A56BFE" w:rsidP="00A56BFE">
            <w:pPr>
              <w:pStyle w:val="TableParagraph"/>
              <w:ind w:firstLine="0"/>
              <w:jc w:val="center"/>
              <w:rPr>
                <w:b/>
                <w:bCs/>
                <w:sz w:val="20"/>
              </w:rPr>
            </w:pPr>
            <w:r w:rsidRPr="00476FCB">
              <w:rPr>
                <w:b/>
                <w:bCs/>
                <w:sz w:val="20"/>
              </w:rPr>
              <w:t>Маршрут № 108</w:t>
            </w:r>
          </w:p>
          <w:p w14:paraId="73EEB0EF" w14:textId="15D501D9" w:rsidR="00A56BFE" w:rsidRPr="00A56BFE" w:rsidRDefault="00A56BFE" w:rsidP="00A56BFE">
            <w:pPr>
              <w:pStyle w:val="TableParagraph"/>
              <w:ind w:firstLine="0"/>
              <w:jc w:val="center"/>
              <w:rPr>
                <w:b/>
                <w:sz w:val="20"/>
                <w:szCs w:val="20"/>
              </w:rPr>
            </w:pPr>
            <w:proofErr w:type="spellStart"/>
            <w:r>
              <w:rPr>
                <w:sz w:val="20"/>
              </w:rPr>
              <w:t>п</w:t>
            </w:r>
            <w:r w:rsidRPr="00476FCB">
              <w:rPr>
                <w:sz w:val="20"/>
              </w:rPr>
              <w:t>гт</w:t>
            </w:r>
            <w:proofErr w:type="spellEnd"/>
            <w:r w:rsidRPr="00476FCB">
              <w:rPr>
                <w:sz w:val="20"/>
              </w:rPr>
              <w:t>. Пограничный - с. Бойкое</w:t>
            </w:r>
          </w:p>
        </w:tc>
        <w:tc>
          <w:tcPr>
            <w:tcW w:w="0" w:type="auto"/>
            <w:tcBorders>
              <w:bottom w:val="single" w:sz="4" w:space="0" w:color="auto"/>
            </w:tcBorders>
            <w:vAlign w:val="center"/>
          </w:tcPr>
          <w:p w14:paraId="2706A9E0" w14:textId="44C5BCA4" w:rsidR="00A56BFE" w:rsidRPr="00A56BFE" w:rsidRDefault="00A56BFE" w:rsidP="00A56BFE">
            <w:pPr>
              <w:ind w:firstLine="0"/>
              <w:jc w:val="center"/>
              <w:rPr>
                <w:sz w:val="20"/>
                <w:szCs w:val="20"/>
              </w:rPr>
            </w:pPr>
            <w:r>
              <w:rPr>
                <w:sz w:val="20"/>
              </w:rPr>
              <w:t>Автобус</w:t>
            </w:r>
          </w:p>
        </w:tc>
        <w:tc>
          <w:tcPr>
            <w:tcW w:w="0" w:type="auto"/>
            <w:tcBorders>
              <w:bottom w:val="single" w:sz="4" w:space="0" w:color="auto"/>
            </w:tcBorders>
            <w:vAlign w:val="center"/>
          </w:tcPr>
          <w:p w14:paraId="5355F4D8" w14:textId="77777777" w:rsidR="00A56BFE" w:rsidRDefault="00A56BFE" w:rsidP="00A56BFE">
            <w:pPr>
              <w:pStyle w:val="TableParagraph"/>
              <w:ind w:firstLine="0"/>
              <w:jc w:val="center"/>
              <w:rPr>
                <w:sz w:val="20"/>
              </w:rPr>
            </w:pPr>
            <w:r w:rsidRPr="00476FCB">
              <w:rPr>
                <w:sz w:val="20"/>
              </w:rPr>
              <w:t xml:space="preserve">Понедельник, вторник, среда, четверг, пятница </w:t>
            </w:r>
          </w:p>
          <w:p w14:paraId="239EEE84" w14:textId="77777777" w:rsidR="00A56BFE" w:rsidRDefault="00A56BFE" w:rsidP="00A56BFE">
            <w:pPr>
              <w:pStyle w:val="TableParagraph"/>
              <w:ind w:firstLine="0"/>
              <w:jc w:val="center"/>
              <w:rPr>
                <w:sz w:val="20"/>
              </w:rPr>
            </w:pPr>
            <w:r w:rsidRPr="00476FCB">
              <w:rPr>
                <w:sz w:val="20"/>
              </w:rPr>
              <w:t>2 рейса</w:t>
            </w:r>
          </w:p>
          <w:p w14:paraId="233114F2" w14:textId="77777777" w:rsidR="00A56BFE" w:rsidRDefault="00A56BFE" w:rsidP="00A56BFE">
            <w:pPr>
              <w:pStyle w:val="TableParagraph"/>
              <w:ind w:firstLine="0"/>
              <w:jc w:val="center"/>
              <w:rPr>
                <w:sz w:val="20"/>
              </w:rPr>
            </w:pPr>
            <w:r w:rsidRPr="00476FCB">
              <w:rPr>
                <w:sz w:val="20"/>
              </w:rPr>
              <w:t xml:space="preserve"> (туда и обратно</w:t>
            </w:r>
            <w:r>
              <w:rPr>
                <w:sz w:val="20"/>
              </w:rPr>
              <w:t>):</w:t>
            </w:r>
          </w:p>
          <w:p w14:paraId="2CFD5D55" w14:textId="77777777" w:rsidR="00A56BFE" w:rsidRDefault="00A56BFE" w:rsidP="00A56BFE">
            <w:pPr>
              <w:pStyle w:val="TableParagraph"/>
              <w:ind w:firstLine="0"/>
              <w:jc w:val="center"/>
              <w:rPr>
                <w:sz w:val="20"/>
              </w:rPr>
            </w:pPr>
            <w:r>
              <w:rPr>
                <w:sz w:val="20"/>
              </w:rPr>
              <w:t>Пограничный – 08:00; 18:05</w:t>
            </w:r>
          </w:p>
          <w:p w14:paraId="45AFC354" w14:textId="0EF2626B" w:rsidR="00A56BFE" w:rsidRPr="00A56BFE" w:rsidRDefault="00A56BFE" w:rsidP="00A56BFE">
            <w:pPr>
              <w:pStyle w:val="TableParagraph"/>
              <w:ind w:firstLine="0"/>
              <w:jc w:val="center"/>
              <w:rPr>
                <w:sz w:val="20"/>
                <w:szCs w:val="20"/>
              </w:rPr>
            </w:pPr>
            <w:r>
              <w:rPr>
                <w:sz w:val="20"/>
              </w:rPr>
              <w:t>Бойкое – 8:15; 18:20</w:t>
            </w:r>
          </w:p>
        </w:tc>
        <w:tc>
          <w:tcPr>
            <w:tcW w:w="0" w:type="auto"/>
            <w:tcBorders>
              <w:bottom w:val="single" w:sz="4" w:space="0" w:color="auto"/>
            </w:tcBorders>
            <w:vAlign w:val="center"/>
          </w:tcPr>
          <w:p w14:paraId="210517AA" w14:textId="77777777" w:rsidR="00A56BFE" w:rsidRDefault="00A56BFE" w:rsidP="00A56BFE">
            <w:pPr>
              <w:pStyle w:val="TableParagraph"/>
              <w:ind w:firstLine="0"/>
              <w:jc w:val="center"/>
              <w:rPr>
                <w:sz w:val="20"/>
              </w:rPr>
            </w:pPr>
            <w:r w:rsidRPr="00476FCB">
              <w:rPr>
                <w:sz w:val="20"/>
              </w:rPr>
              <w:t>21,2 км</w:t>
            </w:r>
          </w:p>
          <w:p w14:paraId="5B69A00F" w14:textId="77777777" w:rsidR="00A56BFE" w:rsidRPr="00297D23" w:rsidRDefault="00A56BFE" w:rsidP="00A56BFE">
            <w:pPr>
              <w:pStyle w:val="TableParagraph"/>
              <w:ind w:firstLine="0"/>
              <w:jc w:val="center"/>
              <w:rPr>
                <w:sz w:val="20"/>
              </w:rPr>
            </w:pPr>
            <w:r w:rsidRPr="00297D23">
              <w:rPr>
                <w:sz w:val="20"/>
              </w:rPr>
              <w:t xml:space="preserve">в прямом – </w:t>
            </w:r>
            <w:r>
              <w:rPr>
                <w:sz w:val="20"/>
              </w:rPr>
              <w:t>10,6</w:t>
            </w:r>
            <w:r w:rsidRPr="00297D23">
              <w:rPr>
                <w:sz w:val="20"/>
              </w:rPr>
              <w:t xml:space="preserve"> км;</w:t>
            </w:r>
          </w:p>
          <w:p w14:paraId="02E535E7" w14:textId="7E2E4E57" w:rsidR="00A56BFE" w:rsidRPr="00A56BFE" w:rsidRDefault="00A56BFE" w:rsidP="00A56BFE">
            <w:pPr>
              <w:pStyle w:val="TableParagraph"/>
              <w:ind w:firstLine="0"/>
              <w:jc w:val="center"/>
              <w:rPr>
                <w:sz w:val="20"/>
                <w:szCs w:val="20"/>
              </w:rPr>
            </w:pPr>
            <w:r w:rsidRPr="00297D23">
              <w:rPr>
                <w:sz w:val="20"/>
              </w:rPr>
              <w:t xml:space="preserve">в обратном – </w:t>
            </w:r>
            <w:r>
              <w:rPr>
                <w:sz w:val="20"/>
              </w:rPr>
              <w:t>10,6</w:t>
            </w:r>
            <w:r w:rsidRPr="00297D23">
              <w:rPr>
                <w:sz w:val="20"/>
              </w:rPr>
              <w:t xml:space="preserve"> км</w:t>
            </w:r>
          </w:p>
        </w:tc>
        <w:tc>
          <w:tcPr>
            <w:tcW w:w="0" w:type="auto"/>
            <w:tcBorders>
              <w:bottom w:val="single" w:sz="4" w:space="0" w:color="auto"/>
            </w:tcBorders>
            <w:vAlign w:val="center"/>
          </w:tcPr>
          <w:p w14:paraId="672966D2" w14:textId="77777777" w:rsidR="00A56BFE" w:rsidRPr="00476FCB" w:rsidRDefault="00A56BFE" w:rsidP="00A56BFE">
            <w:pPr>
              <w:pStyle w:val="TableParagraph"/>
              <w:ind w:firstLine="0"/>
              <w:jc w:val="center"/>
              <w:rPr>
                <w:sz w:val="20"/>
              </w:rPr>
            </w:pPr>
            <w:r w:rsidRPr="00476FCB">
              <w:rPr>
                <w:sz w:val="20"/>
              </w:rPr>
              <w:t>Пограничный АС – Полиция -ПТФ-ДРСП- Бойкое-ДРСП- ПТФ- Полиция</w:t>
            </w:r>
          </w:p>
          <w:p w14:paraId="2E517DDD" w14:textId="3A5A6E5D" w:rsidR="00A56BFE" w:rsidRPr="00A56BFE" w:rsidRDefault="00A56BFE" w:rsidP="00A56BFE">
            <w:pPr>
              <w:pStyle w:val="TableParagraph"/>
              <w:ind w:firstLine="0"/>
              <w:jc w:val="center"/>
              <w:rPr>
                <w:sz w:val="20"/>
                <w:szCs w:val="20"/>
              </w:rPr>
            </w:pPr>
            <w:r w:rsidRPr="00476FCB">
              <w:rPr>
                <w:sz w:val="20"/>
              </w:rPr>
              <w:t>- Пограничная АС</w:t>
            </w:r>
          </w:p>
        </w:tc>
      </w:tr>
      <w:tr w:rsidR="00A56BFE" w:rsidRPr="00A56BFE" w14:paraId="66236B0C" w14:textId="77777777" w:rsidTr="00732278">
        <w:trPr>
          <w:trHeight w:val="2380"/>
        </w:trPr>
        <w:tc>
          <w:tcPr>
            <w:tcW w:w="0" w:type="auto"/>
            <w:tcBorders>
              <w:top w:val="single" w:sz="4" w:space="0" w:color="auto"/>
              <w:left w:val="single" w:sz="4" w:space="0" w:color="auto"/>
              <w:bottom w:val="single" w:sz="4" w:space="0" w:color="auto"/>
              <w:right w:val="single" w:sz="4" w:space="0" w:color="auto"/>
            </w:tcBorders>
            <w:vAlign w:val="center"/>
          </w:tcPr>
          <w:p w14:paraId="16269681" w14:textId="77777777" w:rsidR="00A56BFE" w:rsidRPr="00A56BFE" w:rsidRDefault="00A56BFE" w:rsidP="00A56BFE">
            <w:pPr>
              <w:ind w:firstLine="0"/>
              <w:jc w:val="center"/>
              <w:rPr>
                <w:sz w:val="20"/>
                <w:szCs w:val="20"/>
              </w:rPr>
            </w:pPr>
          </w:p>
        </w:tc>
        <w:tc>
          <w:tcPr>
            <w:tcW w:w="0" w:type="auto"/>
            <w:tcBorders>
              <w:top w:val="single" w:sz="4" w:space="0" w:color="auto"/>
              <w:left w:val="single" w:sz="4" w:space="0" w:color="auto"/>
              <w:bottom w:val="single" w:sz="4" w:space="0" w:color="auto"/>
              <w:right w:val="single" w:sz="4" w:space="0" w:color="auto"/>
            </w:tcBorders>
          </w:tcPr>
          <w:p w14:paraId="048E1D5B" w14:textId="77777777" w:rsidR="00A56BFE" w:rsidRPr="00E2519B" w:rsidRDefault="00A56BFE" w:rsidP="00A56BFE">
            <w:pPr>
              <w:pStyle w:val="TableParagraph"/>
              <w:ind w:firstLine="0"/>
              <w:jc w:val="center"/>
              <w:rPr>
                <w:sz w:val="20"/>
              </w:rPr>
            </w:pPr>
            <w:r>
              <w:rPr>
                <w:sz w:val="20"/>
              </w:rPr>
              <w:t>М</w:t>
            </w:r>
            <w:r w:rsidRPr="00E2519B">
              <w:rPr>
                <w:sz w:val="20"/>
              </w:rPr>
              <w:t>ежмуниципальный междугородний</w:t>
            </w:r>
          </w:p>
          <w:p w14:paraId="5B08E454" w14:textId="77777777" w:rsidR="00A56BFE" w:rsidRPr="0067734D" w:rsidRDefault="00A56BFE" w:rsidP="00A56BFE">
            <w:pPr>
              <w:pStyle w:val="TableParagraph"/>
              <w:ind w:firstLine="0"/>
              <w:jc w:val="center"/>
              <w:rPr>
                <w:b/>
                <w:bCs/>
                <w:sz w:val="20"/>
              </w:rPr>
            </w:pPr>
            <w:r w:rsidRPr="0067734D">
              <w:rPr>
                <w:b/>
                <w:bCs/>
                <w:sz w:val="20"/>
              </w:rPr>
              <w:t>Маршрут № 525</w:t>
            </w:r>
          </w:p>
          <w:p w14:paraId="61689EC4" w14:textId="7F2C5429" w:rsidR="00A56BFE" w:rsidRPr="00476FCB" w:rsidRDefault="00A56BFE" w:rsidP="00A56BFE">
            <w:pPr>
              <w:pStyle w:val="TableParagraph"/>
              <w:ind w:firstLine="0"/>
              <w:jc w:val="center"/>
              <w:rPr>
                <w:b/>
                <w:bCs/>
                <w:sz w:val="20"/>
              </w:rPr>
            </w:pPr>
            <w:r w:rsidRPr="0067734D">
              <w:rPr>
                <w:sz w:val="20"/>
              </w:rPr>
              <w:t>Пограничный</w:t>
            </w:r>
            <w:r>
              <w:rPr>
                <w:sz w:val="20"/>
              </w:rPr>
              <w:t xml:space="preserve"> - </w:t>
            </w:r>
            <w:r w:rsidRPr="0067734D">
              <w:rPr>
                <w:sz w:val="20"/>
              </w:rPr>
              <w:t>Владивосток</w:t>
            </w:r>
          </w:p>
        </w:tc>
        <w:tc>
          <w:tcPr>
            <w:tcW w:w="0" w:type="auto"/>
            <w:tcBorders>
              <w:top w:val="single" w:sz="4" w:space="0" w:color="auto"/>
              <w:left w:val="single" w:sz="4" w:space="0" w:color="auto"/>
              <w:bottom w:val="single" w:sz="4" w:space="0" w:color="auto"/>
              <w:right w:val="single" w:sz="4" w:space="0" w:color="auto"/>
            </w:tcBorders>
          </w:tcPr>
          <w:p w14:paraId="059F9F1F" w14:textId="62A5AD71" w:rsidR="00A56BFE" w:rsidRDefault="00A56BFE" w:rsidP="00A56BFE">
            <w:pPr>
              <w:ind w:firstLine="0"/>
              <w:jc w:val="center"/>
              <w:rPr>
                <w:sz w:val="20"/>
              </w:rPr>
            </w:pPr>
            <w:r w:rsidRPr="0067734D">
              <w:rPr>
                <w:sz w:val="20"/>
              </w:rPr>
              <w:t>Автобус</w:t>
            </w:r>
          </w:p>
        </w:tc>
        <w:tc>
          <w:tcPr>
            <w:tcW w:w="0" w:type="auto"/>
            <w:tcBorders>
              <w:top w:val="single" w:sz="4" w:space="0" w:color="auto"/>
              <w:left w:val="single" w:sz="4" w:space="0" w:color="auto"/>
              <w:bottom w:val="single" w:sz="4" w:space="0" w:color="auto"/>
              <w:right w:val="single" w:sz="4" w:space="0" w:color="auto"/>
            </w:tcBorders>
          </w:tcPr>
          <w:p w14:paraId="08FBAE55" w14:textId="77777777" w:rsidR="00A56BFE" w:rsidRDefault="00A56BFE" w:rsidP="00A56BFE">
            <w:pPr>
              <w:pStyle w:val="TableParagraph"/>
              <w:ind w:firstLine="0"/>
              <w:jc w:val="center"/>
              <w:rPr>
                <w:sz w:val="20"/>
              </w:rPr>
            </w:pPr>
            <w:r>
              <w:rPr>
                <w:sz w:val="20"/>
              </w:rPr>
              <w:t>Ежедневно:</w:t>
            </w:r>
          </w:p>
          <w:p w14:paraId="3A5BA408" w14:textId="77777777" w:rsidR="00A56BFE" w:rsidRDefault="00A56BFE" w:rsidP="00A56BFE">
            <w:pPr>
              <w:pStyle w:val="TableParagraph"/>
              <w:ind w:firstLine="0"/>
              <w:jc w:val="center"/>
              <w:rPr>
                <w:sz w:val="20"/>
              </w:rPr>
            </w:pPr>
            <w:r>
              <w:rPr>
                <w:sz w:val="20"/>
              </w:rPr>
              <w:t>2 рейса</w:t>
            </w:r>
          </w:p>
          <w:p w14:paraId="68B0A6BD" w14:textId="77777777" w:rsidR="00A56BFE" w:rsidRDefault="00A56BFE" w:rsidP="00A56BFE">
            <w:pPr>
              <w:pStyle w:val="TableParagraph"/>
              <w:ind w:firstLine="0"/>
              <w:jc w:val="center"/>
              <w:rPr>
                <w:sz w:val="20"/>
              </w:rPr>
            </w:pPr>
            <w:r>
              <w:rPr>
                <w:sz w:val="20"/>
              </w:rPr>
              <w:t>Пограничный – 07:30; 15:55</w:t>
            </w:r>
          </w:p>
          <w:p w14:paraId="57A81A8A" w14:textId="5BF986B6" w:rsidR="00A56BFE" w:rsidRPr="00476FCB" w:rsidRDefault="00A56BFE" w:rsidP="00A56BFE">
            <w:pPr>
              <w:pStyle w:val="TableParagraph"/>
              <w:ind w:firstLine="0"/>
              <w:jc w:val="center"/>
              <w:rPr>
                <w:sz w:val="20"/>
              </w:rPr>
            </w:pPr>
            <w:r>
              <w:rPr>
                <w:sz w:val="20"/>
              </w:rPr>
              <w:t>Владивосток – 08:50; 17:10</w:t>
            </w:r>
          </w:p>
        </w:tc>
        <w:tc>
          <w:tcPr>
            <w:tcW w:w="0" w:type="auto"/>
            <w:tcBorders>
              <w:top w:val="single" w:sz="4" w:space="0" w:color="auto"/>
              <w:left w:val="single" w:sz="4" w:space="0" w:color="auto"/>
              <w:bottom w:val="single" w:sz="4" w:space="0" w:color="auto"/>
              <w:right w:val="single" w:sz="4" w:space="0" w:color="auto"/>
            </w:tcBorders>
          </w:tcPr>
          <w:p w14:paraId="670EF566" w14:textId="77777777" w:rsidR="00A56BFE" w:rsidRPr="00476FCB" w:rsidRDefault="00A56BFE" w:rsidP="00A56BFE">
            <w:pPr>
              <w:pStyle w:val="TableParagraph"/>
              <w:ind w:firstLine="0"/>
              <w:jc w:val="center"/>
              <w:rPr>
                <w:sz w:val="20"/>
              </w:rPr>
            </w:pPr>
          </w:p>
        </w:tc>
        <w:tc>
          <w:tcPr>
            <w:tcW w:w="0" w:type="auto"/>
            <w:tcBorders>
              <w:top w:val="single" w:sz="4" w:space="0" w:color="auto"/>
              <w:left w:val="single" w:sz="4" w:space="0" w:color="auto"/>
              <w:bottom w:val="single" w:sz="4" w:space="0" w:color="auto"/>
              <w:right w:val="single" w:sz="4" w:space="0" w:color="auto"/>
            </w:tcBorders>
          </w:tcPr>
          <w:p w14:paraId="0EB1DD18" w14:textId="77777777" w:rsidR="00A56BFE" w:rsidRDefault="00A56BFE" w:rsidP="00A56BFE">
            <w:pPr>
              <w:pStyle w:val="TableParagraph"/>
              <w:ind w:firstLine="0"/>
              <w:jc w:val="center"/>
              <w:rPr>
                <w:sz w:val="20"/>
              </w:rPr>
            </w:pPr>
            <w:r w:rsidRPr="0067734D">
              <w:rPr>
                <w:sz w:val="20"/>
              </w:rPr>
              <w:t xml:space="preserve">Автостанция Пограничный – Аптека – Молокозавод – Пограничный отряд – Гарнизон </w:t>
            </w:r>
            <w:proofErr w:type="spellStart"/>
            <w:r w:rsidRPr="0067734D">
              <w:rPr>
                <w:sz w:val="20"/>
              </w:rPr>
              <w:t>Барано</w:t>
            </w:r>
            <w:proofErr w:type="spellEnd"/>
            <w:r w:rsidRPr="0067734D">
              <w:rPr>
                <w:sz w:val="20"/>
              </w:rPr>
              <w:t xml:space="preserve">-Оренбургское – Поворот на Таловый – Сергеевка – Дружба – </w:t>
            </w:r>
            <w:proofErr w:type="spellStart"/>
            <w:r w:rsidRPr="0067734D">
              <w:rPr>
                <w:sz w:val="20"/>
              </w:rPr>
              <w:t>Липовцы</w:t>
            </w:r>
            <w:proofErr w:type="spellEnd"/>
            <w:r w:rsidRPr="0067734D">
              <w:rPr>
                <w:sz w:val="20"/>
              </w:rPr>
              <w:t xml:space="preserve"> – Липовцы-3 – Липовцы-2 – Липовцы-1 – Поворот на Владимировку – Дзержинское – Поворот на станцию Галенки – Советская улица – Улица 50 лет ВЛКСМ – Школа – Элитное – </w:t>
            </w:r>
            <w:proofErr w:type="spellStart"/>
            <w:r w:rsidRPr="0067734D">
              <w:rPr>
                <w:sz w:val="20"/>
              </w:rPr>
              <w:t>Новоникольск</w:t>
            </w:r>
            <w:proofErr w:type="spellEnd"/>
            <w:r w:rsidRPr="0067734D">
              <w:rPr>
                <w:sz w:val="20"/>
              </w:rPr>
              <w:t xml:space="preserve"> – ТОК – Магазин – Школа с. </w:t>
            </w:r>
            <w:proofErr w:type="spellStart"/>
            <w:r w:rsidRPr="0067734D">
              <w:rPr>
                <w:sz w:val="20"/>
              </w:rPr>
              <w:t>Новоникольска</w:t>
            </w:r>
            <w:proofErr w:type="spellEnd"/>
            <w:r w:rsidRPr="0067734D">
              <w:rPr>
                <w:sz w:val="20"/>
              </w:rPr>
              <w:t xml:space="preserve"> – Столовая – </w:t>
            </w:r>
            <w:proofErr w:type="spellStart"/>
            <w:r w:rsidRPr="0067734D">
              <w:rPr>
                <w:sz w:val="20"/>
              </w:rPr>
              <w:t>Рыбомиров</w:t>
            </w:r>
            <w:proofErr w:type="spellEnd"/>
            <w:r w:rsidRPr="0067734D">
              <w:rPr>
                <w:sz w:val="20"/>
              </w:rPr>
              <w:t xml:space="preserve"> – Автовокзал Уссурийск – 9208-й километр – поворот на Раздольное – </w:t>
            </w:r>
            <w:proofErr w:type="spellStart"/>
            <w:r w:rsidRPr="0067734D">
              <w:rPr>
                <w:sz w:val="20"/>
              </w:rPr>
              <w:t>Кипарисово</w:t>
            </w:r>
            <w:proofErr w:type="spellEnd"/>
            <w:r w:rsidRPr="0067734D">
              <w:rPr>
                <w:sz w:val="20"/>
              </w:rPr>
              <w:t xml:space="preserve"> 2 – Поворот на Тавричанку – 47-й км – 46-й км – АЗС – Красные казармы – Двойка – Угловое -30-й км – Океанская – Автовокзал Владивосток</w:t>
            </w:r>
          </w:p>
          <w:p w14:paraId="43E93F05" w14:textId="77777777" w:rsidR="00A56BFE" w:rsidRPr="00476FCB" w:rsidRDefault="00A56BFE" w:rsidP="00A56BFE">
            <w:pPr>
              <w:pStyle w:val="TableParagraph"/>
              <w:ind w:firstLine="0"/>
              <w:jc w:val="center"/>
              <w:rPr>
                <w:sz w:val="20"/>
              </w:rPr>
            </w:pPr>
          </w:p>
        </w:tc>
      </w:tr>
      <w:tr w:rsidR="00A56BFE" w:rsidRPr="00A56BFE" w14:paraId="0A48546F" w14:textId="77777777" w:rsidTr="00732278">
        <w:trPr>
          <w:trHeight w:val="2380"/>
        </w:trPr>
        <w:tc>
          <w:tcPr>
            <w:tcW w:w="0" w:type="auto"/>
            <w:tcBorders>
              <w:top w:val="single" w:sz="4" w:space="0" w:color="auto"/>
              <w:left w:val="single" w:sz="4" w:space="0" w:color="auto"/>
              <w:bottom w:val="single" w:sz="4" w:space="0" w:color="auto"/>
              <w:right w:val="single" w:sz="4" w:space="0" w:color="auto"/>
            </w:tcBorders>
            <w:vAlign w:val="center"/>
          </w:tcPr>
          <w:p w14:paraId="54FC019D" w14:textId="77777777" w:rsidR="00A56BFE" w:rsidRPr="00A56BFE" w:rsidRDefault="00A56BFE" w:rsidP="00A56BFE">
            <w:pPr>
              <w:ind w:firstLine="0"/>
              <w:jc w:val="center"/>
              <w:rPr>
                <w:sz w:val="20"/>
                <w:szCs w:val="20"/>
              </w:rPr>
            </w:pPr>
          </w:p>
        </w:tc>
        <w:tc>
          <w:tcPr>
            <w:tcW w:w="0" w:type="auto"/>
            <w:tcBorders>
              <w:top w:val="single" w:sz="4" w:space="0" w:color="auto"/>
              <w:left w:val="single" w:sz="4" w:space="0" w:color="auto"/>
              <w:bottom w:val="single" w:sz="4" w:space="0" w:color="auto"/>
              <w:right w:val="single" w:sz="4" w:space="0" w:color="auto"/>
            </w:tcBorders>
          </w:tcPr>
          <w:p w14:paraId="587BA78D" w14:textId="77777777" w:rsidR="00A56BFE" w:rsidRDefault="00A56BFE" w:rsidP="00A56BFE">
            <w:pPr>
              <w:pStyle w:val="TableParagraph"/>
              <w:ind w:firstLine="0"/>
              <w:jc w:val="center"/>
            </w:pPr>
            <w:r>
              <w:t>М</w:t>
            </w:r>
            <w:r w:rsidRPr="00E2519B">
              <w:t xml:space="preserve">ежмуниципальный междугородний </w:t>
            </w:r>
          </w:p>
          <w:p w14:paraId="1AD7B127" w14:textId="77777777" w:rsidR="00A56BFE" w:rsidRPr="0067734D" w:rsidRDefault="00A56BFE" w:rsidP="00A56BFE">
            <w:pPr>
              <w:pStyle w:val="TableParagraph"/>
              <w:ind w:firstLine="0"/>
              <w:jc w:val="center"/>
              <w:rPr>
                <w:b/>
                <w:bCs/>
              </w:rPr>
            </w:pPr>
            <w:r w:rsidRPr="0067734D">
              <w:rPr>
                <w:b/>
                <w:bCs/>
              </w:rPr>
              <w:t>Маршрут № 5</w:t>
            </w:r>
            <w:r>
              <w:rPr>
                <w:b/>
                <w:bCs/>
              </w:rPr>
              <w:t>53</w:t>
            </w:r>
          </w:p>
          <w:p w14:paraId="62D6BCD3" w14:textId="5FB3F258" w:rsidR="00A56BFE" w:rsidRPr="00476FCB" w:rsidRDefault="00A56BFE" w:rsidP="00A56BFE">
            <w:pPr>
              <w:pStyle w:val="TableParagraph"/>
              <w:ind w:firstLine="0"/>
              <w:jc w:val="center"/>
              <w:rPr>
                <w:b/>
                <w:bCs/>
                <w:sz w:val="20"/>
              </w:rPr>
            </w:pPr>
            <w:r>
              <w:t>Пограничный - Уссурийск</w:t>
            </w:r>
          </w:p>
        </w:tc>
        <w:tc>
          <w:tcPr>
            <w:tcW w:w="0" w:type="auto"/>
            <w:tcBorders>
              <w:top w:val="single" w:sz="4" w:space="0" w:color="auto"/>
              <w:left w:val="single" w:sz="4" w:space="0" w:color="auto"/>
              <w:bottom w:val="single" w:sz="4" w:space="0" w:color="auto"/>
              <w:right w:val="single" w:sz="4" w:space="0" w:color="auto"/>
            </w:tcBorders>
          </w:tcPr>
          <w:p w14:paraId="6316CDDB" w14:textId="1564F742" w:rsidR="00A56BFE" w:rsidRDefault="00A56BFE" w:rsidP="00A56BFE">
            <w:pPr>
              <w:ind w:firstLine="0"/>
              <w:jc w:val="center"/>
              <w:rPr>
                <w:sz w:val="20"/>
              </w:rPr>
            </w:pPr>
            <w:r w:rsidRPr="0067734D">
              <w:rPr>
                <w:sz w:val="20"/>
              </w:rPr>
              <w:t>Автобус</w:t>
            </w:r>
          </w:p>
        </w:tc>
        <w:tc>
          <w:tcPr>
            <w:tcW w:w="0" w:type="auto"/>
            <w:tcBorders>
              <w:top w:val="single" w:sz="4" w:space="0" w:color="auto"/>
              <w:left w:val="single" w:sz="4" w:space="0" w:color="auto"/>
              <w:bottom w:val="single" w:sz="4" w:space="0" w:color="auto"/>
              <w:right w:val="single" w:sz="4" w:space="0" w:color="auto"/>
            </w:tcBorders>
          </w:tcPr>
          <w:p w14:paraId="5D6E57EC" w14:textId="77777777" w:rsidR="00A56BFE" w:rsidRDefault="00A56BFE" w:rsidP="00A56BFE">
            <w:pPr>
              <w:pStyle w:val="TableParagraph"/>
              <w:ind w:firstLine="0"/>
              <w:jc w:val="center"/>
              <w:rPr>
                <w:sz w:val="20"/>
              </w:rPr>
            </w:pPr>
            <w:r>
              <w:rPr>
                <w:sz w:val="20"/>
              </w:rPr>
              <w:t>Ежедневно:</w:t>
            </w:r>
          </w:p>
          <w:p w14:paraId="6D2FD45F" w14:textId="77777777" w:rsidR="00A56BFE" w:rsidRPr="00E2519B" w:rsidRDefault="00A56BFE" w:rsidP="00A56BFE">
            <w:pPr>
              <w:pStyle w:val="TableParagraph"/>
              <w:ind w:firstLine="0"/>
              <w:jc w:val="center"/>
              <w:rPr>
                <w:sz w:val="20"/>
              </w:rPr>
            </w:pPr>
            <w:r w:rsidRPr="00E2519B">
              <w:rPr>
                <w:sz w:val="20"/>
              </w:rPr>
              <w:t>2 рейса</w:t>
            </w:r>
          </w:p>
          <w:p w14:paraId="5EF31FF8" w14:textId="77777777" w:rsidR="00A56BFE" w:rsidRPr="00E2519B" w:rsidRDefault="00A56BFE" w:rsidP="00A56BFE">
            <w:pPr>
              <w:pStyle w:val="TableParagraph"/>
              <w:ind w:firstLine="0"/>
              <w:jc w:val="center"/>
              <w:rPr>
                <w:sz w:val="20"/>
              </w:rPr>
            </w:pPr>
            <w:r w:rsidRPr="00E2519B">
              <w:rPr>
                <w:sz w:val="20"/>
              </w:rPr>
              <w:t xml:space="preserve">Пограничный – </w:t>
            </w:r>
            <w:r>
              <w:rPr>
                <w:sz w:val="20"/>
              </w:rPr>
              <w:t>12:00; 19:00</w:t>
            </w:r>
          </w:p>
          <w:p w14:paraId="7CE43747" w14:textId="301E56D2" w:rsidR="00A56BFE" w:rsidRPr="00476FCB" w:rsidRDefault="00A56BFE" w:rsidP="00A56BFE">
            <w:pPr>
              <w:pStyle w:val="TableParagraph"/>
              <w:ind w:firstLine="0"/>
              <w:jc w:val="center"/>
              <w:rPr>
                <w:sz w:val="20"/>
              </w:rPr>
            </w:pPr>
            <w:r>
              <w:rPr>
                <w:sz w:val="20"/>
              </w:rPr>
              <w:t xml:space="preserve">Уссурийск </w:t>
            </w:r>
            <w:r w:rsidRPr="00E2519B">
              <w:rPr>
                <w:sz w:val="20"/>
              </w:rPr>
              <w:t xml:space="preserve">– </w:t>
            </w:r>
            <w:r>
              <w:rPr>
                <w:sz w:val="20"/>
              </w:rPr>
              <w:t>08:01; 16:11</w:t>
            </w:r>
          </w:p>
        </w:tc>
        <w:tc>
          <w:tcPr>
            <w:tcW w:w="0" w:type="auto"/>
            <w:tcBorders>
              <w:top w:val="single" w:sz="4" w:space="0" w:color="auto"/>
              <w:left w:val="single" w:sz="4" w:space="0" w:color="auto"/>
              <w:bottom w:val="single" w:sz="4" w:space="0" w:color="auto"/>
              <w:right w:val="single" w:sz="4" w:space="0" w:color="auto"/>
            </w:tcBorders>
          </w:tcPr>
          <w:p w14:paraId="5A298E23" w14:textId="77777777" w:rsidR="00A56BFE" w:rsidRPr="00476FCB" w:rsidRDefault="00A56BFE" w:rsidP="00A56BFE">
            <w:pPr>
              <w:pStyle w:val="TableParagraph"/>
              <w:ind w:firstLine="0"/>
              <w:jc w:val="center"/>
              <w:rPr>
                <w:sz w:val="20"/>
              </w:rPr>
            </w:pPr>
          </w:p>
        </w:tc>
        <w:tc>
          <w:tcPr>
            <w:tcW w:w="0" w:type="auto"/>
            <w:tcBorders>
              <w:top w:val="single" w:sz="4" w:space="0" w:color="auto"/>
              <w:left w:val="single" w:sz="4" w:space="0" w:color="auto"/>
              <w:bottom w:val="single" w:sz="4" w:space="0" w:color="auto"/>
              <w:right w:val="single" w:sz="4" w:space="0" w:color="auto"/>
            </w:tcBorders>
          </w:tcPr>
          <w:p w14:paraId="16F57515" w14:textId="77777777" w:rsidR="00A56BFE" w:rsidRDefault="00A56BFE" w:rsidP="00A56BFE">
            <w:pPr>
              <w:pStyle w:val="TableParagraph"/>
              <w:ind w:firstLine="0"/>
              <w:jc w:val="center"/>
              <w:rPr>
                <w:sz w:val="20"/>
              </w:rPr>
            </w:pPr>
            <w:r w:rsidRPr="0067734D">
              <w:rPr>
                <w:sz w:val="20"/>
              </w:rPr>
              <w:t xml:space="preserve">Автостанция Пограничный – Аптека – Молокозавод – Пограничный отряд – Гарнизон </w:t>
            </w:r>
            <w:proofErr w:type="spellStart"/>
            <w:r w:rsidRPr="0067734D">
              <w:rPr>
                <w:sz w:val="20"/>
              </w:rPr>
              <w:t>Барано</w:t>
            </w:r>
            <w:proofErr w:type="spellEnd"/>
            <w:r w:rsidRPr="0067734D">
              <w:rPr>
                <w:sz w:val="20"/>
              </w:rPr>
              <w:t xml:space="preserve">-Оренбургское – Поворот на Таловый – Сергеевка – Дружба – Липовцы-3 – Липовцы-2 –Поворот на Владимировку – Дзержинское – Поворот на станцию Галенки – Советская улица – Улица 50 лет ВЛКСМ – Школа – Элитное – </w:t>
            </w:r>
            <w:proofErr w:type="spellStart"/>
            <w:r w:rsidRPr="0067734D">
              <w:rPr>
                <w:sz w:val="20"/>
              </w:rPr>
              <w:t>Новоникольск</w:t>
            </w:r>
            <w:proofErr w:type="spellEnd"/>
            <w:r w:rsidRPr="0067734D">
              <w:rPr>
                <w:sz w:val="20"/>
              </w:rPr>
              <w:t xml:space="preserve"> – ТОК – Магазин – Школа с. </w:t>
            </w:r>
            <w:proofErr w:type="spellStart"/>
            <w:r w:rsidRPr="0067734D">
              <w:rPr>
                <w:sz w:val="20"/>
              </w:rPr>
              <w:t>Новоникольска</w:t>
            </w:r>
            <w:proofErr w:type="spellEnd"/>
            <w:r w:rsidRPr="0067734D">
              <w:rPr>
                <w:sz w:val="20"/>
              </w:rPr>
              <w:t xml:space="preserve"> – Столовая – Автовокзал Уссурийск</w:t>
            </w:r>
          </w:p>
          <w:p w14:paraId="073EAB8F" w14:textId="77777777" w:rsidR="00A56BFE" w:rsidRPr="00476FCB" w:rsidRDefault="00A56BFE" w:rsidP="00A56BFE">
            <w:pPr>
              <w:pStyle w:val="TableParagraph"/>
              <w:ind w:firstLine="0"/>
              <w:jc w:val="center"/>
              <w:rPr>
                <w:sz w:val="20"/>
              </w:rPr>
            </w:pPr>
          </w:p>
        </w:tc>
      </w:tr>
    </w:tbl>
    <w:p w14:paraId="2C4729C5" w14:textId="77777777" w:rsidR="005D01F9" w:rsidRDefault="005D01F9" w:rsidP="00A56BFE"/>
    <w:p w14:paraId="27BF1B74" w14:textId="571C6D4F" w:rsidR="005D01F9" w:rsidRDefault="003F2F1D" w:rsidP="00A56BFE">
      <w:r>
        <w:t>Маршруты</w:t>
      </w:r>
      <w:r>
        <w:rPr>
          <w:spacing w:val="3"/>
        </w:rPr>
        <w:t xml:space="preserve"> </w:t>
      </w:r>
      <w:r>
        <w:t>движения</w:t>
      </w:r>
      <w:r>
        <w:rPr>
          <w:spacing w:val="59"/>
        </w:rPr>
        <w:t xml:space="preserve"> </w:t>
      </w:r>
      <w:r>
        <w:t>автобусного</w:t>
      </w:r>
      <w:r>
        <w:rPr>
          <w:spacing w:val="63"/>
        </w:rPr>
        <w:t xml:space="preserve"> </w:t>
      </w:r>
      <w:r>
        <w:t>транспорта,</w:t>
      </w:r>
      <w:r>
        <w:rPr>
          <w:spacing w:val="63"/>
        </w:rPr>
        <w:t xml:space="preserve"> </w:t>
      </w:r>
      <w:r>
        <w:t>с</w:t>
      </w:r>
      <w:r>
        <w:rPr>
          <w:spacing w:val="64"/>
        </w:rPr>
        <w:t xml:space="preserve"> </w:t>
      </w:r>
      <w:r>
        <w:t>указанием</w:t>
      </w:r>
      <w:r>
        <w:rPr>
          <w:spacing w:val="62"/>
        </w:rPr>
        <w:t xml:space="preserve"> </w:t>
      </w:r>
      <w:r>
        <w:t>остановочных</w:t>
      </w:r>
      <w:r>
        <w:rPr>
          <w:spacing w:val="62"/>
        </w:rPr>
        <w:t xml:space="preserve"> </w:t>
      </w:r>
      <w:r>
        <w:t>пунктов на территории</w:t>
      </w:r>
      <w:r>
        <w:rPr>
          <w:spacing w:val="62"/>
        </w:rPr>
        <w:t xml:space="preserve"> </w:t>
      </w:r>
      <w:r w:rsidR="0067734D" w:rsidRPr="0067734D">
        <w:t>Пограничного</w:t>
      </w:r>
      <w:r w:rsidR="0067734D">
        <w:rPr>
          <w:spacing w:val="62"/>
        </w:rPr>
        <w:t xml:space="preserve"> </w:t>
      </w:r>
      <w:r>
        <w:t>муниципального</w:t>
      </w:r>
      <w:r>
        <w:rPr>
          <w:spacing w:val="61"/>
        </w:rPr>
        <w:t xml:space="preserve"> </w:t>
      </w:r>
      <w:r w:rsidR="0067734D">
        <w:t>округа</w:t>
      </w:r>
      <w:r>
        <w:rPr>
          <w:spacing w:val="5"/>
        </w:rPr>
        <w:t xml:space="preserve"> </w:t>
      </w:r>
      <w:r>
        <w:t>подтверждаются</w:t>
      </w:r>
      <w:r>
        <w:rPr>
          <w:spacing w:val="12"/>
        </w:rPr>
        <w:t xml:space="preserve"> </w:t>
      </w:r>
      <w:r>
        <w:t>на</w:t>
      </w:r>
      <w:r>
        <w:rPr>
          <w:spacing w:val="10"/>
        </w:rPr>
        <w:t xml:space="preserve"> </w:t>
      </w:r>
      <w:r>
        <w:t>рисунках</w:t>
      </w:r>
      <w:r>
        <w:rPr>
          <w:spacing w:val="15"/>
        </w:rPr>
        <w:t xml:space="preserve"> </w:t>
      </w:r>
      <w:r w:rsidR="00385E72">
        <w:t>22</w:t>
      </w:r>
      <w:r>
        <w:t>-</w:t>
      </w:r>
      <w:r>
        <w:rPr>
          <w:spacing w:val="12"/>
        </w:rPr>
        <w:t xml:space="preserve"> </w:t>
      </w:r>
      <w:r w:rsidR="00385E72">
        <w:t>30</w:t>
      </w:r>
      <w:r>
        <w:t>.</w:t>
      </w:r>
    </w:p>
    <w:p w14:paraId="32243E0C" w14:textId="77777777" w:rsidR="00385E72" w:rsidRDefault="00385E72" w:rsidP="00385E72">
      <w:pPr>
        <w:pStyle w:val="a3"/>
        <w:keepNext/>
        <w:ind w:firstLine="0"/>
      </w:pPr>
      <w:r>
        <w:rPr>
          <w:noProof/>
          <w:sz w:val="20"/>
          <w:lang w:eastAsia="ru-RU"/>
        </w:rPr>
        <w:lastRenderedPageBreak/>
        <w:drawing>
          <wp:anchor distT="0" distB="0" distL="114300" distR="114300" simplePos="0" relativeHeight="251563008" behindDoc="0" locked="0" layoutInCell="1" allowOverlap="1" wp14:anchorId="56DA71A2" wp14:editId="5B5C9BF2">
            <wp:simplePos x="0" y="0"/>
            <wp:positionH relativeFrom="column">
              <wp:posOffset>4563432</wp:posOffset>
            </wp:positionH>
            <wp:positionV relativeFrom="paragraph">
              <wp:posOffset>2668905</wp:posOffset>
            </wp:positionV>
            <wp:extent cx="279400" cy="283845"/>
            <wp:effectExtent l="0" t="0" r="6350" b="1905"/>
            <wp:wrapNone/>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79400" cy="283845"/>
                    </a:xfrm>
                    <a:prstGeom prst="rect">
                      <a:avLst/>
                    </a:prstGeom>
                    <a:noFill/>
                  </pic:spPr>
                </pic:pic>
              </a:graphicData>
            </a:graphic>
            <wp14:sizeRelH relativeFrom="page">
              <wp14:pctWidth>0</wp14:pctWidth>
            </wp14:sizeRelH>
            <wp14:sizeRelV relativeFrom="page">
              <wp14:pctHeight>0</wp14:pctHeight>
            </wp14:sizeRelV>
          </wp:anchor>
        </w:drawing>
      </w:r>
      <w:r>
        <w:rPr>
          <w:noProof/>
          <w:sz w:val="20"/>
          <w:lang w:eastAsia="ru-RU"/>
        </w:rPr>
        <w:drawing>
          <wp:anchor distT="0" distB="0" distL="114300" distR="114300" simplePos="0" relativeHeight="251566080" behindDoc="0" locked="0" layoutInCell="1" allowOverlap="1" wp14:anchorId="2BCF4B76" wp14:editId="0A40EA8D">
            <wp:simplePos x="0" y="0"/>
            <wp:positionH relativeFrom="column">
              <wp:posOffset>472127</wp:posOffset>
            </wp:positionH>
            <wp:positionV relativeFrom="paragraph">
              <wp:posOffset>1419225</wp:posOffset>
            </wp:positionV>
            <wp:extent cx="279400" cy="283845"/>
            <wp:effectExtent l="0" t="0" r="6350" b="1905"/>
            <wp:wrapNone/>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79400" cy="283845"/>
                    </a:xfrm>
                    <a:prstGeom prst="rect">
                      <a:avLst/>
                    </a:prstGeom>
                    <a:noFill/>
                  </pic:spPr>
                </pic:pic>
              </a:graphicData>
            </a:graphic>
            <wp14:sizeRelH relativeFrom="page">
              <wp14:pctWidth>0</wp14:pctWidth>
            </wp14:sizeRelH>
            <wp14:sizeRelV relativeFrom="page">
              <wp14:pctHeight>0</wp14:pctHeight>
            </wp14:sizeRelV>
          </wp:anchor>
        </w:drawing>
      </w:r>
      <w:r>
        <w:rPr>
          <w:noProof/>
          <w:sz w:val="20"/>
          <w:lang w:eastAsia="ru-RU"/>
        </w:rPr>
        <w:drawing>
          <wp:anchor distT="0" distB="0" distL="114300" distR="114300" simplePos="0" relativeHeight="251561984" behindDoc="0" locked="0" layoutInCell="1" allowOverlap="1" wp14:anchorId="0C35D8C4" wp14:editId="4D890ABC">
            <wp:simplePos x="0" y="0"/>
            <wp:positionH relativeFrom="column">
              <wp:posOffset>1246827</wp:posOffset>
            </wp:positionH>
            <wp:positionV relativeFrom="paragraph">
              <wp:posOffset>2347595</wp:posOffset>
            </wp:positionV>
            <wp:extent cx="279400" cy="283845"/>
            <wp:effectExtent l="0" t="0" r="6350" b="1905"/>
            <wp:wrapNone/>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79400" cy="283845"/>
                    </a:xfrm>
                    <a:prstGeom prst="rect">
                      <a:avLst/>
                    </a:prstGeom>
                    <a:noFill/>
                  </pic:spPr>
                </pic:pic>
              </a:graphicData>
            </a:graphic>
            <wp14:sizeRelH relativeFrom="page">
              <wp14:pctWidth>0</wp14:pctWidth>
            </wp14:sizeRelH>
            <wp14:sizeRelV relativeFrom="page">
              <wp14:pctHeight>0</wp14:pctHeight>
            </wp14:sizeRelV>
          </wp:anchor>
        </w:drawing>
      </w:r>
      <w:r>
        <w:rPr>
          <w:b/>
          <w:noProof/>
          <w:lang w:eastAsia="ru-RU"/>
        </w:rPr>
        <mc:AlternateContent>
          <mc:Choice Requires="wps">
            <w:drawing>
              <wp:anchor distT="0" distB="0" distL="114300" distR="114300" simplePos="0" relativeHeight="251695104" behindDoc="0" locked="0" layoutInCell="1" allowOverlap="1" wp14:anchorId="0E9C9D69" wp14:editId="52D5A8B1">
                <wp:simplePos x="0" y="0"/>
                <wp:positionH relativeFrom="column">
                  <wp:posOffset>839157</wp:posOffset>
                </wp:positionH>
                <wp:positionV relativeFrom="paragraph">
                  <wp:posOffset>1115695</wp:posOffset>
                </wp:positionV>
                <wp:extent cx="1696085" cy="663575"/>
                <wp:effectExtent l="0" t="0" r="0" b="3175"/>
                <wp:wrapNone/>
                <wp:docPr id="168" name="Text Box 3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6085" cy="663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92246F" w14:textId="77777777" w:rsidR="002779F0" w:rsidRDefault="002779F0" w:rsidP="00A56BFE">
                            <w:pPr>
                              <w:ind w:firstLine="0"/>
                              <w:rPr>
                                <w:rFonts w:asciiTheme="minorHAnsi" w:hAnsiTheme="minorHAnsi" w:cstheme="minorHAnsi"/>
                                <w:color w:val="595959" w:themeColor="text1" w:themeTint="A6"/>
                                <w:sz w:val="18"/>
                                <w:szCs w:val="18"/>
                              </w:rPr>
                            </w:pPr>
                            <w:r>
                              <w:rPr>
                                <w:rFonts w:asciiTheme="minorHAnsi" w:hAnsiTheme="minorHAnsi" w:cstheme="minorHAnsi"/>
                                <w:color w:val="595959" w:themeColor="text1" w:themeTint="A6"/>
                                <w:sz w:val="18"/>
                                <w:szCs w:val="18"/>
                              </w:rPr>
                              <w:t>- Автостанция Пограничный</w:t>
                            </w:r>
                          </w:p>
                          <w:p w14:paraId="2C6CA390" w14:textId="77777777" w:rsidR="002779F0" w:rsidRDefault="002779F0" w:rsidP="00A56BFE">
                            <w:pPr>
                              <w:ind w:firstLine="0"/>
                              <w:rPr>
                                <w:rFonts w:asciiTheme="minorHAnsi" w:hAnsiTheme="minorHAnsi" w:cstheme="minorHAnsi"/>
                                <w:color w:val="595959" w:themeColor="text1" w:themeTint="A6"/>
                                <w:sz w:val="18"/>
                                <w:szCs w:val="18"/>
                              </w:rPr>
                            </w:pPr>
                          </w:p>
                          <w:p w14:paraId="08FDBA80" w14:textId="07824A64" w:rsidR="002779F0" w:rsidRPr="0062704F" w:rsidRDefault="002779F0" w:rsidP="00A56BFE">
                            <w:pPr>
                              <w:ind w:firstLine="0"/>
                              <w:rPr>
                                <w:rFonts w:asciiTheme="minorHAnsi" w:hAnsiTheme="minorHAnsi" w:cstheme="minorHAnsi"/>
                                <w:color w:val="595959" w:themeColor="text1" w:themeTint="A6"/>
                                <w:sz w:val="18"/>
                                <w:szCs w:val="18"/>
                              </w:rPr>
                            </w:pPr>
                            <w:r>
                              <w:rPr>
                                <w:rFonts w:asciiTheme="minorHAnsi" w:hAnsiTheme="minorHAnsi" w:cstheme="minorHAnsi"/>
                                <w:color w:val="595959" w:themeColor="text1" w:themeTint="A6"/>
                                <w:sz w:val="18"/>
                                <w:szCs w:val="18"/>
                              </w:rPr>
                              <w:t>- Пограничный отряд</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9C9D69" id="Text Box 308" o:spid="_x0000_s1027" type="#_x0000_t202" style="position:absolute;left:0;text-align:left;margin-left:66.1pt;margin-top:87.85pt;width:133.55pt;height:52.2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" filled="f" stroked="f">
                <v:textbox>
                  <w:txbxContent>
                    <w:p w14:paraId="3392246F" w14:textId="77777777" w:rsidR="002779F0" w:rsidRDefault="002779F0" w:rsidP="00A56BFE">
                      <w:pPr>
                        <w:ind w:firstLine="0"/>
                        <w:rPr>
                          <w:rFonts w:asciiTheme="minorHAnsi" w:hAnsiTheme="minorHAnsi" w:cstheme="minorHAnsi"/>
                          <w:color w:val="595959" w:themeColor="text1" w:themeTint="A6"/>
                          <w:sz w:val="18"/>
                          <w:szCs w:val="18"/>
                        </w:rPr>
                      </w:pPr>
                      <w:r>
                        <w:rPr>
                          <w:rFonts w:asciiTheme="minorHAnsi" w:hAnsiTheme="minorHAnsi" w:cstheme="minorHAnsi"/>
                          <w:color w:val="595959" w:themeColor="text1" w:themeTint="A6"/>
                          <w:sz w:val="18"/>
                          <w:szCs w:val="18"/>
                        </w:rPr>
                        <w:t>- Автостанция Пограничный</w:t>
                      </w:r>
                    </w:p>
                    <w:p w14:paraId="2C6CA390" w14:textId="77777777" w:rsidR="002779F0" w:rsidRDefault="002779F0" w:rsidP="00A56BFE">
                      <w:pPr>
                        <w:ind w:firstLine="0"/>
                        <w:rPr>
                          <w:rFonts w:asciiTheme="minorHAnsi" w:hAnsiTheme="minorHAnsi" w:cstheme="minorHAnsi"/>
                          <w:color w:val="595959" w:themeColor="text1" w:themeTint="A6"/>
                          <w:sz w:val="18"/>
                          <w:szCs w:val="18"/>
                        </w:rPr>
                      </w:pPr>
                    </w:p>
                    <w:p w14:paraId="08FDBA80" w14:textId="07824A64" w:rsidR="002779F0" w:rsidRPr="0062704F" w:rsidRDefault="002779F0" w:rsidP="00A56BFE">
                      <w:pPr>
                        <w:ind w:firstLine="0"/>
                        <w:rPr>
                          <w:rFonts w:asciiTheme="minorHAnsi" w:hAnsiTheme="minorHAnsi" w:cstheme="minorHAnsi"/>
                          <w:color w:val="595959" w:themeColor="text1" w:themeTint="A6"/>
                          <w:sz w:val="18"/>
                          <w:szCs w:val="18"/>
                        </w:rPr>
                      </w:pPr>
                      <w:r>
                        <w:rPr>
                          <w:rFonts w:asciiTheme="minorHAnsi" w:hAnsiTheme="minorHAnsi" w:cstheme="minorHAnsi"/>
                          <w:color w:val="595959" w:themeColor="text1" w:themeTint="A6"/>
                          <w:sz w:val="18"/>
                          <w:szCs w:val="18"/>
                        </w:rPr>
                        <w:t>- Пограничный отряд</w:t>
                      </w:r>
                    </w:p>
                  </w:txbxContent>
                </v:textbox>
              </v:shape>
            </w:pict>
          </mc:Fallback>
        </mc:AlternateContent>
      </w:r>
      <w:r>
        <w:rPr>
          <w:noProof/>
          <w:sz w:val="20"/>
          <w:lang w:eastAsia="ru-RU"/>
        </w:rPr>
        <w:drawing>
          <wp:anchor distT="0" distB="0" distL="114300" distR="114300" simplePos="0" relativeHeight="251560960" behindDoc="0" locked="0" layoutInCell="1" allowOverlap="1" wp14:anchorId="77B86CAE" wp14:editId="3D4FED6E">
            <wp:simplePos x="0" y="0"/>
            <wp:positionH relativeFrom="column">
              <wp:posOffset>160342</wp:posOffset>
            </wp:positionH>
            <wp:positionV relativeFrom="page">
              <wp:posOffset>1804670</wp:posOffset>
            </wp:positionV>
            <wp:extent cx="279400" cy="283845"/>
            <wp:effectExtent l="0" t="0" r="6350" b="1905"/>
            <wp:wrapNone/>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79400" cy="283845"/>
                    </a:xfrm>
                    <a:prstGeom prst="rect">
                      <a:avLst/>
                    </a:prstGeom>
                    <a:noFill/>
                  </pic:spPr>
                </pic:pic>
              </a:graphicData>
            </a:graphic>
            <wp14:sizeRelH relativeFrom="page">
              <wp14:pctWidth>0</wp14:pctWidth>
            </wp14:sizeRelH>
            <wp14:sizeRelV relativeFrom="page">
              <wp14:pctHeight>0</wp14:pctHeight>
            </wp14:sizeRelV>
          </wp:anchor>
        </w:drawing>
      </w:r>
      <w:r w:rsidR="00EF4664">
        <w:rPr>
          <w:b/>
          <w:noProof/>
          <w:lang w:eastAsia="ru-RU"/>
        </w:rPr>
        <mc:AlternateContent>
          <mc:Choice Requires="wps">
            <w:drawing>
              <wp:anchor distT="0" distB="0" distL="114300" distR="114300" simplePos="0" relativeHeight="251694080" behindDoc="0" locked="0" layoutInCell="1" allowOverlap="1" wp14:anchorId="0E9C9D69" wp14:editId="352D670C">
                <wp:simplePos x="0" y="0"/>
                <wp:positionH relativeFrom="column">
                  <wp:posOffset>941070</wp:posOffset>
                </wp:positionH>
                <wp:positionV relativeFrom="paragraph">
                  <wp:posOffset>2633980</wp:posOffset>
                </wp:positionV>
                <wp:extent cx="925830" cy="500380"/>
                <wp:effectExtent l="0" t="0" r="0" b="0"/>
                <wp:wrapNone/>
                <wp:docPr id="167" name="Text Box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5830" cy="500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7B40CC" w14:textId="44F97C0A" w:rsidR="002779F0" w:rsidRPr="0062704F" w:rsidRDefault="002779F0" w:rsidP="00A56BFE">
                            <w:pPr>
                              <w:ind w:firstLine="0"/>
                              <w:jc w:val="center"/>
                              <w:rPr>
                                <w:rFonts w:asciiTheme="minorHAnsi" w:hAnsiTheme="minorHAnsi" w:cstheme="minorHAnsi"/>
                                <w:color w:val="595959" w:themeColor="text1" w:themeTint="A6"/>
                                <w:sz w:val="18"/>
                                <w:szCs w:val="18"/>
                              </w:rPr>
                            </w:pPr>
                            <w:r>
                              <w:rPr>
                                <w:rFonts w:asciiTheme="minorHAnsi" w:hAnsiTheme="minorHAnsi" w:cstheme="minorHAnsi"/>
                                <w:color w:val="595959" w:themeColor="text1" w:themeTint="A6"/>
                                <w:sz w:val="18"/>
                                <w:szCs w:val="18"/>
                              </w:rPr>
                              <w:t>Барано-Оренбургское</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9C9D69" id="Text Box 307" o:spid="_x0000_s1028" type="#_x0000_t202" style="position:absolute;left:0;text-align:left;margin-left:74.1pt;margin-top:207.4pt;width:72.9pt;height:39.4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" filled="f" stroked="f">
                <v:textbox>
                  <w:txbxContent>
                    <w:p w14:paraId="0C7B40CC" w14:textId="44F97C0A" w:rsidR="002779F0" w:rsidRPr="0062704F" w:rsidRDefault="002779F0" w:rsidP="00A56BFE">
                      <w:pPr>
                        <w:ind w:firstLine="0"/>
                        <w:jc w:val="center"/>
                        <w:rPr>
                          <w:rFonts w:asciiTheme="minorHAnsi" w:hAnsiTheme="minorHAnsi" w:cstheme="minorHAnsi"/>
                          <w:color w:val="595959" w:themeColor="text1" w:themeTint="A6"/>
                          <w:sz w:val="18"/>
                          <w:szCs w:val="18"/>
                        </w:rPr>
                      </w:pPr>
                      <w:r>
                        <w:rPr>
                          <w:rFonts w:asciiTheme="minorHAnsi" w:hAnsiTheme="minorHAnsi" w:cstheme="minorHAnsi"/>
                          <w:color w:val="595959" w:themeColor="text1" w:themeTint="A6"/>
                          <w:sz w:val="18"/>
                          <w:szCs w:val="18"/>
                        </w:rPr>
                        <w:t>Барано-Оренбургское</w:t>
                      </w:r>
                    </w:p>
                  </w:txbxContent>
                </v:textbox>
              </v:shape>
            </w:pict>
          </mc:Fallback>
        </mc:AlternateContent>
      </w:r>
      <w:r w:rsidR="00EF4664">
        <w:rPr>
          <w:noProof/>
          <w:sz w:val="20"/>
          <w:lang w:eastAsia="ru-RU"/>
        </w:rPr>
        <mc:AlternateContent>
          <mc:Choice Requires="wps">
            <w:drawing>
              <wp:anchor distT="0" distB="0" distL="114300" distR="114300" simplePos="0" relativeHeight="251693056" behindDoc="0" locked="0" layoutInCell="1" allowOverlap="1" wp14:anchorId="0E9C9D69" wp14:editId="76685345">
                <wp:simplePos x="0" y="0"/>
                <wp:positionH relativeFrom="column">
                  <wp:posOffset>4912360</wp:posOffset>
                </wp:positionH>
                <wp:positionV relativeFrom="paragraph">
                  <wp:posOffset>2813050</wp:posOffset>
                </wp:positionV>
                <wp:extent cx="690245" cy="231140"/>
                <wp:effectExtent l="0" t="3810" r="0" b="3175"/>
                <wp:wrapNone/>
                <wp:docPr id="166" name="Text Box 3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0245" cy="231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42F271" w14:textId="3014A0BF" w:rsidR="002779F0" w:rsidRPr="0062704F" w:rsidRDefault="002779F0" w:rsidP="00A56BFE">
                            <w:pPr>
                              <w:ind w:firstLine="0"/>
                              <w:jc w:val="center"/>
                              <w:rPr>
                                <w:rFonts w:asciiTheme="minorHAnsi" w:hAnsiTheme="minorHAnsi" w:cstheme="minorHAnsi"/>
                                <w:color w:val="595959" w:themeColor="text1" w:themeTint="A6"/>
                                <w:sz w:val="18"/>
                                <w:szCs w:val="18"/>
                              </w:rPr>
                            </w:pPr>
                            <w:r>
                              <w:rPr>
                                <w:rFonts w:asciiTheme="minorHAnsi" w:hAnsiTheme="minorHAnsi" w:cstheme="minorHAnsi"/>
                                <w:color w:val="595959" w:themeColor="text1" w:themeTint="A6"/>
                                <w:sz w:val="18"/>
                                <w:szCs w:val="18"/>
                              </w:rPr>
                              <w:t>Сергеевка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9C9D69" id="Text Box 305" o:spid="_x0000_s1029" type="#_x0000_t202" style="position:absolute;left:0;text-align:left;margin-left:386.8pt;margin-top:221.5pt;width:54.35pt;height:18.2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" filled="f" stroked="f">
                <v:textbox>
                  <w:txbxContent>
                    <w:p w14:paraId="2642F271" w14:textId="3014A0BF" w:rsidR="002779F0" w:rsidRPr="0062704F" w:rsidRDefault="002779F0" w:rsidP="00A56BFE">
                      <w:pPr>
                        <w:ind w:firstLine="0"/>
                        <w:jc w:val="center"/>
                        <w:rPr>
                          <w:rFonts w:asciiTheme="minorHAnsi" w:hAnsiTheme="minorHAnsi" w:cstheme="minorHAnsi"/>
                          <w:color w:val="595959" w:themeColor="text1" w:themeTint="A6"/>
                          <w:sz w:val="18"/>
                          <w:szCs w:val="18"/>
                        </w:rPr>
                      </w:pPr>
                      <w:r>
                        <w:rPr>
                          <w:rFonts w:asciiTheme="minorHAnsi" w:hAnsiTheme="minorHAnsi" w:cstheme="minorHAnsi"/>
                          <w:color w:val="595959" w:themeColor="text1" w:themeTint="A6"/>
                          <w:sz w:val="18"/>
                          <w:szCs w:val="18"/>
                        </w:rPr>
                        <w:t>Сергеевка</w:t>
                      </w:r>
                    </w:p>
                  </w:txbxContent>
                </v:textbox>
              </v:shape>
            </w:pict>
          </mc:Fallback>
        </mc:AlternateContent>
      </w:r>
      <w:r w:rsidR="00EF4664">
        <w:rPr>
          <w:noProof/>
          <w:sz w:val="20"/>
          <w:lang w:eastAsia="ru-RU"/>
        </w:rPr>
        <mc:AlternateContent>
          <mc:Choice Requires="wps">
            <w:drawing>
              <wp:anchor distT="0" distB="0" distL="114300" distR="114300" simplePos="0" relativeHeight="251692032" behindDoc="0" locked="0" layoutInCell="1" allowOverlap="1" wp14:anchorId="0E9C9D69" wp14:editId="2D5532C5">
                <wp:simplePos x="0" y="0"/>
                <wp:positionH relativeFrom="column">
                  <wp:posOffset>5793105</wp:posOffset>
                </wp:positionH>
                <wp:positionV relativeFrom="paragraph">
                  <wp:posOffset>2095500</wp:posOffset>
                </wp:positionV>
                <wp:extent cx="847090" cy="231140"/>
                <wp:effectExtent l="1905" t="635" r="0" b="0"/>
                <wp:wrapNone/>
                <wp:docPr id="165" name="Text Box 3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7090" cy="231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F14DA1" w14:textId="36FB3350" w:rsidR="002779F0" w:rsidRPr="0062704F" w:rsidRDefault="002779F0" w:rsidP="00A56BFE">
                            <w:pPr>
                              <w:ind w:firstLine="0"/>
                              <w:jc w:val="center"/>
                              <w:rPr>
                                <w:rFonts w:asciiTheme="minorHAnsi" w:hAnsiTheme="minorHAnsi" w:cstheme="minorHAnsi"/>
                                <w:color w:val="595959" w:themeColor="text1" w:themeTint="A6"/>
                                <w:sz w:val="18"/>
                                <w:szCs w:val="18"/>
                              </w:rPr>
                            </w:pPr>
                            <w:r>
                              <w:rPr>
                                <w:rFonts w:asciiTheme="minorHAnsi" w:hAnsiTheme="minorHAnsi" w:cstheme="minorHAnsi"/>
                                <w:color w:val="595959" w:themeColor="text1" w:themeTint="A6"/>
                                <w:sz w:val="18"/>
                                <w:szCs w:val="18"/>
                              </w:rPr>
                              <w:t>Украинка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9C9D69" id="Text Box 304" o:spid="_x0000_s1030" type="#_x0000_t202" style="position:absolute;left:0;text-align:left;margin-left:456.15pt;margin-top:165pt;width:66.7pt;height:18.2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" filled="f" stroked="f">
                <v:textbox>
                  <w:txbxContent>
                    <w:p w14:paraId="3CF14DA1" w14:textId="36FB3350" w:rsidR="002779F0" w:rsidRPr="0062704F" w:rsidRDefault="002779F0" w:rsidP="00A56BFE">
                      <w:pPr>
                        <w:ind w:firstLine="0"/>
                        <w:jc w:val="center"/>
                        <w:rPr>
                          <w:rFonts w:asciiTheme="minorHAnsi" w:hAnsiTheme="minorHAnsi" w:cstheme="minorHAnsi"/>
                          <w:color w:val="595959" w:themeColor="text1" w:themeTint="A6"/>
                          <w:sz w:val="18"/>
                          <w:szCs w:val="18"/>
                        </w:rPr>
                      </w:pPr>
                      <w:r>
                        <w:rPr>
                          <w:rFonts w:asciiTheme="minorHAnsi" w:hAnsiTheme="minorHAnsi" w:cstheme="minorHAnsi"/>
                          <w:color w:val="595959" w:themeColor="text1" w:themeTint="A6"/>
                          <w:sz w:val="18"/>
                          <w:szCs w:val="18"/>
                        </w:rPr>
                        <w:t>Украинка</w:t>
                      </w:r>
                    </w:p>
                  </w:txbxContent>
                </v:textbox>
              </v:shape>
            </w:pict>
          </mc:Fallback>
        </mc:AlternateContent>
      </w:r>
      <w:r w:rsidR="00EF4664">
        <w:rPr>
          <w:noProof/>
          <w:sz w:val="20"/>
          <w:lang w:eastAsia="ru-RU"/>
        </w:rPr>
        <mc:AlternateContent>
          <mc:Choice Requires="wps">
            <w:drawing>
              <wp:anchor distT="0" distB="0" distL="114300" distR="114300" simplePos="0" relativeHeight="251691008" behindDoc="0" locked="0" layoutInCell="1" allowOverlap="1" wp14:anchorId="0E9C9D69" wp14:editId="1D49E381">
                <wp:simplePos x="0" y="0"/>
                <wp:positionH relativeFrom="column">
                  <wp:posOffset>5307330</wp:posOffset>
                </wp:positionH>
                <wp:positionV relativeFrom="paragraph">
                  <wp:posOffset>210820</wp:posOffset>
                </wp:positionV>
                <wp:extent cx="847090" cy="231140"/>
                <wp:effectExtent l="1905" t="1905" r="0" b="0"/>
                <wp:wrapNone/>
                <wp:docPr id="164" name="Text Box 3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7090" cy="231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5365C3" w14:textId="207A6982" w:rsidR="002779F0" w:rsidRPr="0062704F" w:rsidRDefault="002779F0" w:rsidP="00A56BFE">
                            <w:pPr>
                              <w:ind w:firstLine="0"/>
                              <w:jc w:val="center"/>
                              <w:rPr>
                                <w:rFonts w:asciiTheme="minorHAnsi" w:hAnsiTheme="minorHAnsi" w:cstheme="minorHAnsi"/>
                                <w:color w:val="595959" w:themeColor="text1" w:themeTint="A6"/>
                                <w:sz w:val="18"/>
                                <w:szCs w:val="18"/>
                              </w:rPr>
                            </w:pPr>
                            <w:r>
                              <w:rPr>
                                <w:rFonts w:asciiTheme="minorHAnsi" w:hAnsiTheme="minorHAnsi" w:cstheme="minorHAnsi"/>
                                <w:color w:val="595959" w:themeColor="text1" w:themeTint="A6"/>
                                <w:sz w:val="18"/>
                                <w:szCs w:val="18"/>
                              </w:rPr>
                              <w:t>Нестеровка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9C9D69" id="Text Box 302" o:spid="_x0000_s1031" type="#_x0000_t202" style="position:absolute;left:0;text-align:left;margin-left:417.9pt;margin-top:16.6pt;width:66.7pt;height:18.2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" filled="f" stroked="f">
                <v:textbox>
                  <w:txbxContent>
                    <w:p w14:paraId="385365C3" w14:textId="207A6982" w:rsidR="002779F0" w:rsidRPr="0062704F" w:rsidRDefault="002779F0" w:rsidP="00A56BFE">
                      <w:pPr>
                        <w:ind w:firstLine="0"/>
                        <w:jc w:val="center"/>
                        <w:rPr>
                          <w:rFonts w:asciiTheme="minorHAnsi" w:hAnsiTheme="minorHAnsi" w:cstheme="minorHAnsi"/>
                          <w:color w:val="595959" w:themeColor="text1" w:themeTint="A6"/>
                          <w:sz w:val="18"/>
                          <w:szCs w:val="18"/>
                        </w:rPr>
                      </w:pPr>
                      <w:r>
                        <w:rPr>
                          <w:rFonts w:asciiTheme="minorHAnsi" w:hAnsiTheme="minorHAnsi" w:cstheme="minorHAnsi"/>
                          <w:color w:val="595959" w:themeColor="text1" w:themeTint="A6"/>
                          <w:sz w:val="18"/>
                          <w:szCs w:val="18"/>
                        </w:rPr>
                        <w:t>Нестеровка</w:t>
                      </w:r>
                    </w:p>
                  </w:txbxContent>
                </v:textbox>
              </v:shape>
            </w:pict>
          </mc:Fallback>
        </mc:AlternateContent>
      </w:r>
      <w:r w:rsidR="00874969">
        <w:rPr>
          <w:noProof/>
          <w:sz w:val="20"/>
          <w:lang w:eastAsia="ru-RU"/>
        </w:rPr>
        <w:drawing>
          <wp:anchor distT="0" distB="0" distL="114300" distR="114300" simplePos="0" relativeHeight="251565056" behindDoc="0" locked="0" layoutInCell="1" allowOverlap="1" wp14:anchorId="179A7A97" wp14:editId="4CEC1796">
            <wp:simplePos x="0" y="0"/>
            <wp:positionH relativeFrom="column">
              <wp:posOffset>6148596</wp:posOffset>
            </wp:positionH>
            <wp:positionV relativeFrom="paragraph">
              <wp:posOffset>222816</wp:posOffset>
            </wp:positionV>
            <wp:extent cx="279562" cy="284041"/>
            <wp:effectExtent l="0" t="0" r="0" b="0"/>
            <wp:wrapNone/>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79562" cy="284041"/>
                    </a:xfrm>
                    <a:prstGeom prst="rect">
                      <a:avLst/>
                    </a:prstGeom>
                    <a:noFill/>
                  </pic:spPr>
                </pic:pic>
              </a:graphicData>
            </a:graphic>
            <wp14:sizeRelH relativeFrom="page">
              <wp14:pctWidth>0</wp14:pctWidth>
            </wp14:sizeRelH>
            <wp14:sizeRelV relativeFrom="page">
              <wp14:pctHeight>0</wp14:pctHeight>
            </wp14:sizeRelV>
          </wp:anchor>
        </w:drawing>
      </w:r>
      <w:r w:rsidR="00874969">
        <w:rPr>
          <w:noProof/>
          <w:sz w:val="20"/>
          <w:lang w:eastAsia="ru-RU"/>
        </w:rPr>
        <w:drawing>
          <wp:anchor distT="0" distB="0" distL="114300" distR="114300" simplePos="0" relativeHeight="251564032" behindDoc="0" locked="0" layoutInCell="1" allowOverlap="1" wp14:anchorId="2C49B2F6" wp14:editId="12B3F2F4">
            <wp:simplePos x="0" y="0"/>
            <wp:positionH relativeFrom="column">
              <wp:posOffset>5828398</wp:posOffset>
            </wp:positionH>
            <wp:positionV relativeFrom="paragraph">
              <wp:posOffset>1813083</wp:posOffset>
            </wp:positionV>
            <wp:extent cx="279562" cy="284041"/>
            <wp:effectExtent l="0" t="0" r="0" b="0"/>
            <wp:wrapNone/>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79562" cy="284041"/>
                    </a:xfrm>
                    <a:prstGeom prst="rect">
                      <a:avLst/>
                    </a:prstGeom>
                    <a:noFill/>
                  </pic:spPr>
                </pic:pic>
              </a:graphicData>
            </a:graphic>
            <wp14:sizeRelH relativeFrom="page">
              <wp14:pctWidth>0</wp14:pctWidth>
            </wp14:sizeRelH>
            <wp14:sizeRelV relativeFrom="page">
              <wp14:pctHeight>0</wp14:pctHeight>
            </wp14:sizeRelV>
          </wp:anchor>
        </w:drawing>
      </w:r>
      <w:r w:rsidR="002F4632">
        <w:rPr>
          <w:noProof/>
          <w:sz w:val="20"/>
          <w:lang w:eastAsia="ru-RU"/>
        </w:rPr>
        <w:drawing>
          <wp:inline distT="0" distB="0" distL="0" distR="0" wp14:anchorId="3124F476" wp14:editId="25774065">
            <wp:extent cx="6398440" cy="3019246"/>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423881" cy="3031251"/>
                    </a:xfrm>
                    <a:prstGeom prst="rect">
                      <a:avLst/>
                    </a:prstGeom>
                    <a:noFill/>
                  </pic:spPr>
                </pic:pic>
              </a:graphicData>
            </a:graphic>
          </wp:inline>
        </w:drawing>
      </w:r>
    </w:p>
    <w:p w14:paraId="3D9440C2" w14:textId="2CA3F9E4" w:rsidR="00385E72" w:rsidRPr="00385E72" w:rsidRDefault="00385E72" w:rsidP="00385E72">
      <w:pPr>
        <w:pStyle w:val="af1"/>
      </w:pPr>
      <w:r w:rsidRPr="00385E72">
        <w:t xml:space="preserve">Рисунок </w:t>
      </w:r>
      <w:r w:rsidRPr="00385E72">
        <w:fldChar w:fldCharType="begin"/>
      </w:r>
      <w:r w:rsidRPr="00385E72">
        <w:instrText xml:space="preserve"> SEQ Рисунок \* ARABIC </w:instrText>
      </w:r>
      <w:r w:rsidRPr="00385E72">
        <w:fldChar w:fldCharType="separate"/>
      </w:r>
      <w:r w:rsidR="001C5A98">
        <w:rPr>
          <w:noProof/>
        </w:rPr>
        <w:t>22</w:t>
      </w:r>
      <w:r w:rsidRPr="00385E72">
        <w:fldChar w:fldCharType="end"/>
      </w:r>
      <w:r w:rsidRPr="00385E72">
        <w:t xml:space="preserve"> - </w:t>
      </w:r>
      <w:r w:rsidR="003F2F1D" w:rsidRPr="00385E72">
        <w:t>Маршрут движения автобусного маршрута №</w:t>
      </w:r>
      <w:r w:rsidR="002F4632" w:rsidRPr="00385E72">
        <w:t xml:space="preserve"> </w:t>
      </w:r>
      <w:r w:rsidR="003F2F1D" w:rsidRPr="00385E72">
        <w:t>1</w:t>
      </w:r>
      <w:r w:rsidR="002F4632" w:rsidRPr="00385E72">
        <w:t>01</w:t>
      </w:r>
      <w:r w:rsidR="003F2F1D" w:rsidRPr="00385E72">
        <w:t xml:space="preserve"> по территории </w:t>
      </w:r>
      <w:r w:rsidR="002F4632" w:rsidRPr="00385E72">
        <w:t xml:space="preserve">Пограничного </w:t>
      </w:r>
      <w:r w:rsidR="003F2F1D" w:rsidRPr="00385E72">
        <w:t xml:space="preserve">муниципального </w:t>
      </w:r>
      <w:r w:rsidR="002F4632" w:rsidRPr="00385E72">
        <w:t>округа</w:t>
      </w:r>
      <w:r w:rsidR="003F2F1D" w:rsidRPr="00385E72">
        <w:t xml:space="preserve"> с указанием остановочных пунктов.</w:t>
      </w:r>
    </w:p>
    <w:p w14:paraId="51C7B73C" w14:textId="41238A1E" w:rsidR="00385E72" w:rsidRDefault="00385E72" w:rsidP="00385E72">
      <w:pPr>
        <w:pStyle w:val="af1"/>
        <w:keepNext/>
      </w:pPr>
      <w:r>
        <w:rPr>
          <w:noProof/>
          <w:lang w:eastAsia="ru-RU"/>
        </w:rPr>
        <w:lastRenderedPageBreak/>
        <w:drawing>
          <wp:anchor distT="0" distB="0" distL="114300" distR="114300" simplePos="0" relativeHeight="251569152" behindDoc="0" locked="0" layoutInCell="1" allowOverlap="1" wp14:anchorId="042CF08E" wp14:editId="6C3C1A50">
            <wp:simplePos x="0" y="0"/>
            <wp:positionH relativeFrom="column">
              <wp:posOffset>4404502</wp:posOffset>
            </wp:positionH>
            <wp:positionV relativeFrom="paragraph">
              <wp:posOffset>2036114</wp:posOffset>
            </wp:positionV>
            <wp:extent cx="279562" cy="284041"/>
            <wp:effectExtent l="0" t="0" r="0" b="0"/>
            <wp:wrapNone/>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79562" cy="284041"/>
                    </a:xfrm>
                    <a:prstGeom prst="rect">
                      <a:avLst/>
                    </a:prstGeom>
                    <a:noFill/>
                  </pic:spPr>
                </pic:pic>
              </a:graphicData>
            </a:graphic>
            <wp14:sizeRelH relativeFrom="page">
              <wp14:pctWidth>0</wp14:pctWidth>
            </wp14:sizeRelH>
            <wp14:sizeRelV relativeFrom="page">
              <wp14:pctHeight>0</wp14:pctHeight>
            </wp14:sizeRelV>
          </wp:anchor>
        </w:drawing>
      </w:r>
      <w:r>
        <w:rPr>
          <w:b/>
          <w:noProof/>
          <w:lang w:eastAsia="ru-RU"/>
        </w:rPr>
        <mc:AlternateContent>
          <mc:Choice Requires="wps">
            <w:drawing>
              <wp:anchor distT="0" distB="0" distL="114300" distR="114300" simplePos="0" relativeHeight="251697152" behindDoc="0" locked="0" layoutInCell="1" allowOverlap="1" wp14:anchorId="0E9C9D69" wp14:editId="784DAB7E">
                <wp:simplePos x="0" y="0"/>
                <wp:positionH relativeFrom="margin">
                  <wp:align>center</wp:align>
                </wp:positionH>
                <wp:positionV relativeFrom="paragraph">
                  <wp:posOffset>2029451</wp:posOffset>
                </wp:positionV>
                <wp:extent cx="1326515" cy="335915"/>
                <wp:effectExtent l="0" t="0" r="0" b="6985"/>
                <wp:wrapNone/>
                <wp:docPr id="161" name="Text Box 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6515" cy="3359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8A7A11" w14:textId="0B12E5F0" w:rsidR="002779F0" w:rsidRPr="0062704F" w:rsidRDefault="002779F0" w:rsidP="00385E72">
                            <w:pPr>
                              <w:ind w:firstLine="0"/>
                              <w:rPr>
                                <w:rFonts w:asciiTheme="minorHAnsi" w:hAnsiTheme="minorHAnsi" w:cstheme="minorHAnsi"/>
                                <w:color w:val="595959" w:themeColor="text1" w:themeTint="A6"/>
                                <w:sz w:val="18"/>
                                <w:szCs w:val="18"/>
                              </w:rPr>
                            </w:pPr>
                            <w:r>
                              <w:rPr>
                                <w:rFonts w:asciiTheme="minorHAnsi" w:hAnsiTheme="minorHAnsi" w:cstheme="minorHAnsi"/>
                                <w:color w:val="595959" w:themeColor="text1" w:themeTint="A6"/>
                                <w:sz w:val="18"/>
                                <w:szCs w:val="18"/>
                              </w:rPr>
                              <w:t>Барано-Оренбургское</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9C9D69" id="Text Box 314" o:spid="_x0000_s1032" type="#_x0000_t202" style="position:absolute;left:0;text-align:left;margin-left:0;margin-top:159.8pt;width:104.45pt;height:26.45pt;z-index:25169715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" filled="f" stroked="f">
                <v:textbox>
                  <w:txbxContent>
                    <w:p w14:paraId="778A7A11" w14:textId="0B12E5F0" w:rsidR="002779F0" w:rsidRPr="0062704F" w:rsidRDefault="002779F0" w:rsidP="00385E72">
                      <w:pPr>
                        <w:ind w:firstLine="0"/>
                        <w:rPr>
                          <w:rFonts w:asciiTheme="minorHAnsi" w:hAnsiTheme="minorHAnsi" w:cstheme="minorHAnsi"/>
                          <w:color w:val="595959" w:themeColor="text1" w:themeTint="A6"/>
                          <w:sz w:val="18"/>
                          <w:szCs w:val="18"/>
                        </w:rPr>
                      </w:pPr>
                      <w:r>
                        <w:rPr>
                          <w:rFonts w:asciiTheme="minorHAnsi" w:hAnsiTheme="minorHAnsi" w:cstheme="minorHAnsi"/>
                          <w:color w:val="595959" w:themeColor="text1" w:themeTint="A6"/>
                          <w:sz w:val="18"/>
                          <w:szCs w:val="18"/>
                        </w:rPr>
                        <w:t>Барано-Оренбургское</w:t>
                      </w:r>
                    </w:p>
                  </w:txbxContent>
                </v:textbox>
                <w10:wrap anchorx="margin"/>
              </v:shape>
            </w:pict>
          </mc:Fallback>
        </mc:AlternateContent>
      </w:r>
      <w:r w:rsidR="00EF4664">
        <w:rPr>
          <w:b/>
          <w:noProof/>
          <w:lang w:eastAsia="ru-RU"/>
        </w:rPr>
        <mc:AlternateContent>
          <mc:Choice Requires="wps">
            <w:drawing>
              <wp:anchor distT="0" distB="0" distL="114300" distR="114300" simplePos="0" relativeHeight="251698176" behindDoc="0" locked="0" layoutInCell="1" allowOverlap="1" wp14:anchorId="0E9C9D69" wp14:editId="48E1EBD4">
                <wp:simplePos x="0" y="0"/>
                <wp:positionH relativeFrom="column">
                  <wp:posOffset>3296285</wp:posOffset>
                </wp:positionH>
                <wp:positionV relativeFrom="paragraph">
                  <wp:posOffset>6013450</wp:posOffset>
                </wp:positionV>
                <wp:extent cx="544195" cy="243840"/>
                <wp:effectExtent l="635" t="3810" r="0" b="0"/>
                <wp:wrapNone/>
                <wp:docPr id="162" name="Text Box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195" cy="243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8E66D4" w14:textId="3DE65FDF" w:rsidR="002779F0" w:rsidRPr="0062704F" w:rsidRDefault="002779F0" w:rsidP="00D27051">
                            <w:pPr>
                              <w:rPr>
                                <w:rFonts w:asciiTheme="minorHAnsi" w:hAnsiTheme="minorHAnsi" w:cstheme="minorHAnsi"/>
                                <w:color w:val="595959" w:themeColor="text1" w:themeTint="A6"/>
                                <w:sz w:val="18"/>
                                <w:szCs w:val="18"/>
                              </w:rPr>
                            </w:pPr>
                            <w:r>
                              <w:rPr>
                                <w:rFonts w:asciiTheme="minorHAnsi" w:hAnsiTheme="minorHAnsi" w:cstheme="minorHAnsi"/>
                                <w:color w:val="595959" w:themeColor="text1" w:themeTint="A6"/>
                                <w:sz w:val="18"/>
                                <w:szCs w:val="18"/>
                              </w:rPr>
                              <w:t>Байкал</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9C9D69" id="Text Box 315" o:spid="_x0000_s1033" type="#_x0000_t202" style="position:absolute;left:0;text-align:left;margin-left:259.55pt;margin-top:473.5pt;width:42.85pt;height:19.2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" filled="f" stroked="f">
                <v:textbox>
                  <w:txbxContent>
                    <w:p w14:paraId="018E66D4" w14:textId="3DE65FDF" w:rsidR="002779F0" w:rsidRPr="0062704F" w:rsidRDefault="002779F0" w:rsidP="00D27051">
                      <w:pPr>
                        <w:rPr>
                          <w:rFonts w:asciiTheme="minorHAnsi" w:hAnsiTheme="minorHAnsi" w:cstheme="minorHAnsi"/>
                          <w:color w:val="595959" w:themeColor="text1" w:themeTint="A6"/>
                          <w:sz w:val="18"/>
                          <w:szCs w:val="18"/>
                        </w:rPr>
                      </w:pPr>
                      <w:r>
                        <w:rPr>
                          <w:rFonts w:asciiTheme="minorHAnsi" w:hAnsiTheme="minorHAnsi" w:cstheme="minorHAnsi"/>
                          <w:color w:val="595959" w:themeColor="text1" w:themeTint="A6"/>
                          <w:sz w:val="18"/>
                          <w:szCs w:val="18"/>
                        </w:rPr>
                        <w:t>Байкал</w:t>
                      </w:r>
                    </w:p>
                  </w:txbxContent>
                </v:textbox>
              </v:shape>
            </w:pict>
          </mc:Fallback>
        </mc:AlternateContent>
      </w:r>
      <w:r w:rsidR="00EF4664">
        <w:rPr>
          <w:b/>
          <w:noProof/>
          <w:lang w:eastAsia="ru-RU"/>
        </w:rPr>
        <mc:AlternateContent>
          <mc:Choice Requires="wps">
            <w:drawing>
              <wp:anchor distT="0" distB="0" distL="114300" distR="114300" simplePos="0" relativeHeight="251696128" behindDoc="0" locked="0" layoutInCell="1" allowOverlap="1" wp14:anchorId="0E9C9D69" wp14:editId="53EACC43">
                <wp:simplePos x="0" y="0"/>
                <wp:positionH relativeFrom="column">
                  <wp:posOffset>3941445</wp:posOffset>
                </wp:positionH>
                <wp:positionV relativeFrom="paragraph">
                  <wp:posOffset>323215</wp:posOffset>
                </wp:positionV>
                <wp:extent cx="1739900" cy="653415"/>
                <wp:effectExtent l="0" t="0" r="0" b="3810"/>
                <wp:wrapNone/>
                <wp:docPr id="160" name="Text Box 3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9900" cy="653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36645B" w14:textId="77777777" w:rsidR="002779F0" w:rsidRDefault="002779F0" w:rsidP="00385E72">
                            <w:pPr>
                              <w:ind w:firstLine="0"/>
                              <w:rPr>
                                <w:rFonts w:asciiTheme="minorHAnsi" w:hAnsiTheme="minorHAnsi" w:cstheme="minorHAnsi"/>
                                <w:color w:val="595959" w:themeColor="text1" w:themeTint="A6"/>
                                <w:sz w:val="18"/>
                                <w:szCs w:val="18"/>
                              </w:rPr>
                            </w:pPr>
                            <w:r>
                              <w:rPr>
                                <w:rFonts w:asciiTheme="minorHAnsi" w:hAnsiTheme="minorHAnsi" w:cstheme="minorHAnsi"/>
                                <w:color w:val="595959" w:themeColor="text1" w:themeTint="A6"/>
                                <w:sz w:val="18"/>
                                <w:szCs w:val="18"/>
                              </w:rPr>
                              <w:t>- Автостанция Пограничный</w:t>
                            </w:r>
                          </w:p>
                          <w:p w14:paraId="7F40986C" w14:textId="77777777" w:rsidR="002779F0" w:rsidRDefault="002779F0" w:rsidP="00385E72">
                            <w:pPr>
                              <w:ind w:firstLine="0"/>
                              <w:rPr>
                                <w:rFonts w:asciiTheme="minorHAnsi" w:hAnsiTheme="minorHAnsi" w:cstheme="minorHAnsi"/>
                                <w:color w:val="595959" w:themeColor="text1" w:themeTint="A6"/>
                                <w:sz w:val="18"/>
                                <w:szCs w:val="18"/>
                              </w:rPr>
                            </w:pPr>
                          </w:p>
                          <w:p w14:paraId="496D9EC8" w14:textId="77777777" w:rsidR="002779F0" w:rsidRDefault="002779F0" w:rsidP="00385E72">
                            <w:pPr>
                              <w:ind w:firstLine="0"/>
                              <w:rPr>
                                <w:rFonts w:asciiTheme="minorHAnsi" w:hAnsiTheme="minorHAnsi" w:cstheme="minorHAnsi"/>
                                <w:color w:val="595959" w:themeColor="text1" w:themeTint="A6"/>
                                <w:sz w:val="18"/>
                                <w:szCs w:val="18"/>
                              </w:rPr>
                            </w:pPr>
                          </w:p>
                          <w:p w14:paraId="0059EB1B" w14:textId="6C2458C0" w:rsidR="002779F0" w:rsidRPr="0062704F" w:rsidRDefault="002779F0" w:rsidP="00385E72">
                            <w:pPr>
                              <w:ind w:firstLine="0"/>
                              <w:rPr>
                                <w:rFonts w:asciiTheme="minorHAnsi" w:hAnsiTheme="minorHAnsi" w:cstheme="minorHAnsi"/>
                                <w:color w:val="595959" w:themeColor="text1" w:themeTint="A6"/>
                                <w:sz w:val="18"/>
                                <w:szCs w:val="18"/>
                              </w:rPr>
                            </w:pPr>
                            <w:r>
                              <w:rPr>
                                <w:rFonts w:asciiTheme="minorHAnsi" w:hAnsiTheme="minorHAnsi" w:cstheme="minorHAnsi"/>
                                <w:color w:val="595959" w:themeColor="text1" w:themeTint="A6"/>
                                <w:sz w:val="18"/>
                                <w:szCs w:val="18"/>
                              </w:rPr>
                              <w:t>- Пограничный отряд</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9C9D69" id="Text Box 311" o:spid="_x0000_s1034" type="#_x0000_t202" style="position:absolute;left:0;text-align:left;margin-left:310.35pt;margin-top:25.45pt;width:137pt;height:51.4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" filled="f" stroked="f">
                <v:textbox>
                  <w:txbxContent>
                    <w:p w14:paraId="5C36645B" w14:textId="77777777" w:rsidR="002779F0" w:rsidRDefault="002779F0" w:rsidP="00385E72">
                      <w:pPr>
                        <w:ind w:firstLine="0"/>
                        <w:rPr>
                          <w:rFonts w:asciiTheme="minorHAnsi" w:hAnsiTheme="minorHAnsi" w:cstheme="minorHAnsi"/>
                          <w:color w:val="595959" w:themeColor="text1" w:themeTint="A6"/>
                          <w:sz w:val="18"/>
                          <w:szCs w:val="18"/>
                        </w:rPr>
                      </w:pPr>
                      <w:r>
                        <w:rPr>
                          <w:rFonts w:asciiTheme="minorHAnsi" w:hAnsiTheme="minorHAnsi" w:cstheme="minorHAnsi"/>
                          <w:color w:val="595959" w:themeColor="text1" w:themeTint="A6"/>
                          <w:sz w:val="18"/>
                          <w:szCs w:val="18"/>
                        </w:rPr>
                        <w:t>- Автостанция Пограничный</w:t>
                      </w:r>
                    </w:p>
                    <w:p w14:paraId="7F40986C" w14:textId="77777777" w:rsidR="002779F0" w:rsidRDefault="002779F0" w:rsidP="00385E72">
                      <w:pPr>
                        <w:ind w:firstLine="0"/>
                        <w:rPr>
                          <w:rFonts w:asciiTheme="minorHAnsi" w:hAnsiTheme="minorHAnsi" w:cstheme="minorHAnsi"/>
                          <w:color w:val="595959" w:themeColor="text1" w:themeTint="A6"/>
                          <w:sz w:val="18"/>
                          <w:szCs w:val="18"/>
                        </w:rPr>
                      </w:pPr>
                    </w:p>
                    <w:p w14:paraId="496D9EC8" w14:textId="77777777" w:rsidR="002779F0" w:rsidRDefault="002779F0" w:rsidP="00385E72">
                      <w:pPr>
                        <w:ind w:firstLine="0"/>
                        <w:rPr>
                          <w:rFonts w:asciiTheme="minorHAnsi" w:hAnsiTheme="minorHAnsi" w:cstheme="minorHAnsi"/>
                          <w:color w:val="595959" w:themeColor="text1" w:themeTint="A6"/>
                          <w:sz w:val="18"/>
                          <w:szCs w:val="18"/>
                        </w:rPr>
                      </w:pPr>
                    </w:p>
                    <w:p w14:paraId="0059EB1B" w14:textId="6C2458C0" w:rsidR="002779F0" w:rsidRPr="0062704F" w:rsidRDefault="002779F0" w:rsidP="00385E72">
                      <w:pPr>
                        <w:ind w:firstLine="0"/>
                        <w:rPr>
                          <w:rFonts w:asciiTheme="minorHAnsi" w:hAnsiTheme="minorHAnsi" w:cstheme="minorHAnsi"/>
                          <w:color w:val="595959" w:themeColor="text1" w:themeTint="A6"/>
                          <w:sz w:val="18"/>
                          <w:szCs w:val="18"/>
                        </w:rPr>
                      </w:pPr>
                      <w:r>
                        <w:rPr>
                          <w:rFonts w:asciiTheme="minorHAnsi" w:hAnsiTheme="minorHAnsi" w:cstheme="minorHAnsi"/>
                          <w:color w:val="595959" w:themeColor="text1" w:themeTint="A6"/>
                          <w:sz w:val="18"/>
                          <w:szCs w:val="18"/>
                        </w:rPr>
                        <w:t>- Пограничный отряд</w:t>
                      </w:r>
                    </w:p>
                  </w:txbxContent>
                </v:textbox>
              </v:shape>
            </w:pict>
          </mc:Fallback>
        </mc:AlternateContent>
      </w:r>
      <w:r w:rsidR="00D27051">
        <w:rPr>
          <w:noProof/>
          <w:lang w:eastAsia="ru-RU"/>
        </w:rPr>
        <w:drawing>
          <wp:anchor distT="0" distB="0" distL="114300" distR="114300" simplePos="0" relativeHeight="251571200" behindDoc="0" locked="0" layoutInCell="1" allowOverlap="1" wp14:anchorId="77E3012E" wp14:editId="6AEE1E68">
            <wp:simplePos x="0" y="0"/>
            <wp:positionH relativeFrom="column">
              <wp:posOffset>2894910</wp:posOffset>
            </wp:positionH>
            <wp:positionV relativeFrom="paragraph">
              <wp:posOffset>5980819</wp:posOffset>
            </wp:positionV>
            <wp:extent cx="279562" cy="284041"/>
            <wp:effectExtent l="0" t="0" r="0" b="0"/>
            <wp:wrapNone/>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79562" cy="284041"/>
                    </a:xfrm>
                    <a:prstGeom prst="rect">
                      <a:avLst/>
                    </a:prstGeom>
                    <a:noFill/>
                  </pic:spPr>
                </pic:pic>
              </a:graphicData>
            </a:graphic>
            <wp14:sizeRelH relativeFrom="page">
              <wp14:pctWidth>0</wp14:pctWidth>
            </wp14:sizeRelH>
            <wp14:sizeRelV relativeFrom="page">
              <wp14:pctHeight>0</wp14:pctHeight>
            </wp14:sizeRelV>
          </wp:anchor>
        </w:drawing>
      </w:r>
      <w:r w:rsidR="00D27051">
        <w:rPr>
          <w:noProof/>
          <w:lang w:eastAsia="ru-RU"/>
        </w:rPr>
        <w:drawing>
          <wp:anchor distT="0" distB="0" distL="114300" distR="114300" simplePos="0" relativeHeight="251570176" behindDoc="0" locked="0" layoutInCell="1" allowOverlap="1" wp14:anchorId="40E5EC4F" wp14:editId="324179B2">
            <wp:simplePos x="0" y="0"/>
            <wp:positionH relativeFrom="column">
              <wp:posOffset>2693850</wp:posOffset>
            </wp:positionH>
            <wp:positionV relativeFrom="paragraph">
              <wp:posOffset>4151659</wp:posOffset>
            </wp:positionV>
            <wp:extent cx="279562" cy="284041"/>
            <wp:effectExtent l="0" t="0" r="0" b="0"/>
            <wp:wrapNone/>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79562" cy="284041"/>
                    </a:xfrm>
                    <a:prstGeom prst="rect">
                      <a:avLst/>
                    </a:prstGeom>
                    <a:noFill/>
                  </pic:spPr>
                </pic:pic>
              </a:graphicData>
            </a:graphic>
            <wp14:sizeRelH relativeFrom="page">
              <wp14:pctWidth>0</wp14:pctWidth>
            </wp14:sizeRelH>
            <wp14:sizeRelV relativeFrom="page">
              <wp14:pctHeight>0</wp14:pctHeight>
            </wp14:sizeRelV>
          </wp:anchor>
        </w:drawing>
      </w:r>
      <w:r w:rsidR="00D27051">
        <w:rPr>
          <w:noProof/>
          <w:lang w:eastAsia="ru-RU"/>
        </w:rPr>
        <w:drawing>
          <wp:anchor distT="0" distB="0" distL="114300" distR="114300" simplePos="0" relativeHeight="251568128" behindDoc="0" locked="0" layoutInCell="1" allowOverlap="1" wp14:anchorId="255E7C7F" wp14:editId="2260B8BF">
            <wp:simplePos x="0" y="0"/>
            <wp:positionH relativeFrom="column">
              <wp:posOffset>3620601</wp:posOffset>
            </wp:positionH>
            <wp:positionV relativeFrom="paragraph">
              <wp:posOffset>708264</wp:posOffset>
            </wp:positionV>
            <wp:extent cx="279562" cy="284041"/>
            <wp:effectExtent l="0" t="0" r="0" b="0"/>
            <wp:wrapNone/>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79562" cy="284041"/>
                    </a:xfrm>
                    <a:prstGeom prst="rect">
                      <a:avLst/>
                    </a:prstGeom>
                    <a:noFill/>
                  </pic:spPr>
                </pic:pic>
              </a:graphicData>
            </a:graphic>
            <wp14:sizeRelH relativeFrom="page">
              <wp14:pctWidth>0</wp14:pctWidth>
            </wp14:sizeRelH>
            <wp14:sizeRelV relativeFrom="page">
              <wp14:pctHeight>0</wp14:pctHeight>
            </wp14:sizeRelV>
          </wp:anchor>
        </w:drawing>
      </w:r>
      <w:r w:rsidR="00D27051">
        <w:rPr>
          <w:noProof/>
          <w:lang w:eastAsia="ru-RU"/>
        </w:rPr>
        <w:drawing>
          <wp:anchor distT="0" distB="0" distL="114300" distR="114300" simplePos="0" relativeHeight="251567104" behindDoc="0" locked="0" layoutInCell="1" allowOverlap="1" wp14:anchorId="3815248E" wp14:editId="739C3F64">
            <wp:simplePos x="0" y="0"/>
            <wp:positionH relativeFrom="column">
              <wp:posOffset>3319325</wp:posOffset>
            </wp:positionH>
            <wp:positionV relativeFrom="paragraph">
              <wp:posOffset>348846</wp:posOffset>
            </wp:positionV>
            <wp:extent cx="279562" cy="284041"/>
            <wp:effectExtent l="0" t="0" r="0" b="0"/>
            <wp:wrapNone/>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79562" cy="284041"/>
                    </a:xfrm>
                    <a:prstGeom prst="rect">
                      <a:avLst/>
                    </a:prstGeom>
                    <a:noFill/>
                  </pic:spPr>
                </pic:pic>
              </a:graphicData>
            </a:graphic>
            <wp14:sizeRelH relativeFrom="page">
              <wp14:pctWidth>0</wp14:pctWidth>
            </wp14:sizeRelH>
            <wp14:sizeRelV relativeFrom="page">
              <wp14:pctHeight>0</wp14:pctHeight>
            </wp14:sizeRelV>
          </wp:anchor>
        </w:drawing>
      </w:r>
      <w:r w:rsidR="002F4632">
        <w:rPr>
          <w:noProof/>
          <w:lang w:eastAsia="ru-RU"/>
        </w:rPr>
        <w:drawing>
          <wp:inline distT="0" distB="0" distL="0" distR="0" wp14:anchorId="55460359" wp14:editId="4C38CE85">
            <wp:extent cx="4528868" cy="6576366"/>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537023" cy="6588208"/>
                    </a:xfrm>
                    <a:prstGeom prst="rect">
                      <a:avLst/>
                    </a:prstGeom>
                    <a:noFill/>
                  </pic:spPr>
                </pic:pic>
              </a:graphicData>
            </a:graphic>
          </wp:inline>
        </w:drawing>
      </w:r>
    </w:p>
    <w:p w14:paraId="245027C4" w14:textId="356C0008" w:rsidR="002F4632" w:rsidRPr="00385E72" w:rsidRDefault="00385E72" w:rsidP="00385E72">
      <w:pPr>
        <w:pStyle w:val="af1"/>
      </w:pPr>
      <w:r w:rsidRPr="00385E72">
        <w:t xml:space="preserve">Рисунок </w:t>
      </w:r>
      <w:r w:rsidRPr="00385E72">
        <w:fldChar w:fldCharType="begin"/>
      </w:r>
      <w:r w:rsidRPr="00385E72">
        <w:instrText xml:space="preserve"> SEQ Рисунок \* ARABIC </w:instrText>
      </w:r>
      <w:r w:rsidRPr="00385E72">
        <w:fldChar w:fldCharType="separate"/>
      </w:r>
      <w:r w:rsidR="001C5A98">
        <w:rPr>
          <w:noProof/>
        </w:rPr>
        <w:t>23</w:t>
      </w:r>
      <w:r w:rsidRPr="00385E72">
        <w:fldChar w:fldCharType="end"/>
      </w:r>
      <w:r w:rsidRPr="00385E72">
        <w:t xml:space="preserve"> - </w:t>
      </w:r>
      <w:bookmarkStart w:id="45" w:name="_Hlk135777429"/>
      <w:r w:rsidR="002F4632" w:rsidRPr="00385E72">
        <w:t>Маршрут движения автобусного маршрута № 102 по территории Пограничного муниципального округа с указанием остановочных пунктов.</w:t>
      </w:r>
    </w:p>
    <w:bookmarkEnd w:id="45"/>
    <w:p w14:paraId="32AFFDD0" w14:textId="274C202A" w:rsidR="00385E72" w:rsidRDefault="00385E72" w:rsidP="00385E72">
      <w:pPr>
        <w:pStyle w:val="a3"/>
        <w:keepNext/>
        <w:ind w:firstLine="0"/>
        <w:jc w:val="center"/>
      </w:pPr>
      <w:r>
        <w:rPr>
          <w:noProof/>
          <w:sz w:val="20"/>
          <w:lang w:eastAsia="ru-RU"/>
        </w:rPr>
        <w:lastRenderedPageBreak/>
        <w:drawing>
          <wp:anchor distT="0" distB="0" distL="114300" distR="114300" simplePos="0" relativeHeight="251576320" behindDoc="0" locked="0" layoutInCell="1" allowOverlap="1" wp14:anchorId="0962BE70" wp14:editId="7461846F">
            <wp:simplePos x="0" y="0"/>
            <wp:positionH relativeFrom="margin">
              <wp:posOffset>5923908</wp:posOffset>
            </wp:positionH>
            <wp:positionV relativeFrom="paragraph">
              <wp:posOffset>3599871</wp:posOffset>
            </wp:positionV>
            <wp:extent cx="279562" cy="284041"/>
            <wp:effectExtent l="0" t="0" r="6350" b="1905"/>
            <wp:wrapNone/>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79562" cy="284041"/>
                    </a:xfrm>
                    <a:prstGeom prst="rect">
                      <a:avLst/>
                    </a:prstGeom>
                    <a:noFill/>
                  </pic:spPr>
                </pic:pic>
              </a:graphicData>
            </a:graphic>
            <wp14:sizeRelH relativeFrom="page">
              <wp14:pctWidth>0</wp14:pctWidth>
            </wp14:sizeRelH>
            <wp14:sizeRelV relativeFrom="page">
              <wp14:pctHeight>0</wp14:pctHeight>
            </wp14:sizeRelV>
          </wp:anchor>
        </w:drawing>
      </w:r>
      <w:r>
        <w:rPr>
          <w:noProof/>
          <w:sz w:val="20"/>
          <w:lang w:eastAsia="ru-RU"/>
        </w:rPr>
        <w:drawing>
          <wp:anchor distT="0" distB="0" distL="114300" distR="114300" simplePos="0" relativeHeight="251574272" behindDoc="0" locked="0" layoutInCell="1" allowOverlap="1" wp14:anchorId="7115CCFD" wp14:editId="47E4237C">
            <wp:simplePos x="0" y="0"/>
            <wp:positionH relativeFrom="column">
              <wp:posOffset>2542578</wp:posOffset>
            </wp:positionH>
            <wp:positionV relativeFrom="paragraph">
              <wp:posOffset>1736431</wp:posOffset>
            </wp:positionV>
            <wp:extent cx="279562" cy="284041"/>
            <wp:effectExtent l="0" t="0" r="0" b="0"/>
            <wp:wrapNone/>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79562" cy="284041"/>
                    </a:xfrm>
                    <a:prstGeom prst="rect">
                      <a:avLst/>
                    </a:prstGeom>
                    <a:noFill/>
                  </pic:spPr>
                </pic:pic>
              </a:graphicData>
            </a:graphic>
            <wp14:sizeRelH relativeFrom="page">
              <wp14:pctWidth>0</wp14:pctWidth>
            </wp14:sizeRelH>
            <wp14:sizeRelV relativeFrom="page">
              <wp14:pctHeight>0</wp14:pctHeight>
            </wp14:sizeRelV>
          </wp:anchor>
        </w:drawing>
      </w:r>
      <w:r>
        <w:rPr>
          <w:noProof/>
          <w:sz w:val="20"/>
          <w:lang w:eastAsia="ru-RU"/>
        </w:rPr>
        <w:drawing>
          <wp:anchor distT="0" distB="0" distL="114300" distR="114300" simplePos="0" relativeHeight="251575296" behindDoc="0" locked="0" layoutInCell="1" allowOverlap="1" wp14:anchorId="5648D33A" wp14:editId="6EA79174">
            <wp:simplePos x="0" y="0"/>
            <wp:positionH relativeFrom="column">
              <wp:posOffset>4851153</wp:posOffset>
            </wp:positionH>
            <wp:positionV relativeFrom="paragraph">
              <wp:posOffset>3271548</wp:posOffset>
            </wp:positionV>
            <wp:extent cx="279562" cy="284041"/>
            <wp:effectExtent l="0" t="0" r="0" b="0"/>
            <wp:wrapNone/>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79562" cy="284041"/>
                    </a:xfrm>
                    <a:prstGeom prst="rect">
                      <a:avLst/>
                    </a:prstGeom>
                    <a:noFill/>
                  </pic:spPr>
                </pic:pic>
              </a:graphicData>
            </a:graphic>
            <wp14:sizeRelH relativeFrom="page">
              <wp14:pctWidth>0</wp14:pctWidth>
            </wp14:sizeRelH>
            <wp14:sizeRelV relativeFrom="page">
              <wp14:pctHeight>0</wp14:pctHeight>
            </wp14:sizeRelV>
          </wp:anchor>
        </w:drawing>
      </w:r>
      <w:r w:rsidR="00EF4664">
        <w:rPr>
          <w:b/>
          <w:noProof/>
          <w:lang w:eastAsia="ru-RU"/>
        </w:rPr>
        <mc:AlternateContent>
          <mc:Choice Requires="wps">
            <w:drawing>
              <wp:anchor distT="0" distB="0" distL="114300" distR="114300" simplePos="0" relativeHeight="251699200" behindDoc="0" locked="0" layoutInCell="1" allowOverlap="1" wp14:anchorId="0E9C9D69" wp14:editId="2AC13021">
                <wp:simplePos x="0" y="0"/>
                <wp:positionH relativeFrom="column">
                  <wp:posOffset>1746885</wp:posOffset>
                </wp:positionH>
                <wp:positionV relativeFrom="paragraph">
                  <wp:posOffset>981710</wp:posOffset>
                </wp:positionV>
                <wp:extent cx="1051560" cy="331470"/>
                <wp:effectExtent l="3810" t="1270" r="1905" b="635"/>
                <wp:wrapNone/>
                <wp:docPr id="159" name="Text Box 3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1560" cy="33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96E492" w14:textId="572D7080" w:rsidR="002779F0" w:rsidRDefault="002779F0" w:rsidP="00385E72">
                            <w:pPr>
                              <w:ind w:firstLine="0"/>
                              <w:rPr>
                                <w:rFonts w:asciiTheme="minorHAnsi" w:hAnsiTheme="minorHAnsi" w:cstheme="minorHAnsi"/>
                                <w:color w:val="595959" w:themeColor="text1" w:themeTint="A6"/>
                                <w:sz w:val="18"/>
                                <w:szCs w:val="18"/>
                              </w:rPr>
                            </w:pPr>
                            <w:r>
                              <w:rPr>
                                <w:rFonts w:asciiTheme="minorHAnsi" w:hAnsiTheme="minorHAnsi" w:cstheme="minorHAnsi"/>
                                <w:color w:val="595959" w:themeColor="text1" w:themeTint="A6"/>
                                <w:sz w:val="18"/>
                                <w:szCs w:val="18"/>
                              </w:rPr>
                              <w:t>Молокозавод</w:t>
                            </w:r>
                          </w:p>
                          <w:p w14:paraId="779C132D" w14:textId="7EE717A6" w:rsidR="002779F0" w:rsidRPr="0062704F" w:rsidRDefault="002779F0" w:rsidP="00D27051">
                            <w:pPr>
                              <w:rPr>
                                <w:rFonts w:asciiTheme="minorHAnsi" w:hAnsiTheme="minorHAnsi" w:cstheme="minorHAnsi"/>
                                <w:color w:val="595959" w:themeColor="text1" w:themeTint="A6"/>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9C9D69" id="Text Box 316" o:spid="_x0000_s1035" type="#_x0000_t202" style="position:absolute;left:0;text-align:left;margin-left:137.55pt;margin-top:77.3pt;width:82.8pt;height:26.1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" filled="f" stroked="f">
                <v:textbox>
                  <w:txbxContent>
                    <w:p w14:paraId="7696E492" w14:textId="572D7080" w:rsidR="002779F0" w:rsidRDefault="002779F0" w:rsidP="00385E72">
                      <w:pPr>
                        <w:ind w:firstLine="0"/>
                        <w:rPr>
                          <w:rFonts w:asciiTheme="minorHAnsi" w:hAnsiTheme="minorHAnsi" w:cstheme="minorHAnsi"/>
                          <w:color w:val="595959" w:themeColor="text1" w:themeTint="A6"/>
                          <w:sz w:val="18"/>
                          <w:szCs w:val="18"/>
                        </w:rPr>
                      </w:pPr>
                      <w:r>
                        <w:rPr>
                          <w:rFonts w:asciiTheme="minorHAnsi" w:hAnsiTheme="minorHAnsi" w:cstheme="minorHAnsi"/>
                          <w:color w:val="595959" w:themeColor="text1" w:themeTint="A6"/>
                          <w:sz w:val="18"/>
                          <w:szCs w:val="18"/>
                        </w:rPr>
                        <w:t>Молокозавод</w:t>
                      </w:r>
                    </w:p>
                    <w:p w14:paraId="779C132D" w14:textId="7EE717A6" w:rsidR="002779F0" w:rsidRPr="0062704F" w:rsidRDefault="002779F0" w:rsidP="00D27051">
                      <w:pPr>
                        <w:rPr>
                          <w:rFonts w:asciiTheme="minorHAnsi" w:hAnsiTheme="minorHAnsi" w:cstheme="minorHAnsi"/>
                          <w:color w:val="595959" w:themeColor="text1" w:themeTint="A6"/>
                          <w:sz w:val="18"/>
                          <w:szCs w:val="18"/>
                        </w:rPr>
                      </w:pPr>
                    </w:p>
                  </w:txbxContent>
                </v:textbox>
              </v:shape>
            </w:pict>
          </mc:Fallback>
        </mc:AlternateContent>
      </w:r>
      <w:r w:rsidR="00EF4664">
        <w:rPr>
          <w:noProof/>
          <w:sz w:val="20"/>
          <w:lang w:eastAsia="ru-RU"/>
        </w:rPr>
        <mc:AlternateContent>
          <mc:Choice Requires="wps">
            <w:drawing>
              <wp:anchor distT="0" distB="0" distL="114300" distR="114300" simplePos="0" relativeHeight="251701248" behindDoc="0" locked="0" layoutInCell="1" allowOverlap="1" wp14:anchorId="0E9C9D69" wp14:editId="0EDC1A01">
                <wp:simplePos x="0" y="0"/>
                <wp:positionH relativeFrom="column">
                  <wp:posOffset>2929890</wp:posOffset>
                </wp:positionH>
                <wp:positionV relativeFrom="paragraph">
                  <wp:posOffset>1769745</wp:posOffset>
                </wp:positionV>
                <wp:extent cx="395605" cy="233680"/>
                <wp:effectExtent l="0" t="0" r="0" b="0"/>
                <wp:wrapNone/>
                <wp:docPr id="158" name="Text Box 3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605" cy="233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78EC44" w14:textId="0FF32223" w:rsidR="002779F0" w:rsidRDefault="002779F0" w:rsidP="00262E57">
                            <w:pPr>
                              <w:rPr>
                                <w:rFonts w:asciiTheme="minorHAnsi" w:hAnsiTheme="minorHAnsi" w:cstheme="minorHAnsi"/>
                                <w:color w:val="595959" w:themeColor="text1" w:themeTint="A6"/>
                                <w:sz w:val="18"/>
                                <w:szCs w:val="18"/>
                              </w:rPr>
                            </w:pPr>
                            <w:r>
                              <w:rPr>
                                <w:rFonts w:asciiTheme="minorHAnsi" w:hAnsiTheme="minorHAnsi" w:cstheme="minorHAnsi"/>
                                <w:color w:val="595959" w:themeColor="text1" w:themeTint="A6"/>
                                <w:sz w:val="18"/>
                                <w:szCs w:val="18"/>
                              </w:rPr>
                              <w:t>СХТ</w:t>
                            </w:r>
                          </w:p>
                          <w:p w14:paraId="7C0CBE72" w14:textId="77777777" w:rsidR="002779F0" w:rsidRPr="0062704F" w:rsidRDefault="002779F0" w:rsidP="00262E57">
                            <w:pPr>
                              <w:rPr>
                                <w:rFonts w:asciiTheme="minorHAnsi" w:hAnsiTheme="minorHAnsi" w:cstheme="minorHAnsi"/>
                                <w:color w:val="595959" w:themeColor="text1" w:themeTint="A6"/>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9C9D69" id="Text Box 318" o:spid="_x0000_s1036" type="#_x0000_t202" style="position:absolute;left:0;text-align:left;margin-left:230.7pt;margin-top:139.35pt;width:31.15pt;height:18.4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" filled="f" stroked="f">
                <v:textbox>
                  <w:txbxContent>
                    <w:p w14:paraId="2A78EC44" w14:textId="0FF32223" w:rsidR="002779F0" w:rsidRDefault="002779F0" w:rsidP="00262E57">
                      <w:pPr>
                        <w:rPr>
                          <w:rFonts w:asciiTheme="minorHAnsi" w:hAnsiTheme="minorHAnsi" w:cstheme="minorHAnsi"/>
                          <w:color w:val="595959" w:themeColor="text1" w:themeTint="A6"/>
                          <w:sz w:val="18"/>
                          <w:szCs w:val="18"/>
                        </w:rPr>
                      </w:pPr>
                      <w:r>
                        <w:rPr>
                          <w:rFonts w:asciiTheme="minorHAnsi" w:hAnsiTheme="minorHAnsi" w:cstheme="minorHAnsi"/>
                          <w:color w:val="595959" w:themeColor="text1" w:themeTint="A6"/>
                          <w:sz w:val="18"/>
                          <w:szCs w:val="18"/>
                        </w:rPr>
                        <w:t>СХТ</w:t>
                      </w:r>
                    </w:p>
                    <w:p w14:paraId="7C0CBE72" w14:textId="77777777" w:rsidR="002779F0" w:rsidRPr="0062704F" w:rsidRDefault="002779F0" w:rsidP="00262E57">
                      <w:pPr>
                        <w:rPr>
                          <w:rFonts w:asciiTheme="minorHAnsi" w:hAnsiTheme="minorHAnsi" w:cstheme="minorHAnsi"/>
                          <w:color w:val="595959" w:themeColor="text1" w:themeTint="A6"/>
                          <w:sz w:val="18"/>
                          <w:szCs w:val="18"/>
                        </w:rPr>
                      </w:pPr>
                    </w:p>
                  </w:txbxContent>
                </v:textbox>
              </v:shape>
            </w:pict>
          </mc:Fallback>
        </mc:AlternateContent>
      </w:r>
      <w:r w:rsidR="00EF4664">
        <w:rPr>
          <w:noProof/>
          <w:sz w:val="20"/>
          <w:lang w:eastAsia="ru-RU"/>
        </w:rPr>
        <mc:AlternateContent>
          <mc:Choice Requires="wps">
            <w:drawing>
              <wp:anchor distT="0" distB="0" distL="114300" distR="114300" simplePos="0" relativeHeight="251700224" behindDoc="0" locked="0" layoutInCell="1" allowOverlap="1" wp14:anchorId="0E9C9D69" wp14:editId="69A8FA77">
                <wp:simplePos x="0" y="0"/>
                <wp:positionH relativeFrom="column">
                  <wp:posOffset>2257425</wp:posOffset>
                </wp:positionH>
                <wp:positionV relativeFrom="paragraph">
                  <wp:posOffset>1266190</wp:posOffset>
                </wp:positionV>
                <wp:extent cx="1111885" cy="231775"/>
                <wp:effectExtent l="0" t="0" r="2540" b="0"/>
                <wp:wrapNone/>
                <wp:docPr id="157" name="Text Box 3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1885" cy="231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6AD888" w14:textId="7DB49B38" w:rsidR="002779F0" w:rsidRDefault="002779F0" w:rsidP="00385E72">
                            <w:pPr>
                              <w:ind w:firstLine="0"/>
                              <w:rPr>
                                <w:rFonts w:asciiTheme="minorHAnsi" w:hAnsiTheme="minorHAnsi" w:cstheme="minorHAnsi"/>
                                <w:color w:val="595959" w:themeColor="text1" w:themeTint="A6"/>
                                <w:sz w:val="18"/>
                                <w:szCs w:val="18"/>
                              </w:rPr>
                            </w:pPr>
                            <w:r>
                              <w:rPr>
                                <w:rFonts w:asciiTheme="minorHAnsi" w:hAnsiTheme="minorHAnsi" w:cstheme="minorHAnsi"/>
                                <w:color w:val="595959" w:themeColor="text1" w:themeTint="A6"/>
                                <w:sz w:val="18"/>
                                <w:szCs w:val="18"/>
                              </w:rPr>
                              <w:t>Восточный пер.</w:t>
                            </w:r>
                          </w:p>
                          <w:p w14:paraId="5B9188BA" w14:textId="77777777" w:rsidR="002779F0" w:rsidRPr="0062704F" w:rsidRDefault="002779F0" w:rsidP="00262E57">
                            <w:pPr>
                              <w:rPr>
                                <w:rFonts w:asciiTheme="minorHAnsi" w:hAnsiTheme="minorHAnsi" w:cstheme="minorHAnsi"/>
                                <w:color w:val="595959" w:themeColor="text1" w:themeTint="A6"/>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9C9D69" id="Text Box 317" o:spid="_x0000_s1037" type="#_x0000_t202" style="position:absolute;left:0;text-align:left;margin-left:177.75pt;margin-top:99.7pt;width:87.55pt;height:18.2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" filled="f" stroked="f">
                <v:textbox>
                  <w:txbxContent>
                    <w:p w14:paraId="3C6AD888" w14:textId="7DB49B38" w:rsidR="002779F0" w:rsidRDefault="002779F0" w:rsidP="00385E72">
                      <w:pPr>
                        <w:ind w:firstLine="0"/>
                        <w:rPr>
                          <w:rFonts w:asciiTheme="minorHAnsi" w:hAnsiTheme="minorHAnsi" w:cstheme="minorHAnsi"/>
                          <w:color w:val="595959" w:themeColor="text1" w:themeTint="A6"/>
                          <w:sz w:val="18"/>
                          <w:szCs w:val="18"/>
                        </w:rPr>
                      </w:pPr>
                      <w:r>
                        <w:rPr>
                          <w:rFonts w:asciiTheme="minorHAnsi" w:hAnsiTheme="minorHAnsi" w:cstheme="minorHAnsi"/>
                          <w:color w:val="595959" w:themeColor="text1" w:themeTint="A6"/>
                          <w:sz w:val="18"/>
                          <w:szCs w:val="18"/>
                        </w:rPr>
                        <w:t>Восточный пер.</w:t>
                      </w:r>
                    </w:p>
                    <w:p w14:paraId="5B9188BA" w14:textId="77777777" w:rsidR="002779F0" w:rsidRPr="0062704F" w:rsidRDefault="002779F0" w:rsidP="00262E57">
                      <w:pPr>
                        <w:rPr>
                          <w:rFonts w:asciiTheme="minorHAnsi" w:hAnsiTheme="minorHAnsi" w:cstheme="minorHAnsi"/>
                          <w:color w:val="595959" w:themeColor="text1" w:themeTint="A6"/>
                          <w:sz w:val="18"/>
                          <w:szCs w:val="18"/>
                        </w:rPr>
                      </w:pPr>
                    </w:p>
                  </w:txbxContent>
                </v:textbox>
              </v:shape>
            </w:pict>
          </mc:Fallback>
        </mc:AlternateContent>
      </w:r>
      <w:r w:rsidR="00262E57">
        <w:rPr>
          <w:noProof/>
          <w:sz w:val="20"/>
          <w:lang w:eastAsia="ru-RU"/>
        </w:rPr>
        <w:drawing>
          <wp:anchor distT="0" distB="0" distL="114300" distR="114300" simplePos="0" relativeHeight="251578368" behindDoc="0" locked="0" layoutInCell="1" allowOverlap="1" wp14:anchorId="4B1DAB93" wp14:editId="3A57B370">
            <wp:simplePos x="0" y="0"/>
            <wp:positionH relativeFrom="column">
              <wp:posOffset>886519</wp:posOffset>
            </wp:positionH>
            <wp:positionV relativeFrom="paragraph">
              <wp:posOffset>599708</wp:posOffset>
            </wp:positionV>
            <wp:extent cx="279562" cy="284041"/>
            <wp:effectExtent l="0" t="0" r="0" b="0"/>
            <wp:wrapNone/>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79562" cy="284041"/>
                    </a:xfrm>
                    <a:prstGeom prst="rect">
                      <a:avLst/>
                    </a:prstGeom>
                    <a:noFill/>
                  </pic:spPr>
                </pic:pic>
              </a:graphicData>
            </a:graphic>
            <wp14:sizeRelH relativeFrom="page">
              <wp14:pctWidth>0</wp14:pctWidth>
            </wp14:sizeRelH>
            <wp14:sizeRelV relativeFrom="page">
              <wp14:pctHeight>0</wp14:pctHeight>
            </wp14:sizeRelV>
          </wp:anchor>
        </w:drawing>
      </w:r>
      <w:r w:rsidR="00262E57">
        <w:rPr>
          <w:noProof/>
          <w:sz w:val="20"/>
          <w:lang w:eastAsia="ru-RU"/>
        </w:rPr>
        <w:drawing>
          <wp:anchor distT="0" distB="0" distL="114300" distR="114300" simplePos="0" relativeHeight="251577344" behindDoc="0" locked="0" layoutInCell="1" allowOverlap="1" wp14:anchorId="0D821C01" wp14:editId="44BB9393">
            <wp:simplePos x="0" y="0"/>
            <wp:positionH relativeFrom="column">
              <wp:posOffset>1515470</wp:posOffset>
            </wp:positionH>
            <wp:positionV relativeFrom="paragraph">
              <wp:posOffset>1043668</wp:posOffset>
            </wp:positionV>
            <wp:extent cx="279562" cy="284041"/>
            <wp:effectExtent l="0" t="0" r="0" b="0"/>
            <wp:wrapNone/>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79562" cy="284041"/>
                    </a:xfrm>
                    <a:prstGeom prst="rect">
                      <a:avLst/>
                    </a:prstGeom>
                    <a:noFill/>
                  </pic:spPr>
                </pic:pic>
              </a:graphicData>
            </a:graphic>
            <wp14:sizeRelH relativeFrom="page">
              <wp14:pctWidth>0</wp14:pctWidth>
            </wp14:sizeRelH>
            <wp14:sizeRelV relativeFrom="page">
              <wp14:pctHeight>0</wp14:pctHeight>
            </wp14:sizeRelV>
          </wp:anchor>
        </w:drawing>
      </w:r>
      <w:r w:rsidR="00D27051">
        <w:rPr>
          <w:noProof/>
          <w:sz w:val="20"/>
          <w:lang w:eastAsia="ru-RU"/>
        </w:rPr>
        <w:drawing>
          <wp:anchor distT="0" distB="0" distL="114300" distR="114300" simplePos="0" relativeHeight="251573248" behindDoc="0" locked="0" layoutInCell="1" allowOverlap="1" wp14:anchorId="008B9FA1" wp14:editId="3140F977">
            <wp:simplePos x="0" y="0"/>
            <wp:positionH relativeFrom="column">
              <wp:posOffset>2040222</wp:posOffset>
            </wp:positionH>
            <wp:positionV relativeFrom="paragraph">
              <wp:posOffset>1390099</wp:posOffset>
            </wp:positionV>
            <wp:extent cx="279562" cy="284041"/>
            <wp:effectExtent l="0" t="0" r="0" b="0"/>
            <wp:wrapNone/>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79562" cy="284041"/>
                    </a:xfrm>
                    <a:prstGeom prst="rect">
                      <a:avLst/>
                    </a:prstGeom>
                    <a:noFill/>
                  </pic:spPr>
                </pic:pic>
              </a:graphicData>
            </a:graphic>
            <wp14:sizeRelH relativeFrom="page">
              <wp14:pctWidth>0</wp14:pctWidth>
            </wp14:sizeRelH>
            <wp14:sizeRelV relativeFrom="page">
              <wp14:pctHeight>0</wp14:pctHeight>
            </wp14:sizeRelV>
          </wp:anchor>
        </w:drawing>
      </w:r>
      <w:r w:rsidR="00D27051">
        <w:rPr>
          <w:noProof/>
          <w:sz w:val="20"/>
          <w:lang w:eastAsia="ru-RU"/>
        </w:rPr>
        <w:drawing>
          <wp:anchor distT="0" distB="0" distL="114300" distR="114300" simplePos="0" relativeHeight="251572224" behindDoc="0" locked="0" layoutInCell="1" allowOverlap="1" wp14:anchorId="057230B9" wp14:editId="24AF262B">
            <wp:simplePos x="0" y="0"/>
            <wp:positionH relativeFrom="column">
              <wp:posOffset>528555</wp:posOffset>
            </wp:positionH>
            <wp:positionV relativeFrom="paragraph">
              <wp:posOffset>391130</wp:posOffset>
            </wp:positionV>
            <wp:extent cx="279562" cy="284041"/>
            <wp:effectExtent l="0" t="0" r="0" b="0"/>
            <wp:wrapNone/>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79562" cy="284041"/>
                    </a:xfrm>
                    <a:prstGeom prst="rect">
                      <a:avLst/>
                    </a:prstGeom>
                    <a:noFill/>
                  </pic:spPr>
                </pic:pic>
              </a:graphicData>
            </a:graphic>
            <wp14:sizeRelH relativeFrom="page">
              <wp14:pctWidth>0</wp14:pctWidth>
            </wp14:sizeRelH>
            <wp14:sizeRelV relativeFrom="page">
              <wp14:pctHeight>0</wp14:pctHeight>
            </wp14:sizeRelV>
          </wp:anchor>
        </w:drawing>
      </w:r>
      <w:r w:rsidR="00745EE9">
        <w:rPr>
          <w:noProof/>
          <w:sz w:val="20"/>
          <w:lang w:eastAsia="ru-RU"/>
        </w:rPr>
        <w:drawing>
          <wp:inline distT="0" distB="0" distL="0" distR="0" wp14:anchorId="37B8DCF6" wp14:editId="7345A7E4">
            <wp:extent cx="6022025" cy="4392000"/>
            <wp:effectExtent l="0" t="0" r="0" b="889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pic:cNvPicPr>
                      <a:picLocks noChangeAspect="1" noChangeArrowheads="1"/>
                    </pic:cNvPicPr>
                  </pic:nvPicPr>
                  <pic:blipFill rotWithShape="1">
                    <a:blip r:embed="rId102">
                      <a:extLst>
                        <a:ext uri="{28A0092B-C50C-407E-A947-70E740481C1C}">
                          <a14:useLocalDpi xmlns:a14="http://schemas.microsoft.com/office/drawing/2010/main" val="0"/>
                        </a:ext>
                      </a:extLst>
                    </a:blip>
                    <a:srcRect l="3855" r="4519"/>
                    <a:stretch/>
                  </pic:blipFill>
                  <pic:spPr bwMode="auto">
                    <a:xfrm>
                      <a:off x="0" y="0"/>
                      <a:ext cx="6022025" cy="4392000"/>
                    </a:xfrm>
                    <a:prstGeom prst="rect">
                      <a:avLst/>
                    </a:prstGeom>
                    <a:noFill/>
                    <a:ln>
                      <a:noFill/>
                    </a:ln>
                    <a:extLst>
                      <a:ext uri="{53640926-AAD7-44D8-BBD7-CCE9431645EC}">
                        <a14:shadowObscured xmlns:a14="http://schemas.microsoft.com/office/drawing/2010/main"/>
                      </a:ext>
                    </a:extLst>
                  </pic:spPr>
                </pic:pic>
              </a:graphicData>
            </a:graphic>
          </wp:inline>
        </w:drawing>
      </w:r>
    </w:p>
    <w:p w14:paraId="7FE3DE45" w14:textId="3E47011F" w:rsidR="005D01F9" w:rsidRDefault="00385E72" w:rsidP="00385E72">
      <w:pPr>
        <w:pStyle w:val="af1"/>
      </w:pPr>
      <w:r w:rsidRPr="00385E72">
        <w:t xml:space="preserve">Рисунок </w:t>
      </w:r>
      <w:r w:rsidRPr="00385E72">
        <w:fldChar w:fldCharType="begin"/>
      </w:r>
      <w:r w:rsidRPr="00385E72">
        <w:instrText xml:space="preserve"> SEQ Рисунок \* ARABIC </w:instrText>
      </w:r>
      <w:r w:rsidRPr="00385E72">
        <w:fldChar w:fldCharType="separate"/>
      </w:r>
      <w:r w:rsidR="001C5A98">
        <w:rPr>
          <w:noProof/>
        </w:rPr>
        <w:t>24</w:t>
      </w:r>
      <w:r w:rsidRPr="00385E72">
        <w:fldChar w:fldCharType="end"/>
      </w:r>
      <w:r w:rsidRPr="00385E72">
        <w:t xml:space="preserve"> - </w:t>
      </w:r>
      <w:r w:rsidR="00745EE9" w:rsidRPr="00385E72">
        <w:t>Маршрут движения автобусного маршрута № 103 по территории Пограничного муниципального округа с указанием остановочных пунктов.</w:t>
      </w:r>
    </w:p>
    <w:p w14:paraId="0F8C2347" w14:textId="77777777" w:rsidR="00385E72" w:rsidRDefault="00385E72" w:rsidP="00385E72">
      <w:pPr>
        <w:pStyle w:val="a3"/>
        <w:keepNext/>
        <w:ind w:firstLine="0"/>
        <w:jc w:val="center"/>
      </w:pPr>
      <w:r>
        <w:rPr>
          <w:noProof/>
          <w:sz w:val="20"/>
          <w:lang w:eastAsia="ru-RU"/>
        </w:rPr>
        <w:drawing>
          <wp:anchor distT="0" distB="0" distL="114300" distR="114300" simplePos="0" relativeHeight="251582464" behindDoc="0" locked="0" layoutInCell="1" allowOverlap="1" wp14:anchorId="49A47F87" wp14:editId="04D54B4B">
            <wp:simplePos x="0" y="0"/>
            <wp:positionH relativeFrom="margin">
              <wp:posOffset>5930009</wp:posOffset>
            </wp:positionH>
            <wp:positionV relativeFrom="paragraph">
              <wp:posOffset>14605</wp:posOffset>
            </wp:positionV>
            <wp:extent cx="298794" cy="303581"/>
            <wp:effectExtent l="0" t="0" r="6350" b="1270"/>
            <wp:wrapNone/>
            <wp:docPr id="450" name="Рисунок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98794" cy="303581"/>
                    </a:xfrm>
                    <a:prstGeom prst="rect">
                      <a:avLst/>
                    </a:prstGeom>
                    <a:noFill/>
                  </pic:spPr>
                </pic:pic>
              </a:graphicData>
            </a:graphic>
            <wp14:sizeRelH relativeFrom="page">
              <wp14:pctWidth>0</wp14:pctWidth>
            </wp14:sizeRelH>
            <wp14:sizeRelV relativeFrom="page">
              <wp14:pctHeight>0</wp14:pctHeight>
            </wp14:sizeRelV>
          </wp:anchor>
        </w:drawing>
      </w:r>
      <w:r>
        <w:rPr>
          <w:noProof/>
          <w:sz w:val="20"/>
          <w:lang w:eastAsia="ru-RU"/>
        </w:rPr>
        <w:drawing>
          <wp:anchor distT="0" distB="0" distL="114300" distR="114300" simplePos="0" relativeHeight="251579392" behindDoc="0" locked="0" layoutInCell="1" allowOverlap="1" wp14:anchorId="467BB03A" wp14:editId="49405F9F">
            <wp:simplePos x="0" y="0"/>
            <wp:positionH relativeFrom="column">
              <wp:posOffset>516627</wp:posOffset>
            </wp:positionH>
            <wp:positionV relativeFrom="paragraph">
              <wp:posOffset>4006329</wp:posOffset>
            </wp:positionV>
            <wp:extent cx="279562" cy="284041"/>
            <wp:effectExtent l="0" t="0" r="0" b="0"/>
            <wp:wrapNone/>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79562" cy="284041"/>
                    </a:xfrm>
                    <a:prstGeom prst="rect">
                      <a:avLst/>
                    </a:prstGeom>
                    <a:noFill/>
                  </pic:spPr>
                </pic:pic>
              </a:graphicData>
            </a:graphic>
            <wp14:sizeRelH relativeFrom="page">
              <wp14:pctWidth>0</wp14:pctWidth>
            </wp14:sizeRelH>
            <wp14:sizeRelV relativeFrom="page">
              <wp14:pctHeight>0</wp14:pctHeight>
            </wp14:sizeRelV>
          </wp:anchor>
        </w:drawing>
      </w:r>
      <w:r>
        <w:rPr>
          <w:noProof/>
          <w:sz w:val="20"/>
          <w:lang w:eastAsia="ru-RU"/>
        </w:rPr>
        <w:drawing>
          <wp:anchor distT="0" distB="0" distL="114300" distR="114300" simplePos="0" relativeHeight="251580416" behindDoc="0" locked="0" layoutInCell="1" allowOverlap="1" wp14:anchorId="19502AC7" wp14:editId="63A5827B">
            <wp:simplePos x="0" y="0"/>
            <wp:positionH relativeFrom="column">
              <wp:posOffset>2133600</wp:posOffset>
            </wp:positionH>
            <wp:positionV relativeFrom="paragraph">
              <wp:posOffset>2847056</wp:posOffset>
            </wp:positionV>
            <wp:extent cx="309594" cy="314554"/>
            <wp:effectExtent l="0" t="0" r="0" b="0"/>
            <wp:wrapNone/>
            <wp:docPr id="448" name="Рисунок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09594" cy="314554"/>
                    </a:xfrm>
                    <a:prstGeom prst="rect">
                      <a:avLst/>
                    </a:prstGeom>
                    <a:noFill/>
                  </pic:spPr>
                </pic:pic>
              </a:graphicData>
            </a:graphic>
            <wp14:sizeRelH relativeFrom="page">
              <wp14:pctWidth>0</wp14:pctWidth>
            </wp14:sizeRelH>
            <wp14:sizeRelV relativeFrom="page">
              <wp14:pctHeight>0</wp14:pctHeight>
            </wp14:sizeRelV>
          </wp:anchor>
        </w:drawing>
      </w:r>
      <w:r>
        <w:rPr>
          <w:noProof/>
          <w:sz w:val="20"/>
          <w:lang w:eastAsia="ru-RU"/>
        </w:rPr>
        <w:drawing>
          <wp:anchor distT="0" distB="0" distL="114300" distR="114300" simplePos="0" relativeHeight="251581440" behindDoc="0" locked="0" layoutInCell="1" allowOverlap="1" wp14:anchorId="603355F1" wp14:editId="08282D2A">
            <wp:simplePos x="0" y="0"/>
            <wp:positionH relativeFrom="column">
              <wp:posOffset>3686573</wp:posOffset>
            </wp:positionH>
            <wp:positionV relativeFrom="paragraph">
              <wp:posOffset>2366673</wp:posOffset>
            </wp:positionV>
            <wp:extent cx="302394" cy="307239"/>
            <wp:effectExtent l="0" t="0" r="0" b="0"/>
            <wp:wrapNone/>
            <wp:docPr id="449" name="Рисунок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02394" cy="307239"/>
                    </a:xfrm>
                    <a:prstGeom prst="rect">
                      <a:avLst/>
                    </a:prstGeom>
                    <a:noFill/>
                  </pic:spPr>
                </pic:pic>
              </a:graphicData>
            </a:graphic>
            <wp14:sizeRelH relativeFrom="page">
              <wp14:pctWidth>0</wp14:pctWidth>
            </wp14:sizeRelH>
            <wp14:sizeRelV relativeFrom="page">
              <wp14:pctHeight>0</wp14:pctHeight>
            </wp14:sizeRelV>
          </wp:anchor>
        </w:drawing>
      </w:r>
      <w:r w:rsidR="00EF4664">
        <w:rPr>
          <w:noProof/>
          <w:sz w:val="20"/>
          <w:lang w:eastAsia="ru-RU"/>
        </w:rPr>
        <mc:AlternateContent>
          <mc:Choice Requires="wps">
            <w:drawing>
              <wp:anchor distT="0" distB="0" distL="114300" distR="114300" simplePos="0" relativeHeight="251705344" behindDoc="0" locked="0" layoutInCell="1" allowOverlap="1" wp14:anchorId="0E9C9D69" wp14:editId="7D3AE9ED">
                <wp:simplePos x="0" y="0"/>
                <wp:positionH relativeFrom="column">
                  <wp:posOffset>5986780</wp:posOffset>
                </wp:positionH>
                <wp:positionV relativeFrom="paragraph">
                  <wp:posOffset>370840</wp:posOffset>
                </wp:positionV>
                <wp:extent cx="823595" cy="233680"/>
                <wp:effectExtent l="0" t="0" r="0" b="4445"/>
                <wp:wrapNone/>
                <wp:docPr id="156" name="Text Box 3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3595" cy="233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277679" w14:textId="42D25A37" w:rsidR="002779F0" w:rsidRDefault="002779F0" w:rsidP="00385E72">
                            <w:pPr>
                              <w:ind w:firstLine="0"/>
                              <w:rPr>
                                <w:rFonts w:asciiTheme="minorHAnsi" w:hAnsiTheme="minorHAnsi" w:cstheme="minorHAnsi"/>
                                <w:color w:val="595959" w:themeColor="text1" w:themeTint="A6"/>
                                <w:sz w:val="18"/>
                                <w:szCs w:val="18"/>
                              </w:rPr>
                            </w:pPr>
                            <w:r>
                              <w:rPr>
                                <w:rFonts w:asciiTheme="minorHAnsi" w:hAnsiTheme="minorHAnsi" w:cstheme="minorHAnsi"/>
                                <w:color w:val="595959" w:themeColor="text1" w:themeTint="A6"/>
                                <w:sz w:val="18"/>
                                <w:szCs w:val="18"/>
                              </w:rPr>
                              <w:t>Жариково</w:t>
                            </w:r>
                          </w:p>
                          <w:p w14:paraId="67F8DE4A" w14:textId="77777777" w:rsidR="002779F0" w:rsidRPr="0062704F" w:rsidRDefault="002779F0" w:rsidP="00262E57">
                            <w:pPr>
                              <w:rPr>
                                <w:rFonts w:asciiTheme="minorHAnsi" w:hAnsiTheme="minorHAnsi" w:cstheme="minorHAnsi"/>
                                <w:color w:val="595959" w:themeColor="text1" w:themeTint="A6"/>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9C9D69" id="Text Box 322" o:spid="_x0000_s1038" type="#_x0000_t202" style="position:absolute;left:0;text-align:left;margin-left:471.4pt;margin-top:29.2pt;width:64.85pt;height:18.4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" filled="f" stroked="f">
                <v:textbox>
                  <w:txbxContent>
                    <w:p w14:paraId="3F277679" w14:textId="42D25A37" w:rsidR="002779F0" w:rsidRDefault="002779F0" w:rsidP="00385E72">
                      <w:pPr>
                        <w:ind w:firstLine="0"/>
                        <w:rPr>
                          <w:rFonts w:asciiTheme="minorHAnsi" w:hAnsiTheme="minorHAnsi" w:cstheme="minorHAnsi"/>
                          <w:color w:val="595959" w:themeColor="text1" w:themeTint="A6"/>
                          <w:sz w:val="18"/>
                          <w:szCs w:val="18"/>
                        </w:rPr>
                      </w:pPr>
                      <w:r>
                        <w:rPr>
                          <w:rFonts w:asciiTheme="minorHAnsi" w:hAnsiTheme="minorHAnsi" w:cstheme="minorHAnsi"/>
                          <w:color w:val="595959" w:themeColor="text1" w:themeTint="A6"/>
                          <w:sz w:val="18"/>
                          <w:szCs w:val="18"/>
                        </w:rPr>
                        <w:t>Жариково</w:t>
                      </w:r>
                    </w:p>
                    <w:p w14:paraId="67F8DE4A" w14:textId="77777777" w:rsidR="002779F0" w:rsidRPr="0062704F" w:rsidRDefault="002779F0" w:rsidP="00262E57">
                      <w:pPr>
                        <w:rPr>
                          <w:rFonts w:asciiTheme="minorHAnsi" w:hAnsiTheme="minorHAnsi" w:cstheme="minorHAnsi"/>
                          <w:color w:val="595959" w:themeColor="text1" w:themeTint="A6"/>
                          <w:sz w:val="18"/>
                          <w:szCs w:val="18"/>
                        </w:rPr>
                      </w:pPr>
                    </w:p>
                  </w:txbxContent>
                </v:textbox>
              </v:shape>
            </w:pict>
          </mc:Fallback>
        </mc:AlternateContent>
      </w:r>
      <w:r w:rsidR="00EF4664">
        <w:rPr>
          <w:noProof/>
          <w:sz w:val="20"/>
          <w:lang w:eastAsia="ru-RU"/>
        </w:rPr>
        <mc:AlternateContent>
          <mc:Choice Requires="wps">
            <w:drawing>
              <wp:anchor distT="0" distB="0" distL="114300" distR="114300" simplePos="0" relativeHeight="251704320" behindDoc="0" locked="0" layoutInCell="1" allowOverlap="1" wp14:anchorId="0E9C9D69" wp14:editId="2F5D6C99">
                <wp:simplePos x="0" y="0"/>
                <wp:positionH relativeFrom="column">
                  <wp:posOffset>3563620</wp:posOffset>
                </wp:positionH>
                <wp:positionV relativeFrom="paragraph">
                  <wp:posOffset>141605</wp:posOffset>
                </wp:positionV>
                <wp:extent cx="935990" cy="233680"/>
                <wp:effectExtent l="1270" t="0" r="0" b="0"/>
                <wp:wrapNone/>
                <wp:docPr id="155" name="Text Box 3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5990" cy="233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906677" w14:textId="05125274" w:rsidR="002779F0" w:rsidRDefault="002779F0" w:rsidP="00262E57">
                            <w:pPr>
                              <w:rPr>
                                <w:rFonts w:asciiTheme="minorHAnsi" w:hAnsiTheme="minorHAnsi" w:cstheme="minorHAnsi"/>
                                <w:color w:val="595959" w:themeColor="text1" w:themeTint="A6"/>
                                <w:sz w:val="18"/>
                                <w:szCs w:val="18"/>
                              </w:rPr>
                            </w:pPr>
                            <w:r>
                              <w:rPr>
                                <w:rFonts w:asciiTheme="minorHAnsi" w:hAnsiTheme="minorHAnsi" w:cstheme="minorHAnsi"/>
                                <w:color w:val="595959" w:themeColor="text1" w:themeTint="A6"/>
                                <w:sz w:val="18"/>
                                <w:szCs w:val="18"/>
                              </w:rPr>
                              <w:t>Духовное</w:t>
                            </w:r>
                          </w:p>
                          <w:p w14:paraId="6BB78F70" w14:textId="77777777" w:rsidR="002779F0" w:rsidRPr="0062704F" w:rsidRDefault="002779F0" w:rsidP="00262E57">
                            <w:pPr>
                              <w:rPr>
                                <w:rFonts w:asciiTheme="minorHAnsi" w:hAnsiTheme="minorHAnsi" w:cstheme="minorHAnsi"/>
                                <w:color w:val="595959" w:themeColor="text1" w:themeTint="A6"/>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9C9D69" id="Text Box 321" o:spid="_x0000_s1039" type="#_x0000_t202" style="position:absolute;left:0;text-align:left;margin-left:280.6pt;margin-top:11.15pt;width:73.7pt;height:18.4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" filled="f" stroked="f">
                <v:textbox>
                  <w:txbxContent>
                    <w:p w14:paraId="11906677" w14:textId="05125274" w:rsidR="002779F0" w:rsidRDefault="002779F0" w:rsidP="00262E57">
                      <w:pPr>
                        <w:rPr>
                          <w:rFonts w:asciiTheme="minorHAnsi" w:hAnsiTheme="minorHAnsi" w:cstheme="minorHAnsi"/>
                          <w:color w:val="595959" w:themeColor="text1" w:themeTint="A6"/>
                          <w:sz w:val="18"/>
                          <w:szCs w:val="18"/>
                        </w:rPr>
                      </w:pPr>
                      <w:r>
                        <w:rPr>
                          <w:rFonts w:asciiTheme="minorHAnsi" w:hAnsiTheme="minorHAnsi" w:cstheme="minorHAnsi"/>
                          <w:color w:val="595959" w:themeColor="text1" w:themeTint="A6"/>
                          <w:sz w:val="18"/>
                          <w:szCs w:val="18"/>
                        </w:rPr>
                        <w:t>Духовное</w:t>
                      </w:r>
                    </w:p>
                    <w:p w14:paraId="6BB78F70" w14:textId="77777777" w:rsidR="002779F0" w:rsidRPr="0062704F" w:rsidRDefault="002779F0" w:rsidP="00262E57">
                      <w:pPr>
                        <w:rPr>
                          <w:rFonts w:asciiTheme="minorHAnsi" w:hAnsiTheme="minorHAnsi" w:cstheme="minorHAnsi"/>
                          <w:color w:val="595959" w:themeColor="text1" w:themeTint="A6"/>
                          <w:sz w:val="18"/>
                          <w:szCs w:val="18"/>
                        </w:rPr>
                      </w:pPr>
                    </w:p>
                  </w:txbxContent>
                </v:textbox>
              </v:shape>
            </w:pict>
          </mc:Fallback>
        </mc:AlternateContent>
      </w:r>
      <w:r w:rsidR="00EF4664">
        <w:rPr>
          <w:noProof/>
          <w:lang w:eastAsia="ru-RU"/>
        </w:rPr>
        <mc:AlternateContent>
          <mc:Choice Requires="wps">
            <w:drawing>
              <wp:anchor distT="0" distB="0" distL="114300" distR="114300" simplePos="0" relativeHeight="251702272" behindDoc="0" locked="0" layoutInCell="1" allowOverlap="1" wp14:anchorId="0E9C9D69" wp14:editId="6506A89E">
                <wp:simplePos x="0" y="0"/>
                <wp:positionH relativeFrom="column">
                  <wp:posOffset>2136775</wp:posOffset>
                </wp:positionH>
                <wp:positionV relativeFrom="paragraph">
                  <wp:posOffset>3250565</wp:posOffset>
                </wp:positionV>
                <wp:extent cx="716915" cy="233680"/>
                <wp:effectExtent l="3175" t="3175" r="3810" b="1270"/>
                <wp:wrapNone/>
                <wp:docPr id="154" name="Text Box 3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915" cy="233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2EC1E9" w14:textId="15001F57" w:rsidR="002779F0" w:rsidRDefault="002779F0" w:rsidP="00385E72">
                            <w:pPr>
                              <w:ind w:firstLine="0"/>
                              <w:rPr>
                                <w:rFonts w:asciiTheme="minorHAnsi" w:hAnsiTheme="minorHAnsi" w:cstheme="minorHAnsi"/>
                                <w:color w:val="595959" w:themeColor="text1" w:themeTint="A6"/>
                                <w:sz w:val="18"/>
                                <w:szCs w:val="18"/>
                              </w:rPr>
                            </w:pPr>
                            <w:r>
                              <w:rPr>
                                <w:rFonts w:asciiTheme="minorHAnsi" w:hAnsiTheme="minorHAnsi" w:cstheme="minorHAnsi"/>
                                <w:color w:val="595959" w:themeColor="text1" w:themeTint="A6"/>
                                <w:sz w:val="18"/>
                                <w:szCs w:val="18"/>
                              </w:rPr>
                              <w:t>Бойкое</w:t>
                            </w:r>
                          </w:p>
                          <w:p w14:paraId="13D1EFB9" w14:textId="77777777" w:rsidR="002779F0" w:rsidRPr="0062704F" w:rsidRDefault="002779F0" w:rsidP="00262E57">
                            <w:pPr>
                              <w:rPr>
                                <w:rFonts w:asciiTheme="minorHAnsi" w:hAnsiTheme="minorHAnsi" w:cstheme="minorHAnsi"/>
                                <w:color w:val="595959" w:themeColor="text1" w:themeTint="A6"/>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9C9D69" id="Text Box 319" o:spid="_x0000_s1040" type="#_x0000_t202" style="position:absolute;left:0;text-align:left;margin-left:168.25pt;margin-top:255.95pt;width:56.45pt;height:18.4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" filled="f" stroked="f">
                <v:textbox>
                  <w:txbxContent>
                    <w:p w14:paraId="632EC1E9" w14:textId="15001F57" w:rsidR="002779F0" w:rsidRDefault="002779F0" w:rsidP="00385E72">
                      <w:pPr>
                        <w:ind w:firstLine="0"/>
                        <w:rPr>
                          <w:rFonts w:asciiTheme="minorHAnsi" w:hAnsiTheme="minorHAnsi" w:cstheme="minorHAnsi"/>
                          <w:color w:val="595959" w:themeColor="text1" w:themeTint="A6"/>
                          <w:sz w:val="18"/>
                          <w:szCs w:val="18"/>
                        </w:rPr>
                      </w:pPr>
                      <w:r>
                        <w:rPr>
                          <w:rFonts w:asciiTheme="minorHAnsi" w:hAnsiTheme="minorHAnsi" w:cstheme="minorHAnsi"/>
                          <w:color w:val="595959" w:themeColor="text1" w:themeTint="A6"/>
                          <w:sz w:val="18"/>
                          <w:szCs w:val="18"/>
                        </w:rPr>
                        <w:t>Бойкое</w:t>
                      </w:r>
                    </w:p>
                    <w:p w14:paraId="13D1EFB9" w14:textId="77777777" w:rsidR="002779F0" w:rsidRPr="0062704F" w:rsidRDefault="002779F0" w:rsidP="00262E57">
                      <w:pPr>
                        <w:rPr>
                          <w:rFonts w:asciiTheme="minorHAnsi" w:hAnsiTheme="minorHAnsi" w:cstheme="minorHAnsi"/>
                          <w:color w:val="595959" w:themeColor="text1" w:themeTint="A6"/>
                          <w:sz w:val="18"/>
                          <w:szCs w:val="18"/>
                        </w:rPr>
                      </w:pPr>
                    </w:p>
                  </w:txbxContent>
                </v:textbox>
              </v:shape>
            </w:pict>
          </mc:Fallback>
        </mc:AlternateContent>
      </w:r>
      <w:r w:rsidR="00EF4664">
        <w:rPr>
          <w:noProof/>
          <w:lang w:eastAsia="ru-RU"/>
        </w:rPr>
        <mc:AlternateContent>
          <mc:Choice Requires="wps">
            <w:drawing>
              <wp:anchor distT="0" distB="0" distL="114300" distR="114300" simplePos="0" relativeHeight="251703296" behindDoc="0" locked="0" layoutInCell="1" allowOverlap="1" wp14:anchorId="0E9C9D69" wp14:editId="3661CD3C">
                <wp:simplePos x="0" y="0"/>
                <wp:positionH relativeFrom="column">
                  <wp:posOffset>3720465</wp:posOffset>
                </wp:positionH>
                <wp:positionV relativeFrom="paragraph">
                  <wp:posOffset>2750820</wp:posOffset>
                </wp:positionV>
                <wp:extent cx="935990" cy="233680"/>
                <wp:effectExtent l="0" t="0" r="1270" b="0"/>
                <wp:wrapNone/>
                <wp:docPr id="153" name="Text Box 3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5990" cy="233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2B6169" w14:textId="148C0381" w:rsidR="002779F0" w:rsidRDefault="002779F0" w:rsidP="00385E72">
                            <w:pPr>
                              <w:ind w:firstLine="0"/>
                              <w:rPr>
                                <w:rFonts w:asciiTheme="minorHAnsi" w:hAnsiTheme="minorHAnsi" w:cstheme="minorHAnsi"/>
                                <w:color w:val="595959" w:themeColor="text1" w:themeTint="A6"/>
                                <w:sz w:val="18"/>
                                <w:szCs w:val="18"/>
                              </w:rPr>
                            </w:pPr>
                            <w:r>
                              <w:rPr>
                                <w:rFonts w:asciiTheme="minorHAnsi" w:hAnsiTheme="minorHAnsi" w:cstheme="minorHAnsi"/>
                                <w:color w:val="595959" w:themeColor="text1" w:themeTint="A6"/>
                                <w:sz w:val="18"/>
                                <w:szCs w:val="18"/>
                              </w:rPr>
                              <w:t>Богуславка</w:t>
                            </w:r>
                          </w:p>
                          <w:p w14:paraId="7844A606" w14:textId="77777777" w:rsidR="002779F0" w:rsidRPr="0062704F" w:rsidRDefault="002779F0" w:rsidP="00262E57">
                            <w:pPr>
                              <w:rPr>
                                <w:rFonts w:asciiTheme="minorHAnsi" w:hAnsiTheme="minorHAnsi" w:cstheme="minorHAnsi"/>
                                <w:color w:val="595959" w:themeColor="text1" w:themeTint="A6"/>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9C9D69" id="Text Box 320" o:spid="_x0000_s1041" type="#_x0000_t202" style="position:absolute;left:0;text-align:left;margin-left:292.95pt;margin-top:216.6pt;width:73.7pt;height:18.4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" filled="f" stroked="f">
                <v:textbox>
                  <w:txbxContent>
                    <w:p w14:paraId="012B6169" w14:textId="148C0381" w:rsidR="002779F0" w:rsidRDefault="002779F0" w:rsidP="00385E72">
                      <w:pPr>
                        <w:ind w:firstLine="0"/>
                        <w:rPr>
                          <w:rFonts w:asciiTheme="minorHAnsi" w:hAnsiTheme="minorHAnsi" w:cstheme="minorHAnsi"/>
                          <w:color w:val="595959" w:themeColor="text1" w:themeTint="A6"/>
                          <w:sz w:val="18"/>
                          <w:szCs w:val="18"/>
                        </w:rPr>
                      </w:pPr>
                      <w:r>
                        <w:rPr>
                          <w:rFonts w:asciiTheme="minorHAnsi" w:hAnsiTheme="minorHAnsi" w:cstheme="minorHAnsi"/>
                          <w:color w:val="595959" w:themeColor="text1" w:themeTint="A6"/>
                          <w:sz w:val="18"/>
                          <w:szCs w:val="18"/>
                        </w:rPr>
                        <w:t>Богуславка</w:t>
                      </w:r>
                    </w:p>
                    <w:p w14:paraId="7844A606" w14:textId="77777777" w:rsidR="002779F0" w:rsidRPr="0062704F" w:rsidRDefault="002779F0" w:rsidP="00262E57">
                      <w:pPr>
                        <w:rPr>
                          <w:rFonts w:asciiTheme="minorHAnsi" w:hAnsiTheme="minorHAnsi" w:cstheme="minorHAnsi"/>
                          <w:color w:val="595959" w:themeColor="text1" w:themeTint="A6"/>
                          <w:sz w:val="18"/>
                          <w:szCs w:val="18"/>
                        </w:rPr>
                      </w:pPr>
                    </w:p>
                  </w:txbxContent>
                </v:textbox>
              </v:shape>
            </w:pict>
          </mc:Fallback>
        </mc:AlternateContent>
      </w:r>
      <w:r w:rsidR="00745EE9">
        <w:rPr>
          <w:noProof/>
          <w:sz w:val="20"/>
          <w:lang w:eastAsia="ru-RU"/>
        </w:rPr>
        <w:drawing>
          <wp:inline distT="0" distB="0" distL="0" distR="0" wp14:anchorId="75B7FEB2" wp14:editId="11C7D802">
            <wp:extent cx="5938780" cy="4500000"/>
            <wp:effectExtent l="0" t="0" r="508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pic:cNvPicPr>
                      <a:picLocks noChangeAspect="1" noChangeArrowheads="1"/>
                    </pic:cNvPicPr>
                  </pic:nvPicPr>
                  <pic:blipFill rotWithShape="1">
                    <a:blip r:embed="rId103">
                      <a:extLst>
                        <a:ext uri="{28A0092B-C50C-407E-A947-70E740481C1C}">
                          <a14:useLocalDpi xmlns:a14="http://schemas.microsoft.com/office/drawing/2010/main" val="0"/>
                        </a:ext>
                      </a:extLst>
                    </a:blip>
                    <a:srcRect l="-1156" t="-253" r="2504" b="2062"/>
                    <a:stretch/>
                  </pic:blipFill>
                  <pic:spPr bwMode="auto">
                    <a:xfrm>
                      <a:off x="0" y="0"/>
                      <a:ext cx="5938780" cy="4500000"/>
                    </a:xfrm>
                    <a:prstGeom prst="rect">
                      <a:avLst/>
                    </a:prstGeom>
                    <a:noFill/>
                    <a:ln>
                      <a:noFill/>
                    </a:ln>
                    <a:extLst>
                      <a:ext uri="{53640926-AAD7-44D8-BBD7-CCE9431645EC}">
                        <a14:shadowObscured xmlns:a14="http://schemas.microsoft.com/office/drawing/2010/main"/>
                      </a:ext>
                    </a:extLst>
                  </pic:spPr>
                </pic:pic>
              </a:graphicData>
            </a:graphic>
          </wp:inline>
        </w:drawing>
      </w:r>
    </w:p>
    <w:p w14:paraId="358FF8F7" w14:textId="079C18D9" w:rsidR="005D01F9" w:rsidRDefault="00385E72" w:rsidP="00385E72">
      <w:pPr>
        <w:pStyle w:val="af1"/>
      </w:pPr>
      <w:r w:rsidRPr="00385E72">
        <w:t xml:space="preserve">Рисунок </w:t>
      </w:r>
      <w:r w:rsidRPr="00385E72">
        <w:fldChar w:fldCharType="begin"/>
      </w:r>
      <w:r w:rsidRPr="00385E72">
        <w:instrText xml:space="preserve"> SEQ Рисунок \* ARABIC </w:instrText>
      </w:r>
      <w:r w:rsidRPr="00385E72">
        <w:fldChar w:fldCharType="separate"/>
      </w:r>
      <w:r w:rsidR="001C5A98">
        <w:rPr>
          <w:noProof/>
        </w:rPr>
        <w:t>25</w:t>
      </w:r>
      <w:r w:rsidRPr="00385E72">
        <w:fldChar w:fldCharType="end"/>
      </w:r>
      <w:r w:rsidRPr="00385E72">
        <w:t xml:space="preserve"> - </w:t>
      </w:r>
      <w:r w:rsidR="00745EE9" w:rsidRPr="00385E72">
        <w:t>Маршрут движения автобусного маршрута № 104 по территории Пограничного муниципального округа с указанием остановочных пунктов.</w:t>
      </w:r>
    </w:p>
    <w:p w14:paraId="06476173" w14:textId="4D273078" w:rsidR="00385E72" w:rsidRDefault="00385E72" w:rsidP="00385E72">
      <w:pPr>
        <w:pStyle w:val="a3"/>
        <w:keepNext/>
        <w:ind w:firstLine="0"/>
        <w:jc w:val="center"/>
      </w:pPr>
      <w:r>
        <w:rPr>
          <w:noProof/>
          <w:sz w:val="20"/>
          <w:lang w:eastAsia="ru-RU"/>
        </w:rPr>
        <w:lastRenderedPageBreak/>
        <mc:AlternateContent>
          <mc:Choice Requires="wps">
            <w:drawing>
              <wp:anchor distT="0" distB="0" distL="114300" distR="114300" simplePos="0" relativeHeight="251709440" behindDoc="0" locked="0" layoutInCell="1" allowOverlap="1" wp14:anchorId="0E9C9D69" wp14:editId="68982CD4">
                <wp:simplePos x="0" y="0"/>
                <wp:positionH relativeFrom="column">
                  <wp:posOffset>4084557</wp:posOffset>
                </wp:positionH>
                <wp:positionV relativeFrom="paragraph">
                  <wp:posOffset>5236409</wp:posOffset>
                </wp:positionV>
                <wp:extent cx="943610" cy="559558"/>
                <wp:effectExtent l="0" t="0" r="0" b="0"/>
                <wp:wrapNone/>
                <wp:docPr id="149" name="Text Box 3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3610" cy="5595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919639" w14:textId="737B3F83" w:rsidR="002779F0" w:rsidRPr="0062704F" w:rsidRDefault="002779F0" w:rsidP="00385E72">
                            <w:pPr>
                              <w:ind w:firstLine="0"/>
                              <w:rPr>
                                <w:rFonts w:asciiTheme="minorHAnsi" w:hAnsiTheme="minorHAnsi" w:cstheme="minorHAnsi"/>
                                <w:color w:val="595959" w:themeColor="text1" w:themeTint="A6"/>
                                <w:sz w:val="18"/>
                                <w:szCs w:val="18"/>
                              </w:rPr>
                            </w:pPr>
                            <w:r>
                              <w:rPr>
                                <w:rFonts w:asciiTheme="minorHAnsi" w:hAnsiTheme="minorHAnsi" w:cstheme="minorHAnsi"/>
                                <w:color w:val="595959" w:themeColor="text1" w:themeTint="A6"/>
                                <w:sz w:val="20"/>
                                <w:szCs w:val="20"/>
                              </w:rPr>
                              <w:t>Жариково</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9C9D69" id="Text Box 326" o:spid="_x0000_s1042" type="#_x0000_t202" style="position:absolute;left:0;text-align:left;margin-left:321.6pt;margin-top:412.3pt;width:74.3pt;height:44.0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" filled="f" stroked="f">
                <v:textbox>
                  <w:txbxContent>
                    <w:p w14:paraId="30919639" w14:textId="737B3F83" w:rsidR="002779F0" w:rsidRPr="0062704F" w:rsidRDefault="002779F0" w:rsidP="00385E72">
                      <w:pPr>
                        <w:ind w:firstLine="0"/>
                        <w:rPr>
                          <w:rFonts w:asciiTheme="minorHAnsi" w:hAnsiTheme="minorHAnsi" w:cstheme="minorHAnsi"/>
                          <w:color w:val="595959" w:themeColor="text1" w:themeTint="A6"/>
                          <w:sz w:val="18"/>
                          <w:szCs w:val="18"/>
                        </w:rPr>
                      </w:pPr>
                      <w:r>
                        <w:rPr>
                          <w:rFonts w:asciiTheme="minorHAnsi" w:hAnsiTheme="minorHAnsi" w:cstheme="minorHAnsi"/>
                          <w:color w:val="595959" w:themeColor="text1" w:themeTint="A6"/>
                          <w:sz w:val="20"/>
                          <w:szCs w:val="20"/>
                        </w:rPr>
                        <w:t>Жариково</w:t>
                      </w:r>
                    </w:p>
                  </w:txbxContent>
                </v:textbox>
              </v:shape>
            </w:pict>
          </mc:Fallback>
        </mc:AlternateContent>
      </w:r>
      <w:r>
        <w:rPr>
          <w:noProof/>
          <w:sz w:val="20"/>
          <w:lang w:eastAsia="ru-RU"/>
        </w:rPr>
        <mc:AlternateContent>
          <mc:Choice Requires="wps">
            <w:drawing>
              <wp:anchor distT="0" distB="0" distL="114300" distR="114300" simplePos="0" relativeHeight="251707392" behindDoc="0" locked="0" layoutInCell="1" allowOverlap="1" wp14:anchorId="0E9C9D69" wp14:editId="7548BE71">
                <wp:simplePos x="0" y="0"/>
                <wp:positionH relativeFrom="column">
                  <wp:posOffset>2859433</wp:posOffset>
                </wp:positionH>
                <wp:positionV relativeFrom="paragraph">
                  <wp:posOffset>6426304</wp:posOffset>
                </wp:positionV>
                <wp:extent cx="943610" cy="475132"/>
                <wp:effectExtent l="0" t="0" r="0" b="1270"/>
                <wp:wrapNone/>
                <wp:docPr id="147" name="Text Box 3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3610" cy="4751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6A5A6F" w14:textId="6C0AFC16" w:rsidR="002779F0" w:rsidRPr="006C654D" w:rsidRDefault="002779F0" w:rsidP="00385E72">
                            <w:pPr>
                              <w:ind w:firstLine="0"/>
                              <w:rPr>
                                <w:rFonts w:asciiTheme="minorHAnsi" w:hAnsiTheme="minorHAnsi" w:cstheme="minorHAnsi"/>
                                <w:color w:val="595959" w:themeColor="text1" w:themeTint="A6"/>
                                <w:sz w:val="20"/>
                                <w:szCs w:val="20"/>
                              </w:rPr>
                            </w:pPr>
                            <w:r w:rsidRPr="006C654D">
                              <w:rPr>
                                <w:rFonts w:asciiTheme="minorHAnsi" w:hAnsiTheme="minorHAnsi" w:cstheme="minorHAnsi"/>
                                <w:color w:val="595959" w:themeColor="text1" w:themeTint="A6"/>
                                <w:sz w:val="20"/>
                                <w:szCs w:val="20"/>
                              </w:rPr>
                              <w:t>Б</w:t>
                            </w:r>
                            <w:r>
                              <w:rPr>
                                <w:rFonts w:asciiTheme="minorHAnsi" w:hAnsiTheme="minorHAnsi" w:cstheme="minorHAnsi"/>
                                <w:color w:val="595959" w:themeColor="text1" w:themeTint="A6"/>
                                <w:sz w:val="20"/>
                                <w:szCs w:val="20"/>
                              </w:rPr>
                              <w:t>огуславка</w:t>
                            </w:r>
                          </w:p>
                          <w:p w14:paraId="311C39C7" w14:textId="77777777" w:rsidR="002779F0" w:rsidRPr="0062704F" w:rsidRDefault="002779F0" w:rsidP="006C654D">
                            <w:pPr>
                              <w:rPr>
                                <w:rFonts w:asciiTheme="minorHAnsi" w:hAnsiTheme="minorHAnsi" w:cstheme="minorHAnsi"/>
                                <w:color w:val="595959" w:themeColor="text1" w:themeTint="A6"/>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9C9D69" id="Text Box 324" o:spid="_x0000_s1043" type="#_x0000_t202" style="position:absolute;left:0;text-align:left;margin-left:225.15pt;margin-top:506pt;width:74.3pt;height:37.4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" filled="f" stroked="f">
                <v:textbox>
                  <w:txbxContent>
                    <w:p w14:paraId="5E6A5A6F" w14:textId="6C0AFC16" w:rsidR="002779F0" w:rsidRPr="006C654D" w:rsidRDefault="002779F0" w:rsidP="00385E72">
                      <w:pPr>
                        <w:ind w:firstLine="0"/>
                        <w:rPr>
                          <w:rFonts w:asciiTheme="minorHAnsi" w:hAnsiTheme="minorHAnsi" w:cstheme="minorHAnsi"/>
                          <w:color w:val="595959" w:themeColor="text1" w:themeTint="A6"/>
                          <w:sz w:val="20"/>
                          <w:szCs w:val="20"/>
                        </w:rPr>
                      </w:pPr>
                      <w:r w:rsidRPr="006C654D">
                        <w:rPr>
                          <w:rFonts w:asciiTheme="minorHAnsi" w:hAnsiTheme="minorHAnsi" w:cstheme="minorHAnsi"/>
                          <w:color w:val="595959" w:themeColor="text1" w:themeTint="A6"/>
                          <w:sz w:val="20"/>
                          <w:szCs w:val="20"/>
                        </w:rPr>
                        <w:t>Б</w:t>
                      </w:r>
                      <w:r>
                        <w:rPr>
                          <w:rFonts w:asciiTheme="minorHAnsi" w:hAnsiTheme="minorHAnsi" w:cstheme="minorHAnsi"/>
                          <w:color w:val="595959" w:themeColor="text1" w:themeTint="A6"/>
                          <w:sz w:val="20"/>
                          <w:szCs w:val="20"/>
                        </w:rPr>
                        <w:t>огуславка</w:t>
                      </w:r>
                    </w:p>
                    <w:p w14:paraId="311C39C7" w14:textId="77777777" w:rsidR="002779F0" w:rsidRPr="0062704F" w:rsidRDefault="002779F0" w:rsidP="006C654D">
                      <w:pPr>
                        <w:rPr>
                          <w:rFonts w:asciiTheme="minorHAnsi" w:hAnsiTheme="minorHAnsi" w:cstheme="minorHAnsi"/>
                          <w:color w:val="595959" w:themeColor="text1" w:themeTint="A6"/>
                          <w:sz w:val="18"/>
                          <w:szCs w:val="18"/>
                        </w:rPr>
                      </w:pPr>
                    </w:p>
                  </w:txbxContent>
                </v:textbox>
              </v:shape>
            </w:pict>
          </mc:Fallback>
        </mc:AlternateContent>
      </w:r>
      <w:r>
        <w:rPr>
          <w:noProof/>
          <w:sz w:val="20"/>
          <w:lang w:eastAsia="ru-RU"/>
        </w:rPr>
        <w:drawing>
          <wp:anchor distT="0" distB="0" distL="114300" distR="114300" simplePos="0" relativeHeight="251584512" behindDoc="0" locked="0" layoutInCell="1" allowOverlap="1" wp14:anchorId="57BDF6C5" wp14:editId="49DBD60D">
            <wp:simplePos x="0" y="0"/>
            <wp:positionH relativeFrom="column">
              <wp:posOffset>4412814</wp:posOffset>
            </wp:positionH>
            <wp:positionV relativeFrom="paragraph">
              <wp:posOffset>8255</wp:posOffset>
            </wp:positionV>
            <wp:extent cx="439387" cy="446427"/>
            <wp:effectExtent l="0" t="0" r="0" b="0"/>
            <wp:wrapNone/>
            <wp:docPr id="452" name="Рисунок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39387" cy="446427"/>
                    </a:xfrm>
                    <a:prstGeom prst="rect">
                      <a:avLst/>
                    </a:prstGeom>
                    <a:noFill/>
                  </pic:spPr>
                </pic:pic>
              </a:graphicData>
            </a:graphic>
            <wp14:sizeRelH relativeFrom="page">
              <wp14:pctWidth>0</wp14:pctWidth>
            </wp14:sizeRelH>
            <wp14:sizeRelV relativeFrom="page">
              <wp14:pctHeight>0</wp14:pctHeight>
            </wp14:sizeRelV>
          </wp:anchor>
        </w:drawing>
      </w:r>
      <w:r w:rsidR="00EF4664">
        <w:rPr>
          <w:noProof/>
          <w:sz w:val="20"/>
          <w:lang w:eastAsia="ru-RU"/>
        </w:rPr>
        <mc:AlternateContent>
          <mc:Choice Requires="wps">
            <w:drawing>
              <wp:anchor distT="0" distB="0" distL="114300" distR="114300" simplePos="0" relativeHeight="251711488" behindDoc="0" locked="0" layoutInCell="1" allowOverlap="1" wp14:anchorId="0E9C9D69" wp14:editId="3D0BC5B0">
                <wp:simplePos x="0" y="0"/>
                <wp:positionH relativeFrom="column">
                  <wp:posOffset>4378960</wp:posOffset>
                </wp:positionH>
                <wp:positionV relativeFrom="paragraph">
                  <wp:posOffset>3792855</wp:posOffset>
                </wp:positionV>
                <wp:extent cx="943610" cy="311150"/>
                <wp:effectExtent l="0" t="2540" r="1905" b="635"/>
                <wp:wrapNone/>
                <wp:docPr id="152" name="Text Box 3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3610" cy="311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E39089" w14:textId="1B28D570" w:rsidR="002779F0" w:rsidRPr="006C654D" w:rsidRDefault="002779F0" w:rsidP="00385E72">
                            <w:pPr>
                              <w:ind w:firstLine="0"/>
                              <w:rPr>
                                <w:rFonts w:asciiTheme="minorHAnsi" w:hAnsiTheme="minorHAnsi" w:cstheme="minorHAnsi"/>
                                <w:color w:val="595959" w:themeColor="text1" w:themeTint="A6"/>
                                <w:sz w:val="20"/>
                                <w:szCs w:val="20"/>
                              </w:rPr>
                            </w:pPr>
                            <w:r>
                              <w:rPr>
                                <w:rFonts w:asciiTheme="minorHAnsi" w:hAnsiTheme="minorHAnsi" w:cstheme="minorHAnsi"/>
                                <w:color w:val="595959" w:themeColor="text1" w:themeTint="A6"/>
                                <w:sz w:val="20"/>
                                <w:szCs w:val="20"/>
                              </w:rPr>
                              <w:t>Рубиновка</w:t>
                            </w:r>
                          </w:p>
                          <w:p w14:paraId="3A2CC6E4" w14:textId="77777777" w:rsidR="002779F0" w:rsidRPr="0062704F" w:rsidRDefault="002779F0" w:rsidP="006C654D">
                            <w:pPr>
                              <w:rPr>
                                <w:rFonts w:asciiTheme="minorHAnsi" w:hAnsiTheme="minorHAnsi" w:cstheme="minorHAnsi"/>
                                <w:color w:val="595959" w:themeColor="text1" w:themeTint="A6"/>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9C9D69" id="Text Box 328" o:spid="_x0000_s1044" type="#_x0000_t202" style="position:absolute;left:0;text-align:left;margin-left:344.8pt;margin-top:298.65pt;width:74.3pt;height:24.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" filled="f" stroked="f">
                <v:textbox>
                  <w:txbxContent>
                    <w:p w14:paraId="49E39089" w14:textId="1B28D570" w:rsidR="002779F0" w:rsidRPr="006C654D" w:rsidRDefault="002779F0" w:rsidP="00385E72">
                      <w:pPr>
                        <w:ind w:firstLine="0"/>
                        <w:rPr>
                          <w:rFonts w:asciiTheme="minorHAnsi" w:hAnsiTheme="minorHAnsi" w:cstheme="minorHAnsi"/>
                          <w:color w:val="595959" w:themeColor="text1" w:themeTint="A6"/>
                          <w:sz w:val="20"/>
                          <w:szCs w:val="20"/>
                        </w:rPr>
                      </w:pPr>
                      <w:r>
                        <w:rPr>
                          <w:rFonts w:asciiTheme="minorHAnsi" w:hAnsiTheme="minorHAnsi" w:cstheme="minorHAnsi"/>
                          <w:color w:val="595959" w:themeColor="text1" w:themeTint="A6"/>
                          <w:sz w:val="20"/>
                          <w:szCs w:val="20"/>
                        </w:rPr>
                        <w:t>Рубиновка</w:t>
                      </w:r>
                    </w:p>
                    <w:p w14:paraId="3A2CC6E4" w14:textId="77777777" w:rsidR="002779F0" w:rsidRPr="0062704F" w:rsidRDefault="002779F0" w:rsidP="006C654D">
                      <w:pPr>
                        <w:rPr>
                          <w:rFonts w:asciiTheme="minorHAnsi" w:hAnsiTheme="minorHAnsi" w:cstheme="minorHAnsi"/>
                          <w:color w:val="595959" w:themeColor="text1" w:themeTint="A6"/>
                          <w:sz w:val="18"/>
                          <w:szCs w:val="18"/>
                        </w:rPr>
                      </w:pPr>
                    </w:p>
                  </w:txbxContent>
                </v:textbox>
              </v:shape>
            </w:pict>
          </mc:Fallback>
        </mc:AlternateContent>
      </w:r>
      <w:r w:rsidR="00EF4664">
        <w:rPr>
          <w:noProof/>
          <w:sz w:val="20"/>
          <w:lang w:eastAsia="ru-RU"/>
        </w:rPr>
        <mc:AlternateContent>
          <mc:Choice Requires="wps">
            <w:drawing>
              <wp:anchor distT="0" distB="0" distL="114300" distR="114300" simplePos="0" relativeHeight="251706368" behindDoc="0" locked="0" layoutInCell="1" allowOverlap="1" wp14:anchorId="0E9C9D69" wp14:editId="15517151">
                <wp:simplePos x="0" y="0"/>
                <wp:positionH relativeFrom="column">
                  <wp:posOffset>2242820</wp:posOffset>
                </wp:positionH>
                <wp:positionV relativeFrom="paragraph">
                  <wp:posOffset>6652895</wp:posOffset>
                </wp:positionV>
                <wp:extent cx="716915" cy="297815"/>
                <wp:effectExtent l="4445" t="0" r="2540" b="1905"/>
                <wp:wrapNone/>
                <wp:docPr id="151" name="Text Box 3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915" cy="297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1E9CD2" w14:textId="77777777" w:rsidR="002779F0" w:rsidRPr="006C654D" w:rsidRDefault="002779F0" w:rsidP="00385E72">
                            <w:pPr>
                              <w:ind w:firstLine="0"/>
                              <w:rPr>
                                <w:rFonts w:asciiTheme="minorHAnsi" w:hAnsiTheme="minorHAnsi" w:cstheme="minorHAnsi"/>
                                <w:color w:val="595959" w:themeColor="text1" w:themeTint="A6"/>
                                <w:sz w:val="20"/>
                                <w:szCs w:val="20"/>
                              </w:rPr>
                            </w:pPr>
                            <w:r w:rsidRPr="006C654D">
                              <w:rPr>
                                <w:rFonts w:asciiTheme="minorHAnsi" w:hAnsiTheme="minorHAnsi" w:cstheme="minorHAnsi"/>
                                <w:color w:val="595959" w:themeColor="text1" w:themeTint="A6"/>
                                <w:sz w:val="20"/>
                                <w:szCs w:val="20"/>
                              </w:rPr>
                              <w:t>Бойкое</w:t>
                            </w:r>
                          </w:p>
                          <w:p w14:paraId="1872DA77" w14:textId="77777777" w:rsidR="002779F0" w:rsidRPr="0062704F" w:rsidRDefault="002779F0" w:rsidP="006C654D">
                            <w:pPr>
                              <w:rPr>
                                <w:rFonts w:asciiTheme="minorHAnsi" w:hAnsiTheme="minorHAnsi" w:cstheme="minorHAnsi"/>
                                <w:color w:val="595959" w:themeColor="text1" w:themeTint="A6"/>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9C9D69" id="Text Box 323" o:spid="_x0000_s1045" type="#_x0000_t202" style="position:absolute;left:0;text-align:left;margin-left:176.6pt;margin-top:523.85pt;width:56.45pt;height:23.4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" filled="f" stroked="f">
                <v:textbox>
                  <w:txbxContent>
                    <w:p w14:paraId="131E9CD2" w14:textId="77777777" w:rsidR="002779F0" w:rsidRPr="006C654D" w:rsidRDefault="002779F0" w:rsidP="00385E72">
                      <w:pPr>
                        <w:ind w:firstLine="0"/>
                        <w:rPr>
                          <w:rFonts w:asciiTheme="minorHAnsi" w:hAnsiTheme="minorHAnsi" w:cstheme="minorHAnsi"/>
                          <w:color w:val="595959" w:themeColor="text1" w:themeTint="A6"/>
                          <w:sz w:val="20"/>
                          <w:szCs w:val="20"/>
                        </w:rPr>
                      </w:pPr>
                      <w:r w:rsidRPr="006C654D">
                        <w:rPr>
                          <w:rFonts w:asciiTheme="minorHAnsi" w:hAnsiTheme="minorHAnsi" w:cstheme="minorHAnsi"/>
                          <w:color w:val="595959" w:themeColor="text1" w:themeTint="A6"/>
                          <w:sz w:val="20"/>
                          <w:szCs w:val="20"/>
                        </w:rPr>
                        <w:t>Бойкое</w:t>
                      </w:r>
                    </w:p>
                    <w:p w14:paraId="1872DA77" w14:textId="77777777" w:rsidR="002779F0" w:rsidRPr="0062704F" w:rsidRDefault="002779F0" w:rsidP="006C654D">
                      <w:pPr>
                        <w:rPr>
                          <w:rFonts w:asciiTheme="minorHAnsi" w:hAnsiTheme="minorHAnsi" w:cstheme="minorHAnsi"/>
                          <w:color w:val="595959" w:themeColor="text1" w:themeTint="A6"/>
                          <w:sz w:val="18"/>
                          <w:szCs w:val="18"/>
                        </w:rPr>
                      </w:pPr>
                    </w:p>
                  </w:txbxContent>
                </v:textbox>
              </v:shape>
            </w:pict>
          </mc:Fallback>
        </mc:AlternateContent>
      </w:r>
      <w:r w:rsidR="00EF4664">
        <w:rPr>
          <w:noProof/>
          <w:sz w:val="20"/>
          <w:lang w:eastAsia="ru-RU"/>
        </w:rPr>
        <mc:AlternateContent>
          <mc:Choice Requires="wps">
            <w:drawing>
              <wp:anchor distT="0" distB="0" distL="114300" distR="114300" simplePos="0" relativeHeight="251710464" behindDoc="0" locked="0" layoutInCell="1" allowOverlap="1" wp14:anchorId="0E9C9D69" wp14:editId="17C25DB6">
                <wp:simplePos x="0" y="0"/>
                <wp:positionH relativeFrom="column">
                  <wp:posOffset>738505</wp:posOffset>
                </wp:positionH>
                <wp:positionV relativeFrom="paragraph">
                  <wp:posOffset>6393815</wp:posOffset>
                </wp:positionV>
                <wp:extent cx="943610" cy="439420"/>
                <wp:effectExtent l="0" t="3175" r="3810" b="0"/>
                <wp:wrapNone/>
                <wp:docPr id="150" name="Text Box 3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3610" cy="439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A9C4BF" w14:textId="0174E13D" w:rsidR="002779F0" w:rsidRPr="006C654D" w:rsidRDefault="002779F0" w:rsidP="00385E72">
                            <w:pPr>
                              <w:ind w:firstLine="0"/>
                              <w:rPr>
                                <w:rFonts w:asciiTheme="minorHAnsi" w:hAnsiTheme="minorHAnsi" w:cstheme="minorHAnsi"/>
                                <w:color w:val="595959" w:themeColor="text1" w:themeTint="A6"/>
                                <w:sz w:val="20"/>
                                <w:szCs w:val="20"/>
                              </w:rPr>
                            </w:pPr>
                            <w:r>
                              <w:rPr>
                                <w:rFonts w:asciiTheme="minorHAnsi" w:hAnsiTheme="minorHAnsi" w:cstheme="minorHAnsi"/>
                                <w:color w:val="595959" w:themeColor="text1" w:themeTint="A6"/>
                                <w:sz w:val="20"/>
                                <w:szCs w:val="20"/>
                              </w:rPr>
                              <w:t>Автостанция Пограничный</w:t>
                            </w:r>
                          </w:p>
                          <w:p w14:paraId="36EDA8F5" w14:textId="77777777" w:rsidR="002779F0" w:rsidRPr="0062704F" w:rsidRDefault="002779F0" w:rsidP="006C654D">
                            <w:pPr>
                              <w:rPr>
                                <w:rFonts w:asciiTheme="minorHAnsi" w:hAnsiTheme="minorHAnsi" w:cstheme="minorHAnsi"/>
                                <w:color w:val="595959" w:themeColor="text1" w:themeTint="A6"/>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9C9D69" id="Text Box 327" o:spid="_x0000_s1046" type="#_x0000_t202" style="position:absolute;left:0;text-align:left;margin-left:58.15pt;margin-top:503.45pt;width:74.3pt;height:34.6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" filled="f" stroked="f">
                <v:textbox>
                  <w:txbxContent>
                    <w:p w14:paraId="27A9C4BF" w14:textId="0174E13D" w:rsidR="002779F0" w:rsidRPr="006C654D" w:rsidRDefault="002779F0" w:rsidP="00385E72">
                      <w:pPr>
                        <w:ind w:firstLine="0"/>
                        <w:rPr>
                          <w:rFonts w:asciiTheme="minorHAnsi" w:hAnsiTheme="minorHAnsi" w:cstheme="minorHAnsi"/>
                          <w:color w:val="595959" w:themeColor="text1" w:themeTint="A6"/>
                          <w:sz w:val="20"/>
                          <w:szCs w:val="20"/>
                        </w:rPr>
                      </w:pPr>
                      <w:r>
                        <w:rPr>
                          <w:rFonts w:asciiTheme="minorHAnsi" w:hAnsiTheme="minorHAnsi" w:cstheme="minorHAnsi"/>
                          <w:color w:val="595959" w:themeColor="text1" w:themeTint="A6"/>
                          <w:sz w:val="20"/>
                          <w:szCs w:val="20"/>
                        </w:rPr>
                        <w:t>Автостанция Пограничный</w:t>
                      </w:r>
                    </w:p>
                    <w:p w14:paraId="36EDA8F5" w14:textId="77777777" w:rsidR="002779F0" w:rsidRPr="0062704F" w:rsidRDefault="002779F0" w:rsidP="006C654D">
                      <w:pPr>
                        <w:rPr>
                          <w:rFonts w:asciiTheme="minorHAnsi" w:hAnsiTheme="minorHAnsi" w:cstheme="minorHAnsi"/>
                          <w:color w:val="595959" w:themeColor="text1" w:themeTint="A6"/>
                          <w:sz w:val="18"/>
                          <w:szCs w:val="18"/>
                        </w:rPr>
                      </w:pPr>
                    </w:p>
                  </w:txbxContent>
                </v:textbox>
              </v:shape>
            </w:pict>
          </mc:Fallback>
        </mc:AlternateContent>
      </w:r>
      <w:r w:rsidR="006C654D">
        <w:rPr>
          <w:noProof/>
          <w:sz w:val="20"/>
          <w:lang w:eastAsia="ru-RU"/>
        </w:rPr>
        <w:drawing>
          <wp:anchor distT="0" distB="0" distL="114300" distR="114300" simplePos="0" relativeHeight="251591680" behindDoc="0" locked="0" layoutInCell="1" allowOverlap="1" wp14:anchorId="53EA48DC" wp14:editId="3CE88132">
            <wp:simplePos x="0" y="0"/>
            <wp:positionH relativeFrom="column">
              <wp:posOffset>3975695</wp:posOffset>
            </wp:positionH>
            <wp:positionV relativeFrom="paragraph">
              <wp:posOffset>4751596</wp:posOffset>
            </wp:positionV>
            <wp:extent cx="439387" cy="446427"/>
            <wp:effectExtent l="0" t="0" r="0" b="0"/>
            <wp:wrapNone/>
            <wp:docPr id="469" name="Рисунок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39387" cy="446427"/>
                    </a:xfrm>
                    <a:prstGeom prst="rect">
                      <a:avLst/>
                    </a:prstGeom>
                    <a:noFill/>
                  </pic:spPr>
                </pic:pic>
              </a:graphicData>
            </a:graphic>
            <wp14:sizeRelH relativeFrom="page">
              <wp14:pctWidth>0</wp14:pctWidth>
            </wp14:sizeRelH>
            <wp14:sizeRelV relativeFrom="page">
              <wp14:pctHeight>0</wp14:pctHeight>
            </wp14:sizeRelV>
          </wp:anchor>
        </w:drawing>
      </w:r>
      <w:r w:rsidR="00EF4664">
        <w:rPr>
          <w:noProof/>
          <w:sz w:val="20"/>
          <w:lang w:eastAsia="ru-RU"/>
        </w:rPr>
        <mc:AlternateContent>
          <mc:Choice Requires="wps">
            <w:drawing>
              <wp:anchor distT="0" distB="0" distL="114300" distR="114300" simplePos="0" relativeHeight="251708416" behindDoc="0" locked="0" layoutInCell="1" allowOverlap="1" wp14:anchorId="0E9C9D69" wp14:editId="1A25F057">
                <wp:simplePos x="0" y="0"/>
                <wp:positionH relativeFrom="column">
                  <wp:posOffset>2396490</wp:posOffset>
                </wp:positionH>
                <wp:positionV relativeFrom="paragraph">
                  <wp:posOffset>5156835</wp:posOffset>
                </wp:positionV>
                <wp:extent cx="943610" cy="311150"/>
                <wp:effectExtent l="0" t="4445" r="3175" b="0"/>
                <wp:wrapNone/>
                <wp:docPr id="148" name="Text Box 3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3610" cy="311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2D9CC1" w14:textId="70235766" w:rsidR="002779F0" w:rsidRPr="006C654D" w:rsidRDefault="002779F0" w:rsidP="00385E72">
                            <w:pPr>
                              <w:ind w:firstLine="0"/>
                              <w:rPr>
                                <w:rFonts w:asciiTheme="minorHAnsi" w:hAnsiTheme="minorHAnsi" w:cstheme="minorHAnsi"/>
                                <w:color w:val="595959" w:themeColor="text1" w:themeTint="A6"/>
                                <w:sz w:val="20"/>
                                <w:szCs w:val="20"/>
                              </w:rPr>
                            </w:pPr>
                            <w:r>
                              <w:rPr>
                                <w:rFonts w:asciiTheme="minorHAnsi" w:hAnsiTheme="minorHAnsi" w:cstheme="minorHAnsi"/>
                                <w:color w:val="595959" w:themeColor="text1" w:themeTint="A6"/>
                                <w:sz w:val="20"/>
                                <w:szCs w:val="20"/>
                              </w:rPr>
                              <w:t>Духовное</w:t>
                            </w:r>
                          </w:p>
                          <w:p w14:paraId="04E35928" w14:textId="77777777" w:rsidR="002779F0" w:rsidRPr="0062704F" w:rsidRDefault="002779F0" w:rsidP="006C654D">
                            <w:pPr>
                              <w:rPr>
                                <w:rFonts w:asciiTheme="minorHAnsi" w:hAnsiTheme="minorHAnsi" w:cstheme="minorHAnsi"/>
                                <w:color w:val="595959" w:themeColor="text1" w:themeTint="A6"/>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9C9D69" id="Text Box 325" o:spid="_x0000_s1047" type="#_x0000_t202" style="position:absolute;left:0;text-align:left;margin-left:188.7pt;margin-top:406.05pt;width:74.3pt;height:24.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" filled="f" stroked="f">
                <v:textbox>
                  <w:txbxContent>
                    <w:p w14:paraId="242D9CC1" w14:textId="70235766" w:rsidR="002779F0" w:rsidRPr="006C654D" w:rsidRDefault="002779F0" w:rsidP="00385E72">
                      <w:pPr>
                        <w:ind w:firstLine="0"/>
                        <w:rPr>
                          <w:rFonts w:asciiTheme="minorHAnsi" w:hAnsiTheme="minorHAnsi" w:cstheme="minorHAnsi"/>
                          <w:color w:val="595959" w:themeColor="text1" w:themeTint="A6"/>
                          <w:sz w:val="20"/>
                          <w:szCs w:val="20"/>
                        </w:rPr>
                      </w:pPr>
                      <w:r>
                        <w:rPr>
                          <w:rFonts w:asciiTheme="minorHAnsi" w:hAnsiTheme="minorHAnsi" w:cstheme="minorHAnsi"/>
                          <w:color w:val="595959" w:themeColor="text1" w:themeTint="A6"/>
                          <w:sz w:val="20"/>
                          <w:szCs w:val="20"/>
                        </w:rPr>
                        <w:t>Духовное</w:t>
                      </w:r>
                    </w:p>
                    <w:p w14:paraId="04E35928" w14:textId="77777777" w:rsidR="002779F0" w:rsidRPr="0062704F" w:rsidRDefault="002779F0" w:rsidP="006C654D">
                      <w:pPr>
                        <w:rPr>
                          <w:rFonts w:asciiTheme="minorHAnsi" w:hAnsiTheme="minorHAnsi" w:cstheme="minorHAnsi"/>
                          <w:color w:val="595959" w:themeColor="text1" w:themeTint="A6"/>
                          <w:sz w:val="18"/>
                          <w:szCs w:val="18"/>
                        </w:rPr>
                      </w:pPr>
                    </w:p>
                  </w:txbxContent>
                </v:textbox>
              </v:shape>
            </w:pict>
          </mc:Fallback>
        </mc:AlternateContent>
      </w:r>
      <w:r w:rsidR="006C654D">
        <w:rPr>
          <w:noProof/>
          <w:sz w:val="20"/>
          <w:lang w:eastAsia="ru-RU"/>
        </w:rPr>
        <w:drawing>
          <wp:anchor distT="0" distB="0" distL="114300" distR="114300" simplePos="0" relativeHeight="251593728" behindDoc="0" locked="0" layoutInCell="1" allowOverlap="1" wp14:anchorId="2786898C" wp14:editId="1BBF0F23">
            <wp:simplePos x="0" y="0"/>
            <wp:positionH relativeFrom="column">
              <wp:posOffset>2597233</wp:posOffset>
            </wp:positionH>
            <wp:positionV relativeFrom="paragraph">
              <wp:posOffset>4709597</wp:posOffset>
            </wp:positionV>
            <wp:extent cx="439387" cy="446427"/>
            <wp:effectExtent l="0" t="0" r="0" b="0"/>
            <wp:wrapNone/>
            <wp:docPr id="471" name="Рисунок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39387" cy="446427"/>
                    </a:xfrm>
                    <a:prstGeom prst="rect">
                      <a:avLst/>
                    </a:prstGeom>
                    <a:noFill/>
                  </pic:spPr>
                </pic:pic>
              </a:graphicData>
            </a:graphic>
            <wp14:sizeRelH relativeFrom="page">
              <wp14:pctWidth>0</wp14:pctWidth>
            </wp14:sizeRelH>
            <wp14:sizeRelV relativeFrom="page">
              <wp14:pctHeight>0</wp14:pctHeight>
            </wp14:sizeRelV>
          </wp:anchor>
        </w:drawing>
      </w:r>
      <w:r w:rsidR="00262E57">
        <w:rPr>
          <w:noProof/>
          <w:sz w:val="20"/>
          <w:lang w:eastAsia="ru-RU"/>
        </w:rPr>
        <w:drawing>
          <wp:anchor distT="0" distB="0" distL="114300" distR="114300" simplePos="0" relativeHeight="251592704" behindDoc="0" locked="0" layoutInCell="1" allowOverlap="1" wp14:anchorId="18F2CA7C" wp14:editId="0BB46CB0">
            <wp:simplePos x="0" y="0"/>
            <wp:positionH relativeFrom="column">
              <wp:posOffset>3998340</wp:posOffset>
            </wp:positionH>
            <wp:positionV relativeFrom="paragraph">
              <wp:posOffset>3748360</wp:posOffset>
            </wp:positionV>
            <wp:extent cx="439387" cy="446427"/>
            <wp:effectExtent l="0" t="0" r="0" b="0"/>
            <wp:wrapNone/>
            <wp:docPr id="470" name="Рисунок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39387" cy="446427"/>
                    </a:xfrm>
                    <a:prstGeom prst="rect">
                      <a:avLst/>
                    </a:prstGeom>
                    <a:noFill/>
                  </pic:spPr>
                </pic:pic>
              </a:graphicData>
            </a:graphic>
            <wp14:sizeRelH relativeFrom="page">
              <wp14:pctWidth>0</wp14:pctWidth>
            </wp14:sizeRelH>
            <wp14:sizeRelV relativeFrom="page">
              <wp14:pctHeight>0</wp14:pctHeight>
            </wp14:sizeRelV>
          </wp:anchor>
        </w:drawing>
      </w:r>
      <w:r w:rsidR="00262E57">
        <w:rPr>
          <w:noProof/>
          <w:sz w:val="20"/>
          <w:lang w:eastAsia="ru-RU"/>
        </w:rPr>
        <w:drawing>
          <wp:anchor distT="0" distB="0" distL="114300" distR="114300" simplePos="0" relativeHeight="251590656" behindDoc="0" locked="0" layoutInCell="1" allowOverlap="1" wp14:anchorId="16D00CE2" wp14:editId="23BA4D8B">
            <wp:simplePos x="0" y="0"/>
            <wp:positionH relativeFrom="column">
              <wp:posOffset>1338456</wp:posOffset>
            </wp:positionH>
            <wp:positionV relativeFrom="paragraph">
              <wp:posOffset>6836365</wp:posOffset>
            </wp:positionV>
            <wp:extent cx="439387" cy="446427"/>
            <wp:effectExtent l="0" t="0" r="0" b="0"/>
            <wp:wrapNone/>
            <wp:docPr id="460" name="Рисунок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39387" cy="446427"/>
                    </a:xfrm>
                    <a:prstGeom prst="rect">
                      <a:avLst/>
                    </a:prstGeom>
                    <a:noFill/>
                  </pic:spPr>
                </pic:pic>
              </a:graphicData>
            </a:graphic>
            <wp14:sizeRelH relativeFrom="page">
              <wp14:pctWidth>0</wp14:pctWidth>
            </wp14:sizeRelH>
            <wp14:sizeRelV relativeFrom="page">
              <wp14:pctHeight>0</wp14:pctHeight>
            </wp14:sizeRelV>
          </wp:anchor>
        </w:drawing>
      </w:r>
      <w:r w:rsidR="00262E57">
        <w:rPr>
          <w:noProof/>
          <w:sz w:val="20"/>
          <w:lang w:eastAsia="ru-RU"/>
        </w:rPr>
        <w:drawing>
          <wp:anchor distT="0" distB="0" distL="114300" distR="114300" simplePos="0" relativeHeight="251589632" behindDoc="0" locked="0" layoutInCell="1" allowOverlap="1" wp14:anchorId="2A4FDBA9" wp14:editId="3D3D8A6A">
            <wp:simplePos x="0" y="0"/>
            <wp:positionH relativeFrom="column">
              <wp:posOffset>2050852</wp:posOffset>
            </wp:positionH>
            <wp:positionV relativeFrom="paragraph">
              <wp:posOffset>6241423</wp:posOffset>
            </wp:positionV>
            <wp:extent cx="439387" cy="446427"/>
            <wp:effectExtent l="0" t="0" r="0" b="0"/>
            <wp:wrapNone/>
            <wp:docPr id="458" name="Рисунок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39387" cy="446427"/>
                    </a:xfrm>
                    <a:prstGeom prst="rect">
                      <a:avLst/>
                    </a:prstGeom>
                    <a:noFill/>
                  </pic:spPr>
                </pic:pic>
              </a:graphicData>
            </a:graphic>
            <wp14:sizeRelH relativeFrom="page">
              <wp14:pctWidth>0</wp14:pctWidth>
            </wp14:sizeRelH>
            <wp14:sizeRelV relativeFrom="page">
              <wp14:pctHeight>0</wp14:pctHeight>
            </wp14:sizeRelV>
          </wp:anchor>
        </w:drawing>
      </w:r>
      <w:r w:rsidR="00262E57">
        <w:rPr>
          <w:noProof/>
          <w:sz w:val="20"/>
          <w:lang w:eastAsia="ru-RU"/>
        </w:rPr>
        <w:drawing>
          <wp:anchor distT="0" distB="0" distL="114300" distR="114300" simplePos="0" relativeHeight="251588608" behindDoc="0" locked="0" layoutInCell="1" allowOverlap="1" wp14:anchorId="29E99073" wp14:editId="7CF3D1D5">
            <wp:simplePos x="0" y="0"/>
            <wp:positionH relativeFrom="column">
              <wp:posOffset>2918344</wp:posOffset>
            </wp:positionH>
            <wp:positionV relativeFrom="paragraph">
              <wp:posOffset>5968678</wp:posOffset>
            </wp:positionV>
            <wp:extent cx="439387" cy="446427"/>
            <wp:effectExtent l="0" t="0" r="0" b="0"/>
            <wp:wrapNone/>
            <wp:docPr id="457" name="Рисунок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39387" cy="446427"/>
                    </a:xfrm>
                    <a:prstGeom prst="rect">
                      <a:avLst/>
                    </a:prstGeom>
                    <a:noFill/>
                  </pic:spPr>
                </pic:pic>
              </a:graphicData>
            </a:graphic>
            <wp14:sizeRelH relativeFrom="page">
              <wp14:pctWidth>0</wp14:pctWidth>
            </wp14:sizeRelH>
            <wp14:sizeRelV relativeFrom="page">
              <wp14:pctHeight>0</wp14:pctHeight>
            </wp14:sizeRelV>
          </wp:anchor>
        </w:drawing>
      </w:r>
      <w:r w:rsidR="00262E57">
        <w:rPr>
          <w:noProof/>
          <w:sz w:val="20"/>
          <w:lang w:eastAsia="ru-RU"/>
        </w:rPr>
        <w:drawing>
          <wp:anchor distT="0" distB="0" distL="114300" distR="114300" simplePos="0" relativeHeight="251587584" behindDoc="0" locked="0" layoutInCell="1" allowOverlap="1" wp14:anchorId="654BB0D2" wp14:editId="530CF84D">
            <wp:simplePos x="0" y="0"/>
            <wp:positionH relativeFrom="column">
              <wp:posOffset>1683303</wp:posOffset>
            </wp:positionH>
            <wp:positionV relativeFrom="paragraph">
              <wp:posOffset>3130121</wp:posOffset>
            </wp:positionV>
            <wp:extent cx="439387" cy="446427"/>
            <wp:effectExtent l="0" t="0" r="0" b="0"/>
            <wp:wrapNone/>
            <wp:docPr id="456" name="Рисунок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39387" cy="446427"/>
                    </a:xfrm>
                    <a:prstGeom prst="rect">
                      <a:avLst/>
                    </a:prstGeom>
                    <a:noFill/>
                  </pic:spPr>
                </pic:pic>
              </a:graphicData>
            </a:graphic>
            <wp14:sizeRelH relativeFrom="page">
              <wp14:pctWidth>0</wp14:pctWidth>
            </wp14:sizeRelH>
            <wp14:sizeRelV relativeFrom="page">
              <wp14:pctHeight>0</wp14:pctHeight>
            </wp14:sizeRelV>
          </wp:anchor>
        </w:drawing>
      </w:r>
      <w:r w:rsidR="00796FCC">
        <w:rPr>
          <w:noProof/>
          <w:sz w:val="20"/>
          <w:lang w:eastAsia="ru-RU"/>
        </w:rPr>
        <w:drawing>
          <wp:inline distT="0" distB="0" distL="0" distR="0" wp14:anchorId="23B3C908" wp14:editId="153BA95A">
            <wp:extent cx="4845132" cy="7287395"/>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pic:cNvPicPr>
                      <a:picLocks noChangeAspect="1" noChangeArrowheads="1"/>
                    </pic:cNvPicPr>
                  </pic:nvPicPr>
                  <pic:blipFill rotWithShape="1">
                    <a:blip r:embed="rId104">
                      <a:extLst>
                        <a:ext uri="{28A0092B-C50C-407E-A947-70E740481C1C}">
                          <a14:useLocalDpi xmlns:a14="http://schemas.microsoft.com/office/drawing/2010/main" val="0"/>
                        </a:ext>
                      </a:extLst>
                    </a:blip>
                    <a:srcRect r="-933" b="4607"/>
                    <a:stretch/>
                  </pic:blipFill>
                  <pic:spPr bwMode="auto">
                    <a:xfrm>
                      <a:off x="0" y="0"/>
                      <a:ext cx="4868192" cy="7322079"/>
                    </a:xfrm>
                    <a:prstGeom prst="rect">
                      <a:avLst/>
                    </a:prstGeom>
                    <a:noFill/>
                    <a:ln>
                      <a:noFill/>
                    </a:ln>
                    <a:extLst>
                      <a:ext uri="{53640926-AAD7-44D8-BBD7-CCE9431645EC}">
                        <a14:shadowObscured xmlns:a14="http://schemas.microsoft.com/office/drawing/2010/main"/>
                      </a:ext>
                    </a:extLst>
                  </pic:spPr>
                </pic:pic>
              </a:graphicData>
            </a:graphic>
          </wp:inline>
        </w:drawing>
      </w:r>
    </w:p>
    <w:p w14:paraId="6CDD04EB" w14:textId="20FD8188" w:rsidR="005D01F9" w:rsidRPr="00385E72" w:rsidRDefault="00385E72" w:rsidP="00385E72">
      <w:pPr>
        <w:pStyle w:val="af1"/>
      </w:pPr>
      <w:r w:rsidRPr="00385E72">
        <w:t xml:space="preserve">Рисунок </w:t>
      </w:r>
      <w:r w:rsidRPr="00385E72">
        <w:fldChar w:fldCharType="begin"/>
      </w:r>
      <w:r w:rsidRPr="00385E72">
        <w:instrText xml:space="preserve"> SEQ Рисунок \* ARABIC </w:instrText>
      </w:r>
      <w:r w:rsidRPr="00385E72">
        <w:fldChar w:fldCharType="separate"/>
      </w:r>
      <w:r w:rsidR="001C5A98">
        <w:rPr>
          <w:noProof/>
        </w:rPr>
        <w:t>26</w:t>
      </w:r>
      <w:r w:rsidRPr="00385E72">
        <w:fldChar w:fldCharType="end"/>
      </w:r>
      <w:r w:rsidRPr="00385E72">
        <w:t xml:space="preserve"> - </w:t>
      </w:r>
      <w:r w:rsidR="00796FCC" w:rsidRPr="00385E72">
        <w:t>Маршрут движения автобусного маршрута № 105 по территории Пограничного муниципального округа с указанием остановочных пунктов.</w:t>
      </w:r>
    </w:p>
    <w:p w14:paraId="75FAE6B7" w14:textId="77777777" w:rsidR="00385E72" w:rsidRDefault="00385E72" w:rsidP="00385E72">
      <w:pPr>
        <w:pStyle w:val="a3"/>
        <w:keepNext/>
        <w:ind w:firstLine="0"/>
        <w:jc w:val="center"/>
      </w:pPr>
      <w:r>
        <w:rPr>
          <w:noProof/>
          <w:sz w:val="20"/>
          <w:lang w:eastAsia="ru-RU"/>
        </w:rPr>
        <w:lastRenderedPageBreak/>
        <w:drawing>
          <wp:anchor distT="0" distB="0" distL="114300" distR="114300" simplePos="0" relativeHeight="251586560" behindDoc="0" locked="0" layoutInCell="1" allowOverlap="1" wp14:anchorId="4E16728A" wp14:editId="1D1FEABB">
            <wp:simplePos x="0" y="0"/>
            <wp:positionH relativeFrom="column">
              <wp:posOffset>1471352</wp:posOffset>
            </wp:positionH>
            <wp:positionV relativeFrom="paragraph">
              <wp:posOffset>3428962</wp:posOffset>
            </wp:positionV>
            <wp:extent cx="439387" cy="446427"/>
            <wp:effectExtent l="0" t="0" r="0" b="0"/>
            <wp:wrapNone/>
            <wp:docPr id="454" name="Рисунок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39387" cy="446427"/>
                    </a:xfrm>
                    <a:prstGeom prst="rect">
                      <a:avLst/>
                    </a:prstGeom>
                    <a:noFill/>
                  </pic:spPr>
                </pic:pic>
              </a:graphicData>
            </a:graphic>
            <wp14:sizeRelH relativeFrom="page">
              <wp14:pctWidth>0</wp14:pctWidth>
            </wp14:sizeRelH>
            <wp14:sizeRelV relativeFrom="page">
              <wp14:pctHeight>0</wp14:pctHeight>
            </wp14:sizeRelV>
          </wp:anchor>
        </w:drawing>
      </w:r>
      <w:r>
        <w:rPr>
          <w:noProof/>
          <w:sz w:val="20"/>
          <w:lang w:eastAsia="ru-RU"/>
        </w:rPr>
        <w:drawing>
          <wp:anchor distT="0" distB="0" distL="114300" distR="114300" simplePos="0" relativeHeight="251585536" behindDoc="0" locked="0" layoutInCell="1" allowOverlap="1" wp14:anchorId="30F86527" wp14:editId="09B0E29F">
            <wp:simplePos x="0" y="0"/>
            <wp:positionH relativeFrom="column">
              <wp:posOffset>4302494</wp:posOffset>
            </wp:positionH>
            <wp:positionV relativeFrom="paragraph">
              <wp:posOffset>500996</wp:posOffset>
            </wp:positionV>
            <wp:extent cx="439387" cy="446427"/>
            <wp:effectExtent l="0" t="0" r="0" b="0"/>
            <wp:wrapNone/>
            <wp:docPr id="453" name="Рисунок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39387" cy="446427"/>
                    </a:xfrm>
                    <a:prstGeom prst="rect">
                      <a:avLst/>
                    </a:prstGeom>
                    <a:noFill/>
                  </pic:spPr>
                </pic:pic>
              </a:graphicData>
            </a:graphic>
            <wp14:sizeRelH relativeFrom="page">
              <wp14:pctWidth>0</wp14:pctWidth>
            </wp14:sizeRelH>
            <wp14:sizeRelV relativeFrom="page">
              <wp14:pctHeight>0</wp14:pctHeight>
            </wp14:sizeRelV>
          </wp:anchor>
        </w:drawing>
      </w:r>
      <w:r w:rsidR="00EF4664">
        <w:rPr>
          <w:noProof/>
          <w:sz w:val="20"/>
          <w:lang w:eastAsia="ru-RU"/>
        </w:rPr>
        <mc:AlternateContent>
          <mc:Choice Requires="wps">
            <w:drawing>
              <wp:anchor distT="0" distB="0" distL="114300" distR="114300" simplePos="0" relativeHeight="251712512" behindDoc="0" locked="0" layoutInCell="1" allowOverlap="1" wp14:anchorId="0E9C9D69" wp14:editId="5C243A12">
                <wp:simplePos x="0" y="0"/>
                <wp:positionH relativeFrom="column">
                  <wp:posOffset>2318385</wp:posOffset>
                </wp:positionH>
                <wp:positionV relativeFrom="paragraph">
                  <wp:posOffset>3126105</wp:posOffset>
                </wp:positionV>
                <wp:extent cx="1972945" cy="835660"/>
                <wp:effectExtent l="3810" t="2540" r="4445" b="0"/>
                <wp:wrapNone/>
                <wp:docPr id="146" name="Text Box 3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2945" cy="835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989895" w14:textId="58D0CC7A" w:rsidR="002779F0" w:rsidRDefault="002779F0" w:rsidP="00385E72">
                            <w:pPr>
                              <w:ind w:firstLine="0"/>
                              <w:rPr>
                                <w:rFonts w:asciiTheme="minorHAnsi" w:hAnsiTheme="minorHAnsi" w:cstheme="minorHAnsi"/>
                                <w:color w:val="595959" w:themeColor="text1" w:themeTint="A6"/>
                                <w:sz w:val="20"/>
                                <w:szCs w:val="20"/>
                              </w:rPr>
                            </w:pPr>
                            <w:r>
                              <w:rPr>
                                <w:rFonts w:asciiTheme="minorHAnsi" w:hAnsiTheme="minorHAnsi" w:cstheme="minorHAnsi"/>
                                <w:color w:val="595959" w:themeColor="text1" w:themeTint="A6"/>
                                <w:sz w:val="20"/>
                                <w:szCs w:val="20"/>
                              </w:rPr>
                              <w:t>- Автостанция Пограничный</w:t>
                            </w:r>
                          </w:p>
                          <w:p w14:paraId="5D414161" w14:textId="110BEE08" w:rsidR="002779F0" w:rsidRDefault="002779F0" w:rsidP="00385E72">
                            <w:pPr>
                              <w:ind w:firstLine="0"/>
                              <w:rPr>
                                <w:rFonts w:asciiTheme="minorHAnsi" w:hAnsiTheme="minorHAnsi" w:cstheme="minorHAnsi"/>
                                <w:color w:val="595959" w:themeColor="text1" w:themeTint="A6"/>
                                <w:sz w:val="20"/>
                                <w:szCs w:val="20"/>
                              </w:rPr>
                            </w:pPr>
                            <w:r>
                              <w:rPr>
                                <w:rFonts w:asciiTheme="minorHAnsi" w:hAnsiTheme="minorHAnsi" w:cstheme="minorHAnsi"/>
                                <w:color w:val="595959" w:themeColor="text1" w:themeTint="A6"/>
                                <w:sz w:val="20"/>
                                <w:szCs w:val="20"/>
                              </w:rPr>
                              <w:t>- Полиция</w:t>
                            </w:r>
                          </w:p>
                          <w:p w14:paraId="11B77377" w14:textId="0DABDD64" w:rsidR="002779F0" w:rsidRDefault="002779F0" w:rsidP="00385E72">
                            <w:pPr>
                              <w:ind w:firstLine="0"/>
                              <w:rPr>
                                <w:rFonts w:asciiTheme="minorHAnsi" w:hAnsiTheme="minorHAnsi" w:cstheme="minorHAnsi"/>
                                <w:color w:val="595959" w:themeColor="text1" w:themeTint="A6"/>
                                <w:sz w:val="20"/>
                                <w:szCs w:val="20"/>
                              </w:rPr>
                            </w:pPr>
                            <w:r>
                              <w:rPr>
                                <w:rFonts w:asciiTheme="minorHAnsi" w:hAnsiTheme="minorHAnsi" w:cstheme="minorHAnsi"/>
                                <w:color w:val="595959" w:themeColor="text1" w:themeTint="A6"/>
                                <w:sz w:val="20"/>
                                <w:szCs w:val="20"/>
                              </w:rPr>
                              <w:t>- ПТФ</w:t>
                            </w:r>
                          </w:p>
                          <w:p w14:paraId="2E2269F1" w14:textId="59528A45" w:rsidR="002779F0" w:rsidRPr="0062704F" w:rsidRDefault="002779F0" w:rsidP="00385E72">
                            <w:pPr>
                              <w:ind w:firstLine="0"/>
                              <w:rPr>
                                <w:rFonts w:asciiTheme="minorHAnsi" w:hAnsiTheme="minorHAnsi" w:cstheme="minorHAnsi"/>
                                <w:color w:val="595959" w:themeColor="text1" w:themeTint="A6"/>
                                <w:sz w:val="18"/>
                                <w:szCs w:val="18"/>
                              </w:rPr>
                            </w:pPr>
                            <w:r>
                              <w:rPr>
                                <w:rFonts w:asciiTheme="minorHAnsi" w:hAnsiTheme="minorHAnsi" w:cstheme="minorHAnsi"/>
                                <w:color w:val="595959" w:themeColor="text1" w:themeTint="A6"/>
                                <w:sz w:val="20"/>
                                <w:szCs w:val="20"/>
                              </w:rPr>
                              <w:t>- ДРСП</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9C9D69" id="Text Box 329" o:spid="_x0000_s1048" type="#_x0000_t202" style="position:absolute;left:0;text-align:left;margin-left:182.55pt;margin-top:246.15pt;width:155.35pt;height:65.8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" filled="f" stroked="f">
                <v:textbox>
                  <w:txbxContent>
                    <w:p w14:paraId="39989895" w14:textId="58D0CC7A" w:rsidR="002779F0" w:rsidRDefault="002779F0" w:rsidP="00385E72">
                      <w:pPr>
                        <w:ind w:firstLine="0"/>
                        <w:rPr>
                          <w:rFonts w:asciiTheme="minorHAnsi" w:hAnsiTheme="minorHAnsi" w:cstheme="minorHAnsi"/>
                          <w:color w:val="595959" w:themeColor="text1" w:themeTint="A6"/>
                          <w:sz w:val="20"/>
                          <w:szCs w:val="20"/>
                        </w:rPr>
                      </w:pPr>
                      <w:r>
                        <w:rPr>
                          <w:rFonts w:asciiTheme="minorHAnsi" w:hAnsiTheme="minorHAnsi" w:cstheme="minorHAnsi"/>
                          <w:color w:val="595959" w:themeColor="text1" w:themeTint="A6"/>
                          <w:sz w:val="20"/>
                          <w:szCs w:val="20"/>
                        </w:rPr>
                        <w:t>- Автостанция Пограничный</w:t>
                      </w:r>
                    </w:p>
                    <w:p w14:paraId="5D414161" w14:textId="110BEE08" w:rsidR="002779F0" w:rsidRDefault="002779F0" w:rsidP="00385E72">
                      <w:pPr>
                        <w:ind w:firstLine="0"/>
                        <w:rPr>
                          <w:rFonts w:asciiTheme="minorHAnsi" w:hAnsiTheme="minorHAnsi" w:cstheme="minorHAnsi"/>
                          <w:color w:val="595959" w:themeColor="text1" w:themeTint="A6"/>
                          <w:sz w:val="20"/>
                          <w:szCs w:val="20"/>
                        </w:rPr>
                      </w:pPr>
                      <w:r>
                        <w:rPr>
                          <w:rFonts w:asciiTheme="minorHAnsi" w:hAnsiTheme="minorHAnsi" w:cstheme="minorHAnsi"/>
                          <w:color w:val="595959" w:themeColor="text1" w:themeTint="A6"/>
                          <w:sz w:val="20"/>
                          <w:szCs w:val="20"/>
                        </w:rPr>
                        <w:t>- Полиция</w:t>
                      </w:r>
                    </w:p>
                    <w:p w14:paraId="11B77377" w14:textId="0DABDD64" w:rsidR="002779F0" w:rsidRDefault="002779F0" w:rsidP="00385E72">
                      <w:pPr>
                        <w:ind w:firstLine="0"/>
                        <w:rPr>
                          <w:rFonts w:asciiTheme="minorHAnsi" w:hAnsiTheme="minorHAnsi" w:cstheme="minorHAnsi"/>
                          <w:color w:val="595959" w:themeColor="text1" w:themeTint="A6"/>
                          <w:sz w:val="20"/>
                          <w:szCs w:val="20"/>
                        </w:rPr>
                      </w:pPr>
                      <w:r>
                        <w:rPr>
                          <w:rFonts w:asciiTheme="minorHAnsi" w:hAnsiTheme="minorHAnsi" w:cstheme="minorHAnsi"/>
                          <w:color w:val="595959" w:themeColor="text1" w:themeTint="A6"/>
                          <w:sz w:val="20"/>
                          <w:szCs w:val="20"/>
                        </w:rPr>
                        <w:t>- ПТФ</w:t>
                      </w:r>
                    </w:p>
                    <w:p w14:paraId="2E2269F1" w14:textId="59528A45" w:rsidR="002779F0" w:rsidRPr="0062704F" w:rsidRDefault="002779F0" w:rsidP="00385E72">
                      <w:pPr>
                        <w:ind w:firstLine="0"/>
                        <w:rPr>
                          <w:rFonts w:asciiTheme="minorHAnsi" w:hAnsiTheme="minorHAnsi" w:cstheme="minorHAnsi"/>
                          <w:color w:val="595959" w:themeColor="text1" w:themeTint="A6"/>
                          <w:sz w:val="18"/>
                          <w:szCs w:val="18"/>
                        </w:rPr>
                      </w:pPr>
                      <w:r>
                        <w:rPr>
                          <w:rFonts w:asciiTheme="minorHAnsi" w:hAnsiTheme="minorHAnsi" w:cstheme="minorHAnsi"/>
                          <w:color w:val="595959" w:themeColor="text1" w:themeTint="A6"/>
                          <w:sz w:val="20"/>
                          <w:szCs w:val="20"/>
                        </w:rPr>
                        <w:t>- ДРСП</w:t>
                      </w:r>
                    </w:p>
                  </w:txbxContent>
                </v:textbox>
              </v:shape>
            </w:pict>
          </mc:Fallback>
        </mc:AlternateContent>
      </w:r>
      <w:r w:rsidR="00796FCC">
        <w:rPr>
          <w:noProof/>
          <w:sz w:val="20"/>
          <w:lang w:eastAsia="ru-RU"/>
        </w:rPr>
        <w:drawing>
          <wp:inline distT="0" distB="0" distL="0" distR="0" wp14:anchorId="720B517C" wp14:editId="30A08C83">
            <wp:extent cx="5590540" cy="4275006"/>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pic:cNvPicPr>
                      <a:picLocks noChangeAspect="1" noChangeArrowheads="1"/>
                    </pic:cNvPicPr>
                  </pic:nvPicPr>
                  <pic:blipFill rotWithShape="1">
                    <a:blip r:embed="rId105">
                      <a:extLst>
                        <a:ext uri="{28A0092B-C50C-407E-A947-70E740481C1C}">
                          <a14:useLocalDpi xmlns:a14="http://schemas.microsoft.com/office/drawing/2010/main" val="0"/>
                        </a:ext>
                      </a:extLst>
                    </a:blip>
                    <a:srcRect t="2174"/>
                    <a:stretch/>
                  </pic:blipFill>
                  <pic:spPr bwMode="auto">
                    <a:xfrm>
                      <a:off x="0" y="0"/>
                      <a:ext cx="5610677" cy="4290404"/>
                    </a:xfrm>
                    <a:prstGeom prst="rect">
                      <a:avLst/>
                    </a:prstGeom>
                    <a:noFill/>
                    <a:ln>
                      <a:noFill/>
                    </a:ln>
                    <a:extLst>
                      <a:ext uri="{53640926-AAD7-44D8-BBD7-CCE9431645EC}">
                        <a14:shadowObscured xmlns:a14="http://schemas.microsoft.com/office/drawing/2010/main"/>
                      </a:ext>
                    </a:extLst>
                  </pic:spPr>
                </pic:pic>
              </a:graphicData>
            </a:graphic>
          </wp:inline>
        </w:drawing>
      </w:r>
    </w:p>
    <w:p w14:paraId="669D7359" w14:textId="3983D61F" w:rsidR="005D01F9" w:rsidRDefault="00385E72" w:rsidP="00385E72">
      <w:pPr>
        <w:pStyle w:val="af1"/>
      </w:pPr>
      <w:r w:rsidRPr="00385E72">
        <w:t xml:space="preserve">Рисунок </w:t>
      </w:r>
      <w:r w:rsidRPr="00385E72">
        <w:fldChar w:fldCharType="begin"/>
      </w:r>
      <w:r w:rsidRPr="00385E72">
        <w:instrText xml:space="preserve"> SEQ Рисунок \* ARABIC </w:instrText>
      </w:r>
      <w:r w:rsidRPr="00385E72">
        <w:fldChar w:fldCharType="separate"/>
      </w:r>
      <w:r w:rsidR="001C5A98">
        <w:rPr>
          <w:noProof/>
        </w:rPr>
        <w:t>27</w:t>
      </w:r>
      <w:r w:rsidRPr="00385E72">
        <w:fldChar w:fldCharType="end"/>
      </w:r>
      <w:r w:rsidRPr="00385E72">
        <w:t xml:space="preserve"> - </w:t>
      </w:r>
      <w:r w:rsidR="00796FCC" w:rsidRPr="00385E72">
        <w:t>Маршрут движения автобусного маршрута № 108 по территории Пограничного муниципального округа с указанием остановочных пунктов.</w:t>
      </w:r>
    </w:p>
    <w:p w14:paraId="74203A70" w14:textId="77777777" w:rsidR="00385E72" w:rsidRDefault="00385E72" w:rsidP="00385E72"/>
    <w:p w14:paraId="50D764F1" w14:textId="77777777" w:rsidR="00385E72" w:rsidRDefault="00E4358C" w:rsidP="00385E72">
      <w:pPr>
        <w:pStyle w:val="a3"/>
        <w:keepNext/>
        <w:jc w:val="center"/>
      </w:pPr>
      <w:r>
        <w:rPr>
          <w:noProof/>
          <w:sz w:val="20"/>
          <w:lang w:eastAsia="ru-RU"/>
        </w:rPr>
        <w:lastRenderedPageBreak/>
        <w:drawing>
          <wp:anchor distT="0" distB="0" distL="114300" distR="114300" simplePos="0" relativeHeight="251594752" behindDoc="0" locked="0" layoutInCell="1" allowOverlap="1" wp14:anchorId="09E0BED3" wp14:editId="1A3B5675">
            <wp:simplePos x="0" y="0"/>
            <wp:positionH relativeFrom="column">
              <wp:posOffset>1072075</wp:posOffset>
            </wp:positionH>
            <wp:positionV relativeFrom="paragraph">
              <wp:posOffset>192893</wp:posOffset>
            </wp:positionV>
            <wp:extent cx="439387" cy="446427"/>
            <wp:effectExtent l="0" t="0" r="0" b="0"/>
            <wp:wrapNone/>
            <wp:docPr id="473" name="Рисунок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39387" cy="446427"/>
                    </a:xfrm>
                    <a:prstGeom prst="rect">
                      <a:avLst/>
                    </a:prstGeom>
                    <a:noFill/>
                  </pic:spPr>
                </pic:pic>
              </a:graphicData>
            </a:graphic>
            <wp14:sizeRelH relativeFrom="page">
              <wp14:pctWidth>0</wp14:pctWidth>
            </wp14:sizeRelH>
            <wp14:sizeRelV relativeFrom="page">
              <wp14:pctHeight>0</wp14:pctHeight>
            </wp14:sizeRelV>
          </wp:anchor>
        </w:drawing>
      </w:r>
      <w:r>
        <w:rPr>
          <w:noProof/>
          <w:sz w:val="20"/>
          <w:lang w:eastAsia="ru-RU"/>
        </w:rPr>
        <w:drawing>
          <wp:anchor distT="0" distB="0" distL="114300" distR="114300" simplePos="0" relativeHeight="251597824" behindDoc="0" locked="0" layoutInCell="1" allowOverlap="1" wp14:anchorId="4D3EFB34" wp14:editId="71708A50">
            <wp:simplePos x="0" y="0"/>
            <wp:positionH relativeFrom="column">
              <wp:posOffset>3181985</wp:posOffset>
            </wp:positionH>
            <wp:positionV relativeFrom="paragraph">
              <wp:posOffset>2716774</wp:posOffset>
            </wp:positionV>
            <wp:extent cx="439387" cy="446427"/>
            <wp:effectExtent l="0" t="0" r="0" b="0"/>
            <wp:wrapNone/>
            <wp:docPr id="476" name="Рисунок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39387" cy="446427"/>
                    </a:xfrm>
                    <a:prstGeom prst="rect">
                      <a:avLst/>
                    </a:prstGeom>
                    <a:noFill/>
                  </pic:spPr>
                </pic:pic>
              </a:graphicData>
            </a:graphic>
            <wp14:sizeRelH relativeFrom="page">
              <wp14:pctWidth>0</wp14:pctWidth>
            </wp14:sizeRelH>
            <wp14:sizeRelV relativeFrom="page">
              <wp14:pctHeight>0</wp14:pctHeight>
            </wp14:sizeRelV>
          </wp:anchor>
        </w:drawing>
      </w:r>
      <w:r>
        <w:rPr>
          <w:noProof/>
          <w:sz w:val="20"/>
          <w:lang w:eastAsia="ru-RU"/>
        </w:rPr>
        <w:drawing>
          <wp:anchor distT="0" distB="0" distL="114300" distR="114300" simplePos="0" relativeHeight="251601920" behindDoc="0" locked="0" layoutInCell="1" allowOverlap="1" wp14:anchorId="5AFBDAFA" wp14:editId="057707AB">
            <wp:simplePos x="0" y="0"/>
            <wp:positionH relativeFrom="column">
              <wp:posOffset>5582822</wp:posOffset>
            </wp:positionH>
            <wp:positionV relativeFrom="paragraph">
              <wp:posOffset>7218533</wp:posOffset>
            </wp:positionV>
            <wp:extent cx="439387" cy="446427"/>
            <wp:effectExtent l="0" t="0" r="0" b="0"/>
            <wp:wrapNone/>
            <wp:docPr id="480" name="Рисунок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39387" cy="446427"/>
                    </a:xfrm>
                    <a:prstGeom prst="rect">
                      <a:avLst/>
                    </a:prstGeom>
                    <a:noFill/>
                  </pic:spPr>
                </pic:pic>
              </a:graphicData>
            </a:graphic>
            <wp14:sizeRelH relativeFrom="page">
              <wp14:pctWidth>0</wp14:pctWidth>
            </wp14:sizeRelH>
            <wp14:sizeRelV relativeFrom="page">
              <wp14:pctHeight>0</wp14:pctHeight>
            </wp14:sizeRelV>
          </wp:anchor>
        </w:drawing>
      </w:r>
      <w:r>
        <w:rPr>
          <w:noProof/>
          <w:sz w:val="20"/>
          <w:lang w:eastAsia="ru-RU"/>
        </w:rPr>
        <w:drawing>
          <wp:anchor distT="0" distB="0" distL="114300" distR="114300" simplePos="0" relativeHeight="251600896" behindDoc="0" locked="0" layoutInCell="1" allowOverlap="1" wp14:anchorId="4AF26F57" wp14:editId="426DCE1D">
            <wp:simplePos x="0" y="0"/>
            <wp:positionH relativeFrom="column">
              <wp:posOffset>4624705</wp:posOffset>
            </wp:positionH>
            <wp:positionV relativeFrom="paragraph">
              <wp:posOffset>6084179</wp:posOffset>
            </wp:positionV>
            <wp:extent cx="439387" cy="446427"/>
            <wp:effectExtent l="0" t="0" r="0" b="0"/>
            <wp:wrapNone/>
            <wp:docPr id="479" name="Рисунок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39387" cy="446427"/>
                    </a:xfrm>
                    <a:prstGeom prst="rect">
                      <a:avLst/>
                    </a:prstGeom>
                    <a:noFill/>
                  </pic:spPr>
                </pic:pic>
              </a:graphicData>
            </a:graphic>
            <wp14:sizeRelH relativeFrom="page">
              <wp14:pctWidth>0</wp14:pctWidth>
            </wp14:sizeRelH>
            <wp14:sizeRelV relativeFrom="page">
              <wp14:pctHeight>0</wp14:pctHeight>
            </wp14:sizeRelV>
          </wp:anchor>
        </w:drawing>
      </w:r>
      <w:r>
        <w:rPr>
          <w:noProof/>
          <w:sz w:val="20"/>
          <w:lang w:eastAsia="ru-RU"/>
        </w:rPr>
        <w:drawing>
          <wp:anchor distT="0" distB="0" distL="114300" distR="114300" simplePos="0" relativeHeight="251599872" behindDoc="0" locked="0" layoutInCell="1" allowOverlap="1" wp14:anchorId="57919046" wp14:editId="098901B6">
            <wp:simplePos x="0" y="0"/>
            <wp:positionH relativeFrom="column">
              <wp:posOffset>4017499</wp:posOffset>
            </wp:positionH>
            <wp:positionV relativeFrom="paragraph">
              <wp:posOffset>4642436</wp:posOffset>
            </wp:positionV>
            <wp:extent cx="439387" cy="446427"/>
            <wp:effectExtent l="0" t="0" r="0" b="0"/>
            <wp:wrapNone/>
            <wp:docPr id="478" name="Рисунок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39387" cy="446427"/>
                    </a:xfrm>
                    <a:prstGeom prst="rect">
                      <a:avLst/>
                    </a:prstGeom>
                    <a:noFill/>
                  </pic:spPr>
                </pic:pic>
              </a:graphicData>
            </a:graphic>
            <wp14:sizeRelH relativeFrom="page">
              <wp14:pctWidth>0</wp14:pctWidth>
            </wp14:sizeRelH>
            <wp14:sizeRelV relativeFrom="page">
              <wp14:pctHeight>0</wp14:pctHeight>
            </wp14:sizeRelV>
          </wp:anchor>
        </w:drawing>
      </w:r>
      <w:r>
        <w:rPr>
          <w:noProof/>
          <w:sz w:val="20"/>
          <w:lang w:eastAsia="ru-RU"/>
        </w:rPr>
        <w:drawing>
          <wp:anchor distT="0" distB="0" distL="114300" distR="114300" simplePos="0" relativeHeight="251598848" behindDoc="0" locked="0" layoutInCell="1" allowOverlap="1" wp14:anchorId="5F769C76" wp14:editId="6813480E">
            <wp:simplePos x="0" y="0"/>
            <wp:positionH relativeFrom="column">
              <wp:posOffset>3569237</wp:posOffset>
            </wp:positionH>
            <wp:positionV relativeFrom="paragraph">
              <wp:posOffset>3402330</wp:posOffset>
            </wp:positionV>
            <wp:extent cx="439387" cy="446427"/>
            <wp:effectExtent l="0" t="0" r="0" b="0"/>
            <wp:wrapNone/>
            <wp:docPr id="477" name="Рисунок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39387" cy="446427"/>
                    </a:xfrm>
                    <a:prstGeom prst="rect">
                      <a:avLst/>
                    </a:prstGeom>
                    <a:noFill/>
                  </pic:spPr>
                </pic:pic>
              </a:graphicData>
            </a:graphic>
            <wp14:sizeRelH relativeFrom="page">
              <wp14:pctWidth>0</wp14:pctWidth>
            </wp14:sizeRelH>
            <wp14:sizeRelV relativeFrom="page">
              <wp14:pctHeight>0</wp14:pctHeight>
            </wp14:sizeRelV>
          </wp:anchor>
        </w:drawing>
      </w:r>
      <w:r>
        <w:rPr>
          <w:noProof/>
          <w:sz w:val="20"/>
          <w:lang w:eastAsia="ru-RU"/>
        </w:rPr>
        <w:drawing>
          <wp:anchor distT="0" distB="0" distL="114300" distR="114300" simplePos="0" relativeHeight="251596800" behindDoc="0" locked="0" layoutInCell="1" allowOverlap="1" wp14:anchorId="707EF2FD" wp14:editId="46C02FFB">
            <wp:simplePos x="0" y="0"/>
            <wp:positionH relativeFrom="column">
              <wp:posOffset>2901266</wp:posOffset>
            </wp:positionH>
            <wp:positionV relativeFrom="paragraph">
              <wp:posOffset>1511837</wp:posOffset>
            </wp:positionV>
            <wp:extent cx="439387" cy="446427"/>
            <wp:effectExtent l="0" t="0" r="0" b="0"/>
            <wp:wrapNone/>
            <wp:docPr id="475" name="Рисунок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39387" cy="446427"/>
                    </a:xfrm>
                    <a:prstGeom prst="rect">
                      <a:avLst/>
                    </a:prstGeom>
                    <a:noFill/>
                  </pic:spPr>
                </pic:pic>
              </a:graphicData>
            </a:graphic>
            <wp14:sizeRelH relativeFrom="page">
              <wp14:pctWidth>0</wp14:pctWidth>
            </wp14:sizeRelH>
            <wp14:sizeRelV relativeFrom="page">
              <wp14:pctHeight>0</wp14:pctHeight>
            </wp14:sizeRelV>
          </wp:anchor>
        </w:drawing>
      </w:r>
      <w:r>
        <w:rPr>
          <w:noProof/>
          <w:sz w:val="20"/>
          <w:lang w:eastAsia="ru-RU"/>
        </w:rPr>
        <w:drawing>
          <wp:anchor distT="0" distB="0" distL="114300" distR="114300" simplePos="0" relativeHeight="251595776" behindDoc="0" locked="0" layoutInCell="1" allowOverlap="1" wp14:anchorId="6B97D2C8" wp14:editId="55FD836E">
            <wp:simplePos x="0" y="0"/>
            <wp:positionH relativeFrom="column">
              <wp:posOffset>1547251</wp:posOffset>
            </wp:positionH>
            <wp:positionV relativeFrom="paragraph">
              <wp:posOffset>1239568</wp:posOffset>
            </wp:positionV>
            <wp:extent cx="439387" cy="446427"/>
            <wp:effectExtent l="0" t="0" r="0" b="0"/>
            <wp:wrapNone/>
            <wp:docPr id="474" name="Рисунок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39387" cy="446427"/>
                    </a:xfrm>
                    <a:prstGeom prst="rect">
                      <a:avLst/>
                    </a:prstGeom>
                    <a:noFill/>
                  </pic:spPr>
                </pic:pic>
              </a:graphicData>
            </a:graphic>
            <wp14:sizeRelH relativeFrom="page">
              <wp14:pctWidth>0</wp14:pctWidth>
            </wp14:sizeRelH>
            <wp14:sizeRelV relativeFrom="page">
              <wp14:pctHeight>0</wp14:pctHeight>
            </wp14:sizeRelV>
          </wp:anchor>
        </w:drawing>
      </w:r>
      <w:r w:rsidR="00796FCC">
        <w:rPr>
          <w:noProof/>
          <w:sz w:val="20"/>
          <w:lang w:eastAsia="ru-RU"/>
        </w:rPr>
        <w:drawing>
          <wp:inline distT="0" distB="0" distL="0" distR="0" wp14:anchorId="419CAC54" wp14:editId="79A7E53B">
            <wp:extent cx="5552440" cy="7563843"/>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572076" cy="7590592"/>
                    </a:xfrm>
                    <a:prstGeom prst="rect">
                      <a:avLst/>
                    </a:prstGeom>
                    <a:noFill/>
                  </pic:spPr>
                </pic:pic>
              </a:graphicData>
            </a:graphic>
          </wp:inline>
        </w:drawing>
      </w:r>
    </w:p>
    <w:p w14:paraId="79D7740F" w14:textId="31DCF430" w:rsidR="005D01F9" w:rsidRDefault="00385E72" w:rsidP="00385E72">
      <w:pPr>
        <w:pStyle w:val="af1"/>
      </w:pPr>
      <w:r w:rsidRPr="00385E72">
        <w:t xml:space="preserve">Рисунок </w:t>
      </w:r>
      <w:r w:rsidRPr="00385E72">
        <w:fldChar w:fldCharType="begin"/>
      </w:r>
      <w:r w:rsidRPr="00385E72">
        <w:instrText xml:space="preserve"> SEQ Рисунок \* ARABIC </w:instrText>
      </w:r>
      <w:r w:rsidRPr="00385E72">
        <w:fldChar w:fldCharType="separate"/>
      </w:r>
      <w:r w:rsidR="001C5A98">
        <w:rPr>
          <w:noProof/>
        </w:rPr>
        <w:t>28</w:t>
      </w:r>
      <w:r w:rsidRPr="00385E72">
        <w:fldChar w:fldCharType="end"/>
      </w:r>
      <w:r w:rsidRPr="00385E72">
        <w:t xml:space="preserve"> - </w:t>
      </w:r>
      <w:bookmarkStart w:id="46" w:name="_Hlk135777728"/>
      <w:r w:rsidR="00796FCC" w:rsidRPr="00385E72">
        <w:t>Маршрут движения автобусного межмуниципального маршрута № 525 (часть 1) с указанием остановочных пунктов.</w:t>
      </w:r>
    </w:p>
    <w:bookmarkEnd w:id="46"/>
    <w:p w14:paraId="112A49F6" w14:textId="5AF21DEE" w:rsidR="005D01F9" w:rsidRDefault="005D01F9" w:rsidP="00385E72"/>
    <w:p w14:paraId="0C51AD6A" w14:textId="77777777" w:rsidR="00385E72" w:rsidRDefault="00514E15" w:rsidP="00385E72">
      <w:pPr>
        <w:pStyle w:val="a3"/>
        <w:keepNext/>
        <w:jc w:val="center"/>
      </w:pPr>
      <w:r>
        <w:rPr>
          <w:noProof/>
          <w:sz w:val="20"/>
          <w:lang w:eastAsia="ru-RU"/>
        </w:rPr>
        <w:lastRenderedPageBreak/>
        <w:drawing>
          <wp:anchor distT="0" distB="0" distL="114300" distR="114300" simplePos="0" relativeHeight="251609088" behindDoc="0" locked="0" layoutInCell="1" allowOverlap="1" wp14:anchorId="6B94351E" wp14:editId="3911F335">
            <wp:simplePos x="0" y="0"/>
            <wp:positionH relativeFrom="column">
              <wp:posOffset>2242039</wp:posOffset>
            </wp:positionH>
            <wp:positionV relativeFrom="paragraph">
              <wp:posOffset>307096</wp:posOffset>
            </wp:positionV>
            <wp:extent cx="439387" cy="446427"/>
            <wp:effectExtent l="0" t="0" r="0" b="0"/>
            <wp:wrapNone/>
            <wp:docPr id="490" name="Рисунок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39387" cy="446427"/>
                    </a:xfrm>
                    <a:prstGeom prst="rect">
                      <a:avLst/>
                    </a:prstGeom>
                    <a:noFill/>
                  </pic:spPr>
                </pic:pic>
              </a:graphicData>
            </a:graphic>
            <wp14:sizeRelH relativeFrom="page">
              <wp14:pctWidth>0</wp14:pctWidth>
            </wp14:sizeRelH>
            <wp14:sizeRelV relativeFrom="page">
              <wp14:pctHeight>0</wp14:pctHeight>
            </wp14:sizeRelV>
          </wp:anchor>
        </w:drawing>
      </w:r>
      <w:r w:rsidR="00EF4664">
        <w:rPr>
          <w:noProof/>
          <w:sz w:val="20"/>
          <w:lang w:eastAsia="ru-RU"/>
        </w:rPr>
        <mc:AlternateContent>
          <mc:Choice Requires="wps">
            <w:drawing>
              <wp:anchor distT="0" distB="0" distL="114300" distR="114300" simplePos="0" relativeHeight="251718656" behindDoc="0" locked="0" layoutInCell="1" allowOverlap="1" wp14:anchorId="0E9C9D69" wp14:editId="08186998">
                <wp:simplePos x="0" y="0"/>
                <wp:positionH relativeFrom="column">
                  <wp:posOffset>2921000</wp:posOffset>
                </wp:positionH>
                <wp:positionV relativeFrom="paragraph">
                  <wp:posOffset>2117725</wp:posOffset>
                </wp:positionV>
                <wp:extent cx="1041400" cy="364490"/>
                <wp:effectExtent l="0" t="0" r="0" b="0"/>
                <wp:wrapNone/>
                <wp:docPr id="145" name="Text Box 3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1400" cy="364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B4CC5D" w14:textId="1A4791D6" w:rsidR="002779F0" w:rsidRPr="006C654D" w:rsidRDefault="002779F0" w:rsidP="00E4358C">
                            <w:pPr>
                              <w:rPr>
                                <w:rFonts w:asciiTheme="minorHAnsi" w:hAnsiTheme="minorHAnsi" w:cstheme="minorHAnsi"/>
                                <w:color w:val="595959" w:themeColor="text1" w:themeTint="A6"/>
                                <w:sz w:val="20"/>
                                <w:szCs w:val="20"/>
                              </w:rPr>
                            </w:pPr>
                            <w:r>
                              <w:rPr>
                                <w:rFonts w:asciiTheme="minorHAnsi" w:hAnsiTheme="minorHAnsi" w:cstheme="minorHAnsi"/>
                                <w:color w:val="595959" w:themeColor="text1" w:themeTint="A6"/>
                                <w:sz w:val="20"/>
                                <w:szCs w:val="20"/>
                              </w:rPr>
                              <w:t>9208- км</w:t>
                            </w:r>
                          </w:p>
                          <w:p w14:paraId="3C10C70E" w14:textId="77777777" w:rsidR="002779F0" w:rsidRPr="0062704F" w:rsidRDefault="002779F0" w:rsidP="00E4358C">
                            <w:pPr>
                              <w:rPr>
                                <w:rFonts w:asciiTheme="minorHAnsi" w:hAnsiTheme="minorHAnsi" w:cstheme="minorHAnsi"/>
                                <w:color w:val="595959" w:themeColor="text1" w:themeTint="A6"/>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9C9D69" id="Text Box 335" o:spid="_x0000_s1049" type="#_x0000_t202" style="position:absolute;left:0;text-align:left;margin-left:230pt;margin-top:166.75pt;width:82pt;height:28.7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" filled="f" stroked="f">
                <v:textbox>
                  <w:txbxContent>
                    <w:p w14:paraId="1DB4CC5D" w14:textId="1A4791D6" w:rsidR="002779F0" w:rsidRPr="006C654D" w:rsidRDefault="002779F0" w:rsidP="00E4358C">
                      <w:pPr>
                        <w:rPr>
                          <w:rFonts w:asciiTheme="minorHAnsi" w:hAnsiTheme="minorHAnsi" w:cstheme="minorHAnsi"/>
                          <w:color w:val="595959" w:themeColor="text1" w:themeTint="A6"/>
                          <w:sz w:val="20"/>
                          <w:szCs w:val="20"/>
                        </w:rPr>
                      </w:pPr>
                      <w:r>
                        <w:rPr>
                          <w:rFonts w:asciiTheme="minorHAnsi" w:hAnsiTheme="minorHAnsi" w:cstheme="minorHAnsi"/>
                          <w:color w:val="595959" w:themeColor="text1" w:themeTint="A6"/>
                          <w:sz w:val="20"/>
                          <w:szCs w:val="20"/>
                        </w:rPr>
                        <w:t>9208- км</w:t>
                      </w:r>
                    </w:p>
                    <w:p w14:paraId="3C10C70E" w14:textId="77777777" w:rsidR="002779F0" w:rsidRPr="0062704F" w:rsidRDefault="002779F0" w:rsidP="00E4358C">
                      <w:pPr>
                        <w:rPr>
                          <w:rFonts w:asciiTheme="minorHAnsi" w:hAnsiTheme="minorHAnsi" w:cstheme="minorHAnsi"/>
                          <w:color w:val="595959" w:themeColor="text1" w:themeTint="A6"/>
                          <w:sz w:val="18"/>
                          <w:szCs w:val="18"/>
                        </w:rPr>
                      </w:pPr>
                    </w:p>
                  </w:txbxContent>
                </v:textbox>
              </v:shape>
            </w:pict>
          </mc:Fallback>
        </mc:AlternateContent>
      </w:r>
      <w:r w:rsidR="00EF4664">
        <w:rPr>
          <w:noProof/>
          <w:sz w:val="20"/>
          <w:lang w:eastAsia="ru-RU"/>
        </w:rPr>
        <mc:AlternateContent>
          <mc:Choice Requires="wps">
            <w:drawing>
              <wp:anchor distT="0" distB="0" distL="114300" distR="114300" simplePos="0" relativeHeight="251717632" behindDoc="0" locked="0" layoutInCell="1" allowOverlap="1" wp14:anchorId="0E9C9D69" wp14:editId="6F0CF86A">
                <wp:simplePos x="0" y="0"/>
                <wp:positionH relativeFrom="column">
                  <wp:posOffset>2768600</wp:posOffset>
                </wp:positionH>
                <wp:positionV relativeFrom="paragraph">
                  <wp:posOffset>2712720</wp:posOffset>
                </wp:positionV>
                <wp:extent cx="1041400" cy="478790"/>
                <wp:effectExtent l="0" t="4445" r="0" b="2540"/>
                <wp:wrapNone/>
                <wp:docPr id="144" name="Text Box 3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1400" cy="478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A4DB25" w14:textId="49C7DE25" w:rsidR="002779F0" w:rsidRPr="006C654D" w:rsidRDefault="002779F0" w:rsidP="00E4358C">
                            <w:pPr>
                              <w:rPr>
                                <w:rFonts w:asciiTheme="minorHAnsi" w:hAnsiTheme="minorHAnsi" w:cstheme="minorHAnsi"/>
                                <w:color w:val="595959" w:themeColor="text1" w:themeTint="A6"/>
                                <w:sz w:val="20"/>
                                <w:szCs w:val="20"/>
                              </w:rPr>
                            </w:pPr>
                            <w:r>
                              <w:rPr>
                                <w:rFonts w:asciiTheme="minorHAnsi" w:hAnsiTheme="minorHAnsi" w:cstheme="minorHAnsi"/>
                                <w:color w:val="595959" w:themeColor="text1" w:themeTint="A6"/>
                                <w:sz w:val="20"/>
                                <w:szCs w:val="20"/>
                              </w:rPr>
                              <w:t>Поворот на Раздольное</w:t>
                            </w:r>
                          </w:p>
                          <w:p w14:paraId="4D77E718" w14:textId="77777777" w:rsidR="002779F0" w:rsidRPr="0062704F" w:rsidRDefault="002779F0" w:rsidP="00E4358C">
                            <w:pPr>
                              <w:rPr>
                                <w:rFonts w:asciiTheme="minorHAnsi" w:hAnsiTheme="minorHAnsi" w:cstheme="minorHAnsi"/>
                                <w:color w:val="595959" w:themeColor="text1" w:themeTint="A6"/>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9C9D69" id="Text Box 334" o:spid="_x0000_s1050" type="#_x0000_t202" style="position:absolute;left:0;text-align:left;margin-left:218pt;margin-top:213.6pt;width:82pt;height:37.7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" filled="f" stroked="f">
                <v:textbox>
                  <w:txbxContent>
                    <w:p w14:paraId="16A4DB25" w14:textId="49C7DE25" w:rsidR="002779F0" w:rsidRPr="006C654D" w:rsidRDefault="002779F0" w:rsidP="00E4358C">
                      <w:pPr>
                        <w:rPr>
                          <w:rFonts w:asciiTheme="minorHAnsi" w:hAnsiTheme="minorHAnsi" w:cstheme="minorHAnsi"/>
                          <w:color w:val="595959" w:themeColor="text1" w:themeTint="A6"/>
                          <w:sz w:val="20"/>
                          <w:szCs w:val="20"/>
                        </w:rPr>
                      </w:pPr>
                      <w:r>
                        <w:rPr>
                          <w:rFonts w:asciiTheme="minorHAnsi" w:hAnsiTheme="minorHAnsi" w:cstheme="minorHAnsi"/>
                          <w:color w:val="595959" w:themeColor="text1" w:themeTint="A6"/>
                          <w:sz w:val="20"/>
                          <w:szCs w:val="20"/>
                        </w:rPr>
                        <w:t>Поворот на Раздольное</w:t>
                      </w:r>
                    </w:p>
                    <w:p w14:paraId="4D77E718" w14:textId="77777777" w:rsidR="002779F0" w:rsidRPr="0062704F" w:rsidRDefault="002779F0" w:rsidP="00E4358C">
                      <w:pPr>
                        <w:rPr>
                          <w:rFonts w:asciiTheme="minorHAnsi" w:hAnsiTheme="minorHAnsi" w:cstheme="minorHAnsi"/>
                          <w:color w:val="595959" w:themeColor="text1" w:themeTint="A6"/>
                          <w:sz w:val="18"/>
                          <w:szCs w:val="18"/>
                        </w:rPr>
                      </w:pPr>
                    </w:p>
                  </w:txbxContent>
                </v:textbox>
              </v:shape>
            </w:pict>
          </mc:Fallback>
        </mc:AlternateContent>
      </w:r>
      <w:r w:rsidR="00EF4664">
        <w:rPr>
          <w:noProof/>
          <w:sz w:val="20"/>
          <w:lang w:eastAsia="ru-RU"/>
        </w:rPr>
        <mc:AlternateContent>
          <mc:Choice Requires="wps">
            <w:drawing>
              <wp:anchor distT="0" distB="0" distL="114300" distR="114300" simplePos="0" relativeHeight="251716608" behindDoc="0" locked="0" layoutInCell="1" allowOverlap="1" wp14:anchorId="0E9C9D69" wp14:editId="21D147EE">
                <wp:simplePos x="0" y="0"/>
                <wp:positionH relativeFrom="column">
                  <wp:posOffset>2449195</wp:posOffset>
                </wp:positionH>
                <wp:positionV relativeFrom="paragraph">
                  <wp:posOffset>3712845</wp:posOffset>
                </wp:positionV>
                <wp:extent cx="1041400" cy="390525"/>
                <wp:effectExtent l="1270" t="4445" r="0" b="0"/>
                <wp:wrapNone/>
                <wp:docPr id="143" name="Text Box 3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1400" cy="390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6A9C4E" w14:textId="41F0A36D" w:rsidR="002779F0" w:rsidRPr="006C654D" w:rsidRDefault="002779F0" w:rsidP="00E4358C">
                            <w:pPr>
                              <w:rPr>
                                <w:rFonts w:asciiTheme="minorHAnsi" w:hAnsiTheme="minorHAnsi" w:cstheme="minorHAnsi"/>
                                <w:color w:val="595959" w:themeColor="text1" w:themeTint="A6"/>
                                <w:sz w:val="20"/>
                                <w:szCs w:val="20"/>
                              </w:rPr>
                            </w:pPr>
                            <w:r>
                              <w:rPr>
                                <w:rFonts w:asciiTheme="minorHAnsi" w:hAnsiTheme="minorHAnsi" w:cstheme="minorHAnsi"/>
                                <w:color w:val="595959" w:themeColor="text1" w:themeTint="A6"/>
                                <w:sz w:val="20"/>
                                <w:szCs w:val="20"/>
                              </w:rPr>
                              <w:t>Кипарисово 2</w:t>
                            </w:r>
                          </w:p>
                          <w:p w14:paraId="2DFB5D5D" w14:textId="77777777" w:rsidR="002779F0" w:rsidRPr="0062704F" w:rsidRDefault="002779F0" w:rsidP="00E4358C">
                            <w:pPr>
                              <w:rPr>
                                <w:rFonts w:asciiTheme="minorHAnsi" w:hAnsiTheme="minorHAnsi" w:cstheme="minorHAnsi"/>
                                <w:color w:val="595959" w:themeColor="text1" w:themeTint="A6"/>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9C9D69" id="Text Box 333" o:spid="_x0000_s1051" type="#_x0000_t202" style="position:absolute;left:0;text-align:left;margin-left:192.85pt;margin-top:292.35pt;width:82pt;height:30.7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" filled="f" stroked="f">
                <v:textbox>
                  <w:txbxContent>
                    <w:p w14:paraId="6D6A9C4E" w14:textId="41F0A36D" w:rsidR="002779F0" w:rsidRPr="006C654D" w:rsidRDefault="002779F0" w:rsidP="00E4358C">
                      <w:pPr>
                        <w:rPr>
                          <w:rFonts w:asciiTheme="minorHAnsi" w:hAnsiTheme="minorHAnsi" w:cstheme="minorHAnsi"/>
                          <w:color w:val="595959" w:themeColor="text1" w:themeTint="A6"/>
                          <w:sz w:val="20"/>
                          <w:szCs w:val="20"/>
                        </w:rPr>
                      </w:pPr>
                      <w:r>
                        <w:rPr>
                          <w:rFonts w:asciiTheme="minorHAnsi" w:hAnsiTheme="minorHAnsi" w:cstheme="minorHAnsi"/>
                          <w:color w:val="595959" w:themeColor="text1" w:themeTint="A6"/>
                          <w:sz w:val="20"/>
                          <w:szCs w:val="20"/>
                        </w:rPr>
                        <w:t>Кипарисово 2</w:t>
                      </w:r>
                    </w:p>
                    <w:p w14:paraId="2DFB5D5D" w14:textId="77777777" w:rsidR="002779F0" w:rsidRPr="0062704F" w:rsidRDefault="002779F0" w:rsidP="00E4358C">
                      <w:pPr>
                        <w:rPr>
                          <w:rFonts w:asciiTheme="minorHAnsi" w:hAnsiTheme="minorHAnsi" w:cstheme="minorHAnsi"/>
                          <w:color w:val="595959" w:themeColor="text1" w:themeTint="A6"/>
                          <w:sz w:val="18"/>
                          <w:szCs w:val="18"/>
                        </w:rPr>
                      </w:pPr>
                    </w:p>
                  </w:txbxContent>
                </v:textbox>
              </v:shape>
            </w:pict>
          </mc:Fallback>
        </mc:AlternateContent>
      </w:r>
      <w:r w:rsidR="00EF4664">
        <w:rPr>
          <w:noProof/>
          <w:sz w:val="20"/>
          <w:lang w:eastAsia="ru-RU"/>
        </w:rPr>
        <mc:AlternateContent>
          <mc:Choice Requires="wps">
            <w:drawing>
              <wp:anchor distT="0" distB="0" distL="114300" distR="114300" simplePos="0" relativeHeight="251715584" behindDoc="0" locked="0" layoutInCell="1" allowOverlap="1" wp14:anchorId="0E9C9D69" wp14:editId="4C7B8A07">
                <wp:simplePos x="0" y="0"/>
                <wp:positionH relativeFrom="column">
                  <wp:posOffset>1971675</wp:posOffset>
                </wp:positionH>
                <wp:positionV relativeFrom="paragraph">
                  <wp:posOffset>4796790</wp:posOffset>
                </wp:positionV>
                <wp:extent cx="821055" cy="455930"/>
                <wp:effectExtent l="0" t="2540" r="0" b="0"/>
                <wp:wrapNone/>
                <wp:docPr id="142" name="Text Box 3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1055" cy="455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6396BB" w14:textId="3DA67CE3" w:rsidR="002779F0" w:rsidRPr="006C654D" w:rsidRDefault="002779F0" w:rsidP="00E4358C">
                            <w:pPr>
                              <w:rPr>
                                <w:rFonts w:asciiTheme="minorHAnsi" w:hAnsiTheme="minorHAnsi" w:cstheme="minorHAnsi"/>
                                <w:color w:val="595959" w:themeColor="text1" w:themeTint="A6"/>
                                <w:sz w:val="20"/>
                                <w:szCs w:val="20"/>
                              </w:rPr>
                            </w:pPr>
                            <w:r>
                              <w:rPr>
                                <w:rFonts w:asciiTheme="minorHAnsi" w:hAnsiTheme="minorHAnsi" w:cstheme="minorHAnsi"/>
                                <w:color w:val="595959" w:themeColor="text1" w:themeTint="A6"/>
                                <w:sz w:val="20"/>
                                <w:szCs w:val="20"/>
                              </w:rPr>
                              <w:t>Поворот на Тавричанку</w:t>
                            </w:r>
                          </w:p>
                          <w:p w14:paraId="239A58C1" w14:textId="77777777" w:rsidR="002779F0" w:rsidRPr="0062704F" w:rsidRDefault="002779F0" w:rsidP="00E4358C">
                            <w:pPr>
                              <w:rPr>
                                <w:rFonts w:asciiTheme="minorHAnsi" w:hAnsiTheme="minorHAnsi" w:cstheme="minorHAnsi"/>
                                <w:color w:val="595959" w:themeColor="text1" w:themeTint="A6"/>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9C9D69" id="Text Box 332" o:spid="_x0000_s1052" type="#_x0000_t202" style="position:absolute;left:0;text-align:left;margin-left:155.25pt;margin-top:377.7pt;width:64.65pt;height:35.9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" filled="f" stroked="f">
                <v:textbox>
                  <w:txbxContent>
                    <w:p w14:paraId="4C6396BB" w14:textId="3DA67CE3" w:rsidR="002779F0" w:rsidRPr="006C654D" w:rsidRDefault="002779F0" w:rsidP="00E4358C">
                      <w:pPr>
                        <w:rPr>
                          <w:rFonts w:asciiTheme="minorHAnsi" w:hAnsiTheme="minorHAnsi" w:cstheme="minorHAnsi"/>
                          <w:color w:val="595959" w:themeColor="text1" w:themeTint="A6"/>
                          <w:sz w:val="20"/>
                          <w:szCs w:val="20"/>
                        </w:rPr>
                      </w:pPr>
                      <w:r>
                        <w:rPr>
                          <w:rFonts w:asciiTheme="minorHAnsi" w:hAnsiTheme="minorHAnsi" w:cstheme="minorHAnsi"/>
                          <w:color w:val="595959" w:themeColor="text1" w:themeTint="A6"/>
                          <w:sz w:val="20"/>
                          <w:szCs w:val="20"/>
                        </w:rPr>
                        <w:t>Поворот на Тавричанку</w:t>
                      </w:r>
                    </w:p>
                    <w:p w14:paraId="239A58C1" w14:textId="77777777" w:rsidR="002779F0" w:rsidRPr="0062704F" w:rsidRDefault="002779F0" w:rsidP="00E4358C">
                      <w:pPr>
                        <w:rPr>
                          <w:rFonts w:asciiTheme="minorHAnsi" w:hAnsiTheme="minorHAnsi" w:cstheme="minorHAnsi"/>
                          <w:color w:val="595959" w:themeColor="text1" w:themeTint="A6"/>
                          <w:sz w:val="18"/>
                          <w:szCs w:val="18"/>
                        </w:rPr>
                      </w:pPr>
                    </w:p>
                  </w:txbxContent>
                </v:textbox>
              </v:shape>
            </w:pict>
          </mc:Fallback>
        </mc:AlternateContent>
      </w:r>
      <w:r w:rsidR="00EF4664">
        <w:rPr>
          <w:noProof/>
          <w:sz w:val="20"/>
          <w:lang w:eastAsia="ru-RU"/>
        </w:rPr>
        <mc:AlternateContent>
          <mc:Choice Requires="wps">
            <w:drawing>
              <wp:anchor distT="0" distB="0" distL="114300" distR="114300" simplePos="0" relativeHeight="251714560" behindDoc="0" locked="0" layoutInCell="1" allowOverlap="1" wp14:anchorId="0E9C9D69" wp14:editId="4A56CBE4">
                <wp:simplePos x="0" y="0"/>
                <wp:positionH relativeFrom="column">
                  <wp:posOffset>3184525</wp:posOffset>
                </wp:positionH>
                <wp:positionV relativeFrom="paragraph">
                  <wp:posOffset>4275455</wp:posOffset>
                </wp:positionV>
                <wp:extent cx="943610" cy="455930"/>
                <wp:effectExtent l="3175" t="0" r="0" b="0"/>
                <wp:wrapNone/>
                <wp:docPr id="141" name="Text Box 3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3610" cy="455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CF7671" w14:textId="1A12B15D" w:rsidR="002779F0" w:rsidRPr="006C654D" w:rsidRDefault="002779F0" w:rsidP="00E4358C">
                            <w:pPr>
                              <w:rPr>
                                <w:rFonts w:asciiTheme="minorHAnsi" w:hAnsiTheme="minorHAnsi" w:cstheme="minorHAnsi"/>
                                <w:color w:val="595959" w:themeColor="text1" w:themeTint="A6"/>
                                <w:sz w:val="20"/>
                                <w:szCs w:val="20"/>
                              </w:rPr>
                            </w:pPr>
                            <w:r>
                              <w:rPr>
                                <w:rFonts w:asciiTheme="minorHAnsi" w:hAnsiTheme="minorHAnsi" w:cstheme="minorHAnsi"/>
                                <w:color w:val="595959" w:themeColor="text1" w:themeTint="A6"/>
                                <w:sz w:val="20"/>
                                <w:szCs w:val="20"/>
                              </w:rPr>
                              <w:t>Угловое</w:t>
                            </w:r>
                          </w:p>
                          <w:p w14:paraId="39FFA5C4" w14:textId="77777777" w:rsidR="002779F0" w:rsidRPr="0062704F" w:rsidRDefault="002779F0" w:rsidP="00E4358C">
                            <w:pPr>
                              <w:rPr>
                                <w:rFonts w:asciiTheme="minorHAnsi" w:hAnsiTheme="minorHAnsi" w:cstheme="minorHAnsi"/>
                                <w:color w:val="595959" w:themeColor="text1" w:themeTint="A6"/>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9C9D69" id="Text Box 331" o:spid="_x0000_s1053" type="#_x0000_t202" style="position:absolute;left:0;text-align:left;margin-left:250.75pt;margin-top:336.65pt;width:74.3pt;height:35.9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" filled="f" stroked="f">
                <v:textbox>
                  <w:txbxContent>
                    <w:p w14:paraId="28CF7671" w14:textId="1A12B15D" w:rsidR="002779F0" w:rsidRPr="006C654D" w:rsidRDefault="002779F0" w:rsidP="00E4358C">
                      <w:pPr>
                        <w:rPr>
                          <w:rFonts w:asciiTheme="minorHAnsi" w:hAnsiTheme="minorHAnsi" w:cstheme="minorHAnsi"/>
                          <w:color w:val="595959" w:themeColor="text1" w:themeTint="A6"/>
                          <w:sz w:val="20"/>
                          <w:szCs w:val="20"/>
                        </w:rPr>
                      </w:pPr>
                      <w:r>
                        <w:rPr>
                          <w:rFonts w:asciiTheme="minorHAnsi" w:hAnsiTheme="minorHAnsi" w:cstheme="minorHAnsi"/>
                          <w:color w:val="595959" w:themeColor="text1" w:themeTint="A6"/>
                          <w:sz w:val="20"/>
                          <w:szCs w:val="20"/>
                        </w:rPr>
                        <w:t>Угловое</w:t>
                      </w:r>
                    </w:p>
                    <w:p w14:paraId="39FFA5C4" w14:textId="77777777" w:rsidR="002779F0" w:rsidRPr="0062704F" w:rsidRDefault="002779F0" w:rsidP="00E4358C">
                      <w:pPr>
                        <w:rPr>
                          <w:rFonts w:asciiTheme="minorHAnsi" w:hAnsiTheme="minorHAnsi" w:cstheme="minorHAnsi"/>
                          <w:color w:val="595959" w:themeColor="text1" w:themeTint="A6"/>
                          <w:sz w:val="18"/>
                          <w:szCs w:val="18"/>
                        </w:rPr>
                      </w:pPr>
                    </w:p>
                  </w:txbxContent>
                </v:textbox>
              </v:shape>
            </w:pict>
          </mc:Fallback>
        </mc:AlternateContent>
      </w:r>
      <w:r w:rsidR="00EF4664">
        <w:rPr>
          <w:noProof/>
          <w:sz w:val="20"/>
          <w:lang w:eastAsia="ru-RU"/>
        </w:rPr>
        <mc:AlternateContent>
          <mc:Choice Requires="wps">
            <w:drawing>
              <wp:anchor distT="0" distB="0" distL="114300" distR="114300" simplePos="0" relativeHeight="251713536" behindDoc="0" locked="0" layoutInCell="1" allowOverlap="1" wp14:anchorId="0E9C9D69" wp14:editId="681BC956">
                <wp:simplePos x="0" y="0"/>
                <wp:positionH relativeFrom="column">
                  <wp:posOffset>3216275</wp:posOffset>
                </wp:positionH>
                <wp:positionV relativeFrom="paragraph">
                  <wp:posOffset>6000115</wp:posOffset>
                </wp:positionV>
                <wp:extent cx="943610" cy="311150"/>
                <wp:effectExtent l="0" t="0" r="2540" b="0"/>
                <wp:wrapNone/>
                <wp:docPr id="140" name="Text Box 3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3610" cy="311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72477E" w14:textId="501A7232" w:rsidR="002779F0" w:rsidRPr="006C654D" w:rsidRDefault="002779F0" w:rsidP="00E4358C">
                            <w:pPr>
                              <w:rPr>
                                <w:rFonts w:asciiTheme="minorHAnsi" w:hAnsiTheme="minorHAnsi" w:cstheme="minorHAnsi"/>
                                <w:color w:val="595959" w:themeColor="text1" w:themeTint="A6"/>
                                <w:sz w:val="20"/>
                                <w:szCs w:val="20"/>
                              </w:rPr>
                            </w:pPr>
                            <w:r>
                              <w:rPr>
                                <w:rFonts w:asciiTheme="minorHAnsi" w:hAnsiTheme="minorHAnsi" w:cstheme="minorHAnsi"/>
                                <w:color w:val="595959" w:themeColor="text1" w:themeTint="A6"/>
                                <w:sz w:val="20"/>
                                <w:szCs w:val="20"/>
                              </w:rPr>
                              <w:t>Океанская</w:t>
                            </w:r>
                          </w:p>
                          <w:p w14:paraId="652D8629" w14:textId="77777777" w:rsidR="002779F0" w:rsidRPr="0062704F" w:rsidRDefault="002779F0" w:rsidP="00E4358C">
                            <w:pPr>
                              <w:rPr>
                                <w:rFonts w:asciiTheme="minorHAnsi" w:hAnsiTheme="minorHAnsi" w:cstheme="minorHAnsi"/>
                                <w:color w:val="595959" w:themeColor="text1" w:themeTint="A6"/>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9C9D69" id="Text Box 330" o:spid="_x0000_s1054" type="#_x0000_t202" style="position:absolute;left:0;text-align:left;margin-left:253.25pt;margin-top:472.45pt;width:74.3pt;height:24.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" filled="f" stroked="f">
                <v:textbox>
                  <w:txbxContent>
                    <w:p w14:paraId="3272477E" w14:textId="501A7232" w:rsidR="002779F0" w:rsidRPr="006C654D" w:rsidRDefault="002779F0" w:rsidP="00E4358C">
                      <w:pPr>
                        <w:rPr>
                          <w:rFonts w:asciiTheme="minorHAnsi" w:hAnsiTheme="minorHAnsi" w:cstheme="minorHAnsi"/>
                          <w:color w:val="595959" w:themeColor="text1" w:themeTint="A6"/>
                          <w:sz w:val="20"/>
                          <w:szCs w:val="20"/>
                        </w:rPr>
                      </w:pPr>
                      <w:r>
                        <w:rPr>
                          <w:rFonts w:asciiTheme="minorHAnsi" w:hAnsiTheme="minorHAnsi" w:cstheme="minorHAnsi"/>
                          <w:color w:val="595959" w:themeColor="text1" w:themeTint="A6"/>
                          <w:sz w:val="20"/>
                          <w:szCs w:val="20"/>
                        </w:rPr>
                        <w:t>Океанская</w:t>
                      </w:r>
                    </w:p>
                    <w:p w14:paraId="652D8629" w14:textId="77777777" w:rsidR="002779F0" w:rsidRPr="0062704F" w:rsidRDefault="002779F0" w:rsidP="00E4358C">
                      <w:pPr>
                        <w:rPr>
                          <w:rFonts w:asciiTheme="minorHAnsi" w:hAnsiTheme="minorHAnsi" w:cstheme="minorHAnsi"/>
                          <w:color w:val="595959" w:themeColor="text1" w:themeTint="A6"/>
                          <w:sz w:val="18"/>
                          <w:szCs w:val="18"/>
                        </w:rPr>
                      </w:pPr>
                    </w:p>
                  </w:txbxContent>
                </v:textbox>
              </v:shape>
            </w:pict>
          </mc:Fallback>
        </mc:AlternateContent>
      </w:r>
      <w:r w:rsidR="00E4358C">
        <w:rPr>
          <w:noProof/>
          <w:sz w:val="20"/>
          <w:lang w:eastAsia="ru-RU"/>
        </w:rPr>
        <w:drawing>
          <wp:anchor distT="0" distB="0" distL="114300" distR="114300" simplePos="0" relativeHeight="251652096" behindDoc="0" locked="0" layoutInCell="1" allowOverlap="1" wp14:anchorId="07B6D713" wp14:editId="00AC0BF4">
            <wp:simplePos x="0" y="0"/>
            <wp:positionH relativeFrom="column">
              <wp:posOffset>1846189</wp:posOffset>
            </wp:positionH>
            <wp:positionV relativeFrom="paragraph">
              <wp:posOffset>6572788</wp:posOffset>
            </wp:positionV>
            <wp:extent cx="439387" cy="446427"/>
            <wp:effectExtent l="0" t="0" r="0" b="0"/>
            <wp:wrapNone/>
            <wp:docPr id="489" name="Рисунок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39387" cy="446427"/>
                    </a:xfrm>
                    <a:prstGeom prst="rect">
                      <a:avLst/>
                    </a:prstGeom>
                    <a:noFill/>
                  </pic:spPr>
                </pic:pic>
              </a:graphicData>
            </a:graphic>
            <wp14:sizeRelH relativeFrom="page">
              <wp14:pctWidth>0</wp14:pctWidth>
            </wp14:sizeRelH>
            <wp14:sizeRelV relativeFrom="page">
              <wp14:pctHeight>0</wp14:pctHeight>
            </wp14:sizeRelV>
          </wp:anchor>
        </w:drawing>
      </w:r>
      <w:r w:rsidR="00E4358C">
        <w:rPr>
          <w:noProof/>
          <w:sz w:val="20"/>
          <w:lang w:eastAsia="ru-RU"/>
        </w:rPr>
        <w:drawing>
          <wp:anchor distT="0" distB="0" distL="114300" distR="114300" simplePos="0" relativeHeight="251608064" behindDoc="0" locked="0" layoutInCell="1" allowOverlap="1" wp14:anchorId="5AC6969F" wp14:editId="63533EFE">
            <wp:simplePos x="0" y="0"/>
            <wp:positionH relativeFrom="column">
              <wp:posOffset>2804160</wp:posOffset>
            </wp:positionH>
            <wp:positionV relativeFrom="paragraph">
              <wp:posOffset>5842977</wp:posOffset>
            </wp:positionV>
            <wp:extent cx="439387" cy="446427"/>
            <wp:effectExtent l="0" t="0" r="0" b="0"/>
            <wp:wrapNone/>
            <wp:docPr id="488" name="Рисунок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39387" cy="446427"/>
                    </a:xfrm>
                    <a:prstGeom prst="rect">
                      <a:avLst/>
                    </a:prstGeom>
                    <a:noFill/>
                  </pic:spPr>
                </pic:pic>
              </a:graphicData>
            </a:graphic>
            <wp14:sizeRelH relativeFrom="page">
              <wp14:pctWidth>0</wp14:pctWidth>
            </wp14:sizeRelH>
            <wp14:sizeRelV relativeFrom="page">
              <wp14:pctHeight>0</wp14:pctHeight>
            </wp14:sizeRelV>
          </wp:anchor>
        </w:drawing>
      </w:r>
      <w:r w:rsidR="00E4358C">
        <w:rPr>
          <w:noProof/>
          <w:sz w:val="20"/>
          <w:lang w:eastAsia="ru-RU"/>
        </w:rPr>
        <w:drawing>
          <wp:anchor distT="0" distB="0" distL="114300" distR="114300" simplePos="0" relativeHeight="251607040" behindDoc="0" locked="0" layoutInCell="1" allowOverlap="1" wp14:anchorId="3D2DA5E8" wp14:editId="0BA48EB0">
            <wp:simplePos x="0" y="0"/>
            <wp:positionH relativeFrom="column">
              <wp:posOffset>2997688</wp:posOffset>
            </wp:positionH>
            <wp:positionV relativeFrom="paragraph">
              <wp:posOffset>4524473</wp:posOffset>
            </wp:positionV>
            <wp:extent cx="439387" cy="446427"/>
            <wp:effectExtent l="0" t="0" r="0" b="0"/>
            <wp:wrapNone/>
            <wp:docPr id="487" name="Рисунок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39387" cy="446427"/>
                    </a:xfrm>
                    <a:prstGeom prst="rect">
                      <a:avLst/>
                    </a:prstGeom>
                    <a:noFill/>
                  </pic:spPr>
                </pic:pic>
              </a:graphicData>
            </a:graphic>
            <wp14:sizeRelH relativeFrom="page">
              <wp14:pctWidth>0</wp14:pctWidth>
            </wp14:sizeRelH>
            <wp14:sizeRelV relativeFrom="page">
              <wp14:pctHeight>0</wp14:pctHeight>
            </wp14:sizeRelV>
          </wp:anchor>
        </w:drawing>
      </w:r>
      <w:r w:rsidR="00E4358C">
        <w:rPr>
          <w:noProof/>
          <w:sz w:val="20"/>
          <w:lang w:eastAsia="ru-RU"/>
        </w:rPr>
        <w:drawing>
          <wp:anchor distT="0" distB="0" distL="114300" distR="114300" simplePos="0" relativeHeight="251606016" behindDoc="0" locked="0" layoutInCell="1" allowOverlap="1" wp14:anchorId="7E7F6037" wp14:editId="4302B0E8">
            <wp:simplePos x="0" y="0"/>
            <wp:positionH relativeFrom="column">
              <wp:posOffset>2320534</wp:posOffset>
            </wp:positionH>
            <wp:positionV relativeFrom="paragraph">
              <wp:posOffset>4383014</wp:posOffset>
            </wp:positionV>
            <wp:extent cx="439387" cy="446427"/>
            <wp:effectExtent l="0" t="0" r="0" b="0"/>
            <wp:wrapNone/>
            <wp:docPr id="486" name="Рисунок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39387" cy="446427"/>
                    </a:xfrm>
                    <a:prstGeom prst="rect">
                      <a:avLst/>
                    </a:prstGeom>
                    <a:noFill/>
                  </pic:spPr>
                </pic:pic>
              </a:graphicData>
            </a:graphic>
            <wp14:sizeRelH relativeFrom="page">
              <wp14:pctWidth>0</wp14:pctWidth>
            </wp14:sizeRelH>
            <wp14:sizeRelV relativeFrom="page">
              <wp14:pctHeight>0</wp14:pctHeight>
            </wp14:sizeRelV>
          </wp:anchor>
        </w:drawing>
      </w:r>
      <w:r w:rsidR="00E4358C">
        <w:rPr>
          <w:noProof/>
          <w:sz w:val="20"/>
          <w:lang w:eastAsia="ru-RU"/>
        </w:rPr>
        <w:drawing>
          <wp:anchor distT="0" distB="0" distL="114300" distR="114300" simplePos="0" relativeHeight="251604992" behindDoc="0" locked="0" layoutInCell="1" allowOverlap="1" wp14:anchorId="43DCDA98" wp14:editId="59498C3F">
            <wp:simplePos x="0" y="0"/>
            <wp:positionH relativeFrom="column">
              <wp:posOffset>1995854</wp:posOffset>
            </wp:positionH>
            <wp:positionV relativeFrom="paragraph">
              <wp:posOffset>3671228</wp:posOffset>
            </wp:positionV>
            <wp:extent cx="439387" cy="446427"/>
            <wp:effectExtent l="0" t="0" r="0" b="0"/>
            <wp:wrapNone/>
            <wp:docPr id="485" name="Рисунок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39387" cy="446427"/>
                    </a:xfrm>
                    <a:prstGeom prst="rect">
                      <a:avLst/>
                    </a:prstGeom>
                    <a:noFill/>
                  </pic:spPr>
                </pic:pic>
              </a:graphicData>
            </a:graphic>
            <wp14:sizeRelH relativeFrom="page">
              <wp14:pctWidth>0</wp14:pctWidth>
            </wp14:sizeRelH>
            <wp14:sizeRelV relativeFrom="page">
              <wp14:pctHeight>0</wp14:pctHeight>
            </wp14:sizeRelV>
          </wp:anchor>
        </w:drawing>
      </w:r>
      <w:r w:rsidR="00E4358C">
        <w:rPr>
          <w:noProof/>
          <w:sz w:val="20"/>
          <w:lang w:eastAsia="ru-RU"/>
        </w:rPr>
        <w:drawing>
          <wp:anchor distT="0" distB="0" distL="114300" distR="114300" simplePos="0" relativeHeight="251603968" behindDoc="0" locked="0" layoutInCell="1" allowOverlap="1" wp14:anchorId="4E591F73" wp14:editId="7596302A">
            <wp:simplePos x="0" y="0"/>
            <wp:positionH relativeFrom="column">
              <wp:posOffset>2479382</wp:posOffset>
            </wp:positionH>
            <wp:positionV relativeFrom="paragraph">
              <wp:posOffset>2027213</wp:posOffset>
            </wp:positionV>
            <wp:extent cx="439387" cy="446427"/>
            <wp:effectExtent l="0" t="0" r="0" b="0"/>
            <wp:wrapNone/>
            <wp:docPr id="484" name="Рисунок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39387" cy="446427"/>
                    </a:xfrm>
                    <a:prstGeom prst="rect">
                      <a:avLst/>
                    </a:prstGeom>
                    <a:noFill/>
                  </pic:spPr>
                </pic:pic>
              </a:graphicData>
            </a:graphic>
            <wp14:sizeRelH relativeFrom="page">
              <wp14:pctWidth>0</wp14:pctWidth>
            </wp14:sizeRelH>
            <wp14:sizeRelV relativeFrom="page">
              <wp14:pctHeight>0</wp14:pctHeight>
            </wp14:sizeRelV>
          </wp:anchor>
        </w:drawing>
      </w:r>
      <w:r w:rsidR="00E4358C">
        <w:rPr>
          <w:noProof/>
          <w:sz w:val="20"/>
          <w:lang w:eastAsia="ru-RU"/>
        </w:rPr>
        <w:drawing>
          <wp:anchor distT="0" distB="0" distL="114300" distR="114300" simplePos="0" relativeHeight="251602944" behindDoc="0" locked="0" layoutInCell="1" allowOverlap="1" wp14:anchorId="55667B72" wp14:editId="1DC2AEF3">
            <wp:simplePos x="0" y="0"/>
            <wp:positionH relativeFrom="column">
              <wp:posOffset>2303389</wp:posOffset>
            </wp:positionH>
            <wp:positionV relativeFrom="paragraph">
              <wp:posOffset>2698261</wp:posOffset>
            </wp:positionV>
            <wp:extent cx="439387" cy="446427"/>
            <wp:effectExtent l="0" t="0" r="0" b="0"/>
            <wp:wrapNone/>
            <wp:docPr id="483" name="Рисунок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39387" cy="446427"/>
                    </a:xfrm>
                    <a:prstGeom prst="rect">
                      <a:avLst/>
                    </a:prstGeom>
                    <a:noFill/>
                  </pic:spPr>
                </pic:pic>
              </a:graphicData>
            </a:graphic>
            <wp14:sizeRelH relativeFrom="page">
              <wp14:pctWidth>0</wp14:pctWidth>
            </wp14:sizeRelH>
            <wp14:sizeRelV relativeFrom="page">
              <wp14:pctHeight>0</wp14:pctHeight>
            </wp14:sizeRelV>
          </wp:anchor>
        </w:drawing>
      </w:r>
      <w:r w:rsidR="00796FCC">
        <w:rPr>
          <w:noProof/>
          <w:sz w:val="11"/>
          <w:lang w:eastAsia="ru-RU"/>
        </w:rPr>
        <w:drawing>
          <wp:inline distT="0" distB="0" distL="0" distR="0" wp14:anchorId="5B02F2EC" wp14:editId="50BE6523">
            <wp:extent cx="5089585" cy="7444875"/>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099205" cy="7458947"/>
                    </a:xfrm>
                    <a:prstGeom prst="rect">
                      <a:avLst/>
                    </a:prstGeom>
                    <a:noFill/>
                  </pic:spPr>
                </pic:pic>
              </a:graphicData>
            </a:graphic>
          </wp:inline>
        </w:drawing>
      </w:r>
    </w:p>
    <w:p w14:paraId="026ABACC" w14:textId="17607DED" w:rsidR="00796FCC" w:rsidRPr="00385E72" w:rsidRDefault="00385E72" w:rsidP="00385E72">
      <w:pPr>
        <w:pStyle w:val="af1"/>
      </w:pPr>
      <w:r w:rsidRPr="00385E72">
        <w:t xml:space="preserve">Рисунок </w:t>
      </w:r>
      <w:r w:rsidRPr="00385E72">
        <w:fldChar w:fldCharType="begin"/>
      </w:r>
      <w:r w:rsidRPr="00385E72">
        <w:instrText xml:space="preserve"> SEQ Рисунок \* ARABIC </w:instrText>
      </w:r>
      <w:r w:rsidRPr="00385E72">
        <w:fldChar w:fldCharType="separate"/>
      </w:r>
      <w:r w:rsidR="001C5A98">
        <w:rPr>
          <w:noProof/>
        </w:rPr>
        <w:t>29</w:t>
      </w:r>
      <w:r w:rsidRPr="00385E72">
        <w:fldChar w:fldCharType="end"/>
      </w:r>
      <w:r w:rsidRPr="00385E72">
        <w:t xml:space="preserve"> - </w:t>
      </w:r>
      <w:r w:rsidR="00796FCC" w:rsidRPr="00385E72">
        <w:t>Маршрут движения автобусного межмуниципального маршрута № 525 (часть 2) с указанием остановочных пунктов.</w:t>
      </w:r>
    </w:p>
    <w:p w14:paraId="538CCF1E" w14:textId="77777777" w:rsidR="00796FCC" w:rsidRDefault="00796FCC" w:rsidP="00385E72"/>
    <w:p w14:paraId="65BCB90C" w14:textId="77777777" w:rsidR="00385E72" w:rsidRDefault="00EF4664" w:rsidP="00385E72">
      <w:pPr>
        <w:pStyle w:val="a3"/>
        <w:keepNext/>
        <w:ind w:firstLine="0"/>
        <w:jc w:val="center"/>
      </w:pPr>
      <w:r>
        <w:rPr>
          <w:b/>
          <w:noProof/>
          <w:sz w:val="20"/>
          <w:lang w:eastAsia="ru-RU"/>
        </w:rPr>
        <w:lastRenderedPageBreak/>
        <mc:AlternateContent>
          <mc:Choice Requires="wps">
            <w:drawing>
              <wp:anchor distT="0" distB="0" distL="114300" distR="114300" simplePos="0" relativeHeight="251721728" behindDoc="0" locked="0" layoutInCell="1" allowOverlap="1" wp14:anchorId="0E9C9D69" wp14:editId="67B20CAE">
                <wp:simplePos x="0" y="0"/>
                <wp:positionH relativeFrom="column">
                  <wp:posOffset>4055745</wp:posOffset>
                </wp:positionH>
                <wp:positionV relativeFrom="paragraph">
                  <wp:posOffset>3917950</wp:posOffset>
                </wp:positionV>
                <wp:extent cx="805180" cy="613410"/>
                <wp:effectExtent l="0" t="0" r="0" b="0"/>
                <wp:wrapNone/>
                <wp:docPr id="139" name="Text Box 3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5180" cy="613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E5B15F" w14:textId="4AAE020C" w:rsidR="002779F0" w:rsidRPr="0062704F" w:rsidRDefault="002779F0" w:rsidP="00385E72">
                            <w:pPr>
                              <w:ind w:firstLine="0"/>
                              <w:jc w:val="center"/>
                              <w:rPr>
                                <w:rFonts w:asciiTheme="minorHAnsi" w:hAnsiTheme="minorHAnsi" w:cstheme="minorHAnsi"/>
                                <w:color w:val="595959" w:themeColor="text1" w:themeTint="A6"/>
                                <w:sz w:val="18"/>
                                <w:szCs w:val="18"/>
                              </w:rPr>
                            </w:pPr>
                            <w:r>
                              <w:rPr>
                                <w:rFonts w:asciiTheme="minorHAnsi" w:hAnsiTheme="minorHAnsi" w:cstheme="minorHAnsi"/>
                                <w:color w:val="595959" w:themeColor="text1" w:themeTint="A6"/>
                                <w:sz w:val="20"/>
                                <w:szCs w:val="20"/>
                              </w:rPr>
                              <w:t>Поворот на Галенки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9C9D69" id="Text Box 340" o:spid="_x0000_s1055" type="#_x0000_t202" style="position:absolute;left:0;text-align:left;margin-left:319.35pt;margin-top:308.5pt;width:63.4pt;height:48.3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" filled="f" stroked="f">
                <v:textbox>
                  <w:txbxContent>
                    <w:p w14:paraId="41E5B15F" w14:textId="4AAE020C" w:rsidR="002779F0" w:rsidRPr="0062704F" w:rsidRDefault="002779F0" w:rsidP="00385E72">
                      <w:pPr>
                        <w:ind w:firstLine="0"/>
                        <w:jc w:val="center"/>
                        <w:rPr>
                          <w:rFonts w:asciiTheme="minorHAnsi" w:hAnsiTheme="minorHAnsi" w:cstheme="minorHAnsi"/>
                          <w:color w:val="595959" w:themeColor="text1" w:themeTint="A6"/>
                          <w:sz w:val="18"/>
                          <w:szCs w:val="18"/>
                        </w:rPr>
                      </w:pPr>
                      <w:r>
                        <w:rPr>
                          <w:rFonts w:asciiTheme="minorHAnsi" w:hAnsiTheme="minorHAnsi" w:cstheme="minorHAnsi"/>
                          <w:color w:val="595959" w:themeColor="text1" w:themeTint="A6"/>
                          <w:sz w:val="20"/>
                          <w:szCs w:val="20"/>
                        </w:rPr>
                        <w:t>Поворот на Галенки</w:t>
                      </w:r>
                    </w:p>
                  </w:txbxContent>
                </v:textbox>
              </v:shape>
            </w:pict>
          </mc:Fallback>
        </mc:AlternateContent>
      </w:r>
      <w:r>
        <w:rPr>
          <w:noProof/>
          <w:sz w:val="20"/>
          <w:lang w:eastAsia="ru-RU"/>
        </w:rPr>
        <mc:AlternateContent>
          <mc:Choice Requires="wps">
            <w:drawing>
              <wp:anchor distT="0" distB="0" distL="114300" distR="114300" simplePos="0" relativeHeight="251719680" behindDoc="0" locked="0" layoutInCell="1" allowOverlap="1" wp14:anchorId="0E9C9D69" wp14:editId="1B14F950">
                <wp:simplePos x="0" y="0"/>
                <wp:positionH relativeFrom="column">
                  <wp:posOffset>3421380</wp:posOffset>
                </wp:positionH>
                <wp:positionV relativeFrom="paragraph">
                  <wp:posOffset>5939790</wp:posOffset>
                </wp:positionV>
                <wp:extent cx="996950" cy="311150"/>
                <wp:effectExtent l="1905" t="2540" r="1270" b="635"/>
                <wp:wrapNone/>
                <wp:docPr id="138" name="Text Box 3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6950" cy="311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4B6D37" w14:textId="35B5557C" w:rsidR="002779F0" w:rsidRPr="006C654D" w:rsidRDefault="002779F0" w:rsidP="00385E72">
                            <w:pPr>
                              <w:ind w:firstLine="0"/>
                              <w:rPr>
                                <w:rFonts w:asciiTheme="minorHAnsi" w:hAnsiTheme="minorHAnsi" w:cstheme="minorHAnsi"/>
                                <w:color w:val="595959" w:themeColor="text1" w:themeTint="A6"/>
                                <w:sz w:val="20"/>
                                <w:szCs w:val="20"/>
                              </w:rPr>
                            </w:pPr>
                            <w:r>
                              <w:rPr>
                                <w:rFonts w:asciiTheme="minorHAnsi" w:hAnsiTheme="minorHAnsi" w:cstheme="minorHAnsi"/>
                                <w:color w:val="595959" w:themeColor="text1" w:themeTint="A6"/>
                                <w:sz w:val="20"/>
                                <w:szCs w:val="20"/>
                              </w:rPr>
                              <w:t>Новоникольск</w:t>
                            </w:r>
                          </w:p>
                          <w:p w14:paraId="4AA9A9ED" w14:textId="77777777" w:rsidR="002779F0" w:rsidRPr="0062704F" w:rsidRDefault="002779F0" w:rsidP="00514E15">
                            <w:pPr>
                              <w:rPr>
                                <w:rFonts w:asciiTheme="minorHAnsi" w:hAnsiTheme="minorHAnsi" w:cstheme="minorHAnsi"/>
                                <w:color w:val="595959" w:themeColor="text1" w:themeTint="A6"/>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9C9D69" id="Text Box 338" o:spid="_x0000_s1056" type="#_x0000_t202" style="position:absolute;left:0;text-align:left;margin-left:269.4pt;margin-top:467.7pt;width:78.5pt;height:24.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" filled="f" stroked="f">
                <v:textbox>
                  <w:txbxContent>
                    <w:p w14:paraId="4A4B6D37" w14:textId="35B5557C" w:rsidR="002779F0" w:rsidRPr="006C654D" w:rsidRDefault="002779F0" w:rsidP="00385E72">
                      <w:pPr>
                        <w:ind w:firstLine="0"/>
                        <w:rPr>
                          <w:rFonts w:asciiTheme="minorHAnsi" w:hAnsiTheme="minorHAnsi" w:cstheme="minorHAnsi"/>
                          <w:color w:val="595959" w:themeColor="text1" w:themeTint="A6"/>
                          <w:sz w:val="20"/>
                          <w:szCs w:val="20"/>
                        </w:rPr>
                      </w:pPr>
                      <w:r>
                        <w:rPr>
                          <w:rFonts w:asciiTheme="minorHAnsi" w:hAnsiTheme="minorHAnsi" w:cstheme="minorHAnsi"/>
                          <w:color w:val="595959" w:themeColor="text1" w:themeTint="A6"/>
                          <w:sz w:val="20"/>
                          <w:szCs w:val="20"/>
                        </w:rPr>
                        <w:t>Новоникольск</w:t>
                      </w:r>
                    </w:p>
                    <w:p w14:paraId="4AA9A9ED" w14:textId="77777777" w:rsidR="002779F0" w:rsidRPr="0062704F" w:rsidRDefault="002779F0" w:rsidP="00514E15">
                      <w:pPr>
                        <w:rPr>
                          <w:rFonts w:asciiTheme="minorHAnsi" w:hAnsiTheme="minorHAnsi" w:cstheme="minorHAnsi"/>
                          <w:color w:val="595959" w:themeColor="text1" w:themeTint="A6"/>
                          <w:sz w:val="18"/>
                          <w:szCs w:val="18"/>
                        </w:rPr>
                      </w:pPr>
                    </w:p>
                  </w:txbxContent>
                </v:textbox>
              </v:shape>
            </w:pict>
          </mc:Fallback>
        </mc:AlternateContent>
      </w:r>
      <w:r>
        <w:rPr>
          <w:b/>
          <w:noProof/>
          <w:sz w:val="20"/>
          <w:lang w:eastAsia="ru-RU"/>
        </w:rPr>
        <mc:AlternateContent>
          <mc:Choice Requires="wps">
            <w:drawing>
              <wp:anchor distT="0" distB="0" distL="114300" distR="114300" simplePos="0" relativeHeight="251720704" behindDoc="0" locked="0" layoutInCell="1" allowOverlap="1" wp14:anchorId="0E9C9D69" wp14:editId="1686BD21">
                <wp:simplePos x="0" y="0"/>
                <wp:positionH relativeFrom="column">
                  <wp:posOffset>3808095</wp:posOffset>
                </wp:positionH>
                <wp:positionV relativeFrom="paragraph">
                  <wp:posOffset>2435860</wp:posOffset>
                </wp:positionV>
                <wp:extent cx="996950" cy="311150"/>
                <wp:effectExtent l="0" t="3810" r="0" b="0"/>
                <wp:wrapNone/>
                <wp:docPr id="137" name="Text Box 3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6950" cy="311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9BDE29" w14:textId="21D8EBB8" w:rsidR="002779F0" w:rsidRPr="006C654D" w:rsidRDefault="002779F0" w:rsidP="00385E72">
                            <w:pPr>
                              <w:ind w:firstLine="0"/>
                              <w:rPr>
                                <w:rFonts w:asciiTheme="minorHAnsi" w:hAnsiTheme="minorHAnsi" w:cstheme="minorHAnsi"/>
                                <w:color w:val="595959" w:themeColor="text1" w:themeTint="A6"/>
                                <w:sz w:val="20"/>
                                <w:szCs w:val="20"/>
                              </w:rPr>
                            </w:pPr>
                            <w:r>
                              <w:rPr>
                                <w:rFonts w:asciiTheme="minorHAnsi" w:hAnsiTheme="minorHAnsi" w:cstheme="minorHAnsi"/>
                                <w:color w:val="595959" w:themeColor="text1" w:themeTint="A6"/>
                                <w:sz w:val="20"/>
                                <w:szCs w:val="20"/>
                              </w:rPr>
                              <w:t>Липовцы</w:t>
                            </w:r>
                          </w:p>
                          <w:p w14:paraId="5AA6899C" w14:textId="77777777" w:rsidR="002779F0" w:rsidRPr="0062704F" w:rsidRDefault="002779F0" w:rsidP="00514E15">
                            <w:pPr>
                              <w:rPr>
                                <w:rFonts w:asciiTheme="minorHAnsi" w:hAnsiTheme="minorHAnsi" w:cstheme="minorHAnsi"/>
                                <w:color w:val="595959" w:themeColor="text1" w:themeTint="A6"/>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9C9D69" id="Text Box 339" o:spid="_x0000_s1057" type="#_x0000_t202" style="position:absolute;left:0;text-align:left;margin-left:299.85pt;margin-top:191.8pt;width:78.5pt;height:24.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" filled="f" stroked="f">
                <v:textbox>
                  <w:txbxContent>
                    <w:p w14:paraId="349BDE29" w14:textId="21D8EBB8" w:rsidR="002779F0" w:rsidRPr="006C654D" w:rsidRDefault="002779F0" w:rsidP="00385E72">
                      <w:pPr>
                        <w:ind w:firstLine="0"/>
                        <w:rPr>
                          <w:rFonts w:asciiTheme="minorHAnsi" w:hAnsiTheme="minorHAnsi" w:cstheme="minorHAnsi"/>
                          <w:color w:val="595959" w:themeColor="text1" w:themeTint="A6"/>
                          <w:sz w:val="20"/>
                          <w:szCs w:val="20"/>
                        </w:rPr>
                      </w:pPr>
                      <w:r>
                        <w:rPr>
                          <w:rFonts w:asciiTheme="minorHAnsi" w:hAnsiTheme="minorHAnsi" w:cstheme="minorHAnsi"/>
                          <w:color w:val="595959" w:themeColor="text1" w:themeTint="A6"/>
                          <w:sz w:val="20"/>
                          <w:szCs w:val="20"/>
                        </w:rPr>
                        <w:t>Липовцы</w:t>
                      </w:r>
                    </w:p>
                    <w:p w14:paraId="5AA6899C" w14:textId="77777777" w:rsidR="002779F0" w:rsidRPr="0062704F" w:rsidRDefault="002779F0" w:rsidP="00514E15">
                      <w:pPr>
                        <w:rPr>
                          <w:rFonts w:asciiTheme="minorHAnsi" w:hAnsiTheme="minorHAnsi" w:cstheme="minorHAnsi"/>
                          <w:color w:val="595959" w:themeColor="text1" w:themeTint="A6"/>
                          <w:sz w:val="18"/>
                          <w:szCs w:val="18"/>
                        </w:rPr>
                      </w:pPr>
                    </w:p>
                  </w:txbxContent>
                </v:textbox>
              </v:shape>
            </w:pict>
          </mc:Fallback>
        </mc:AlternateContent>
      </w:r>
      <w:r w:rsidR="00514E15">
        <w:rPr>
          <w:noProof/>
          <w:sz w:val="20"/>
          <w:lang w:eastAsia="ru-RU"/>
        </w:rPr>
        <w:drawing>
          <wp:anchor distT="0" distB="0" distL="114300" distR="114300" simplePos="0" relativeHeight="251617280" behindDoc="0" locked="0" layoutInCell="1" allowOverlap="1" wp14:anchorId="46393944" wp14:editId="70E8C30A">
            <wp:simplePos x="0" y="0"/>
            <wp:positionH relativeFrom="column">
              <wp:posOffset>5151706</wp:posOffset>
            </wp:positionH>
            <wp:positionV relativeFrom="paragraph">
              <wp:posOffset>6740183</wp:posOffset>
            </wp:positionV>
            <wp:extent cx="439387" cy="446427"/>
            <wp:effectExtent l="0" t="0" r="0" b="0"/>
            <wp:wrapNone/>
            <wp:docPr id="498" name="Рисунок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39387" cy="446427"/>
                    </a:xfrm>
                    <a:prstGeom prst="rect">
                      <a:avLst/>
                    </a:prstGeom>
                    <a:noFill/>
                  </pic:spPr>
                </pic:pic>
              </a:graphicData>
            </a:graphic>
            <wp14:sizeRelH relativeFrom="page">
              <wp14:pctWidth>0</wp14:pctWidth>
            </wp14:sizeRelH>
            <wp14:sizeRelV relativeFrom="page">
              <wp14:pctHeight>0</wp14:pctHeight>
            </wp14:sizeRelV>
          </wp:anchor>
        </w:drawing>
      </w:r>
      <w:r w:rsidR="00514E15">
        <w:rPr>
          <w:noProof/>
          <w:sz w:val="20"/>
          <w:lang w:eastAsia="ru-RU"/>
        </w:rPr>
        <w:drawing>
          <wp:anchor distT="0" distB="0" distL="114300" distR="114300" simplePos="0" relativeHeight="251616256" behindDoc="0" locked="0" layoutInCell="1" allowOverlap="1" wp14:anchorId="2BD94BBC" wp14:editId="2C8F556A">
            <wp:simplePos x="0" y="0"/>
            <wp:positionH relativeFrom="column">
              <wp:posOffset>4369191</wp:posOffset>
            </wp:positionH>
            <wp:positionV relativeFrom="paragraph">
              <wp:posOffset>5931290</wp:posOffset>
            </wp:positionV>
            <wp:extent cx="439387" cy="446427"/>
            <wp:effectExtent l="0" t="0" r="0" b="0"/>
            <wp:wrapNone/>
            <wp:docPr id="497" name="Рисунок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39387" cy="446427"/>
                    </a:xfrm>
                    <a:prstGeom prst="rect">
                      <a:avLst/>
                    </a:prstGeom>
                    <a:noFill/>
                  </pic:spPr>
                </pic:pic>
              </a:graphicData>
            </a:graphic>
            <wp14:sizeRelH relativeFrom="page">
              <wp14:pctWidth>0</wp14:pctWidth>
            </wp14:sizeRelH>
            <wp14:sizeRelV relativeFrom="page">
              <wp14:pctHeight>0</wp14:pctHeight>
            </wp14:sizeRelV>
          </wp:anchor>
        </w:drawing>
      </w:r>
      <w:r w:rsidR="00514E15">
        <w:rPr>
          <w:noProof/>
          <w:sz w:val="20"/>
          <w:lang w:eastAsia="ru-RU"/>
        </w:rPr>
        <w:drawing>
          <wp:anchor distT="0" distB="0" distL="114300" distR="114300" simplePos="0" relativeHeight="251613184" behindDoc="0" locked="0" layoutInCell="1" allowOverlap="1" wp14:anchorId="5184EF93" wp14:editId="11CC83E0">
            <wp:simplePos x="0" y="0"/>
            <wp:positionH relativeFrom="column">
              <wp:posOffset>3340687</wp:posOffset>
            </wp:positionH>
            <wp:positionV relativeFrom="paragraph">
              <wp:posOffset>2387893</wp:posOffset>
            </wp:positionV>
            <wp:extent cx="439387" cy="446427"/>
            <wp:effectExtent l="0" t="0" r="0" b="0"/>
            <wp:wrapNone/>
            <wp:docPr id="494" name="Рисунок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39387" cy="446427"/>
                    </a:xfrm>
                    <a:prstGeom prst="rect">
                      <a:avLst/>
                    </a:prstGeom>
                    <a:noFill/>
                  </pic:spPr>
                </pic:pic>
              </a:graphicData>
            </a:graphic>
            <wp14:sizeRelH relativeFrom="page">
              <wp14:pctWidth>0</wp14:pctWidth>
            </wp14:sizeRelH>
            <wp14:sizeRelV relativeFrom="page">
              <wp14:pctHeight>0</wp14:pctHeight>
            </wp14:sizeRelV>
          </wp:anchor>
        </w:drawing>
      </w:r>
      <w:r w:rsidR="00514E15">
        <w:rPr>
          <w:noProof/>
          <w:sz w:val="20"/>
          <w:lang w:eastAsia="ru-RU"/>
        </w:rPr>
        <w:drawing>
          <wp:anchor distT="0" distB="0" distL="114300" distR="114300" simplePos="0" relativeHeight="251615232" behindDoc="0" locked="0" layoutInCell="1" allowOverlap="1" wp14:anchorId="608D88EB" wp14:editId="6DEBDCF9">
            <wp:simplePos x="0" y="0"/>
            <wp:positionH relativeFrom="column">
              <wp:posOffset>3631125</wp:posOffset>
            </wp:positionH>
            <wp:positionV relativeFrom="paragraph">
              <wp:posOffset>3988289</wp:posOffset>
            </wp:positionV>
            <wp:extent cx="439387" cy="446427"/>
            <wp:effectExtent l="0" t="0" r="0" b="0"/>
            <wp:wrapNone/>
            <wp:docPr id="496" name="Рисунок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39387" cy="446427"/>
                    </a:xfrm>
                    <a:prstGeom prst="rect">
                      <a:avLst/>
                    </a:prstGeom>
                    <a:noFill/>
                  </pic:spPr>
                </pic:pic>
              </a:graphicData>
            </a:graphic>
            <wp14:sizeRelH relativeFrom="page">
              <wp14:pctWidth>0</wp14:pctWidth>
            </wp14:sizeRelH>
            <wp14:sizeRelV relativeFrom="page">
              <wp14:pctHeight>0</wp14:pctHeight>
            </wp14:sizeRelV>
          </wp:anchor>
        </w:drawing>
      </w:r>
      <w:r w:rsidR="00514E15">
        <w:rPr>
          <w:noProof/>
          <w:sz w:val="20"/>
          <w:lang w:eastAsia="ru-RU"/>
        </w:rPr>
        <w:drawing>
          <wp:anchor distT="0" distB="0" distL="114300" distR="114300" simplePos="0" relativeHeight="251614208" behindDoc="0" locked="0" layoutInCell="1" allowOverlap="1" wp14:anchorId="70D35434" wp14:editId="0C8929EE">
            <wp:simplePos x="0" y="0"/>
            <wp:positionH relativeFrom="column">
              <wp:posOffset>3270739</wp:posOffset>
            </wp:positionH>
            <wp:positionV relativeFrom="paragraph">
              <wp:posOffset>3082241</wp:posOffset>
            </wp:positionV>
            <wp:extent cx="439387" cy="446427"/>
            <wp:effectExtent l="0" t="0" r="0" b="0"/>
            <wp:wrapNone/>
            <wp:docPr id="495" name="Рисунок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39387" cy="446427"/>
                    </a:xfrm>
                    <a:prstGeom prst="rect">
                      <a:avLst/>
                    </a:prstGeom>
                    <a:noFill/>
                  </pic:spPr>
                </pic:pic>
              </a:graphicData>
            </a:graphic>
            <wp14:sizeRelH relativeFrom="page">
              <wp14:pctWidth>0</wp14:pctWidth>
            </wp14:sizeRelH>
            <wp14:sizeRelV relativeFrom="page">
              <wp14:pctHeight>0</wp14:pctHeight>
            </wp14:sizeRelV>
          </wp:anchor>
        </w:drawing>
      </w:r>
      <w:r w:rsidR="00514E15">
        <w:rPr>
          <w:noProof/>
          <w:sz w:val="20"/>
          <w:lang w:eastAsia="ru-RU"/>
        </w:rPr>
        <w:drawing>
          <wp:anchor distT="0" distB="0" distL="114300" distR="114300" simplePos="0" relativeHeight="251612160" behindDoc="0" locked="0" layoutInCell="1" allowOverlap="1" wp14:anchorId="461D58D0" wp14:editId="051A517A">
            <wp:simplePos x="0" y="0"/>
            <wp:positionH relativeFrom="column">
              <wp:posOffset>2514306</wp:posOffset>
            </wp:positionH>
            <wp:positionV relativeFrom="paragraph">
              <wp:posOffset>1130398</wp:posOffset>
            </wp:positionV>
            <wp:extent cx="439387" cy="446427"/>
            <wp:effectExtent l="0" t="0" r="0" b="0"/>
            <wp:wrapNone/>
            <wp:docPr id="493" name="Рисунок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39387" cy="446427"/>
                    </a:xfrm>
                    <a:prstGeom prst="rect">
                      <a:avLst/>
                    </a:prstGeom>
                    <a:noFill/>
                  </pic:spPr>
                </pic:pic>
              </a:graphicData>
            </a:graphic>
            <wp14:sizeRelH relativeFrom="page">
              <wp14:pctWidth>0</wp14:pctWidth>
            </wp14:sizeRelH>
            <wp14:sizeRelV relativeFrom="page">
              <wp14:pctHeight>0</wp14:pctHeight>
            </wp14:sizeRelV>
          </wp:anchor>
        </w:drawing>
      </w:r>
      <w:r w:rsidR="00514E15">
        <w:rPr>
          <w:noProof/>
          <w:sz w:val="20"/>
          <w:lang w:eastAsia="ru-RU"/>
        </w:rPr>
        <w:drawing>
          <wp:anchor distT="0" distB="0" distL="114300" distR="114300" simplePos="0" relativeHeight="251611136" behindDoc="0" locked="0" layoutInCell="1" allowOverlap="1" wp14:anchorId="3963AAA7" wp14:editId="5DB469C5">
            <wp:simplePos x="0" y="0"/>
            <wp:positionH relativeFrom="column">
              <wp:posOffset>1309858</wp:posOffset>
            </wp:positionH>
            <wp:positionV relativeFrom="paragraph">
              <wp:posOffset>989575</wp:posOffset>
            </wp:positionV>
            <wp:extent cx="439387" cy="446427"/>
            <wp:effectExtent l="0" t="0" r="0" b="0"/>
            <wp:wrapNone/>
            <wp:docPr id="492" name="Рисунок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39387" cy="446427"/>
                    </a:xfrm>
                    <a:prstGeom prst="rect">
                      <a:avLst/>
                    </a:prstGeom>
                    <a:noFill/>
                  </pic:spPr>
                </pic:pic>
              </a:graphicData>
            </a:graphic>
            <wp14:sizeRelH relativeFrom="page">
              <wp14:pctWidth>0</wp14:pctWidth>
            </wp14:sizeRelH>
            <wp14:sizeRelV relativeFrom="page">
              <wp14:pctHeight>0</wp14:pctHeight>
            </wp14:sizeRelV>
          </wp:anchor>
        </w:drawing>
      </w:r>
      <w:r w:rsidR="00796FCC">
        <w:rPr>
          <w:b/>
          <w:noProof/>
          <w:sz w:val="20"/>
          <w:lang w:eastAsia="ru-RU"/>
        </w:rPr>
        <w:drawing>
          <wp:inline distT="0" distB="0" distL="0" distR="0" wp14:anchorId="265839E0" wp14:editId="6D4A8A19">
            <wp:extent cx="6303026" cy="7196447"/>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311861" cy="7206535"/>
                    </a:xfrm>
                    <a:prstGeom prst="rect">
                      <a:avLst/>
                    </a:prstGeom>
                    <a:noFill/>
                  </pic:spPr>
                </pic:pic>
              </a:graphicData>
            </a:graphic>
          </wp:inline>
        </w:drawing>
      </w:r>
    </w:p>
    <w:p w14:paraId="158F6F08" w14:textId="2021BBF8" w:rsidR="005D01F9" w:rsidRPr="00385E72" w:rsidRDefault="00385E72" w:rsidP="00385E72">
      <w:pPr>
        <w:pStyle w:val="af1"/>
      </w:pPr>
      <w:r w:rsidRPr="00385E72">
        <w:t xml:space="preserve">Рисунок </w:t>
      </w:r>
      <w:r w:rsidRPr="00385E72">
        <w:fldChar w:fldCharType="begin"/>
      </w:r>
      <w:r w:rsidRPr="00385E72">
        <w:instrText xml:space="preserve"> SEQ Рисунок \* ARABIC </w:instrText>
      </w:r>
      <w:r w:rsidRPr="00385E72">
        <w:fldChar w:fldCharType="separate"/>
      </w:r>
      <w:r w:rsidR="001C5A98">
        <w:rPr>
          <w:noProof/>
        </w:rPr>
        <w:t>30</w:t>
      </w:r>
      <w:r w:rsidRPr="00385E72">
        <w:fldChar w:fldCharType="end"/>
      </w:r>
      <w:r w:rsidRPr="00385E72">
        <w:t xml:space="preserve"> - </w:t>
      </w:r>
      <w:r w:rsidR="00796FCC" w:rsidRPr="00385E72">
        <w:t>Маршрут движения автобусного межмуниципального маршрута № 553 с указанием остановочных пунктов.</w:t>
      </w:r>
    </w:p>
    <w:p w14:paraId="1C81791A" w14:textId="3E2496F6" w:rsidR="005D01F9" w:rsidRDefault="003F2F1D" w:rsidP="00385E72">
      <w:r>
        <w:t>Автостанци</w:t>
      </w:r>
      <w:r w:rsidR="00C33B98">
        <w:t>я</w:t>
      </w:r>
      <w:r>
        <w:rPr>
          <w:spacing w:val="-3"/>
        </w:rPr>
        <w:t xml:space="preserve"> </w:t>
      </w:r>
      <w:r>
        <w:t>в</w:t>
      </w:r>
      <w:r>
        <w:rPr>
          <w:spacing w:val="-3"/>
        </w:rPr>
        <w:t xml:space="preserve"> </w:t>
      </w:r>
      <w:r w:rsidR="00C33B98">
        <w:t xml:space="preserve">Пограничном муниципальном округе расположена в </w:t>
      </w:r>
      <w:proofErr w:type="spellStart"/>
      <w:r w:rsidR="00C33B98">
        <w:t>пгт</w:t>
      </w:r>
      <w:proofErr w:type="spellEnd"/>
      <w:r w:rsidR="00C33B98">
        <w:t>. Пограничный</w:t>
      </w:r>
      <w:r>
        <w:t>.</w:t>
      </w:r>
    </w:p>
    <w:p w14:paraId="2E0F97AA" w14:textId="26D6B70F" w:rsidR="005D01F9" w:rsidRDefault="003F2F1D" w:rsidP="00385E72">
      <w:r w:rsidRPr="00C22D86">
        <w:t>На пути следования автобуса предлагается</w:t>
      </w:r>
      <w:r w:rsidRPr="00C22D86">
        <w:rPr>
          <w:spacing w:val="-57"/>
        </w:rPr>
        <w:t xml:space="preserve"> </w:t>
      </w:r>
      <w:r w:rsidRPr="00C22D86">
        <w:t>устройство</w:t>
      </w:r>
      <w:r w:rsidRPr="00C22D86">
        <w:rPr>
          <w:spacing w:val="1"/>
        </w:rPr>
        <w:t xml:space="preserve"> </w:t>
      </w:r>
      <w:r w:rsidRPr="00C22D86">
        <w:t>оборудованных</w:t>
      </w:r>
      <w:r w:rsidRPr="00C22D86">
        <w:rPr>
          <w:spacing w:val="1"/>
        </w:rPr>
        <w:t xml:space="preserve"> </w:t>
      </w:r>
      <w:r w:rsidRPr="00C22D86">
        <w:t>автобусных</w:t>
      </w:r>
      <w:r w:rsidRPr="00C22D86">
        <w:rPr>
          <w:spacing w:val="1"/>
        </w:rPr>
        <w:t xml:space="preserve"> </w:t>
      </w:r>
      <w:r w:rsidRPr="00C22D86">
        <w:t>остановок,</w:t>
      </w:r>
      <w:r w:rsidRPr="00C22D86">
        <w:rPr>
          <w:spacing w:val="1"/>
        </w:rPr>
        <w:t xml:space="preserve"> </w:t>
      </w:r>
      <w:r w:rsidRPr="00C22D86">
        <w:t>ориентированных</w:t>
      </w:r>
      <w:r w:rsidRPr="00C22D86">
        <w:rPr>
          <w:spacing w:val="1"/>
        </w:rPr>
        <w:t xml:space="preserve"> </w:t>
      </w:r>
      <w:r w:rsidRPr="00C22D86">
        <w:t>на</w:t>
      </w:r>
      <w:r w:rsidRPr="00C22D86">
        <w:rPr>
          <w:spacing w:val="1"/>
        </w:rPr>
        <w:t xml:space="preserve"> </w:t>
      </w:r>
      <w:r w:rsidRPr="00C22D86">
        <w:t>населенные</w:t>
      </w:r>
      <w:r w:rsidRPr="00C22D86">
        <w:rPr>
          <w:spacing w:val="1"/>
        </w:rPr>
        <w:t xml:space="preserve"> </w:t>
      </w:r>
      <w:r w:rsidRPr="00C22D86">
        <w:t>пункты</w:t>
      </w:r>
      <w:r w:rsidRPr="00C22D86">
        <w:rPr>
          <w:spacing w:val="1"/>
        </w:rPr>
        <w:t xml:space="preserve"> </w:t>
      </w:r>
      <w:r w:rsidRPr="00C22D86">
        <w:t>поселения,</w:t>
      </w:r>
      <w:r w:rsidRPr="00C22D86">
        <w:rPr>
          <w:spacing w:val="-1"/>
        </w:rPr>
        <w:t xml:space="preserve"> </w:t>
      </w:r>
      <w:r w:rsidRPr="00C22D86">
        <w:t>садоводства</w:t>
      </w:r>
      <w:r w:rsidRPr="00C22D86">
        <w:rPr>
          <w:spacing w:val="1"/>
        </w:rPr>
        <w:t xml:space="preserve"> </w:t>
      </w:r>
      <w:r w:rsidRPr="00C22D86">
        <w:t>и рекреационные</w:t>
      </w:r>
      <w:r w:rsidRPr="00C22D86">
        <w:rPr>
          <w:spacing w:val="-2"/>
        </w:rPr>
        <w:t xml:space="preserve"> </w:t>
      </w:r>
      <w:r w:rsidRPr="00C22D86">
        <w:t>зоны.</w:t>
      </w:r>
    </w:p>
    <w:p w14:paraId="16397A24" w14:textId="77777777" w:rsidR="00385E72" w:rsidRPr="00C22D86" w:rsidRDefault="00385E72" w:rsidP="00385E72"/>
    <w:p w14:paraId="775A0C26" w14:textId="7E05940E" w:rsidR="005D01F9" w:rsidRPr="00385E72" w:rsidRDefault="003F2F1D" w:rsidP="00385E72">
      <w:pPr>
        <w:pStyle w:val="2"/>
      </w:pPr>
      <w:bookmarkStart w:id="47" w:name="_Toc131713421"/>
      <w:bookmarkStart w:id="48" w:name="_Toc139430351"/>
      <w:r w:rsidRPr="00385E72">
        <w:t>Анализ состояния безопасности дорожного движения, результаты исследования причин и условий возникновения дорожно-транспортных происшествий.</w:t>
      </w:r>
      <w:bookmarkEnd w:id="47"/>
      <w:bookmarkEnd w:id="48"/>
    </w:p>
    <w:p w14:paraId="5491162C" w14:textId="65FEEBD7" w:rsidR="005D01F9" w:rsidRDefault="003F2F1D" w:rsidP="001C4306">
      <w:pPr>
        <w:pStyle w:val="a3"/>
        <w:ind w:firstLine="851"/>
      </w:pPr>
      <w:r>
        <w:t>Для</w:t>
      </w:r>
      <w:r>
        <w:rPr>
          <w:spacing w:val="1"/>
        </w:rPr>
        <w:t xml:space="preserve"> </w:t>
      </w:r>
      <w:r>
        <w:t>проведения</w:t>
      </w:r>
      <w:r>
        <w:rPr>
          <w:spacing w:val="1"/>
        </w:rPr>
        <w:t xml:space="preserve"> </w:t>
      </w:r>
      <w:r>
        <w:t>анализа</w:t>
      </w:r>
      <w:r>
        <w:rPr>
          <w:spacing w:val="1"/>
        </w:rPr>
        <w:t xml:space="preserve"> </w:t>
      </w:r>
      <w:r>
        <w:t>статистики</w:t>
      </w:r>
      <w:r>
        <w:rPr>
          <w:spacing w:val="1"/>
        </w:rPr>
        <w:t xml:space="preserve"> </w:t>
      </w:r>
      <w:r>
        <w:t>дорожно-транспортных</w:t>
      </w:r>
      <w:r>
        <w:rPr>
          <w:spacing w:val="1"/>
        </w:rPr>
        <w:t xml:space="preserve"> </w:t>
      </w:r>
      <w:r>
        <w:t>происшествий</w:t>
      </w:r>
      <w:r>
        <w:rPr>
          <w:spacing w:val="1"/>
        </w:rPr>
        <w:t xml:space="preserve"> </w:t>
      </w:r>
      <w:r>
        <w:t>по</w:t>
      </w:r>
      <w:r>
        <w:rPr>
          <w:spacing w:val="1"/>
        </w:rPr>
        <w:t xml:space="preserve"> </w:t>
      </w:r>
      <w:r w:rsidR="00B47AC0">
        <w:rPr>
          <w:spacing w:val="1"/>
        </w:rPr>
        <w:t xml:space="preserve">Пограничному </w:t>
      </w:r>
      <w:r>
        <w:t>муниципальному</w:t>
      </w:r>
      <w:r>
        <w:rPr>
          <w:spacing w:val="1"/>
        </w:rPr>
        <w:t xml:space="preserve"> </w:t>
      </w:r>
      <w:r w:rsidR="00B47AC0">
        <w:t xml:space="preserve">округу Приморского края </w:t>
      </w:r>
      <w:r>
        <w:t>были</w:t>
      </w:r>
      <w:r>
        <w:rPr>
          <w:spacing w:val="1"/>
        </w:rPr>
        <w:t xml:space="preserve"> </w:t>
      </w:r>
      <w:r>
        <w:t>использованы</w:t>
      </w:r>
      <w:r>
        <w:rPr>
          <w:spacing w:val="1"/>
        </w:rPr>
        <w:t xml:space="preserve"> </w:t>
      </w:r>
      <w:r>
        <w:t>данные,</w:t>
      </w:r>
      <w:r>
        <w:rPr>
          <w:spacing w:val="1"/>
        </w:rPr>
        <w:t xml:space="preserve"> </w:t>
      </w:r>
      <w:r>
        <w:t>полученные</w:t>
      </w:r>
      <w:r>
        <w:rPr>
          <w:spacing w:val="-3"/>
        </w:rPr>
        <w:t xml:space="preserve"> </w:t>
      </w:r>
      <w:r>
        <w:t>посредством</w:t>
      </w:r>
      <w:r>
        <w:rPr>
          <w:spacing w:val="-1"/>
        </w:rPr>
        <w:t xml:space="preserve"> </w:t>
      </w:r>
      <w:r>
        <w:t>сайта</w:t>
      </w:r>
      <w:r>
        <w:rPr>
          <w:spacing w:val="2"/>
        </w:rPr>
        <w:t xml:space="preserve"> </w:t>
      </w:r>
      <w:r>
        <w:t>-</w:t>
      </w:r>
      <w:r>
        <w:rPr>
          <w:spacing w:val="-2"/>
        </w:rPr>
        <w:t xml:space="preserve"> </w:t>
      </w:r>
      <w:r>
        <w:t>Stat.gibdd.ru за</w:t>
      </w:r>
      <w:r>
        <w:rPr>
          <w:spacing w:val="-1"/>
        </w:rPr>
        <w:t xml:space="preserve"> </w:t>
      </w:r>
      <w:r>
        <w:t>период</w:t>
      </w:r>
      <w:r>
        <w:rPr>
          <w:spacing w:val="1"/>
        </w:rPr>
        <w:t xml:space="preserve"> </w:t>
      </w:r>
      <w:r>
        <w:t>с</w:t>
      </w:r>
      <w:r>
        <w:rPr>
          <w:spacing w:val="-2"/>
        </w:rPr>
        <w:t xml:space="preserve"> </w:t>
      </w:r>
      <w:r>
        <w:t>01.01.20</w:t>
      </w:r>
      <w:r w:rsidR="00B47AC0">
        <w:t xml:space="preserve">20 </w:t>
      </w:r>
      <w:r>
        <w:t>г. по 31.0</w:t>
      </w:r>
      <w:r w:rsidR="00B47AC0">
        <w:t>3</w:t>
      </w:r>
      <w:r>
        <w:t>.20</w:t>
      </w:r>
      <w:r w:rsidR="00B47AC0">
        <w:t>23</w:t>
      </w:r>
      <w:r>
        <w:t>г.</w:t>
      </w:r>
    </w:p>
    <w:p w14:paraId="349D594C" w14:textId="77777777" w:rsidR="00DA1ADF" w:rsidRDefault="00DA1ADF" w:rsidP="001C4306">
      <w:pPr>
        <w:pStyle w:val="a3"/>
        <w:ind w:firstLine="851"/>
        <w:sectPr w:rsidR="00DA1ADF" w:rsidSect="000C2581">
          <w:headerReference w:type="default" r:id="rId109"/>
          <w:footerReference w:type="default" r:id="rId110"/>
          <w:pgSz w:w="11907" w:h="16840" w:orient="landscape" w:code="9"/>
          <w:pgMar w:top="851" w:right="567" w:bottom="567" w:left="1134" w:header="713" w:footer="397" w:gutter="0"/>
          <w:pgBorders w:offsetFrom="page">
            <w:top w:val="single" w:sz="4" w:space="14" w:color="000000"/>
            <w:left w:val="single" w:sz="4" w:space="31" w:color="000000"/>
            <w:bottom w:val="single" w:sz="4" w:space="14" w:color="000000"/>
            <w:right w:val="single" w:sz="4" w:space="14" w:color="000000"/>
          </w:pgBorders>
          <w:cols w:space="720"/>
          <w:docGrid w:linePitch="326"/>
        </w:sectPr>
      </w:pPr>
    </w:p>
    <w:p w14:paraId="5D0C864D" w14:textId="58393292" w:rsidR="005D01F9" w:rsidRDefault="003F2F1D" w:rsidP="001C4306">
      <w:pPr>
        <w:pStyle w:val="a3"/>
        <w:ind w:firstLine="851"/>
      </w:pPr>
      <w:r>
        <w:lastRenderedPageBreak/>
        <w:t>Так</w:t>
      </w:r>
      <w:r>
        <w:rPr>
          <w:spacing w:val="-4"/>
        </w:rPr>
        <w:t xml:space="preserve"> </w:t>
      </w:r>
      <w:r>
        <w:t>же</w:t>
      </w:r>
      <w:r>
        <w:rPr>
          <w:spacing w:val="-5"/>
        </w:rPr>
        <w:t xml:space="preserve"> </w:t>
      </w:r>
      <w:r>
        <w:t>для</w:t>
      </w:r>
      <w:r>
        <w:rPr>
          <w:spacing w:val="-3"/>
        </w:rPr>
        <w:t xml:space="preserve"> </w:t>
      </w:r>
      <w:r>
        <w:t>наглядного</w:t>
      </w:r>
      <w:r>
        <w:rPr>
          <w:spacing w:val="-6"/>
        </w:rPr>
        <w:t xml:space="preserve"> </w:t>
      </w:r>
      <w:r>
        <w:t>представления</w:t>
      </w:r>
      <w:r>
        <w:rPr>
          <w:spacing w:val="-3"/>
        </w:rPr>
        <w:t xml:space="preserve"> </w:t>
      </w:r>
      <w:r>
        <w:t>мест</w:t>
      </w:r>
      <w:r>
        <w:rPr>
          <w:spacing w:val="-3"/>
        </w:rPr>
        <w:t xml:space="preserve"> </w:t>
      </w:r>
      <w:r w:rsidR="00B47AC0">
        <w:t>совершения</w:t>
      </w:r>
      <w:r>
        <w:rPr>
          <w:spacing w:val="-3"/>
        </w:rPr>
        <w:t xml:space="preserve"> </w:t>
      </w:r>
      <w:r>
        <w:t>ДТП</w:t>
      </w:r>
      <w:r>
        <w:rPr>
          <w:spacing w:val="-6"/>
        </w:rPr>
        <w:t xml:space="preserve"> </w:t>
      </w:r>
      <w:r>
        <w:t>использовались</w:t>
      </w:r>
      <w:r>
        <w:rPr>
          <w:spacing w:val="-3"/>
        </w:rPr>
        <w:t xml:space="preserve"> </w:t>
      </w:r>
      <w:r>
        <w:t>обработанные</w:t>
      </w:r>
      <w:r>
        <w:rPr>
          <w:spacing w:val="-57"/>
        </w:rPr>
        <w:t xml:space="preserve"> </w:t>
      </w:r>
      <w:r>
        <w:t>статистические данные. Была проведена работа по сопоставлению полученных координат ДТП из</w:t>
      </w:r>
      <w:r>
        <w:rPr>
          <w:spacing w:val="1"/>
        </w:rPr>
        <w:t xml:space="preserve"> </w:t>
      </w:r>
      <w:r>
        <w:t>официальной</w:t>
      </w:r>
      <w:r>
        <w:rPr>
          <w:spacing w:val="-1"/>
        </w:rPr>
        <w:t xml:space="preserve"> </w:t>
      </w:r>
      <w:r>
        <w:t>статистики и реальных</w:t>
      </w:r>
      <w:r>
        <w:rPr>
          <w:spacing w:val="1"/>
        </w:rPr>
        <w:t xml:space="preserve"> </w:t>
      </w:r>
      <w:r>
        <w:t>географических</w:t>
      </w:r>
      <w:r>
        <w:rPr>
          <w:spacing w:val="6"/>
        </w:rPr>
        <w:t xml:space="preserve"> </w:t>
      </w:r>
      <w:r>
        <w:t>отметок.</w:t>
      </w:r>
    </w:p>
    <w:p w14:paraId="5B1837BD" w14:textId="4751DE35" w:rsidR="005D01F9" w:rsidRDefault="003F2F1D" w:rsidP="001C4306">
      <w:pPr>
        <w:pStyle w:val="a3"/>
        <w:ind w:firstLine="851"/>
      </w:pPr>
      <w:r>
        <w:t>Основные</w:t>
      </w:r>
      <w:r>
        <w:rPr>
          <w:spacing w:val="1"/>
        </w:rPr>
        <w:t xml:space="preserve"> </w:t>
      </w:r>
      <w:r>
        <w:t>места</w:t>
      </w:r>
      <w:r>
        <w:rPr>
          <w:spacing w:val="1"/>
        </w:rPr>
        <w:t xml:space="preserve"> </w:t>
      </w:r>
      <w:r>
        <w:t>выявления</w:t>
      </w:r>
      <w:r>
        <w:rPr>
          <w:spacing w:val="1"/>
        </w:rPr>
        <w:t xml:space="preserve"> </w:t>
      </w:r>
      <w:r>
        <w:t>дорожно-транспортных</w:t>
      </w:r>
      <w:r>
        <w:rPr>
          <w:spacing w:val="1"/>
        </w:rPr>
        <w:t xml:space="preserve"> </w:t>
      </w:r>
      <w:r>
        <w:t>происшествий</w:t>
      </w:r>
      <w:r>
        <w:rPr>
          <w:spacing w:val="1"/>
        </w:rPr>
        <w:t xml:space="preserve"> </w:t>
      </w:r>
      <w:r>
        <w:t>и</w:t>
      </w:r>
      <w:r>
        <w:rPr>
          <w:spacing w:val="1"/>
        </w:rPr>
        <w:t xml:space="preserve"> </w:t>
      </w:r>
      <w:r>
        <w:t>причины</w:t>
      </w:r>
      <w:r>
        <w:rPr>
          <w:spacing w:val="1"/>
        </w:rPr>
        <w:t xml:space="preserve"> </w:t>
      </w:r>
      <w:r>
        <w:t>их</w:t>
      </w:r>
      <w:r>
        <w:rPr>
          <w:spacing w:val="1"/>
        </w:rPr>
        <w:t xml:space="preserve"> </w:t>
      </w:r>
      <w:r>
        <w:t>возникновения</w:t>
      </w:r>
      <w:r>
        <w:rPr>
          <w:spacing w:val="-4"/>
        </w:rPr>
        <w:t xml:space="preserve"> </w:t>
      </w:r>
      <w:r>
        <w:t>представлены в</w:t>
      </w:r>
      <w:r>
        <w:rPr>
          <w:spacing w:val="-2"/>
        </w:rPr>
        <w:t xml:space="preserve"> </w:t>
      </w:r>
      <w:r>
        <w:t>таблице</w:t>
      </w:r>
      <w:r>
        <w:rPr>
          <w:spacing w:val="-1"/>
        </w:rPr>
        <w:t xml:space="preserve"> </w:t>
      </w:r>
      <w:r w:rsidR="00C22D86">
        <w:t>1</w:t>
      </w:r>
      <w:r w:rsidR="00AE307D" w:rsidRPr="00AE307D">
        <w:t>7</w:t>
      </w:r>
      <w:r>
        <w:t>, а</w:t>
      </w:r>
      <w:r>
        <w:rPr>
          <w:spacing w:val="-2"/>
        </w:rPr>
        <w:t xml:space="preserve"> </w:t>
      </w:r>
      <w:r>
        <w:t>также отображены</w:t>
      </w:r>
      <w:r>
        <w:rPr>
          <w:spacing w:val="-1"/>
        </w:rPr>
        <w:t xml:space="preserve"> </w:t>
      </w:r>
      <w:r>
        <w:t>на</w:t>
      </w:r>
      <w:r>
        <w:rPr>
          <w:spacing w:val="1"/>
        </w:rPr>
        <w:t xml:space="preserve"> </w:t>
      </w:r>
      <w:r>
        <w:t>рисунках</w:t>
      </w:r>
      <w:r>
        <w:rPr>
          <w:spacing w:val="1"/>
        </w:rPr>
        <w:t xml:space="preserve"> </w:t>
      </w:r>
      <w:r>
        <w:t>№</w:t>
      </w:r>
      <w:r>
        <w:rPr>
          <w:spacing w:val="-1"/>
        </w:rPr>
        <w:t xml:space="preserve"> </w:t>
      </w:r>
      <w:r>
        <w:t>1</w:t>
      </w:r>
      <w:r w:rsidR="00FF62B6">
        <w:t>14</w:t>
      </w:r>
      <w:r>
        <w:t>-№</w:t>
      </w:r>
      <w:r>
        <w:rPr>
          <w:spacing w:val="-2"/>
        </w:rPr>
        <w:t xml:space="preserve"> </w:t>
      </w:r>
      <w:r>
        <w:t>107.</w:t>
      </w:r>
    </w:p>
    <w:p w14:paraId="2A720669" w14:textId="44B27BC4" w:rsidR="00AE307D" w:rsidRPr="00AE307D" w:rsidRDefault="00AE307D" w:rsidP="00AE307D">
      <w:pPr>
        <w:pStyle w:val="af1"/>
        <w:jc w:val="right"/>
      </w:pPr>
      <w:r w:rsidRPr="00AE307D">
        <w:t xml:space="preserve">Таблица </w:t>
      </w:r>
      <w:r w:rsidRPr="00AE307D">
        <w:fldChar w:fldCharType="begin"/>
      </w:r>
      <w:r w:rsidRPr="00AE307D">
        <w:instrText xml:space="preserve"> SEQ Таблица \* ARABIC </w:instrText>
      </w:r>
      <w:r w:rsidRPr="00AE307D">
        <w:fldChar w:fldCharType="separate"/>
      </w:r>
      <w:r w:rsidR="001C5A98">
        <w:rPr>
          <w:noProof/>
        </w:rPr>
        <w:t>18</w:t>
      </w:r>
      <w:r w:rsidRPr="00AE307D">
        <w:fldChar w:fldCharType="end"/>
      </w:r>
      <w:r w:rsidRPr="00AE307D">
        <w:t xml:space="preserve"> - Статистика аварийности на территории Пограничного муниципального округа.</w:t>
      </w:r>
    </w:p>
    <w:tbl>
      <w:tblPr>
        <w:tblStyle w:val="TableNormal"/>
        <w:tblW w:w="5000" w:type="pct"/>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1E0" w:firstRow="1" w:lastRow="1" w:firstColumn="1" w:lastColumn="1" w:noHBand="0" w:noVBand="0"/>
      </w:tblPr>
      <w:tblGrid>
        <w:gridCol w:w="585"/>
        <w:gridCol w:w="1226"/>
        <w:gridCol w:w="1113"/>
        <w:gridCol w:w="1259"/>
        <w:gridCol w:w="4042"/>
        <w:gridCol w:w="2369"/>
        <w:gridCol w:w="974"/>
        <w:gridCol w:w="1044"/>
        <w:gridCol w:w="2517"/>
      </w:tblGrid>
      <w:tr w:rsidR="00DA1ADF" w:rsidRPr="00AE307D" w14:paraId="41257372" w14:textId="77777777" w:rsidTr="00AE307D">
        <w:trPr>
          <w:trHeight w:val="283"/>
          <w:tblHeader/>
        </w:trPr>
        <w:tc>
          <w:tcPr>
            <w:tcW w:w="193" w:type="pct"/>
            <w:vMerge w:val="restart"/>
            <w:tcBorders>
              <w:top w:val="single" w:sz="6" w:space="0" w:color="000000"/>
              <w:left w:val="single" w:sz="4" w:space="0" w:color="000000"/>
              <w:bottom w:val="single" w:sz="4" w:space="0" w:color="000000"/>
              <w:right w:val="single" w:sz="4" w:space="0" w:color="000000"/>
            </w:tcBorders>
            <w:shd w:val="clear" w:color="auto" w:fill="auto"/>
            <w:vAlign w:val="center"/>
          </w:tcPr>
          <w:p w14:paraId="271AD1BD" w14:textId="77777777" w:rsidR="00DA1ADF" w:rsidRPr="00AE307D" w:rsidRDefault="00DA1ADF" w:rsidP="00AE307D">
            <w:pPr>
              <w:pStyle w:val="TableParagraph"/>
              <w:ind w:firstLine="0"/>
              <w:jc w:val="center"/>
              <w:rPr>
                <w:sz w:val="20"/>
                <w:szCs w:val="20"/>
              </w:rPr>
            </w:pPr>
            <w:r w:rsidRPr="00AE307D">
              <w:rPr>
                <w:sz w:val="20"/>
                <w:szCs w:val="20"/>
              </w:rPr>
              <w:t>№ п/п</w:t>
            </w:r>
          </w:p>
        </w:tc>
        <w:tc>
          <w:tcPr>
            <w:tcW w:w="405" w:type="pct"/>
            <w:vMerge w:val="restart"/>
            <w:tcBorders>
              <w:top w:val="single" w:sz="6" w:space="0" w:color="000000"/>
              <w:left w:val="single" w:sz="4" w:space="0" w:color="000000"/>
              <w:bottom w:val="single" w:sz="4" w:space="0" w:color="000000"/>
              <w:right w:val="single" w:sz="4" w:space="0" w:color="000000"/>
            </w:tcBorders>
            <w:shd w:val="clear" w:color="auto" w:fill="auto"/>
            <w:vAlign w:val="center"/>
          </w:tcPr>
          <w:p w14:paraId="6BC92882" w14:textId="77777777" w:rsidR="00DA1ADF" w:rsidRPr="00AE307D" w:rsidRDefault="00DA1ADF" w:rsidP="00AE307D">
            <w:pPr>
              <w:pStyle w:val="TableParagraph"/>
              <w:ind w:firstLine="0"/>
              <w:jc w:val="center"/>
              <w:rPr>
                <w:sz w:val="20"/>
                <w:szCs w:val="20"/>
              </w:rPr>
            </w:pPr>
            <w:r w:rsidRPr="00AE307D">
              <w:rPr>
                <w:sz w:val="20"/>
                <w:szCs w:val="20"/>
              </w:rPr>
              <w:t>Дата ДТП</w:t>
            </w:r>
          </w:p>
        </w:tc>
        <w:tc>
          <w:tcPr>
            <w:tcW w:w="784" w:type="pct"/>
            <w:gridSpan w:val="2"/>
            <w:tcBorders>
              <w:top w:val="single" w:sz="6" w:space="0" w:color="000000"/>
              <w:left w:val="single" w:sz="4" w:space="0" w:color="000000"/>
              <w:bottom w:val="single" w:sz="4" w:space="0" w:color="000000"/>
              <w:right w:val="single" w:sz="4" w:space="0" w:color="000000"/>
            </w:tcBorders>
            <w:shd w:val="clear" w:color="auto" w:fill="auto"/>
            <w:vAlign w:val="center"/>
          </w:tcPr>
          <w:p w14:paraId="416B3E51" w14:textId="77777777" w:rsidR="00DA1ADF" w:rsidRPr="00AE307D" w:rsidRDefault="00DA1ADF" w:rsidP="00AE307D">
            <w:pPr>
              <w:pStyle w:val="TableParagraph"/>
              <w:ind w:firstLine="0"/>
              <w:jc w:val="center"/>
              <w:rPr>
                <w:sz w:val="20"/>
                <w:szCs w:val="20"/>
              </w:rPr>
            </w:pPr>
            <w:r w:rsidRPr="00AE307D">
              <w:rPr>
                <w:sz w:val="20"/>
                <w:szCs w:val="20"/>
              </w:rPr>
              <w:t>Координаты</w:t>
            </w:r>
          </w:p>
        </w:tc>
        <w:tc>
          <w:tcPr>
            <w:tcW w:w="1336" w:type="pct"/>
            <w:vMerge w:val="restart"/>
            <w:tcBorders>
              <w:top w:val="single" w:sz="6" w:space="0" w:color="000000"/>
              <w:left w:val="single" w:sz="4" w:space="0" w:color="000000"/>
              <w:right w:val="single" w:sz="4" w:space="0" w:color="000000"/>
            </w:tcBorders>
            <w:shd w:val="clear" w:color="auto" w:fill="auto"/>
            <w:vAlign w:val="center"/>
          </w:tcPr>
          <w:p w14:paraId="71799E7D" w14:textId="77777777" w:rsidR="00DA1ADF" w:rsidRPr="00AE307D" w:rsidRDefault="00DA1ADF" w:rsidP="00AE307D">
            <w:pPr>
              <w:pStyle w:val="TableParagraph"/>
              <w:ind w:firstLine="0"/>
              <w:jc w:val="center"/>
              <w:rPr>
                <w:sz w:val="20"/>
                <w:szCs w:val="20"/>
              </w:rPr>
            </w:pPr>
            <w:r w:rsidRPr="00AE307D">
              <w:rPr>
                <w:sz w:val="20"/>
                <w:szCs w:val="20"/>
              </w:rPr>
              <w:t>Место ДТП</w:t>
            </w:r>
          </w:p>
        </w:tc>
        <w:tc>
          <w:tcPr>
            <w:tcW w:w="783" w:type="pct"/>
            <w:vMerge w:val="restart"/>
            <w:tcBorders>
              <w:top w:val="single" w:sz="6" w:space="0" w:color="000000"/>
              <w:left w:val="single" w:sz="4" w:space="0" w:color="000000"/>
              <w:right w:val="single" w:sz="4" w:space="0" w:color="000000"/>
            </w:tcBorders>
            <w:shd w:val="clear" w:color="auto" w:fill="auto"/>
            <w:vAlign w:val="center"/>
          </w:tcPr>
          <w:p w14:paraId="6E8501E2" w14:textId="77777777" w:rsidR="00DA1ADF" w:rsidRPr="00AE307D" w:rsidRDefault="00DA1ADF" w:rsidP="00AE307D">
            <w:pPr>
              <w:pStyle w:val="TableParagraph"/>
              <w:ind w:firstLine="0"/>
              <w:jc w:val="center"/>
              <w:rPr>
                <w:sz w:val="20"/>
                <w:szCs w:val="20"/>
              </w:rPr>
            </w:pPr>
            <w:r w:rsidRPr="00AE307D">
              <w:rPr>
                <w:sz w:val="20"/>
                <w:szCs w:val="20"/>
              </w:rPr>
              <w:t>Вид ДТП</w:t>
            </w:r>
          </w:p>
        </w:tc>
        <w:tc>
          <w:tcPr>
            <w:tcW w:w="667" w:type="pct"/>
            <w:gridSpan w:val="2"/>
            <w:tcBorders>
              <w:top w:val="single" w:sz="6" w:space="0" w:color="000000"/>
              <w:left w:val="single" w:sz="4" w:space="0" w:color="000000"/>
              <w:bottom w:val="single" w:sz="4" w:space="0" w:color="000000"/>
              <w:right w:val="single" w:sz="4" w:space="0" w:color="000000"/>
            </w:tcBorders>
            <w:shd w:val="clear" w:color="auto" w:fill="auto"/>
            <w:vAlign w:val="center"/>
            <w:hideMark/>
          </w:tcPr>
          <w:p w14:paraId="7FA6220D" w14:textId="77777777" w:rsidR="00DA1ADF" w:rsidRPr="00AE307D" w:rsidRDefault="00DA1ADF" w:rsidP="00AE307D">
            <w:pPr>
              <w:pStyle w:val="TableParagraph"/>
              <w:ind w:firstLine="0"/>
              <w:jc w:val="center"/>
              <w:rPr>
                <w:sz w:val="20"/>
                <w:szCs w:val="20"/>
              </w:rPr>
            </w:pPr>
            <w:r w:rsidRPr="00AE307D">
              <w:rPr>
                <w:sz w:val="20"/>
                <w:szCs w:val="20"/>
              </w:rPr>
              <w:t>Количество пострадавших, человек</w:t>
            </w:r>
          </w:p>
        </w:tc>
        <w:tc>
          <w:tcPr>
            <w:tcW w:w="832" w:type="pct"/>
            <w:vMerge w:val="restart"/>
            <w:tcBorders>
              <w:top w:val="single" w:sz="6" w:space="0" w:color="000000"/>
              <w:left w:val="single" w:sz="4" w:space="0" w:color="000000"/>
              <w:right w:val="single" w:sz="4" w:space="0" w:color="000000"/>
            </w:tcBorders>
            <w:shd w:val="clear" w:color="auto" w:fill="auto"/>
            <w:vAlign w:val="center"/>
            <w:hideMark/>
          </w:tcPr>
          <w:p w14:paraId="23753CBE" w14:textId="77777777" w:rsidR="00DA1ADF" w:rsidRPr="00AE307D" w:rsidRDefault="00DA1ADF" w:rsidP="00AE307D">
            <w:pPr>
              <w:pStyle w:val="TableParagraph"/>
              <w:ind w:firstLine="0"/>
              <w:jc w:val="center"/>
              <w:rPr>
                <w:sz w:val="20"/>
                <w:szCs w:val="20"/>
              </w:rPr>
            </w:pPr>
            <w:r w:rsidRPr="00AE307D">
              <w:rPr>
                <w:sz w:val="20"/>
                <w:szCs w:val="20"/>
              </w:rPr>
              <w:t>Недостатки транспортно- эксплуатационного содержания</w:t>
            </w:r>
          </w:p>
          <w:p w14:paraId="63A80DC7" w14:textId="77777777" w:rsidR="00DA1ADF" w:rsidRPr="00AE307D" w:rsidRDefault="00DA1ADF" w:rsidP="00AE307D">
            <w:pPr>
              <w:pStyle w:val="TableParagraph"/>
              <w:ind w:firstLine="0"/>
              <w:jc w:val="center"/>
              <w:rPr>
                <w:sz w:val="20"/>
                <w:szCs w:val="20"/>
              </w:rPr>
            </w:pPr>
            <w:r w:rsidRPr="00AE307D">
              <w:rPr>
                <w:sz w:val="20"/>
                <w:szCs w:val="20"/>
              </w:rPr>
              <w:t>улично-дорожной сети (УДС)</w:t>
            </w:r>
          </w:p>
        </w:tc>
      </w:tr>
      <w:tr w:rsidR="00DA1ADF" w:rsidRPr="00AE307D" w14:paraId="288D3443" w14:textId="77777777" w:rsidTr="00AE307D">
        <w:trPr>
          <w:trHeight w:val="283"/>
        </w:trPr>
        <w:tc>
          <w:tcPr>
            <w:tcW w:w="193" w:type="pct"/>
            <w:vMerge/>
            <w:tcBorders>
              <w:top w:val="single" w:sz="6" w:space="0" w:color="000000"/>
              <w:left w:val="single" w:sz="4" w:space="0" w:color="000000"/>
              <w:bottom w:val="single" w:sz="4" w:space="0" w:color="000000"/>
              <w:right w:val="single" w:sz="4" w:space="0" w:color="000000"/>
            </w:tcBorders>
            <w:shd w:val="clear" w:color="auto" w:fill="auto"/>
            <w:vAlign w:val="center"/>
            <w:hideMark/>
          </w:tcPr>
          <w:p w14:paraId="54CAA252" w14:textId="77777777" w:rsidR="00DA1ADF" w:rsidRPr="00AE307D" w:rsidRDefault="00DA1ADF" w:rsidP="00AE307D">
            <w:pPr>
              <w:widowControl/>
              <w:autoSpaceDE/>
              <w:autoSpaceDN/>
              <w:ind w:firstLine="0"/>
              <w:jc w:val="center"/>
              <w:rPr>
                <w:sz w:val="20"/>
                <w:szCs w:val="20"/>
              </w:rPr>
            </w:pPr>
          </w:p>
        </w:tc>
        <w:tc>
          <w:tcPr>
            <w:tcW w:w="405" w:type="pct"/>
            <w:vMerge/>
            <w:tcBorders>
              <w:top w:val="single" w:sz="6" w:space="0" w:color="000000"/>
              <w:left w:val="single" w:sz="4" w:space="0" w:color="000000"/>
              <w:bottom w:val="single" w:sz="4" w:space="0" w:color="000000"/>
              <w:right w:val="single" w:sz="4" w:space="0" w:color="000000"/>
            </w:tcBorders>
            <w:shd w:val="clear" w:color="auto" w:fill="auto"/>
            <w:vAlign w:val="center"/>
            <w:hideMark/>
          </w:tcPr>
          <w:p w14:paraId="7CC20FAF" w14:textId="77777777" w:rsidR="00DA1ADF" w:rsidRPr="00AE307D" w:rsidRDefault="00DA1ADF" w:rsidP="00AE307D">
            <w:pPr>
              <w:widowControl/>
              <w:autoSpaceDE/>
              <w:autoSpaceDN/>
              <w:ind w:firstLine="0"/>
              <w:jc w:val="center"/>
              <w:rPr>
                <w:sz w:val="20"/>
                <w:szCs w:val="20"/>
              </w:rPr>
            </w:pPr>
          </w:p>
        </w:tc>
        <w:tc>
          <w:tcPr>
            <w:tcW w:w="368"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BE09BFE" w14:textId="77777777" w:rsidR="00DA1ADF" w:rsidRPr="00AE307D" w:rsidRDefault="00DA1ADF" w:rsidP="00AE307D">
            <w:pPr>
              <w:pStyle w:val="TableParagraph"/>
              <w:ind w:firstLine="0"/>
              <w:jc w:val="center"/>
              <w:rPr>
                <w:sz w:val="20"/>
                <w:szCs w:val="20"/>
              </w:rPr>
            </w:pPr>
            <w:r w:rsidRPr="00AE307D">
              <w:rPr>
                <w:sz w:val="20"/>
                <w:szCs w:val="20"/>
              </w:rPr>
              <w:t>Широта</w:t>
            </w:r>
          </w:p>
        </w:tc>
        <w:tc>
          <w:tcPr>
            <w:tcW w:w="416"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2CD3D03" w14:textId="77777777" w:rsidR="00DA1ADF" w:rsidRPr="00AE307D" w:rsidRDefault="00DA1ADF" w:rsidP="00AE307D">
            <w:pPr>
              <w:pStyle w:val="TableParagraph"/>
              <w:ind w:firstLine="0"/>
              <w:jc w:val="center"/>
              <w:rPr>
                <w:sz w:val="20"/>
                <w:szCs w:val="20"/>
              </w:rPr>
            </w:pPr>
            <w:r w:rsidRPr="00AE307D">
              <w:rPr>
                <w:sz w:val="20"/>
                <w:szCs w:val="20"/>
              </w:rPr>
              <w:t>Долгота</w:t>
            </w:r>
          </w:p>
        </w:tc>
        <w:tc>
          <w:tcPr>
            <w:tcW w:w="1336" w:type="pct"/>
            <w:vMerge/>
            <w:tcBorders>
              <w:left w:val="single" w:sz="4" w:space="0" w:color="000000"/>
              <w:bottom w:val="single" w:sz="4" w:space="0" w:color="000000"/>
              <w:right w:val="single" w:sz="4" w:space="0" w:color="000000"/>
            </w:tcBorders>
            <w:shd w:val="clear" w:color="auto" w:fill="auto"/>
            <w:vAlign w:val="center"/>
          </w:tcPr>
          <w:p w14:paraId="06AA587C" w14:textId="77777777" w:rsidR="00DA1ADF" w:rsidRPr="00AE307D" w:rsidRDefault="00DA1ADF" w:rsidP="00AE307D">
            <w:pPr>
              <w:pStyle w:val="TableParagraph"/>
              <w:ind w:firstLine="0"/>
              <w:jc w:val="center"/>
              <w:rPr>
                <w:sz w:val="20"/>
                <w:szCs w:val="20"/>
              </w:rPr>
            </w:pPr>
          </w:p>
        </w:tc>
        <w:tc>
          <w:tcPr>
            <w:tcW w:w="783" w:type="pct"/>
            <w:vMerge/>
            <w:tcBorders>
              <w:left w:val="single" w:sz="4" w:space="0" w:color="000000"/>
              <w:bottom w:val="single" w:sz="4" w:space="0" w:color="000000"/>
              <w:right w:val="single" w:sz="4" w:space="0" w:color="000000"/>
            </w:tcBorders>
            <w:shd w:val="clear" w:color="auto" w:fill="auto"/>
            <w:vAlign w:val="center"/>
          </w:tcPr>
          <w:p w14:paraId="50114FF5" w14:textId="77777777" w:rsidR="00DA1ADF" w:rsidRPr="00AE307D" w:rsidRDefault="00DA1ADF" w:rsidP="00AE307D">
            <w:pPr>
              <w:pStyle w:val="TableParagraph"/>
              <w:ind w:firstLine="0"/>
              <w:jc w:val="center"/>
              <w:rPr>
                <w:sz w:val="20"/>
                <w:szCs w:val="20"/>
              </w:rPr>
            </w:pPr>
          </w:p>
        </w:tc>
        <w:tc>
          <w:tcPr>
            <w:tcW w:w="322"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3354BB6" w14:textId="2BB5EB90" w:rsidR="00DA1ADF" w:rsidRPr="00AE307D" w:rsidRDefault="00DA1ADF" w:rsidP="00AE307D">
            <w:pPr>
              <w:pStyle w:val="TableParagraph"/>
              <w:ind w:firstLine="0"/>
              <w:jc w:val="center"/>
              <w:rPr>
                <w:sz w:val="20"/>
                <w:szCs w:val="20"/>
              </w:rPr>
            </w:pPr>
            <w:r w:rsidRPr="00AE307D">
              <w:rPr>
                <w:sz w:val="20"/>
                <w:szCs w:val="20"/>
              </w:rPr>
              <w:t>Раненых</w:t>
            </w:r>
          </w:p>
        </w:tc>
        <w:tc>
          <w:tcPr>
            <w:tcW w:w="345"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EA6598F" w14:textId="77777777" w:rsidR="00DA1ADF" w:rsidRPr="00AE307D" w:rsidRDefault="00DA1ADF" w:rsidP="00AE307D">
            <w:pPr>
              <w:pStyle w:val="TableParagraph"/>
              <w:ind w:firstLine="0"/>
              <w:jc w:val="center"/>
              <w:rPr>
                <w:sz w:val="20"/>
                <w:szCs w:val="20"/>
              </w:rPr>
            </w:pPr>
            <w:r w:rsidRPr="00AE307D">
              <w:rPr>
                <w:sz w:val="20"/>
                <w:szCs w:val="20"/>
              </w:rPr>
              <w:t>Погибших</w:t>
            </w:r>
          </w:p>
        </w:tc>
        <w:tc>
          <w:tcPr>
            <w:tcW w:w="832" w:type="pct"/>
            <w:vMerge/>
            <w:tcBorders>
              <w:left w:val="single" w:sz="4" w:space="0" w:color="000000"/>
              <w:bottom w:val="single" w:sz="4" w:space="0" w:color="000000"/>
              <w:right w:val="single" w:sz="4" w:space="0" w:color="000000"/>
            </w:tcBorders>
            <w:shd w:val="clear" w:color="auto" w:fill="auto"/>
            <w:vAlign w:val="center"/>
          </w:tcPr>
          <w:p w14:paraId="7EC6B7FC" w14:textId="77777777" w:rsidR="00DA1ADF" w:rsidRPr="00AE307D" w:rsidRDefault="00DA1ADF" w:rsidP="00AE307D">
            <w:pPr>
              <w:ind w:firstLine="0"/>
              <w:jc w:val="center"/>
              <w:rPr>
                <w:sz w:val="20"/>
                <w:szCs w:val="20"/>
              </w:rPr>
            </w:pPr>
          </w:p>
        </w:tc>
      </w:tr>
      <w:tr w:rsidR="00B47AC0" w:rsidRPr="00AE307D" w14:paraId="36CF88CD" w14:textId="77777777" w:rsidTr="00AE307D">
        <w:trPr>
          <w:trHeight w:val="283"/>
        </w:trPr>
        <w:tc>
          <w:tcPr>
            <w:tcW w:w="5000" w:type="pct"/>
            <w:gridSpan w:val="9"/>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C1AAF9A" w14:textId="6F994527" w:rsidR="00B47AC0" w:rsidRPr="00AE307D" w:rsidRDefault="00B47AC0" w:rsidP="00AE307D">
            <w:pPr>
              <w:pStyle w:val="TableParagraph"/>
              <w:ind w:firstLine="0"/>
              <w:jc w:val="center"/>
              <w:rPr>
                <w:sz w:val="20"/>
                <w:szCs w:val="20"/>
              </w:rPr>
            </w:pPr>
            <w:r w:rsidRPr="00AE307D">
              <w:rPr>
                <w:sz w:val="20"/>
                <w:szCs w:val="20"/>
              </w:rPr>
              <w:t>2020 год</w:t>
            </w:r>
          </w:p>
        </w:tc>
      </w:tr>
      <w:tr w:rsidR="00AE307D" w:rsidRPr="00AE307D" w14:paraId="6F39791D" w14:textId="77777777" w:rsidTr="00AE307D">
        <w:trPr>
          <w:trHeight w:val="283"/>
        </w:trPr>
        <w:tc>
          <w:tcPr>
            <w:tcW w:w="193"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2C002DA" w14:textId="77777777" w:rsidR="00B47AC0" w:rsidRPr="00AE307D" w:rsidRDefault="00B47AC0" w:rsidP="00AE307D">
            <w:pPr>
              <w:pStyle w:val="TableParagraph"/>
              <w:ind w:firstLine="0"/>
              <w:jc w:val="center"/>
              <w:rPr>
                <w:sz w:val="20"/>
                <w:szCs w:val="20"/>
              </w:rPr>
            </w:pPr>
            <w:r w:rsidRPr="00AE307D">
              <w:rPr>
                <w:sz w:val="20"/>
                <w:szCs w:val="20"/>
              </w:rPr>
              <w:t>1</w:t>
            </w:r>
          </w:p>
        </w:tc>
        <w:tc>
          <w:tcPr>
            <w:tcW w:w="40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B3A51FE" w14:textId="77777777" w:rsidR="00B47AC0" w:rsidRPr="00AE307D" w:rsidRDefault="00B47AC0" w:rsidP="00AE307D">
            <w:pPr>
              <w:pStyle w:val="TableParagraph"/>
              <w:ind w:firstLine="0"/>
              <w:jc w:val="center"/>
              <w:rPr>
                <w:sz w:val="20"/>
                <w:szCs w:val="20"/>
              </w:rPr>
            </w:pPr>
            <w:r w:rsidRPr="00AE307D">
              <w:rPr>
                <w:sz w:val="20"/>
                <w:szCs w:val="20"/>
              </w:rPr>
              <w:t>23.01.2020</w:t>
            </w:r>
          </w:p>
        </w:tc>
        <w:tc>
          <w:tcPr>
            <w:tcW w:w="36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7684D38" w14:textId="77777777" w:rsidR="00B47AC0" w:rsidRPr="00AE307D" w:rsidRDefault="00B47AC0" w:rsidP="00AE307D">
            <w:pPr>
              <w:pStyle w:val="TableParagraph"/>
              <w:ind w:firstLine="0"/>
              <w:jc w:val="center"/>
              <w:rPr>
                <w:sz w:val="20"/>
                <w:szCs w:val="20"/>
              </w:rPr>
            </w:pPr>
            <w:r w:rsidRPr="00AE307D">
              <w:rPr>
                <w:sz w:val="20"/>
                <w:szCs w:val="20"/>
              </w:rPr>
              <w:t>44.540095</w:t>
            </w:r>
          </w:p>
        </w:tc>
        <w:tc>
          <w:tcPr>
            <w:tcW w:w="41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7675646" w14:textId="77777777" w:rsidR="00B47AC0" w:rsidRPr="00AE307D" w:rsidRDefault="00B47AC0" w:rsidP="00AE307D">
            <w:pPr>
              <w:pStyle w:val="TableParagraph"/>
              <w:ind w:firstLine="0"/>
              <w:jc w:val="center"/>
              <w:rPr>
                <w:sz w:val="20"/>
                <w:szCs w:val="20"/>
              </w:rPr>
            </w:pPr>
            <w:r w:rsidRPr="00AE307D">
              <w:rPr>
                <w:sz w:val="20"/>
                <w:szCs w:val="20"/>
              </w:rPr>
              <w:t>131.560121</w:t>
            </w:r>
          </w:p>
        </w:tc>
        <w:tc>
          <w:tcPr>
            <w:tcW w:w="133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265C23A" w14:textId="77777777" w:rsidR="00B47AC0" w:rsidRPr="00AE307D" w:rsidRDefault="00B47AC0" w:rsidP="00AE307D">
            <w:pPr>
              <w:pStyle w:val="TableParagraph"/>
              <w:ind w:firstLine="0"/>
              <w:jc w:val="center"/>
              <w:rPr>
                <w:sz w:val="20"/>
                <w:szCs w:val="20"/>
              </w:rPr>
            </w:pPr>
            <w:r w:rsidRPr="00AE307D">
              <w:rPr>
                <w:sz w:val="20"/>
                <w:szCs w:val="20"/>
              </w:rPr>
              <w:t>подъезд к с. Духовское от Уссурийск - Пограничный, 20км 860м</w:t>
            </w:r>
          </w:p>
        </w:tc>
        <w:tc>
          <w:tcPr>
            <w:tcW w:w="78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4D8FC38" w14:textId="77777777" w:rsidR="00B47AC0" w:rsidRPr="00AE307D" w:rsidRDefault="00B47AC0" w:rsidP="00AE307D">
            <w:pPr>
              <w:pStyle w:val="TableParagraph"/>
              <w:ind w:firstLine="0"/>
              <w:jc w:val="center"/>
              <w:rPr>
                <w:sz w:val="20"/>
                <w:szCs w:val="20"/>
              </w:rPr>
            </w:pPr>
            <w:r w:rsidRPr="00AE307D">
              <w:rPr>
                <w:sz w:val="20"/>
                <w:szCs w:val="20"/>
              </w:rPr>
              <w:t>Опрокидывание</w:t>
            </w:r>
          </w:p>
        </w:tc>
        <w:tc>
          <w:tcPr>
            <w:tcW w:w="32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350BF52" w14:textId="77777777" w:rsidR="00B47AC0" w:rsidRPr="00AE307D" w:rsidRDefault="00B47AC0" w:rsidP="00AE307D">
            <w:pPr>
              <w:pStyle w:val="TableParagraph"/>
              <w:ind w:firstLine="0"/>
              <w:jc w:val="center"/>
              <w:rPr>
                <w:sz w:val="20"/>
                <w:szCs w:val="20"/>
              </w:rPr>
            </w:pPr>
            <w:r w:rsidRPr="00AE307D">
              <w:rPr>
                <w:sz w:val="20"/>
                <w:szCs w:val="20"/>
              </w:rPr>
              <w:t>1</w:t>
            </w:r>
          </w:p>
        </w:tc>
        <w:tc>
          <w:tcPr>
            <w:tcW w:w="34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BC87180" w14:textId="77777777" w:rsidR="00B47AC0" w:rsidRPr="00AE307D" w:rsidRDefault="00B47AC0" w:rsidP="00AE307D">
            <w:pPr>
              <w:pStyle w:val="TableParagraph"/>
              <w:ind w:firstLine="0"/>
              <w:jc w:val="center"/>
              <w:rPr>
                <w:sz w:val="20"/>
                <w:szCs w:val="20"/>
              </w:rPr>
            </w:pPr>
            <w:r w:rsidRPr="00AE307D">
              <w:rPr>
                <w:sz w:val="20"/>
                <w:szCs w:val="20"/>
              </w:rPr>
              <w:t>0</w:t>
            </w:r>
          </w:p>
        </w:tc>
        <w:tc>
          <w:tcPr>
            <w:tcW w:w="83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3B704A2" w14:textId="77777777" w:rsidR="00B47AC0" w:rsidRPr="00AE307D" w:rsidRDefault="00B47AC0" w:rsidP="00AE307D">
            <w:pPr>
              <w:pStyle w:val="TableParagraph"/>
              <w:ind w:firstLine="0"/>
              <w:jc w:val="center"/>
              <w:rPr>
                <w:sz w:val="20"/>
                <w:szCs w:val="20"/>
              </w:rPr>
            </w:pPr>
            <w:r w:rsidRPr="00AE307D">
              <w:rPr>
                <w:sz w:val="20"/>
                <w:szCs w:val="20"/>
              </w:rPr>
              <w:t>Не установлены</w:t>
            </w:r>
          </w:p>
        </w:tc>
      </w:tr>
      <w:tr w:rsidR="00AE307D" w:rsidRPr="00AE307D" w14:paraId="4A6723C5" w14:textId="77777777" w:rsidTr="00AE307D">
        <w:trPr>
          <w:trHeight w:val="283"/>
        </w:trPr>
        <w:tc>
          <w:tcPr>
            <w:tcW w:w="193"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AE84B91" w14:textId="77777777" w:rsidR="00B47AC0" w:rsidRPr="00AE307D" w:rsidRDefault="00B47AC0" w:rsidP="00AE307D">
            <w:pPr>
              <w:pStyle w:val="TableParagraph"/>
              <w:ind w:firstLine="0"/>
              <w:jc w:val="center"/>
              <w:rPr>
                <w:sz w:val="20"/>
                <w:szCs w:val="20"/>
              </w:rPr>
            </w:pPr>
            <w:r w:rsidRPr="00AE307D">
              <w:rPr>
                <w:sz w:val="20"/>
                <w:szCs w:val="20"/>
              </w:rPr>
              <w:t>2</w:t>
            </w:r>
          </w:p>
        </w:tc>
        <w:tc>
          <w:tcPr>
            <w:tcW w:w="40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CA7C13C" w14:textId="77777777" w:rsidR="00B47AC0" w:rsidRPr="00AE307D" w:rsidRDefault="00B47AC0" w:rsidP="00AE307D">
            <w:pPr>
              <w:pStyle w:val="TableParagraph"/>
              <w:ind w:firstLine="0"/>
              <w:jc w:val="center"/>
              <w:rPr>
                <w:sz w:val="20"/>
                <w:szCs w:val="20"/>
              </w:rPr>
            </w:pPr>
            <w:r w:rsidRPr="00AE307D">
              <w:rPr>
                <w:sz w:val="20"/>
                <w:szCs w:val="20"/>
              </w:rPr>
              <w:t>25.02.2020</w:t>
            </w:r>
          </w:p>
        </w:tc>
        <w:tc>
          <w:tcPr>
            <w:tcW w:w="36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AACE02F" w14:textId="77777777" w:rsidR="00B47AC0" w:rsidRPr="00AE307D" w:rsidRDefault="00B47AC0" w:rsidP="00AE307D">
            <w:pPr>
              <w:pStyle w:val="TableParagraph"/>
              <w:ind w:firstLine="0"/>
              <w:jc w:val="center"/>
              <w:rPr>
                <w:sz w:val="20"/>
                <w:szCs w:val="20"/>
              </w:rPr>
            </w:pPr>
            <w:r w:rsidRPr="00AE307D">
              <w:rPr>
                <w:sz w:val="20"/>
                <w:szCs w:val="20"/>
              </w:rPr>
              <w:t>44.399678</w:t>
            </w:r>
          </w:p>
        </w:tc>
        <w:tc>
          <w:tcPr>
            <w:tcW w:w="41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5212631" w14:textId="77777777" w:rsidR="00B47AC0" w:rsidRPr="00AE307D" w:rsidRDefault="00B47AC0" w:rsidP="00AE307D">
            <w:pPr>
              <w:pStyle w:val="TableParagraph"/>
              <w:ind w:firstLine="0"/>
              <w:jc w:val="center"/>
              <w:rPr>
                <w:sz w:val="20"/>
                <w:szCs w:val="20"/>
              </w:rPr>
            </w:pPr>
            <w:r w:rsidRPr="00AE307D">
              <w:rPr>
                <w:sz w:val="20"/>
                <w:szCs w:val="20"/>
              </w:rPr>
              <w:t>131.387408</w:t>
            </w:r>
          </w:p>
        </w:tc>
        <w:tc>
          <w:tcPr>
            <w:tcW w:w="133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3C30BB5" w14:textId="77777777" w:rsidR="00B47AC0" w:rsidRPr="00AE307D" w:rsidRDefault="00B47AC0" w:rsidP="00AE307D">
            <w:pPr>
              <w:pStyle w:val="TableParagraph"/>
              <w:ind w:firstLine="0"/>
              <w:jc w:val="center"/>
              <w:rPr>
                <w:sz w:val="20"/>
                <w:szCs w:val="20"/>
              </w:rPr>
            </w:pPr>
            <w:proofErr w:type="spellStart"/>
            <w:r w:rsidRPr="00AE307D">
              <w:rPr>
                <w:sz w:val="20"/>
                <w:szCs w:val="20"/>
              </w:rPr>
              <w:t>пгт</w:t>
            </w:r>
            <w:proofErr w:type="spellEnd"/>
            <w:r w:rsidRPr="00AE307D">
              <w:rPr>
                <w:sz w:val="20"/>
                <w:szCs w:val="20"/>
              </w:rPr>
              <w:t xml:space="preserve"> Пограничный, </w:t>
            </w:r>
            <w:proofErr w:type="spellStart"/>
            <w:r w:rsidRPr="00AE307D">
              <w:rPr>
                <w:sz w:val="20"/>
                <w:szCs w:val="20"/>
              </w:rPr>
              <w:t>ул</w:t>
            </w:r>
            <w:proofErr w:type="spellEnd"/>
            <w:r w:rsidRPr="00AE307D">
              <w:rPr>
                <w:sz w:val="20"/>
                <w:szCs w:val="20"/>
              </w:rPr>
              <w:t xml:space="preserve"> Матросова, 1Б</w:t>
            </w:r>
          </w:p>
        </w:tc>
        <w:tc>
          <w:tcPr>
            <w:tcW w:w="78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CA4D36E" w14:textId="77777777" w:rsidR="00B47AC0" w:rsidRPr="00AE307D" w:rsidRDefault="00B47AC0" w:rsidP="00AE307D">
            <w:pPr>
              <w:pStyle w:val="TableParagraph"/>
              <w:ind w:firstLine="0"/>
              <w:jc w:val="center"/>
              <w:rPr>
                <w:sz w:val="20"/>
                <w:szCs w:val="20"/>
              </w:rPr>
            </w:pPr>
            <w:r w:rsidRPr="00AE307D">
              <w:rPr>
                <w:sz w:val="20"/>
                <w:szCs w:val="20"/>
              </w:rPr>
              <w:t>Наезд на препятствие</w:t>
            </w:r>
          </w:p>
        </w:tc>
        <w:tc>
          <w:tcPr>
            <w:tcW w:w="32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A4FF10A" w14:textId="77777777" w:rsidR="00B47AC0" w:rsidRPr="00AE307D" w:rsidRDefault="00B47AC0" w:rsidP="00AE307D">
            <w:pPr>
              <w:pStyle w:val="TableParagraph"/>
              <w:ind w:firstLine="0"/>
              <w:jc w:val="center"/>
              <w:rPr>
                <w:sz w:val="20"/>
                <w:szCs w:val="20"/>
              </w:rPr>
            </w:pPr>
            <w:r w:rsidRPr="00AE307D">
              <w:rPr>
                <w:sz w:val="20"/>
                <w:szCs w:val="20"/>
              </w:rPr>
              <w:t>1</w:t>
            </w:r>
          </w:p>
        </w:tc>
        <w:tc>
          <w:tcPr>
            <w:tcW w:w="34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7DECA74" w14:textId="77777777" w:rsidR="00B47AC0" w:rsidRPr="00AE307D" w:rsidRDefault="00B47AC0" w:rsidP="00AE307D">
            <w:pPr>
              <w:pStyle w:val="TableParagraph"/>
              <w:ind w:firstLine="0"/>
              <w:jc w:val="center"/>
              <w:rPr>
                <w:sz w:val="20"/>
                <w:szCs w:val="20"/>
              </w:rPr>
            </w:pPr>
            <w:r w:rsidRPr="00AE307D">
              <w:rPr>
                <w:sz w:val="20"/>
                <w:szCs w:val="20"/>
              </w:rPr>
              <w:t>0</w:t>
            </w:r>
          </w:p>
        </w:tc>
        <w:tc>
          <w:tcPr>
            <w:tcW w:w="83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9097200" w14:textId="77777777" w:rsidR="00B47AC0" w:rsidRPr="00AE307D" w:rsidRDefault="00B47AC0" w:rsidP="00AE307D">
            <w:pPr>
              <w:pStyle w:val="TableParagraph"/>
              <w:ind w:firstLine="0"/>
              <w:jc w:val="center"/>
              <w:rPr>
                <w:sz w:val="20"/>
                <w:szCs w:val="20"/>
              </w:rPr>
            </w:pPr>
            <w:r w:rsidRPr="00AE307D">
              <w:rPr>
                <w:sz w:val="20"/>
                <w:szCs w:val="20"/>
              </w:rPr>
              <w:t>Отсутствие, плохая различимость горизонтальной разметки проезжей части</w:t>
            </w:r>
          </w:p>
        </w:tc>
      </w:tr>
      <w:tr w:rsidR="00AE307D" w:rsidRPr="00AE307D" w14:paraId="63BD1460" w14:textId="77777777" w:rsidTr="00AE307D">
        <w:trPr>
          <w:trHeight w:val="283"/>
        </w:trPr>
        <w:tc>
          <w:tcPr>
            <w:tcW w:w="19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1D41820" w14:textId="77777777" w:rsidR="00B47AC0" w:rsidRPr="00AE307D" w:rsidRDefault="00B47AC0" w:rsidP="00AE307D">
            <w:pPr>
              <w:pStyle w:val="TableParagraph"/>
              <w:ind w:firstLine="0"/>
              <w:jc w:val="center"/>
              <w:rPr>
                <w:sz w:val="20"/>
                <w:szCs w:val="20"/>
              </w:rPr>
            </w:pPr>
            <w:r w:rsidRPr="00AE307D">
              <w:rPr>
                <w:sz w:val="20"/>
                <w:szCs w:val="20"/>
              </w:rPr>
              <w:t>3</w:t>
            </w:r>
          </w:p>
        </w:tc>
        <w:tc>
          <w:tcPr>
            <w:tcW w:w="40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0AE827A" w14:textId="77777777" w:rsidR="00B47AC0" w:rsidRPr="00AE307D" w:rsidRDefault="00B47AC0" w:rsidP="00AE307D">
            <w:pPr>
              <w:pStyle w:val="TableParagraph"/>
              <w:ind w:firstLine="0"/>
              <w:jc w:val="center"/>
              <w:rPr>
                <w:sz w:val="20"/>
                <w:szCs w:val="20"/>
              </w:rPr>
            </w:pPr>
            <w:r w:rsidRPr="00AE307D">
              <w:rPr>
                <w:sz w:val="20"/>
                <w:szCs w:val="20"/>
              </w:rPr>
              <w:t>07.05.2020</w:t>
            </w:r>
          </w:p>
        </w:tc>
        <w:tc>
          <w:tcPr>
            <w:tcW w:w="36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1D07016" w14:textId="77777777" w:rsidR="00B47AC0" w:rsidRPr="00AE307D" w:rsidRDefault="00B47AC0" w:rsidP="00AE307D">
            <w:pPr>
              <w:pStyle w:val="TableParagraph"/>
              <w:ind w:firstLine="0"/>
              <w:jc w:val="center"/>
              <w:rPr>
                <w:sz w:val="20"/>
                <w:szCs w:val="20"/>
              </w:rPr>
            </w:pPr>
            <w:r w:rsidRPr="00AE307D">
              <w:rPr>
                <w:sz w:val="20"/>
                <w:szCs w:val="20"/>
              </w:rPr>
              <w:t>44.400407</w:t>
            </w:r>
          </w:p>
        </w:tc>
        <w:tc>
          <w:tcPr>
            <w:tcW w:w="41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469003D" w14:textId="77777777" w:rsidR="00B47AC0" w:rsidRPr="00AE307D" w:rsidRDefault="00B47AC0" w:rsidP="00AE307D">
            <w:pPr>
              <w:pStyle w:val="TableParagraph"/>
              <w:ind w:firstLine="0"/>
              <w:jc w:val="center"/>
              <w:rPr>
                <w:sz w:val="20"/>
                <w:szCs w:val="20"/>
              </w:rPr>
            </w:pPr>
            <w:r w:rsidRPr="00AE307D">
              <w:rPr>
                <w:sz w:val="20"/>
                <w:szCs w:val="20"/>
              </w:rPr>
              <w:t>131.388566</w:t>
            </w:r>
          </w:p>
        </w:tc>
        <w:tc>
          <w:tcPr>
            <w:tcW w:w="133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B3B14EE" w14:textId="77777777" w:rsidR="00B47AC0" w:rsidRPr="00AE307D" w:rsidRDefault="00B47AC0" w:rsidP="00AE307D">
            <w:pPr>
              <w:pStyle w:val="TableParagraph"/>
              <w:ind w:firstLine="0"/>
              <w:jc w:val="center"/>
              <w:rPr>
                <w:sz w:val="20"/>
                <w:szCs w:val="20"/>
              </w:rPr>
            </w:pPr>
            <w:proofErr w:type="spellStart"/>
            <w:r w:rsidRPr="00AE307D">
              <w:rPr>
                <w:sz w:val="20"/>
                <w:szCs w:val="20"/>
              </w:rPr>
              <w:t>пгт</w:t>
            </w:r>
            <w:proofErr w:type="spellEnd"/>
            <w:r w:rsidRPr="00AE307D">
              <w:rPr>
                <w:sz w:val="20"/>
                <w:szCs w:val="20"/>
              </w:rPr>
              <w:t xml:space="preserve"> Пограничный, </w:t>
            </w:r>
            <w:proofErr w:type="spellStart"/>
            <w:r w:rsidRPr="00AE307D">
              <w:rPr>
                <w:sz w:val="20"/>
                <w:szCs w:val="20"/>
              </w:rPr>
              <w:t>ул</w:t>
            </w:r>
            <w:proofErr w:type="spellEnd"/>
            <w:r w:rsidRPr="00AE307D">
              <w:rPr>
                <w:sz w:val="20"/>
                <w:szCs w:val="20"/>
              </w:rPr>
              <w:t xml:space="preserve"> Матросова, 1Б</w:t>
            </w:r>
          </w:p>
        </w:tc>
        <w:tc>
          <w:tcPr>
            <w:tcW w:w="78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49EB01A" w14:textId="77777777" w:rsidR="00B47AC0" w:rsidRPr="00AE307D" w:rsidRDefault="00B47AC0" w:rsidP="00AE307D">
            <w:pPr>
              <w:pStyle w:val="TableParagraph"/>
              <w:ind w:firstLine="0"/>
              <w:jc w:val="center"/>
              <w:rPr>
                <w:sz w:val="20"/>
                <w:szCs w:val="20"/>
              </w:rPr>
            </w:pPr>
            <w:r w:rsidRPr="00AE307D">
              <w:rPr>
                <w:sz w:val="20"/>
                <w:szCs w:val="20"/>
              </w:rPr>
              <w:t>Столкновение</w:t>
            </w:r>
          </w:p>
        </w:tc>
        <w:tc>
          <w:tcPr>
            <w:tcW w:w="32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6D68D6B" w14:textId="77777777" w:rsidR="00B47AC0" w:rsidRPr="00AE307D" w:rsidRDefault="00B47AC0" w:rsidP="00AE307D">
            <w:pPr>
              <w:pStyle w:val="TableParagraph"/>
              <w:ind w:firstLine="0"/>
              <w:jc w:val="center"/>
              <w:rPr>
                <w:sz w:val="20"/>
                <w:szCs w:val="20"/>
              </w:rPr>
            </w:pPr>
            <w:r w:rsidRPr="00AE307D">
              <w:rPr>
                <w:sz w:val="20"/>
                <w:szCs w:val="20"/>
              </w:rPr>
              <w:t>1</w:t>
            </w:r>
          </w:p>
        </w:tc>
        <w:tc>
          <w:tcPr>
            <w:tcW w:w="34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FFC0FA6" w14:textId="77777777" w:rsidR="00B47AC0" w:rsidRPr="00AE307D" w:rsidRDefault="00B47AC0" w:rsidP="00AE307D">
            <w:pPr>
              <w:pStyle w:val="TableParagraph"/>
              <w:ind w:firstLine="0"/>
              <w:jc w:val="center"/>
              <w:rPr>
                <w:sz w:val="20"/>
                <w:szCs w:val="20"/>
              </w:rPr>
            </w:pPr>
            <w:r w:rsidRPr="00AE307D">
              <w:rPr>
                <w:sz w:val="20"/>
                <w:szCs w:val="20"/>
              </w:rPr>
              <w:t>0</w:t>
            </w:r>
          </w:p>
        </w:tc>
        <w:tc>
          <w:tcPr>
            <w:tcW w:w="83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3F11B9C" w14:textId="77777777" w:rsidR="00B47AC0" w:rsidRPr="00AE307D" w:rsidRDefault="00B47AC0" w:rsidP="00AE307D">
            <w:pPr>
              <w:pStyle w:val="TableParagraph"/>
              <w:ind w:firstLine="0"/>
              <w:jc w:val="center"/>
              <w:rPr>
                <w:sz w:val="20"/>
                <w:szCs w:val="20"/>
              </w:rPr>
            </w:pPr>
            <w:r w:rsidRPr="00AE307D">
              <w:rPr>
                <w:sz w:val="20"/>
                <w:szCs w:val="20"/>
              </w:rPr>
              <w:t>Не установлены</w:t>
            </w:r>
          </w:p>
        </w:tc>
      </w:tr>
      <w:tr w:rsidR="00AE307D" w:rsidRPr="00AE307D" w14:paraId="76D1C8B3" w14:textId="77777777" w:rsidTr="00AE307D">
        <w:trPr>
          <w:trHeight w:val="283"/>
        </w:trPr>
        <w:tc>
          <w:tcPr>
            <w:tcW w:w="19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7C38582" w14:textId="77777777" w:rsidR="00B47AC0" w:rsidRPr="00AE307D" w:rsidRDefault="00B47AC0" w:rsidP="00AE307D">
            <w:pPr>
              <w:pStyle w:val="TableParagraph"/>
              <w:ind w:firstLine="0"/>
              <w:jc w:val="center"/>
              <w:rPr>
                <w:sz w:val="20"/>
                <w:szCs w:val="20"/>
              </w:rPr>
            </w:pPr>
            <w:r w:rsidRPr="00AE307D">
              <w:rPr>
                <w:sz w:val="20"/>
                <w:szCs w:val="20"/>
              </w:rPr>
              <w:t>4</w:t>
            </w:r>
          </w:p>
        </w:tc>
        <w:tc>
          <w:tcPr>
            <w:tcW w:w="40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2E5B5E0" w14:textId="77777777" w:rsidR="00B47AC0" w:rsidRPr="00AE307D" w:rsidRDefault="00B47AC0" w:rsidP="00AE307D">
            <w:pPr>
              <w:pStyle w:val="TableParagraph"/>
              <w:ind w:firstLine="0"/>
              <w:jc w:val="center"/>
              <w:rPr>
                <w:sz w:val="20"/>
                <w:szCs w:val="20"/>
              </w:rPr>
            </w:pPr>
            <w:r w:rsidRPr="00AE307D">
              <w:rPr>
                <w:sz w:val="20"/>
                <w:szCs w:val="20"/>
              </w:rPr>
              <w:t>10.07.2020</w:t>
            </w:r>
          </w:p>
        </w:tc>
        <w:tc>
          <w:tcPr>
            <w:tcW w:w="36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776C427" w14:textId="535272B8" w:rsidR="00B47AC0" w:rsidRPr="00AE307D" w:rsidRDefault="00B47AC0" w:rsidP="00AE307D">
            <w:pPr>
              <w:pStyle w:val="TableParagraph"/>
              <w:ind w:firstLine="0"/>
              <w:jc w:val="center"/>
              <w:rPr>
                <w:sz w:val="20"/>
                <w:szCs w:val="20"/>
              </w:rPr>
            </w:pPr>
            <w:r w:rsidRPr="00AE307D">
              <w:rPr>
                <w:sz w:val="20"/>
                <w:szCs w:val="20"/>
              </w:rPr>
              <w:t>44.593584</w:t>
            </w:r>
          </w:p>
        </w:tc>
        <w:tc>
          <w:tcPr>
            <w:tcW w:w="41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24FDCB7" w14:textId="77777777" w:rsidR="00B47AC0" w:rsidRPr="00AE307D" w:rsidRDefault="00B47AC0" w:rsidP="00AE307D">
            <w:pPr>
              <w:pStyle w:val="TableParagraph"/>
              <w:ind w:firstLine="0"/>
              <w:jc w:val="center"/>
              <w:rPr>
                <w:sz w:val="20"/>
                <w:szCs w:val="20"/>
              </w:rPr>
            </w:pPr>
            <w:r w:rsidRPr="00AE307D">
              <w:rPr>
                <w:sz w:val="20"/>
                <w:szCs w:val="20"/>
              </w:rPr>
              <w:t>131.720366</w:t>
            </w:r>
          </w:p>
        </w:tc>
        <w:tc>
          <w:tcPr>
            <w:tcW w:w="133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CD33C70" w14:textId="77777777" w:rsidR="00B47AC0" w:rsidRPr="00AE307D" w:rsidRDefault="00B47AC0" w:rsidP="00AE307D">
            <w:pPr>
              <w:pStyle w:val="TableParagraph"/>
              <w:ind w:firstLine="0"/>
              <w:jc w:val="center"/>
              <w:rPr>
                <w:sz w:val="20"/>
                <w:szCs w:val="20"/>
              </w:rPr>
            </w:pPr>
            <w:r w:rsidRPr="00AE307D">
              <w:rPr>
                <w:sz w:val="20"/>
                <w:szCs w:val="20"/>
              </w:rPr>
              <w:t xml:space="preserve">с </w:t>
            </w:r>
            <w:proofErr w:type="spellStart"/>
            <w:r w:rsidRPr="00AE307D">
              <w:rPr>
                <w:sz w:val="20"/>
                <w:szCs w:val="20"/>
              </w:rPr>
              <w:t>Жариково</w:t>
            </w:r>
            <w:proofErr w:type="spellEnd"/>
            <w:r w:rsidRPr="00AE307D">
              <w:rPr>
                <w:sz w:val="20"/>
                <w:szCs w:val="20"/>
              </w:rPr>
              <w:t xml:space="preserve">, </w:t>
            </w:r>
            <w:proofErr w:type="spellStart"/>
            <w:r w:rsidRPr="00AE307D">
              <w:rPr>
                <w:sz w:val="20"/>
                <w:szCs w:val="20"/>
              </w:rPr>
              <w:t>ул</w:t>
            </w:r>
            <w:proofErr w:type="spellEnd"/>
            <w:r w:rsidRPr="00AE307D">
              <w:rPr>
                <w:sz w:val="20"/>
                <w:szCs w:val="20"/>
              </w:rPr>
              <w:t xml:space="preserve"> Дальневосточная, 98</w:t>
            </w:r>
          </w:p>
          <w:p w14:paraId="1EC25401" w14:textId="77777777" w:rsidR="00B47AC0" w:rsidRPr="00AE307D" w:rsidRDefault="00B47AC0" w:rsidP="00AE307D">
            <w:pPr>
              <w:pStyle w:val="TableParagraph"/>
              <w:ind w:firstLine="0"/>
              <w:jc w:val="center"/>
              <w:rPr>
                <w:sz w:val="20"/>
                <w:szCs w:val="20"/>
              </w:rPr>
            </w:pPr>
            <w:proofErr w:type="spellStart"/>
            <w:r w:rsidRPr="00AE307D">
              <w:rPr>
                <w:sz w:val="20"/>
                <w:szCs w:val="20"/>
              </w:rPr>
              <w:t>Госдорога</w:t>
            </w:r>
            <w:proofErr w:type="spellEnd"/>
            <w:r w:rsidRPr="00AE307D">
              <w:rPr>
                <w:sz w:val="20"/>
                <w:szCs w:val="20"/>
              </w:rPr>
              <w:t xml:space="preserve"> - </w:t>
            </w:r>
            <w:proofErr w:type="spellStart"/>
            <w:r w:rsidRPr="00AE307D">
              <w:rPr>
                <w:sz w:val="20"/>
                <w:szCs w:val="20"/>
              </w:rPr>
              <w:t>Жариково</w:t>
            </w:r>
            <w:proofErr w:type="spellEnd"/>
            <w:r w:rsidRPr="00AE307D">
              <w:rPr>
                <w:sz w:val="20"/>
                <w:szCs w:val="20"/>
              </w:rPr>
              <w:t xml:space="preserve"> - </w:t>
            </w:r>
            <w:proofErr w:type="spellStart"/>
            <w:r w:rsidRPr="00AE307D">
              <w:rPr>
                <w:sz w:val="20"/>
                <w:szCs w:val="20"/>
              </w:rPr>
              <w:t>Госдорога</w:t>
            </w:r>
            <w:proofErr w:type="spellEnd"/>
            <w:r w:rsidRPr="00AE307D">
              <w:rPr>
                <w:sz w:val="20"/>
                <w:szCs w:val="20"/>
              </w:rPr>
              <w:t>, 2км 500м</w:t>
            </w:r>
          </w:p>
        </w:tc>
        <w:tc>
          <w:tcPr>
            <w:tcW w:w="78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01D7080" w14:textId="77777777" w:rsidR="00B47AC0" w:rsidRPr="00AE307D" w:rsidRDefault="00B47AC0" w:rsidP="00AE307D">
            <w:pPr>
              <w:pStyle w:val="TableParagraph"/>
              <w:ind w:firstLine="0"/>
              <w:jc w:val="center"/>
              <w:rPr>
                <w:sz w:val="20"/>
                <w:szCs w:val="20"/>
              </w:rPr>
            </w:pPr>
            <w:r w:rsidRPr="00AE307D">
              <w:rPr>
                <w:sz w:val="20"/>
                <w:szCs w:val="20"/>
              </w:rPr>
              <w:t>Наезд на велосипедиста</w:t>
            </w:r>
          </w:p>
        </w:tc>
        <w:tc>
          <w:tcPr>
            <w:tcW w:w="32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4719294" w14:textId="77777777" w:rsidR="00B47AC0" w:rsidRPr="00AE307D" w:rsidRDefault="00B47AC0" w:rsidP="00AE307D">
            <w:pPr>
              <w:pStyle w:val="TableParagraph"/>
              <w:ind w:firstLine="0"/>
              <w:jc w:val="center"/>
              <w:rPr>
                <w:sz w:val="20"/>
                <w:szCs w:val="20"/>
              </w:rPr>
            </w:pPr>
            <w:r w:rsidRPr="00AE307D">
              <w:rPr>
                <w:sz w:val="20"/>
                <w:szCs w:val="20"/>
              </w:rPr>
              <w:t>1</w:t>
            </w:r>
          </w:p>
        </w:tc>
        <w:tc>
          <w:tcPr>
            <w:tcW w:w="34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410F475" w14:textId="77777777" w:rsidR="00B47AC0" w:rsidRPr="00AE307D" w:rsidRDefault="00B47AC0" w:rsidP="00AE307D">
            <w:pPr>
              <w:pStyle w:val="TableParagraph"/>
              <w:ind w:firstLine="0"/>
              <w:jc w:val="center"/>
              <w:rPr>
                <w:sz w:val="20"/>
                <w:szCs w:val="20"/>
              </w:rPr>
            </w:pPr>
            <w:r w:rsidRPr="00AE307D">
              <w:rPr>
                <w:sz w:val="20"/>
                <w:szCs w:val="20"/>
              </w:rPr>
              <w:t>0</w:t>
            </w:r>
          </w:p>
        </w:tc>
        <w:tc>
          <w:tcPr>
            <w:tcW w:w="83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97F0B4B" w14:textId="77777777" w:rsidR="00B47AC0" w:rsidRPr="00AE307D" w:rsidRDefault="00B47AC0" w:rsidP="00AE307D">
            <w:pPr>
              <w:pStyle w:val="TableParagraph"/>
              <w:ind w:firstLine="0"/>
              <w:jc w:val="center"/>
              <w:rPr>
                <w:sz w:val="20"/>
                <w:szCs w:val="20"/>
              </w:rPr>
            </w:pPr>
            <w:r w:rsidRPr="00AE307D">
              <w:rPr>
                <w:sz w:val="20"/>
                <w:szCs w:val="20"/>
              </w:rPr>
              <w:t>Отсутствие, плохая различимость горизонтальной разметки проезжей части;</w:t>
            </w:r>
          </w:p>
          <w:p w14:paraId="69E0E71A" w14:textId="77777777" w:rsidR="00B47AC0" w:rsidRPr="00AE307D" w:rsidRDefault="00B47AC0" w:rsidP="00AE307D">
            <w:pPr>
              <w:pStyle w:val="TableParagraph"/>
              <w:ind w:firstLine="0"/>
              <w:jc w:val="center"/>
              <w:rPr>
                <w:sz w:val="20"/>
                <w:szCs w:val="20"/>
              </w:rPr>
            </w:pPr>
            <w:r w:rsidRPr="00AE307D">
              <w:rPr>
                <w:sz w:val="20"/>
                <w:szCs w:val="20"/>
              </w:rPr>
              <w:t>Отсутствие тротуаров (пешеходных дорожек);</w:t>
            </w:r>
          </w:p>
          <w:p w14:paraId="740ECCC0" w14:textId="77777777" w:rsidR="00B47AC0" w:rsidRPr="00AE307D" w:rsidRDefault="00B47AC0" w:rsidP="00AE307D">
            <w:pPr>
              <w:pStyle w:val="TableParagraph"/>
              <w:ind w:firstLine="0"/>
              <w:jc w:val="center"/>
              <w:rPr>
                <w:sz w:val="20"/>
                <w:szCs w:val="20"/>
              </w:rPr>
            </w:pPr>
            <w:r w:rsidRPr="00AE307D">
              <w:rPr>
                <w:sz w:val="20"/>
                <w:szCs w:val="20"/>
              </w:rPr>
              <w:t>Отсутствие освещения</w:t>
            </w:r>
          </w:p>
        </w:tc>
      </w:tr>
      <w:tr w:rsidR="00DA1ADF" w:rsidRPr="00AE307D" w14:paraId="27B48A30" w14:textId="77777777" w:rsidTr="00AE307D">
        <w:trPr>
          <w:trHeight w:val="283"/>
        </w:trPr>
        <w:tc>
          <w:tcPr>
            <w:tcW w:w="193"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90D6B0B" w14:textId="77777777" w:rsidR="00B47AC0" w:rsidRPr="00AE307D" w:rsidRDefault="00B47AC0" w:rsidP="00AE307D">
            <w:pPr>
              <w:pStyle w:val="TableParagraph"/>
              <w:ind w:firstLine="0"/>
              <w:jc w:val="center"/>
              <w:rPr>
                <w:sz w:val="20"/>
                <w:szCs w:val="20"/>
              </w:rPr>
            </w:pPr>
            <w:r w:rsidRPr="00AE307D">
              <w:rPr>
                <w:sz w:val="20"/>
                <w:szCs w:val="20"/>
              </w:rPr>
              <w:t>5</w:t>
            </w:r>
          </w:p>
        </w:tc>
        <w:tc>
          <w:tcPr>
            <w:tcW w:w="40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2D0741D" w14:textId="77777777" w:rsidR="00B47AC0" w:rsidRPr="00AE307D" w:rsidRDefault="00B47AC0" w:rsidP="00AE307D">
            <w:pPr>
              <w:pStyle w:val="TableParagraph"/>
              <w:ind w:firstLine="0"/>
              <w:jc w:val="center"/>
              <w:rPr>
                <w:sz w:val="20"/>
                <w:szCs w:val="20"/>
              </w:rPr>
            </w:pPr>
            <w:r w:rsidRPr="00AE307D">
              <w:rPr>
                <w:sz w:val="20"/>
                <w:szCs w:val="20"/>
              </w:rPr>
              <w:t>10.07.2020</w:t>
            </w:r>
          </w:p>
        </w:tc>
        <w:tc>
          <w:tcPr>
            <w:tcW w:w="36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20364AF" w14:textId="77777777" w:rsidR="00B47AC0" w:rsidRPr="00AE307D" w:rsidRDefault="00B47AC0" w:rsidP="00AE307D">
            <w:pPr>
              <w:pStyle w:val="TableParagraph"/>
              <w:ind w:firstLine="0"/>
              <w:jc w:val="center"/>
              <w:rPr>
                <w:sz w:val="20"/>
                <w:szCs w:val="20"/>
              </w:rPr>
            </w:pPr>
            <w:r w:rsidRPr="00AE307D">
              <w:rPr>
                <w:sz w:val="20"/>
                <w:szCs w:val="20"/>
              </w:rPr>
              <w:t>44.584782</w:t>
            </w:r>
          </w:p>
        </w:tc>
        <w:tc>
          <w:tcPr>
            <w:tcW w:w="41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73A79D8" w14:textId="77777777" w:rsidR="00B47AC0" w:rsidRPr="00AE307D" w:rsidRDefault="00B47AC0" w:rsidP="00AE307D">
            <w:pPr>
              <w:pStyle w:val="TableParagraph"/>
              <w:ind w:firstLine="0"/>
              <w:jc w:val="center"/>
              <w:rPr>
                <w:sz w:val="20"/>
                <w:szCs w:val="20"/>
              </w:rPr>
            </w:pPr>
            <w:r w:rsidRPr="00AE307D">
              <w:rPr>
                <w:sz w:val="20"/>
                <w:szCs w:val="20"/>
              </w:rPr>
              <w:t>131.730258</w:t>
            </w:r>
          </w:p>
        </w:tc>
        <w:tc>
          <w:tcPr>
            <w:tcW w:w="133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9613F5E" w14:textId="77777777" w:rsidR="00B47AC0" w:rsidRPr="00AE307D" w:rsidRDefault="00B47AC0" w:rsidP="00AE307D">
            <w:pPr>
              <w:pStyle w:val="TableParagraph"/>
              <w:ind w:firstLine="0"/>
              <w:jc w:val="center"/>
              <w:rPr>
                <w:sz w:val="20"/>
                <w:szCs w:val="20"/>
              </w:rPr>
            </w:pPr>
            <w:r w:rsidRPr="00AE307D">
              <w:rPr>
                <w:sz w:val="20"/>
                <w:szCs w:val="20"/>
              </w:rPr>
              <w:t xml:space="preserve">с </w:t>
            </w:r>
            <w:proofErr w:type="spellStart"/>
            <w:r w:rsidRPr="00AE307D">
              <w:rPr>
                <w:sz w:val="20"/>
                <w:szCs w:val="20"/>
              </w:rPr>
              <w:t>Жариково</w:t>
            </w:r>
            <w:proofErr w:type="spellEnd"/>
            <w:r w:rsidRPr="00AE307D">
              <w:rPr>
                <w:sz w:val="20"/>
                <w:szCs w:val="20"/>
              </w:rPr>
              <w:t xml:space="preserve">, </w:t>
            </w:r>
            <w:proofErr w:type="spellStart"/>
            <w:r w:rsidRPr="00AE307D">
              <w:rPr>
                <w:sz w:val="20"/>
                <w:szCs w:val="20"/>
              </w:rPr>
              <w:t>ул</w:t>
            </w:r>
            <w:proofErr w:type="spellEnd"/>
            <w:r w:rsidRPr="00AE307D">
              <w:rPr>
                <w:sz w:val="20"/>
                <w:szCs w:val="20"/>
              </w:rPr>
              <w:t xml:space="preserve"> Украинская, 25</w:t>
            </w:r>
          </w:p>
          <w:p w14:paraId="32C8C234" w14:textId="77777777" w:rsidR="00B47AC0" w:rsidRPr="00AE307D" w:rsidRDefault="00B47AC0" w:rsidP="00AE307D">
            <w:pPr>
              <w:pStyle w:val="TableParagraph"/>
              <w:ind w:firstLine="0"/>
              <w:jc w:val="center"/>
              <w:rPr>
                <w:sz w:val="20"/>
                <w:szCs w:val="20"/>
              </w:rPr>
            </w:pPr>
            <w:proofErr w:type="spellStart"/>
            <w:r w:rsidRPr="00AE307D">
              <w:rPr>
                <w:sz w:val="20"/>
                <w:szCs w:val="20"/>
              </w:rPr>
              <w:t>Госдорога</w:t>
            </w:r>
            <w:proofErr w:type="spellEnd"/>
            <w:r w:rsidRPr="00AE307D">
              <w:rPr>
                <w:sz w:val="20"/>
                <w:szCs w:val="20"/>
              </w:rPr>
              <w:t xml:space="preserve"> - </w:t>
            </w:r>
            <w:proofErr w:type="spellStart"/>
            <w:r w:rsidRPr="00AE307D">
              <w:rPr>
                <w:sz w:val="20"/>
                <w:szCs w:val="20"/>
              </w:rPr>
              <w:t>Жариково</w:t>
            </w:r>
            <w:proofErr w:type="spellEnd"/>
            <w:r w:rsidRPr="00AE307D">
              <w:rPr>
                <w:sz w:val="20"/>
                <w:szCs w:val="20"/>
              </w:rPr>
              <w:t xml:space="preserve"> - </w:t>
            </w:r>
            <w:proofErr w:type="spellStart"/>
            <w:r w:rsidRPr="00AE307D">
              <w:rPr>
                <w:sz w:val="20"/>
                <w:szCs w:val="20"/>
              </w:rPr>
              <w:t>Госдорога</w:t>
            </w:r>
            <w:proofErr w:type="spellEnd"/>
            <w:r w:rsidRPr="00AE307D">
              <w:rPr>
                <w:sz w:val="20"/>
                <w:szCs w:val="20"/>
              </w:rPr>
              <w:t>, 0км 0м</w:t>
            </w:r>
          </w:p>
        </w:tc>
        <w:tc>
          <w:tcPr>
            <w:tcW w:w="78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ACF228D" w14:textId="77777777" w:rsidR="00B47AC0" w:rsidRPr="00AE307D" w:rsidRDefault="00B47AC0" w:rsidP="00AE307D">
            <w:pPr>
              <w:pStyle w:val="TableParagraph"/>
              <w:ind w:firstLine="0"/>
              <w:jc w:val="center"/>
              <w:rPr>
                <w:sz w:val="20"/>
                <w:szCs w:val="20"/>
              </w:rPr>
            </w:pPr>
            <w:r w:rsidRPr="00AE307D">
              <w:rPr>
                <w:sz w:val="20"/>
                <w:szCs w:val="20"/>
              </w:rPr>
              <w:t>Наезд на пешехода</w:t>
            </w:r>
          </w:p>
        </w:tc>
        <w:tc>
          <w:tcPr>
            <w:tcW w:w="32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76D5702" w14:textId="77777777" w:rsidR="00B47AC0" w:rsidRPr="00AE307D" w:rsidRDefault="00B47AC0" w:rsidP="00AE307D">
            <w:pPr>
              <w:pStyle w:val="TableParagraph"/>
              <w:ind w:firstLine="0"/>
              <w:jc w:val="center"/>
              <w:rPr>
                <w:sz w:val="20"/>
                <w:szCs w:val="20"/>
              </w:rPr>
            </w:pPr>
            <w:r w:rsidRPr="00AE307D">
              <w:rPr>
                <w:sz w:val="20"/>
                <w:szCs w:val="20"/>
              </w:rPr>
              <w:t>1</w:t>
            </w:r>
          </w:p>
        </w:tc>
        <w:tc>
          <w:tcPr>
            <w:tcW w:w="34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8AFD520" w14:textId="77777777" w:rsidR="00B47AC0" w:rsidRPr="00AE307D" w:rsidRDefault="00B47AC0" w:rsidP="00AE307D">
            <w:pPr>
              <w:pStyle w:val="TableParagraph"/>
              <w:ind w:firstLine="0"/>
              <w:jc w:val="center"/>
              <w:rPr>
                <w:sz w:val="20"/>
                <w:szCs w:val="20"/>
              </w:rPr>
            </w:pPr>
            <w:r w:rsidRPr="00AE307D">
              <w:rPr>
                <w:sz w:val="20"/>
                <w:szCs w:val="20"/>
              </w:rPr>
              <w:t>0</w:t>
            </w:r>
          </w:p>
        </w:tc>
        <w:tc>
          <w:tcPr>
            <w:tcW w:w="83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C8FE798" w14:textId="77777777" w:rsidR="00B47AC0" w:rsidRPr="00AE307D" w:rsidRDefault="00B47AC0" w:rsidP="00AE307D">
            <w:pPr>
              <w:pStyle w:val="TableParagraph"/>
              <w:ind w:firstLine="0"/>
              <w:jc w:val="center"/>
              <w:rPr>
                <w:sz w:val="20"/>
                <w:szCs w:val="20"/>
              </w:rPr>
            </w:pPr>
            <w:r w:rsidRPr="00AE307D">
              <w:rPr>
                <w:sz w:val="20"/>
                <w:szCs w:val="20"/>
              </w:rPr>
              <w:t>Не установлены</w:t>
            </w:r>
          </w:p>
        </w:tc>
      </w:tr>
      <w:tr w:rsidR="00AE307D" w:rsidRPr="00AE307D" w14:paraId="6A2A7135" w14:textId="77777777" w:rsidTr="00AE307D">
        <w:trPr>
          <w:trHeight w:val="283"/>
        </w:trPr>
        <w:tc>
          <w:tcPr>
            <w:tcW w:w="193"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426105A" w14:textId="77777777" w:rsidR="00B47AC0" w:rsidRPr="00AE307D" w:rsidRDefault="00B47AC0" w:rsidP="00AE307D">
            <w:pPr>
              <w:pStyle w:val="TableParagraph"/>
              <w:ind w:firstLine="0"/>
              <w:jc w:val="center"/>
              <w:rPr>
                <w:sz w:val="20"/>
                <w:szCs w:val="20"/>
              </w:rPr>
            </w:pPr>
            <w:r w:rsidRPr="00AE307D">
              <w:rPr>
                <w:sz w:val="20"/>
                <w:szCs w:val="20"/>
              </w:rPr>
              <w:t>6</w:t>
            </w:r>
          </w:p>
        </w:tc>
        <w:tc>
          <w:tcPr>
            <w:tcW w:w="40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34E4062" w14:textId="77777777" w:rsidR="00B47AC0" w:rsidRPr="00AE307D" w:rsidRDefault="00B47AC0" w:rsidP="00AE307D">
            <w:pPr>
              <w:pStyle w:val="TableParagraph"/>
              <w:ind w:firstLine="0"/>
              <w:jc w:val="center"/>
              <w:rPr>
                <w:sz w:val="20"/>
                <w:szCs w:val="20"/>
              </w:rPr>
            </w:pPr>
            <w:r w:rsidRPr="00AE307D">
              <w:rPr>
                <w:sz w:val="20"/>
                <w:szCs w:val="20"/>
              </w:rPr>
              <w:t>11.07.2020</w:t>
            </w:r>
          </w:p>
        </w:tc>
        <w:tc>
          <w:tcPr>
            <w:tcW w:w="36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C08DAD2" w14:textId="77777777" w:rsidR="00B47AC0" w:rsidRPr="00AE307D" w:rsidRDefault="00B47AC0" w:rsidP="00AE307D">
            <w:pPr>
              <w:pStyle w:val="TableParagraph"/>
              <w:ind w:firstLine="0"/>
              <w:jc w:val="center"/>
              <w:rPr>
                <w:sz w:val="20"/>
                <w:szCs w:val="20"/>
              </w:rPr>
            </w:pPr>
            <w:r w:rsidRPr="00AE307D">
              <w:rPr>
                <w:sz w:val="20"/>
                <w:szCs w:val="20"/>
              </w:rPr>
              <w:t>44.256481</w:t>
            </w:r>
          </w:p>
        </w:tc>
        <w:tc>
          <w:tcPr>
            <w:tcW w:w="41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ABFA7B7" w14:textId="77777777" w:rsidR="00B47AC0" w:rsidRPr="00AE307D" w:rsidRDefault="00B47AC0" w:rsidP="00AE307D">
            <w:pPr>
              <w:pStyle w:val="TableParagraph"/>
              <w:ind w:firstLine="0"/>
              <w:jc w:val="center"/>
              <w:rPr>
                <w:sz w:val="20"/>
                <w:szCs w:val="20"/>
              </w:rPr>
            </w:pPr>
            <w:r w:rsidRPr="00AE307D">
              <w:rPr>
                <w:sz w:val="20"/>
                <w:szCs w:val="20"/>
              </w:rPr>
              <w:t>131.648955</w:t>
            </w:r>
          </w:p>
        </w:tc>
        <w:tc>
          <w:tcPr>
            <w:tcW w:w="133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5921A62" w14:textId="77777777" w:rsidR="00B47AC0" w:rsidRPr="00AE307D" w:rsidRDefault="00B47AC0" w:rsidP="00AE307D">
            <w:pPr>
              <w:pStyle w:val="TableParagraph"/>
              <w:ind w:firstLine="0"/>
              <w:jc w:val="center"/>
              <w:rPr>
                <w:sz w:val="20"/>
                <w:szCs w:val="20"/>
              </w:rPr>
            </w:pPr>
            <w:proofErr w:type="spellStart"/>
            <w:r w:rsidRPr="00AE307D">
              <w:rPr>
                <w:sz w:val="20"/>
                <w:szCs w:val="20"/>
              </w:rPr>
              <w:t>пгт</w:t>
            </w:r>
            <w:proofErr w:type="spellEnd"/>
            <w:r w:rsidRPr="00AE307D">
              <w:rPr>
                <w:sz w:val="20"/>
                <w:szCs w:val="20"/>
              </w:rPr>
              <w:t xml:space="preserve"> Пограничный</w:t>
            </w:r>
          </w:p>
          <w:p w14:paraId="710AE1AA" w14:textId="77777777" w:rsidR="00B47AC0" w:rsidRPr="00AE307D" w:rsidRDefault="00B47AC0" w:rsidP="00AE307D">
            <w:pPr>
              <w:pStyle w:val="TableParagraph"/>
              <w:ind w:firstLine="0"/>
              <w:jc w:val="center"/>
              <w:rPr>
                <w:sz w:val="20"/>
                <w:szCs w:val="20"/>
              </w:rPr>
            </w:pPr>
            <w:r w:rsidRPr="00AE307D">
              <w:rPr>
                <w:sz w:val="20"/>
                <w:szCs w:val="20"/>
              </w:rPr>
              <w:t>Уссурийск - Пограничный - Госграница, 59км 750м</w:t>
            </w:r>
          </w:p>
        </w:tc>
        <w:tc>
          <w:tcPr>
            <w:tcW w:w="78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9801C36" w14:textId="77777777" w:rsidR="00B47AC0" w:rsidRPr="00AE307D" w:rsidRDefault="00B47AC0" w:rsidP="00AE307D">
            <w:pPr>
              <w:pStyle w:val="TableParagraph"/>
              <w:ind w:firstLine="0"/>
              <w:jc w:val="center"/>
              <w:rPr>
                <w:sz w:val="20"/>
                <w:szCs w:val="20"/>
              </w:rPr>
            </w:pPr>
            <w:r w:rsidRPr="00AE307D">
              <w:rPr>
                <w:sz w:val="20"/>
                <w:szCs w:val="20"/>
              </w:rPr>
              <w:t>Опрокидывание</w:t>
            </w:r>
          </w:p>
        </w:tc>
        <w:tc>
          <w:tcPr>
            <w:tcW w:w="32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2C71B5B" w14:textId="77777777" w:rsidR="00B47AC0" w:rsidRPr="00AE307D" w:rsidRDefault="00B47AC0" w:rsidP="00AE307D">
            <w:pPr>
              <w:pStyle w:val="TableParagraph"/>
              <w:ind w:firstLine="0"/>
              <w:jc w:val="center"/>
              <w:rPr>
                <w:sz w:val="20"/>
                <w:szCs w:val="20"/>
              </w:rPr>
            </w:pPr>
            <w:r w:rsidRPr="00AE307D">
              <w:rPr>
                <w:sz w:val="20"/>
                <w:szCs w:val="20"/>
              </w:rPr>
              <w:t>2</w:t>
            </w:r>
          </w:p>
        </w:tc>
        <w:tc>
          <w:tcPr>
            <w:tcW w:w="34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B7166CC" w14:textId="77777777" w:rsidR="00B47AC0" w:rsidRPr="00AE307D" w:rsidRDefault="00B47AC0" w:rsidP="00AE307D">
            <w:pPr>
              <w:pStyle w:val="TableParagraph"/>
              <w:ind w:firstLine="0"/>
              <w:jc w:val="center"/>
              <w:rPr>
                <w:sz w:val="20"/>
                <w:szCs w:val="20"/>
              </w:rPr>
            </w:pPr>
            <w:r w:rsidRPr="00AE307D">
              <w:rPr>
                <w:sz w:val="20"/>
                <w:szCs w:val="20"/>
              </w:rPr>
              <w:t>0</w:t>
            </w:r>
          </w:p>
        </w:tc>
        <w:tc>
          <w:tcPr>
            <w:tcW w:w="83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88179CD" w14:textId="77777777" w:rsidR="00B47AC0" w:rsidRPr="00AE307D" w:rsidRDefault="00B47AC0" w:rsidP="00AE307D">
            <w:pPr>
              <w:pStyle w:val="TableParagraph"/>
              <w:ind w:firstLine="0"/>
              <w:jc w:val="center"/>
              <w:rPr>
                <w:sz w:val="20"/>
                <w:szCs w:val="20"/>
              </w:rPr>
            </w:pPr>
            <w:r w:rsidRPr="00AE307D">
              <w:rPr>
                <w:sz w:val="20"/>
                <w:szCs w:val="20"/>
              </w:rPr>
              <w:t>Не установлены</w:t>
            </w:r>
          </w:p>
        </w:tc>
      </w:tr>
      <w:tr w:rsidR="00AE307D" w:rsidRPr="00AE307D" w14:paraId="7A3DA8E9" w14:textId="77777777" w:rsidTr="00AE307D">
        <w:trPr>
          <w:trHeight w:val="283"/>
        </w:trPr>
        <w:tc>
          <w:tcPr>
            <w:tcW w:w="19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945DFE2" w14:textId="77777777" w:rsidR="00B47AC0" w:rsidRPr="00AE307D" w:rsidRDefault="00B47AC0" w:rsidP="00AE307D">
            <w:pPr>
              <w:pStyle w:val="TableParagraph"/>
              <w:ind w:firstLine="0"/>
              <w:jc w:val="center"/>
              <w:rPr>
                <w:sz w:val="20"/>
                <w:szCs w:val="20"/>
              </w:rPr>
            </w:pPr>
            <w:r w:rsidRPr="00AE307D">
              <w:rPr>
                <w:sz w:val="20"/>
                <w:szCs w:val="20"/>
              </w:rPr>
              <w:t>7</w:t>
            </w:r>
          </w:p>
        </w:tc>
        <w:tc>
          <w:tcPr>
            <w:tcW w:w="40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8AAD4F2" w14:textId="77777777" w:rsidR="00B47AC0" w:rsidRPr="00AE307D" w:rsidRDefault="00B47AC0" w:rsidP="00AE307D">
            <w:pPr>
              <w:pStyle w:val="TableParagraph"/>
              <w:ind w:firstLine="0"/>
              <w:jc w:val="center"/>
              <w:rPr>
                <w:sz w:val="20"/>
                <w:szCs w:val="20"/>
              </w:rPr>
            </w:pPr>
            <w:r w:rsidRPr="00AE307D">
              <w:rPr>
                <w:sz w:val="20"/>
                <w:szCs w:val="20"/>
              </w:rPr>
              <w:t>27.07.2020</w:t>
            </w:r>
          </w:p>
        </w:tc>
        <w:tc>
          <w:tcPr>
            <w:tcW w:w="36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CB7F480" w14:textId="77777777" w:rsidR="00B47AC0" w:rsidRPr="00AE307D" w:rsidRDefault="00B47AC0" w:rsidP="00AE307D">
            <w:pPr>
              <w:pStyle w:val="TableParagraph"/>
              <w:ind w:firstLine="0"/>
              <w:jc w:val="center"/>
              <w:rPr>
                <w:sz w:val="20"/>
                <w:szCs w:val="20"/>
              </w:rPr>
            </w:pPr>
            <w:r w:rsidRPr="00AE307D">
              <w:rPr>
                <w:sz w:val="20"/>
                <w:szCs w:val="20"/>
              </w:rPr>
              <w:t>44.393469</w:t>
            </w:r>
          </w:p>
        </w:tc>
        <w:tc>
          <w:tcPr>
            <w:tcW w:w="41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82B88E6" w14:textId="77777777" w:rsidR="00B47AC0" w:rsidRPr="00AE307D" w:rsidRDefault="00B47AC0" w:rsidP="00AE307D">
            <w:pPr>
              <w:pStyle w:val="TableParagraph"/>
              <w:ind w:firstLine="0"/>
              <w:jc w:val="center"/>
              <w:rPr>
                <w:sz w:val="20"/>
                <w:szCs w:val="20"/>
              </w:rPr>
            </w:pPr>
            <w:r w:rsidRPr="00AE307D">
              <w:rPr>
                <w:sz w:val="20"/>
                <w:szCs w:val="20"/>
              </w:rPr>
              <w:t>131.406559</w:t>
            </w:r>
          </w:p>
        </w:tc>
        <w:tc>
          <w:tcPr>
            <w:tcW w:w="133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92FB473" w14:textId="77777777" w:rsidR="00B47AC0" w:rsidRPr="00AE307D" w:rsidRDefault="00B47AC0" w:rsidP="00AE307D">
            <w:pPr>
              <w:pStyle w:val="TableParagraph"/>
              <w:ind w:firstLine="0"/>
              <w:jc w:val="center"/>
              <w:rPr>
                <w:sz w:val="20"/>
                <w:szCs w:val="20"/>
              </w:rPr>
            </w:pPr>
            <w:proofErr w:type="spellStart"/>
            <w:r w:rsidRPr="00AE307D">
              <w:rPr>
                <w:sz w:val="20"/>
                <w:szCs w:val="20"/>
              </w:rPr>
              <w:t>пгт</w:t>
            </w:r>
            <w:proofErr w:type="spellEnd"/>
            <w:r w:rsidRPr="00AE307D">
              <w:rPr>
                <w:sz w:val="20"/>
                <w:szCs w:val="20"/>
              </w:rPr>
              <w:t xml:space="preserve"> Пограничный, </w:t>
            </w:r>
            <w:proofErr w:type="spellStart"/>
            <w:r w:rsidRPr="00AE307D">
              <w:rPr>
                <w:sz w:val="20"/>
                <w:szCs w:val="20"/>
              </w:rPr>
              <w:t>ул</w:t>
            </w:r>
            <w:proofErr w:type="spellEnd"/>
            <w:r w:rsidRPr="00AE307D">
              <w:rPr>
                <w:sz w:val="20"/>
                <w:szCs w:val="20"/>
              </w:rPr>
              <w:t xml:space="preserve"> Ленина, 214</w:t>
            </w:r>
          </w:p>
          <w:p w14:paraId="562A71E6" w14:textId="77777777" w:rsidR="00B47AC0" w:rsidRPr="00AE307D" w:rsidRDefault="00B47AC0" w:rsidP="00AE307D">
            <w:pPr>
              <w:pStyle w:val="TableParagraph"/>
              <w:ind w:firstLine="0"/>
              <w:jc w:val="center"/>
              <w:rPr>
                <w:sz w:val="20"/>
                <w:szCs w:val="20"/>
              </w:rPr>
            </w:pPr>
            <w:r w:rsidRPr="00AE307D">
              <w:rPr>
                <w:sz w:val="20"/>
                <w:szCs w:val="20"/>
              </w:rPr>
              <w:t xml:space="preserve">Гродеково - Барановка - </w:t>
            </w:r>
            <w:proofErr w:type="gramStart"/>
            <w:r w:rsidRPr="00AE307D">
              <w:rPr>
                <w:sz w:val="20"/>
                <w:szCs w:val="20"/>
              </w:rPr>
              <w:t>Садовый ,</w:t>
            </w:r>
            <w:proofErr w:type="gramEnd"/>
            <w:r w:rsidRPr="00AE307D">
              <w:rPr>
                <w:sz w:val="20"/>
                <w:szCs w:val="20"/>
              </w:rPr>
              <w:t xml:space="preserve"> 0км 0м</w:t>
            </w:r>
          </w:p>
        </w:tc>
        <w:tc>
          <w:tcPr>
            <w:tcW w:w="78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5606164" w14:textId="77777777" w:rsidR="00B47AC0" w:rsidRPr="00AE307D" w:rsidRDefault="00B47AC0" w:rsidP="00AE307D">
            <w:pPr>
              <w:pStyle w:val="TableParagraph"/>
              <w:ind w:firstLine="0"/>
              <w:jc w:val="center"/>
              <w:rPr>
                <w:sz w:val="20"/>
                <w:szCs w:val="20"/>
              </w:rPr>
            </w:pPr>
            <w:r w:rsidRPr="00AE307D">
              <w:rPr>
                <w:sz w:val="20"/>
                <w:szCs w:val="20"/>
              </w:rPr>
              <w:t>Съезд с дороги</w:t>
            </w:r>
          </w:p>
        </w:tc>
        <w:tc>
          <w:tcPr>
            <w:tcW w:w="32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D851531" w14:textId="77777777" w:rsidR="00B47AC0" w:rsidRPr="00AE307D" w:rsidRDefault="00B47AC0" w:rsidP="00AE307D">
            <w:pPr>
              <w:pStyle w:val="TableParagraph"/>
              <w:ind w:firstLine="0"/>
              <w:jc w:val="center"/>
              <w:rPr>
                <w:sz w:val="20"/>
                <w:szCs w:val="20"/>
              </w:rPr>
            </w:pPr>
            <w:r w:rsidRPr="00AE307D">
              <w:rPr>
                <w:sz w:val="20"/>
                <w:szCs w:val="20"/>
              </w:rPr>
              <w:t>5</w:t>
            </w:r>
          </w:p>
        </w:tc>
        <w:tc>
          <w:tcPr>
            <w:tcW w:w="34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58AC6CE" w14:textId="77777777" w:rsidR="00B47AC0" w:rsidRPr="00AE307D" w:rsidRDefault="00B47AC0" w:rsidP="00AE307D">
            <w:pPr>
              <w:pStyle w:val="TableParagraph"/>
              <w:ind w:firstLine="0"/>
              <w:jc w:val="center"/>
              <w:rPr>
                <w:sz w:val="20"/>
                <w:szCs w:val="20"/>
              </w:rPr>
            </w:pPr>
            <w:r w:rsidRPr="00AE307D">
              <w:rPr>
                <w:sz w:val="20"/>
                <w:szCs w:val="20"/>
              </w:rPr>
              <w:t>0</w:t>
            </w:r>
          </w:p>
        </w:tc>
        <w:tc>
          <w:tcPr>
            <w:tcW w:w="83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7F983AF" w14:textId="77777777" w:rsidR="00B47AC0" w:rsidRPr="00AE307D" w:rsidRDefault="00B47AC0" w:rsidP="00AE307D">
            <w:pPr>
              <w:pStyle w:val="TableParagraph"/>
              <w:ind w:firstLine="0"/>
              <w:jc w:val="center"/>
              <w:rPr>
                <w:sz w:val="20"/>
                <w:szCs w:val="20"/>
              </w:rPr>
            </w:pPr>
            <w:r w:rsidRPr="00AE307D">
              <w:rPr>
                <w:sz w:val="20"/>
                <w:szCs w:val="20"/>
              </w:rPr>
              <w:t>Не установлены</w:t>
            </w:r>
          </w:p>
        </w:tc>
      </w:tr>
      <w:tr w:rsidR="00AE307D" w:rsidRPr="00AE307D" w14:paraId="17CD764D" w14:textId="77777777" w:rsidTr="00AE307D">
        <w:trPr>
          <w:trHeight w:val="283"/>
        </w:trPr>
        <w:tc>
          <w:tcPr>
            <w:tcW w:w="193"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A85F8C5" w14:textId="77777777" w:rsidR="00B47AC0" w:rsidRPr="00AE307D" w:rsidRDefault="00B47AC0" w:rsidP="00AE307D">
            <w:pPr>
              <w:pStyle w:val="TableParagraph"/>
              <w:ind w:firstLine="0"/>
              <w:jc w:val="center"/>
              <w:rPr>
                <w:sz w:val="20"/>
                <w:szCs w:val="20"/>
              </w:rPr>
            </w:pPr>
            <w:r w:rsidRPr="00AE307D">
              <w:rPr>
                <w:sz w:val="20"/>
                <w:szCs w:val="20"/>
              </w:rPr>
              <w:t>8</w:t>
            </w:r>
          </w:p>
        </w:tc>
        <w:tc>
          <w:tcPr>
            <w:tcW w:w="40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0A5566F" w14:textId="77777777" w:rsidR="00B47AC0" w:rsidRPr="00AE307D" w:rsidRDefault="00B47AC0" w:rsidP="00AE307D">
            <w:pPr>
              <w:pStyle w:val="TableParagraph"/>
              <w:ind w:firstLine="0"/>
              <w:jc w:val="center"/>
              <w:rPr>
                <w:sz w:val="20"/>
                <w:szCs w:val="20"/>
              </w:rPr>
            </w:pPr>
            <w:r w:rsidRPr="00AE307D">
              <w:rPr>
                <w:sz w:val="20"/>
                <w:szCs w:val="20"/>
              </w:rPr>
              <w:t>28.07.2020</w:t>
            </w:r>
          </w:p>
        </w:tc>
        <w:tc>
          <w:tcPr>
            <w:tcW w:w="36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1F1DB5C" w14:textId="77777777" w:rsidR="00B47AC0" w:rsidRPr="00AE307D" w:rsidRDefault="00B47AC0" w:rsidP="00AE307D">
            <w:pPr>
              <w:pStyle w:val="TableParagraph"/>
              <w:ind w:firstLine="0"/>
              <w:jc w:val="center"/>
              <w:rPr>
                <w:sz w:val="20"/>
                <w:szCs w:val="20"/>
              </w:rPr>
            </w:pPr>
            <w:r w:rsidRPr="00AE307D">
              <w:rPr>
                <w:sz w:val="20"/>
                <w:szCs w:val="20"/>
              </w:rPr>
              <w:t>44.332198</w:t>
            </w:r>
          </w:p>
        </w:tc>
        <w:tc>
          <w:tcPr>
            <w:tcW w:w="41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67915CB" w14:textId="77777777" w:rsidR="00B47AC0" w:rsidRPr="00AE307D" w:rsidRDefault="00B47AC0" w:rsidP="00AE307D">
            <w:pPr>
              <w:pStyle w:val="TableParagraph"/>
              <w:ind w:firstLine="0"/>
              <w:jc w:val="center"/>
              <w:rPr>
                <w:sz w:val="20"/>
                <w:szCs w:val="20"/>
              </w:rPr>
            </w:pPr>
            <w:r w:rsidRPr="00AE307D">
              <w:rPr>
                <w:sz w:val="20"/>
                <w:szCs w:val="20"/>
              </w:rPr>
              <w:t>131.622391</w:t>
            </w:r>
          </w:p>
        </w:tc>
        <w:tc>
          <w:tcPr>
            <w:tcW w:w="133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E45B727" w14:textId="77777777" w:rsidR="00B47AC0" w:rsidRPr="00AE307D" w:rsidRDefault="00B47AC0" w:rsidP="00AE307D">
            <w:pPr>
              <w:pStyle w:val="TableParagraph"/>
              <w:ind w:firstLine="0"/>
              <w:jc w:val="center"/>
              <w:rPr>
                <w:sz w:val="20"/>
                <w:szCs w:val="20"/>
              </w:rPr>
            </w:pPr>
            <w:r w:rsidRPr="00AE307D">
              <w:rPr>
                <w:sz w:val="20"/>
                <w:szCs w:val="20"/>
              </w:rPr>
              <w:t>Уссурийск - Пограничный - Госграница, 69км 180м</w:t>
            </w:r>
          </w:p>
        </w:tc>
        <w:tc>
          <w:tcPr>
            <w:tcW w:w="78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3904C08" w14:textId="77777777" w:rsidR="00B47AC0" w:rsidRPr="00AE307D" w:rsidRDefault="00B47AC0" w:rsidP="00AE307D">
            <w:pPr>
              <w:pStyle w:val="TableParagraph"/>
              <w:ind w:firstLine="0"/>
              <w:jc w:val="center"/>
              <w:rPr>
                <w:sz w:val="20"/>
                <w:szCs w:val="20"/>
              </w:rPr>
            </w:pPr>
            <w:r w:rsidRPr="00AE307D">
              <w:rPr>
                <w:sz w:val="20"/>
                <w:szCs w:val="20"/>
              </w:rPr>
              <w:t>Наезд на стоящее ТС</w:t>
            </w:r>
          </w:p>
        </w:tc>
        <w:tc>
          <w:tcPr>
            <w:tcW w:w="32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1C181EF" w14:textId="77777777" w:rsidR="00B47AC0" w:rsidRPr="00AE307D" w:rsidRDefault="00B47AC0" w:rsidP="00AE307D">
            <w:pPr>
              <w:pStyle w:val="TableParagraph"/>
              <w:ind w:firstLine="0"/>
              <w:jc w:val="center"/>
              <w:rPr>
                <w:sz w:val="20"/>
                <w:szCs w:val="20"/>
              </w:rPr>
            </w:pPr>
            <w:r w:rsidRPr="00AE307D">
              <w:rPr>
                <w:sz w:val="20"/>
                <w:szCs w:val="20"/>
              </w:rPr>
              <w:t>1</w:t>
            </w:r>
          </w:p>
        </w:tc>
        <w:tc>
          <w:tcPr>
            <w:tcW w:w="34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7A27C0E" w14:textId="77777777" w:rsidR="00B47AC0" w:rsidRPr="00AE307D" w:rsidRDefault="00B47AC0" w:rsidP="00AE307D">
            <w:pPr>
              <w:pStyle w:val="TableParagraph"/>
              <w:ind w:firstLine="0"/>
              <w:jc w:val="center"/>
              <w:rPr>
                <w:sz w:val="20"/>
                <w:szCs w:val="20"/>
              </w:rPr>
            </w:pPr>
            <w:r w:rsidRPr="00AE307D">
              <w:rPr>
                <w:sz w:val="20"/>
                <w:szCs w:val="20"/>
              </w:rPr>
              <w:t>1</w:t>
            </w:r>
          </w:p>
        </w:tc>
        <w:tc>
          <w:tcPr>
            <w:tcW w:w="83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F7DCA79" w14:textId="77777777" w:rsidR="00B47AC0" w:rsidRPr="00AE307D" w:rsidRDefault="00B47AC0" w:rsidP="00AE307D">
            <w:pPr>
              <w:pStyle w:val="TableParagraph"/>
              <w:ind w:firstLine="0"/>
              <w:jc w:val="center"/>
              <w:rPr>
                <w:sz w:val="20"/>
                <w:szCs w:val="20"/>
              </w:rPr>
            </w:pPr>
            <w:r w:rsidRPr="00AE307D">
              <w:rPr>
                <w:sz w:val="20"/>
                <w:szCs w:val="20"/>
              </w:rPr>
              <w:t>Не установлены</w:t>
            </w:r>
          </w:p>
        </w:tc>
      </w:tr>
      <w:tr w:rsidR="00DA1ADF" w:rsidRPr="00AE307D" w14:paraId="6A6A719F" w14:textId="77777777" w:rsidTr="00AE307D">
        <w:trPr>
          <w:trHeight w:val="283"/>
        </w:trPr>
        <w:tc>
          <w:tcPr>
            <w:tcW w:w="19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04022A4" w14:textId="77777777" w:rsidR="00B47AC0" w:rsidRPr="00AE307D" w:rsidRDefault="00B47AC0" w:rsidP="00AE307D">
            <w:pPr>
              <w:pStyle w:val="TableParagraph"/>
              <w:ind w:firstLine="0"/>
              <w:jc w:val="center"/>
              <w:rPr>
                <w:sz w:val="20"/>
                <w:szCs w:val="20"/>
              </w:rPr>
            </w:pPr>
            <w:r w:rsidRPr="00AE307D">
              <w:rPr>
                <w:sz w:val="20"/>
                <w:szCs w:val="20"/>
              </w:rPr>
              <w:t>9</w:t>
            </w:r>
          </w:p>
        </w:tc>
        <w:tc>
          <w:tcPr>
            <w:tcW w:w="40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77DD008" w14:textId="77777777" w:rsidR="00B47AC0" w:rsidRPr="00AE307D" w:rsidRDefault="00B47AC0" w:rsidP="00AE307D">
            <w:pPr>
              <w:pStyle w:val="TableParagraph"/>
              <w:ind w:firstLine="0"/>
              <w:jc w:val="center"/>
              <w:rPr>
                <w:sz w:val="20"/>
                <w:szCs w:val="20"/>
              </w:rPr>
            </w:pPr>
            <w:r w:rsidRPr="00AE307D">
              <w:rPr>
                <w:sz w:val="20"/>
                <w:szCs w:val="20"/>
              </w:rPr>
              <w:t>27.08.2020</w:t>
            </w:r>
          </w:p>
        </w:tc>
        <w:tc>
          <w:tcPr>
            <w:tcW w:w="36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0A2B6AC" w14:textId="77777777" w:rsidR="00B47AC0" w:rsidRPr="00AE307D" w:rsidRDefault="00B47AC0" w:rsidP="00AE307D">
            <w:pPr>
              <w:pStyle w:val="TableParagraph"/>
              <w:ind w:firstLine="0"/>
              <w:jc w:val="center"/>
              <w:rPr>
                <w:sz w:val="20"/>
                <w:szCs w:val="20"/>
              </w:rPr>
            </w:pPr>
            <w:r w:rsidRPr="00AE307D">
              <w:rPr>
                <w:sz w:val="20"/>
                <w:szCs w:val="20"/>
              </w:rPr>
              <w:t>44.40778</w:t>
            </w:r>
          </w:p>
        </w:tc>
        <w:tc>
          <w:tcPr>
            <w:tcW w:w="41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D46B062" w14:textId="77777777" w:rsidR="00B47AC0" w:rsidRPr="00AE307D" w:rsidRDefault="00B47AC0" w:rsidP="00AE307D">
            <w:pPr>
              <w:pStyle w:val="TableParagraph"/>
              <w:ind w:firstLine="0"/>
              <w:jc w:val="center"/>
              <w:rPr>
                <w:sz w:val="20"/>
                <w:szCs w:val="20"/>
              </w:rPr>
            </w:pPr>
            <w:r w:rsidRPr="00AE307D">
              <w:rPr>
                <w:sz w:val="20"/>
                <w:szCs w:val="20"/>
              </w:rPr>
              <w:t>131.378696</w:t>
            </w:r>
          </w:p>
        </w:tc>
        <w:tc>
          <w:tcPr>
            <w:tcW w:w="133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BE99FE1" w14:textId="77777777" w:rsidR="00B47AC0" w:rsidRPr="00AE307D" w:rsidRDefault="00B47AC0" w:rsidP="00AE307D">
            <w:pPr>
              <w:pStyle w:val="TableParagraph"/>
              <w:ind w:firstLine="0"/>
              <w:jc w:val="center"/>
              <w:rPr>
                <w:sz w:val="20"/>
                <w:szCs w:val="20"/>
              </w:rPr>
            </w:pPr>
            <w:proofErr w:type="spellStart"/>
            <w:r w:rsidRPr="00AE307D">
              <w:rPr>
                <w:sz w:val="20"/>
                <w:szCs w:val="20"/>
              </w:rPr>
              <w:t>пгт</w:t>
            </w:r>
            <w:proofErr w:type="spellEnd"/>
            <w:r w:rsidRPr="00AE307D">
              <w:rPr>
                <w:sz w:val="20"/>
                <w:szCs w:val="20"/>
              </w:rPr>
              <w:t xml:space="preserve"> Пограничный, </w:t>
            </w:r>
            <w:proofErr w:type="spellStart"/>
            <w:r w:rsidRPr="00AE307D">
              <w:rPr>
                <w:sz w:val="20"/>
                <w:szCs w:val="20"/>
              </w:rPr>
              <w:t>ул</w:t>
            </w:r>
            <w:proofErr w:type="spellEnd"/>
            <w:r w:rsidRPr="00AE307D">
              <w:rPr>
                <w:sz w:val="20"/>
                <w:szCs w:val="20"/>
              </w:rPr>
              <w:t xml:space="preserve"> Карла Маркса, 4</w:t>
            </w:r>
          </w:p>
        </w:tc>
        <w:tc>
          <w:tcPr>
            <w:tcW w:w="78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CA75361" w14:textId="77777777" w:rsidR="00B47AC0" w:rsidRPr="00AE307D" w:rsidRDefault="00B47AC0" w:rsidP="00AE307D">
            <w:pPr>
              <w:pStyle w:val="TableParagraph"/>
              <w:ind w:firstLine="0"/>
              <w:jc w:val="center"/>
              <w:rPr>
                <w:sz w:val="20"/>
                <w:szCs w:val="20"/>
              </w:rPr>
            </w:pPr>
            <w:r w:rsidRPr="00AE307D">
              <w:rPr>
                <w:sz w:val="20"/>
                <w:szCs w:val="20"/>
              </w:rPr>
              <w:t>Наезд на пешехода</w:t>
            </w:r>
          </w:p>
        </w:tc>
        <w:tc>
          <w:tcPr>
            <w:tcW w:w="32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A368582" w14:textId="77777777" w:rsidR="00B47AC0" w:rsidRPr="00AE307D" w:rsidRDefault="00B47AC0" w:rsidP="00AE307D">
            <w:pPr>
              <w:pStyle w:val="TableParagraph"/>
              <w:ind w:firstLine="0"/>
              <w:jc w:val="center"/>
              <w:rPr>
                <w:sz w:val="20"/>
                <w:szCs w:val="20"/>
              </w:rPr>
            </w:pPr>
            <w:r w:rsidRPr="00AE307D">
              <w:rPr>
                <w:sz w:val="20"/>
                <w:szCs w:val="20"/>
              </w:rPr>
              <w:t>1</w:t>
            </w:r>
          </w:p>
        </w:tc>
        <w:tc>
          <w:tcPr>
            <w:tcW w:w="34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8AC9AD4" w14:textId="77777777" w:rsidR="00B47AC0" w:rsidRPr="00AE307D" w:rsidRDefault="00B47AC0" w:rsidP="00AE307D">
            <w:pPr>
              <w:pStyle w:val="TableParagraph"/>
              <w:ind w:firstLine="0"/>
              <w:jc w:val="center"/>
              <w:rPr>
                <w:sz w:val="20"/>
                <w:szCs w:val="20"/>
              </w:rPr>
            </w:pPr>
            <w:r w:rsidRPr="00AE307D">
              <w:rPr>
                <w:sz w:val="20"/>
                <w:szCs w:val="20"/>
              </w:rPr>
              <w:t>0</w:t>
            </w:r>
          </w:p>
        </w:tc>
        <w:tc>
          <w:tcPr>
            <w:tcW w:w="83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0BC7F3F" w14:textId="77777777" w:rsidR="00B47AC0" w:rsidRPr="00AE307D" w:rsidRDefault="00B47AC0" w:rsidP="00AE307D">
            <w:pPr>
              <w:pStyle w:val="TableParagraph"/>
              <w:ind w:firstLine="0"/>
              <w:jc w:val="center"/>
              <w:rPr>
                <w:sz w:val="20"/>
                <w:szCs w:val="20"/>
              </w:rPr>
            </w:pPr>
            <w:r w:rsidRPr="00AE307D">
              <w:rPr>
                <w:sz w:val="20"/>
                <w:szCs w:val="20"/>
              </w:rPr>
              <w:t>Не установлены</w:t>
            </w:r>
          </w:p>
        </w:tc>
      </w:tr>
      <w:tr w:rsidR="00AE307D" w:rsidRPr="00AE307D" w14:paraId="647B61BB" w14:textId="77777777" w:rsidTr="00AE307D">
        <w:trPr>
          <w:trHeight w:val="283"/>
        </w:trPr>
        <w:tc>
          <w:tcPr>
            <w:tcW w:w="193"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095C385" w14:textId="77777777" w:rsidR="00B47AC0" w:rsidRPr="00AE307D" w:rsidRDefault="00B47AC0" w:rsidP="00AE307D">
            <w:pPr>
              <w:pStyle w:val="TableParagraph"/>
              <w:ind w:firstLine="0"/>
              <w:jc w:val="center"/>
              <w:rPr>
                <w:sz w:val="20"/>
                <w:szCs w:val="20"/>
              </w:rPr>
            </w:pPr>
            <w:r w:rsidRPr="00AE307D">
              <w:rPr>
                <w:sz w:val="20"/>
                <w:szCs w:val="20"/>
              </w:rPr>
              <w:t>10</w:t>
            </w:r>
          </w:p>
        </w:tc>
        <w:tc>
          <w:tcPr>
            <w:tcW w:w="40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C7A883A" w14:textId="77777777" w:rsidR="00B47AC0" w:rsidRPr="00AE307D" w:rsidRDefault="00B47AC0" w:rsidP="00AE307D">
            <w:pPr>
              <w:pStyle w:val="TableParagraph"/>
              <w:ind w:firstLine="0"/>
              <w:jc w:val="center"/>
              <w:rPr>
                <w:sz w:val="20"/>
                <w:szCs w:val="20"/>
              </w:rPr>
            </w:pPr>
            <w:r w:rsidRPr="00AE307D">
              <w:rPr>
                <w:sz w:val="20"/>
                <w:szCs w:val="20"/>
              </w:rPr>
              <w:t>29.08.2020</w:t>
            </w:r>
          </w:p>
        </w:tc>
        <w:tc>
          <w:tcPr>
            <w:tcW w:w="36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3C8FAC6" w14:textId="77777777" w:rsidR="00B47AC0" w:rsidRPr="00AE307D" w:rsidRDefault="00B47AC0" w:rsidP="00AE307D">
            <w:pPr>
              <w:pStyle w:val="TableParagraph"/>
              <w:ind w:firstLine="0"/>
              <w:jc w:val="center"/>
              <w:rPr>
                <w:sz w:val="20"/>
                <w:szCs w:val="20"/>
              </w:rPr>
            </w:pPr>
            <w:r w:rsidRPr="00AE307D">
              <w:rPr>
                <w:sz w:val="20"/>
                <w:szCs w:val="20"/>
              </w:rPr>
              <w:t>44.390701</w:t>
            </w:r>
          </w:p>
        </w:tc>
        <w:tc>
          <w:tcPr>
            <w:tcW w:w="41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04978BD" w14:textId="77777777" w:rsidR="00B47AC0" w:rsidRPr="00AE307D" w:rsidRDefault="00B47AC0" w:rsidP="00AE307D">
            <w:pPr>
              <w:pStyle w:val="TableParagraph"/>
              <w:ind w:firstLine="0"/>
              <w:jc w:val="center"/>
              <w:rPr>
                <w:sz w:val="20"/>
                <w:szCs w:val="20"/>
              </w:rPr>
            </w:pPr>
            <w:r w:rsidRPr="00AE307D">
              <w:rPr>
                <w:sz w:val="20"/>
                <w:szCs w:val="20"/>
              </w:rPr>
              <w:t>131.384822</w:t>
            </w:r>
          </w:p>
        </w:tc>
        <w:tc>
          <w:tcPr>
            <w:tcW w:w="133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DA9B957" w14:textId="77777777" w:rsidR="00B47AC0" w:rsidRPr="00AE307D" w:rsidRDefault="00B47AC0" w:rsidP="00AE307D">
            <w:pPr>
              <w:pStyle w:val="TableParagraph"/>
              <w:ind w:firstLine="0"/>
              <w:jc w:val="center"/>
              <w:rPr>
                <w:sz w:val="20"/>
                <w:szCs w:val="20"/>
              </w:rPr>
            </w:pPr>
            <w:r w:rsidRPr="00AE307D">
              <w:rPr>
                <w:sz w:val="20"/>
                <w:szCs w:val="20"/>
              </w:rPr>
              <w:t>Уссурийск - Пограничный - Госграница, 94км 938м</w:t>
            </w:r>
          </w:p>
        </w:tc>
        <w:tc>
          <w:tcPr>
            <w:tcW w:w="78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2B6B3AA" w14:textId="77777777" w:rsidR="00B47AC0" w:rsidRPr="00AE307D" w:rsidRDefault="00B47AC0" w:rsidP="00AE307D">
            <w:pPr>
              <w:pStyle w:val="TableParagraph"/>
              <w:ind w:firstLine="0"/>
              <w:jc w:val="center"/>
              <w:rPr>
                <w:sz w:val="20"/>
                <w:szCs w:val="20"/>
              </w:rPr>
            </w:pPr>
            <w:r w:rsidRPr="00AE307D">
              <w:rPr>
                <w:sz w:val="20"/>
                <w:szCs w:val="20"/>
              </w:rPr>
              <w:t>Столкновение</w:t>
            </w:r>
          </w:p>
        </w:tc>
        <w:tc>
          <w:tcPr>
            <w:tcW w:w="32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61763E3" w14:textId="77777777" w:rsidR="00B47AC0" w:rsidRPr="00AE307D" w:rsidRDefault="00B47AC0" w:rsidP="00AE307D">
            <w:pPr>
              <w:pStyle w:val="TableParagraph"/>
              <w:ind w:firstLine="0"/>
              <w:jc w:val="center"/>
              <w:rPr>
                <w:sz w:val="20"/>
                <w:szCs w:val="20"/>
              </w:rPr>
            </w:pPr>
            <w:r w:rsidRPr="00AE307D">
              <w:rPr>
                <w:sz w:val="20"/>
                <w:szCs w:val="20"/>
              </w:rPr>
              <w:t>1</w:t>
            </w:r>
          </w:p>
        </w:tc>
        <w:tc>
          <w:tcPr>
            <w:tcW w:w="34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A5FE139" w14:textId="77777777" w:rsidR="00B47AC0" w:rsidRPr="00AE307D" w:rsidRDefault="00B47AC0" w:rsidP="00AE307D">
            <w:pPr>
              <w:pStyle w:val="TableParagraph"/>
              <w:ind w:firstLine="0"/>
              <w:jc w:val="center"/>
              <w:rPr>
                <w:sz w:val="20"/>
                <w:szCs w:val="20"/>
              </w:rPr>
            </w:pPr>
            <w:r w:rsidRPr="00AE307D">
              <w:rPr>
                <w:sz w:val="20"/>
                <w:szCs w:val="20"/>
              </w:rPr>
              <w:t>0</w:t>
            </w:r>
          </w:p>
        </w:tc>
        <w:tc>
          <w:tcPr>
            <w:tcW w:w="83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B4FEE73" w14:textId="77777777" w:rsidR="00B47AC0" w:rsidRPr="00AE307D" w:rsidRDefault="00B47AC0" w:rsidP="00AE307D">
            <w:pPr>
              <w:pStyle w:val="TableParagraph"/>
              <w:ind w:firstLine="0"/>
              <w:jc w:val="center"/>
              <w:rPr>
                <w:sz w:val="20"/>
                <w:szCs w:val="20"/>
              </w:rPr>
            </w:pPr>
            <w:r w:rsidRPr="00AE307D">
              <w:rPr>
                <w:sz w:val="20"/>
                <w:szCs w:val="20"/>
              </w:rPr>
              <w:t>Не установлены</w:t>
            </w:r>
          </w:p>
        </w:tc>
      </w:tr>
      <w:tr w:rsidR="00AE307D" w:rsidRPr="00AE307D" w14:paraId="1F6B033B" w14:textId="77777777" w:rsidTr="00AE307D">
        <w:trPr>
          <w:trHeight w:val="283"/>
        </w:trPr>
        <w:tc>
          <w:tcPr>
            <w:tcW w:w="19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C61265C" w14:textId="77777777" w:rsidR="00B47AC0" w:rsidRPr="00AE307D" w:rsidRDefault="00B47AC0" w:rsidP="00AE307D">
            <w:pPr>
              <w:pStyle w:val="TableParagraph"/>
              <w:ind w:firstLine="0"/>
              <w:jc w:val="center"/>
              <w:rPr>
                <w:sz w:val="20"/>
                <w:szCs w:val="20"/>
              </w:rPr>
            </w:pPr>
            <w:r w:rsidRPr="00AE307D">
              <w:rPr>
                <w:sz w:val="20"/>
                <w:szCs w:val="20"/>
              </w:rPr>
              <w:t>11</w:t>
            </w:r>
          </w:p>
        </w:tc>
        <w:tc>
          <w:tcPr>
            <w:tcW w:w="40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609990C" w14:textId="77777777" w:rsidR="00B47AC0" w:rsidRPr="00AE307D" w:rsidRDefault="00B47AC0" w:rsidP="00AE307D">
            <w:pPr>
              <w:pStyle w:val="TableParagraph"/>
              <w:ind w:firstLine="0"/>
              <w:jc w:val="center"/>
              <w:rPr>
                <w:sz w:val="20"/>
                <w:szCs w:val="20"/>
              </w:rPr>
            </w:pPr>
            <w:r w:rsidRPr="00AE307D">
              <w:rPr>
                <w:sz w:val="20"/>
                <w:szCs w:val="20"/>
              </w:rPr>
              <w:t>09.09.2020</w:t>
            </w:r>
          </w:p>
        </w:tc>
        <w:tc>
          <w:tcPr>
            <w:tcW w:w="36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941447E" w14:textId="77777777" w:rsidR="00B47AC0" w:rsidRPr="00AE307D" w:rsidRDefault="00B47AC0" w:rsidP="00AE307D">
            <w:pPr>
              <w:pStyle w:val="TableParagraph"/>
              <w:ind w:firstLine="0"/>
              <w:jc w:val="center"/>
              <w:rPr>
                <w:sz w:val="20"/>
                <w:szCs w:val="20"/>
              </w:rPr>
            </w:pPr>
            <w:r w:rsidRPr="00AE307D">
              <w:rPr>
                <w:sz w:val="20"/>
                <w:szCs w:val="20"/>
              </w:rPr>
              <w:t>44.346624</w:t>
            </w:r>
          </w:p>
        </w:tc>
        <w:tc>
          <w:tcPr>
            <w:tcW w:w="41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7ED5529" w14:textId="77777777" w:rsidR="00B47AC0" w:rsidRPr="00AE307D" w:rsidRDefault="00B47AC0" w:rsidP="00AE307D">
            <w:pPr>
              <w:pStyle w:val="TableParagraph"/>
              <w:ind w:firstLine="0"/>
              <w:jc w:val="center"/>
              <w:rPr>
                <w:sz w:val="20"/>
                <w:szCs w:val="20"/>
              </w:rPr>
            </w:pPr>
            <w:r w:rsidRPr="00AE307D">
              <w:rPr>
                <w:sz w:val="20"/>
                <w:szCs w:val="20"/>
              </w:rPr>
              <w:t>131.455021</w:t>
            </w:r>
          </w:p>
        </w:tc>
        <w:tc>
          <w:tcPr>
            <w:tcW w:w="133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6E8F95B" w14:textId="77777777" w:rsidR="00B47AC0" w:rsidRPr="00AE307D" w:rsidRDefault="00B47AC0" w:rsidP="00AE307D">
            <w:pPr>
              <w:pStyle w:val="TableParagraph"/>
              <w:ind w:firstLine="0"/>
              <w:jc w:val="center"/>
              <w:rPr>
                <w:sz w:val="20"/>
                <w:szCs w:val="20"/>
              </w:rPr>
            </w:pPr>
            <w:r w:rsidRPr="00AE307D">
              <w:rPr>
                <w:sz w:val="20"/>
                <w:szCs w:val="20"/>
              </w:rPr>
              <w:t>Уссурийск - Пограничный - Госграница, 82км 820м</w:t>
            </w:r>
          </w:p>
        </w:tc>
        <w:tc>
          <w:tcPr>
            <w:tcW w:w="78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B3259F5" w14:textId="77777777" w:rsidR="00B47AC0" w:rsidRPr="00AE307D" w:rsidRDefault="00B47AC0" w:rsidP="00AE307D">
            <w:pPr>
              <w:pStyle w:val="TableParagraph"/>
              <w:ind w:firstLine="0"/>
              <w:jc w:val="center"/>
              <w:rPr>
                <w:sz w:val="20"/>
                <w:szCs w:val="20"/>
              </w:rPr>
            </w:pPr>
            <w:r w:rsidRPr="00AE307D">
              <w:rPr>
                <w:sz w:val="20"/>
                <w:szCs w:val="20"/>
              </w:rPr>
              <w:t>Столкновение</w:t>
            </w:r>
          </w:p>
        </w:tc>
        <w:tc>
          <w:tcPr>
            <w:tcW w:w="32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5B20982" w14:textId="77777777" w:rsidR="00B47AC0" w:rsidRPr="00AE307D" w:rsidRDefault="00B47AC0" w:rsidP="00AE307D">
            <w:pPr>
              <w:pStyle w:val="TableParagraph"/>
              <w:ind w:firstLine="0"/>
              <w:jc w:val="center"/>
              <w:rPr>
                <w:sz w:val="20"/>
                <w:szCs w:val="20"/>
              </w:rPr>
            </w:pPr>
            <w:r w:rsidRPr="00AE307D">
              <w:rPr>
                <w:sz w:val="20"/>
                <w:szCs w:val="20"/>
              </w:rPr>
              <w:t>4</w:t>
            </w:r>
          </w:p>
        </w:tc>
        <w:tc>
          <w:tcPr>
            <w:tcW w:w="34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A23A3A8" w14:textId="77777777" w:rsidR="00B47AC0" w:rsidRPr="00AE307D" w:rsidRDefault="00B47AC0" w:rsidP="00AE307D">
            <w:pPr>
              <w:pStyle w:val="TableParagraph"/>
              <w:ind w:firstLine="0"/>
              <w:jc w:val="center"/>
              <w:rPr>
                <w:sz w:val="20"/>
                <w:szCs w:val="20"/>
              </w:rPr>
            </w:pPr>
            <w:r w:rsidRPr="00AE307D">
              <w:rPr>
                <w:sz w:val="20"/>
                <w:szCs w:val="20"/>
              </w:rPr>
              <w:t>0</w:t>
            </w:r>
          </w:p>
        </w:tc>
        <w:tc>
          <w:tcPr>
            <w:tcW w:w="83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44A3F4C" w14:textId="77777777" w:rsidR="00B47AC0" w:rsidRPr="00AE307D" w:rsidRDefault="00B47AC0" w:rsidP="00AE307D">
            <w:pPr>
              <w:pStyle w:val="TableParagraph"/>
              <w:ind w:firstLine="0"/>
              <w:jc w:val="center"/>
              <w:rPr>
                <w:sz w:val="20"/>
                <w:szCs w:val="20"/>
              </w:rPr>
            </w:pPr>
            <w:r w:rsidRPr="00AE307D">
              <w:rPr>
                <w:sz w:val="20"/>
                <w:szCs w:val="20"/>
              </w:rPr>
              <w:t>Отсутствие дорожных ограждений в необходимых местах</w:t>
            </w:r>
          </w:p>
        </w:tc>
      </w:tr>
      <w:tr w:rsidR="00DA1ADF" w:rsidRPr="00AE307D" w14:paraId="3B4FB97C" w14:textId="77777777" w:rsidTr="00AE307D">
        <w:trPr>
          <w:trHeight w:val="283"/>
        </w:trPr>
        <w:tc>
          <w:tcPr>
            <w:tcW w:w="19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4DC3003" w14:textId="287D44DC" w:rsidR="00DA1ADF" w:rsidRPr="00AE307D" w:rsidRDefault="00DA1ADF" w:rsidP="00AE307D">
            <w:pPr>
              <w:pStyle w:val="TableParagraph"/>
              <w:ind w:firstLine="0"/>
              <w:jc w:val="center"/>
              <w:rPr>
                <w:sz w:val="20"/>
                <w:szCs w:val="20"/>
              </w:rPr>
            </w:pPr>
            <w:r w:rsidRPr="00AE307D">
              <w:rPr>
                <w:sz w:val="20"/>
                <w:szCs w:val="20"/>
              </w:rPr>
              <w:t>12</w:t>
            </w:r>
          </w:p>
        </w:tc>
        <w:tc>
          <w:tcPr>
            <w:tcW w:w="40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E2A9392" w14:textId="68C7670A" w:rsidR="00DA1ADF" w:rsidRPr="00AE307D" w:rsidRDefault="00DA1ADF" w:rsidP="00AE307D">
            <w:pPr>
              <w:pStyle w:val="TableParagraph"/>
              <w:ind w:firstLine="0"/>
              <w:jc w:val="center"/>
              <w:rPr>
                <w:sz w:val="20"/>
                <w:szCs w:val="20"/>
              </w:rPr>
            </w:pPr>
            <w:r w:rsidRPr="00AE307D">
              <w:rPr>
                <w:sz w:val="20"/>
                <w:szCs w:val="20"/>
              </w:rPr>
              <w:t>18.12.2020</w:t>
            </w:r>
          </w:p>
        </w:tc>
        <w:tc>
          <w:tcPr>
            <w:tcW w:w="36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26C0F86" w14:textId="44C8D089" w:rsidR="00DA1ADF" w:rsidRPr="00AE307D" w:rsidRDefault="00DA1ADF" w:rsidP="00AE307D">
            <w:pPr>
              <w:pStyle w:val="TableParagraph"/>
              <w:ind w:firstLine="0"/>
              <w:jc w:val="center"/>
              <w:rPr>
                <w:sz w:val="20"/>
                <w:szCs w:val="20"/>
              </w:rPr>
            </w:pPr>
            <w:r w:rsidRPr="00AE307D">
              <w:rPr>
                <w:sz w:val="20"/>
                <w:szCs w:val="20"/>
              </w:rPr>
              <w:t>44.406562</w:t>
            </w:r>
          </w:p>
        </w:tc>
        <w:tc>
          <w:tcPr>
            <w:tcW w:w="41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69C4618" w14:textId="66F4F2CE" w:rsidR="00DA1ADF" w:rsidRPr="00AE307D" w:rsidRDefault="00DA1ADF" w:rsidP="00AE307D">
            <w:pPr>
              <w:pStyle w:val="TableParagraph"/>
              <w:ind w:firstLine="0"/>
              <w:jc w:val="center"/>
              <w:rPr>
                <w:sz w:val="20"/>
                <w:szCs w:val="20"/>
              </w:rPr>
            </w:pPr>
            <w:r w:rsidRPr="00AE307D">
              <w:rPr>
                <w:sz w:val="20"/>
                <w:szCs w:val="20"/>
              </w:rPr>
              <w:t>131.379286</w:t>
            </w:r>
          </w:p>
        </w:tc>
        <w:tc>
          <w:tcPr>
            <w:tcW w:w="133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439EC52" w14:textId="5E13BD46" w:rsidR="00DA1ADF" w:rsidRPr="00AE307D" w:rsidRDefault="00DA1ADF" w:rsidP="00AE307D">
            <w:pPr>
              <w:pStyle w:val="TableParagraph"/>
              <w:ind w:firstLine="0"/>
              <w:jc w:val="center"/>
              <w:rPr>
                <w:sz w:val="20"/>
                <w:szCs w:val="20"/>
              </w:rPr>
            </w:pPr>
            <w:proofErr w:type="spellStart"/>
            <w:r w:rsidRPr="00AE307D">
              <w:rPr>
                <w:sz w:val="20"/>
                <w:szCs w:val="20"/>
              </w:rPr>
              <w:t>пгт</w:t>
            </w:r>
            <w:proofErr w:type="spellEnd"/>
            <w:r w:rsidRPr="00AE307D">
              <w:rPr>
                <w:sz w:val="20"/>
                <w:szCs w:val="20"/>
              </w:rPr>
              <w:t xml:space="preserve"> Пограничный, </w:t>
            </w:r>
            <w:proofErr w:type="spellStart"/>
            <w:r w:rsidRPr="00AE307D">
              <w:rPr>
                <w:sz w:val="20"/>
                <w:szCs w:val="20"/>
              </w:rPr>
              <w:t>ул</w:t>
            </w:r>
            <w:proofErr w:type="spellEnd"/>
            <w:r w:rsidRPr="00AE307D">
              <w:rPr>
                <w:sz w:val="20"/>
                <w:szCs w:val="20"/>
              </w:rPr>
              <w:t xml:space="preserve"> Ленина, 60Б</w:t>
            </w:r>
          </w:p>
        </w:tc>
        <w:tc>
          <w:tcPr>
            <w:tcW w:w="78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D2BEB50" w14:textId="36510A9C" w:rsidR="00DA1ADF" w:rsidRPr="00AE307D" w:rsidRDefault="00DA1ADF" w:rsidP="00AE307D">
            <w:pPr>
              <w:pStyle w:val="TableParagraph"/>
              <w:ind w:firstLine="0"/>
              <w:jc w:val="center"/>
              <w:rPr>
                <w:sz w:val="20"/>
                <w:szCs w:val="20"/>
              </w:rPr>
            </w:pPr>
            <w:r w:rsidRPr="00AE307D">
              <w:rPr>
                <w:sz w:val="20"/>
                <w:szCs w:val="20"/>
              </w:rPr>
              <w:t>Наезд на пешехода</w:t>
            </w:r>
          </w:p>
        </w:tc>
        <w:tc>
          <w:tcPr>
            <w:tcW w:w="32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8EF60FD" w14:textId="5E10D6E4" w:rsidR="00DA1ADF" w:rsidRPr="00AE307D" w:rsidRDefault="00DA1ADF" w:rsidP="00AE307D">
            <w:pPr>
              <w:pStyle w:val="TableParagraph"/>
              <w:ind w:firstLine="0"/>
              <w:jc w:val="center"/>
              <w:rPr>
                <w:sz w:val="20"/>
                <w:szCs w:val="20"/>
              </w:rPr>
            </w:pPr>
            <w:r w:rsidRPr="00AE307D">
              <w:rPr>
                <w:sz w:val="20"/>
                <w:szCs w:val="20"/>
              </w:rPr>
              <w:t>1</w:t>
            </w:r>
          </w:p>
        </w:tc>
        <w:tc>
          <w:tcPr>
            <w:tcW w:w="34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2688661" w14:textId="4710C8F6" w:rsidR="00DA1ADF" w:rsidRPr="00AE307D" w:rsidRDefault="00DA1ADF" w:rsidP="00AE307D">
            <w:pPr>
              <w:pStyle w:val="TableParagraph"/>
              <w:ind w:firstLine="0"/>
              <w:jc w:val="center"/>
              <w:rPr>
                <w:sz w:val="20"/>
                <w:szCs w:val="20"/>
              </w:rPr>
            </w:pPr>
            <w:r w:rsidRPr="00AE307D">
              <w:rPr>
                <w:sz w:val="20"/>
                <w:szCs w:val="20"/>
              </w:rPr>
              <w:t>0</w:t>
            </w:r>
          </w:p>
        </w:tc>
        <w:tc>
          <w:tcPr>
            <w:tcW w:w="83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EF8011D" w14:textId="69FA60ED" w:rsidR="00DA1ADF" w:rsidRPr="00AE307D" w:rsidRDefault="00DA1ADF" w:rsidP="00AE307D">
            <w:pPr>
              <w:pStyle w:val="TableParagraph"/>
              <w:ind w:firstLine="0"/>
              <w:jc w:val="center"/>
              <w:rPr>
                <w:sz w:val="20"/>
                <w:szCs w:val="20"/>
              </w:rPr>
            </w:pPr>
            <w:r w:rsidRPr="00AE307D">
              <w:rPr>
                <w:sz w:val="20"/>
                <w:szCs w:val="20"/>
              </w:rPr>
              <w:t>Не установлены</w:t>
            </w:r>
          </w:p>
        </w:tc>
      </w:tr>
      <w:tr w:rsidR="00DA1ADF" w:rsidRPr="00AE307D" w14:paraId="723DCFAC" w14:textId="77777777" w:rsidTr="00AE307D">
        <w:trPr>
          <w:trHeight w:val="283"/>
        </w:trPr>
        <w:tc>
          <w:tcPr>
            <w:tcW w:w="3501" w:type="pct"/>
            <w:gridSpan w:val="6"/>
            <w:tcBorders>
              <w:top w:val="single" w:sz="4" w:space="0" w:color="000000"/>
              <w:left w:val="single" w:sz="4" w:space="0" w:color="000000"/>
              <w:bottom w:val="single" w:sz="4" w:space="0" w:color="000000"/>
              <w:right w:val="single" w:sz="4" w:space="0" w:color="000000"/>
            </w:tcBorders>
            <w:shd w:val="clear" w:color="auto" w:fill="auto"/>
            <w:vAlign w:val="center"/>
          </w:tcPr>
          <w:p w14:paraId="1D0A094F" w14:textId="77777777" w:rsidR="00DA1ADF" w:rsidRPr="00AE307D" w:rsidRDefault="00DA1ADF" w:rsidP="00AE307D">
            <w:pPr>
              <w:pStyle w:val="TableParagraph"/>
              <w:ind w:firstLine="0"/>
              <w:jc w:val="center"/>
              <w:rPr>
                <w:sz w:val="20"/>
                <w:szCs w:val="20"/>
              </w:rPr>
            </w:pPr>
            <w:r w:rsidRPr="00AE307D">
              <w:rPr>
                <w:sz w:val="20"/>
                <w:szCs w:val="20"/>
              </w:rPr>
              <w:lastRenderedPageBreak/>
              <w:t>ИТОГО:</w:t>
            </w:r>
          </w:p>
          <w:p w14:paraId="2513D1F3" w14:textId="77777777" w:rsidR="00DA1ADF" w:rsidRPr="00AE307D" w:rsidRDefault="00DA1ADF" w:rsidP="00AE307D">
            <w:pPr>
              <w:pStyle w:val="TableParagraph"/>
              <w:ind w:firstLine="0"/>
              <w:jc w:val="center"/>
              <w:rPr>
                <w:sz w:val="20"/>
                <w:szCs w:val="20"/>
              </w:rPr>
            </w:pPr>
            <w:r w:rsidRPr="00AE307D">
              <w:rPr>
                <w:sz w:val="20"/>
                <w:szCs w:val="20"/>
              </w:rPr>
              <w:t>12 ДТП в т.ч.:</w:t>
            </w:r>
          </w:p>
          <w:p w14:paraId="2986F5D8" w14:textId="046A1E3D" w:rsidR="00DA1ADF" w:rsidRPr="00AE307D" w:rsidRDefault="00DA1ADF" w:rsidP="00AE307D">
            <w:pPr>
              <w:pStyle w:val="TableParagraph"/>
              <w:ind w:firstLine="0"/>
              <w:jc w:val="center"/>
              <w:rPr>
                <w:sz w:val="20"/>
                <w:szCs w:val="20"/>
              </w:rPr>
            </w:pPr>
            <w:r w:rsidRPr="00AE307D">
              <w:rPr>
                <w:sz w:val="20"/>
                <w:szCs w:val="20"/>
              </w:rPr>
              <w:t>3</w:t>
            </w:r>
            <w:r w:rsidRPr="00AE307D">
              <w:rPr>
                <w:spacing w:val="-2"/>
                <w:sz w:val="20"/>
                <w:szCs w:val="20"/>
              </w:rPr>
              <w:t xml:space="preserve"> </w:t>
            </w:r>
            <w:r w:rsidRPr="00AE307D">
              <w:rPr>
                <w:sz w:val="20"/>
                <w:szCs w:val="20"/>
              </w:rPr>
              <w:t>ДТП</w:t>
            </w:r>
            <w:r w:rsidRPr="00AE307D">
              <w:rPr>
                <w:spacing w:val="-3"/>
                <w:sz w:val="20"/>
                <w:szCs w:val="20"/>
              </w:rPr>
              <w:t xml:space="preserve"> </w:t>
            </w:r>
            <w:r w:rsidRPr="00AE307D">
              <w:rPr>
                <w:sz w:val="20"/>
                <w:szCs w:val="20"/>
              </w:rPr>
              <w:t>–</w:t>
            </w:r>
            <w:r w:rsidRPr="00AE307D">
              <w:rPr>
                <w:spacing w:val="-1"/>
                <w:sz w:val="20"/>
                <w:szCs w:val="20"/>
              </w:rPr>
              <w:t xml:space="preserve"> </w:t>
            </w:r>
            <w:r w:rsidRPr="00AE307D">
              <w:rPr>
                <w:sz w:val="20"/>
                <w:szCs w:val="20"/>
              </w:rPr>
              <w:t>наезд</w:t>
            </w:r>
            <w:r w:rsidRPr="00AE307D">
              <w:rPr>
                <w:spacing w:val="-3"/>
                <w:sz w:val="20"/>
                <w:szCs w:val="20"/>
              </w:rPr>
              <w:t xml:space="preserve"> </w:t>
            </w:r>
            <w:r w:rsidRPr="00AE307D">
              <w:rPr>
                <w:sz w:val="20"/>
                <w:szCs w:val="20"/>
              </w:rPr>
              <w:t>на</w:t>
            </w:r>
            <w:r w:rsidRPr="00AE307D">
              <w:rPr>
                <w:spacing w:val="-1"/>
                <w:sz w:val="20"/>
                <w:szCs w:val="20"/>
              </w:rPr>
              <w:t xml:space="preserve"> </w:t>
            </w:r>
            <w:r w:rsidRPr="00AE307D">
              <w:rPr>
                <w:sz w:val="20"/>
                <w:szCs w:val="20"/>
              </w:rPr>
              <w:t>пешехода</w:t>
            </w:r>
          </w:p>
        </w:tc>
        <w:tc>
          <w:tcPr>
            <w:tcW w:w="32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9922C92" w14:textId="7616BE28" w:rsidR="00DA1ADF" w:rsidRPr="00AE307D" w:rsidRDefault="00DA1ADF" w:rsidP="00AE307D">
            <w:pPr>
              <w:pStyle w:val="TableParagraph"/>
              <w:ind w:firstLine="0"/>
              <w:jc w:val="center"/>
              <w:rPr>
                <w:b/>
                <w:bCs/>
                <w:sz w:val="20"/>
                <w:szCs w:val="20"/>
              </w:rPr>
            </w:pPr>
            <w:r w:rsidRPr="00AE307D">
              <w:rPr>
                <w:b/>
                <w:bCs/>
                <w:spacing w:val="-1"/>
                <w:sz w:val="20"/>
                <w:szCs w:val="20"/>
              </w:rPr>
              <w:t>20</w:t>
            </w:r>
          </w:p>
        </w:tc>
        <w:tc>
          <w:tcPr>
            <w:tcW w:w="34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7C4B35B" w14:textId="618A06FB" w:rsidR="00DA1ADF" w:rsidRPr="00AE307D" w:rsidRDefault="00DA1ADF" w:rsidP="00AE307D">
            <w:pPr>
              <w:pStyle w:val="TableParagraph"/>
              <w:ind w:firstLine="0"/>
              <w:jc w:val="center"/>
              <w:rPr>
                <w:b/>
                <w:bCs/>
                <w:sz w:val="20"/>
                <w:szCs w:val="20"/>
              </w:rPr>
            </w:pPr>
            <w:r w:rsidRPr="00AE307D">
              <w:rPr>
                <w:b/>
                <w:bCs/>
                <w:spacing w:val="-1"/>
                <w:sz w:val="20"/>
                <w:szCs w:val="20"/>
              </w:rPr>
              <w:t>1</w:t>
            </w:r>
          </w:p>
        </w:tc>
        <w:tc>
          <w:tcPr>
            <w:tcW w:w="83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0218D7E" w14:textId="77777777" w:rsidR="00DA1ADF" w:rsidRPr="00AE307D" w:rsidRDefault="00DA1ADF" w:rsidP="00AE307D">
            <w:pPr>
              <w:pStyle w:val="TableParagraph"/>
              <w:ind w:firstLine="0"/>
              <w:jc w:val="center"/>
              <w:rPr>
                <w:sz w:val="20"/>
                <w:szCs w:val="20"/>
              </w:rPr>
            </w:pPr>
          </w:p>
        </w:tc>
      </w:tr>
      <w:tr w:rsidR="00DA1ADF" w:rsidRPr="00AE307D" w14:paraId="6304BAF1" w14:textId="77777777" w:rsidTr="00AE307D">
        <w:trPr>
          <w:trHeight w:val="283"/>
        </w:trPr>
        <w:tc>
          <w:tcPr>
            <w:tcW w:w="5000" w:type="pct"/>
            <w:gridSpan w:val="9"/>
            <w:tcBorders>
              <w:top w:val="single" w:sz="4" w:space="0" w:color="000000"/>
              <w:left w:val="single" w:sz="4" w:space="0" w:color="000000"/>
              <w:bottom w:val="single" w:sz="4" w:space="0" w:color="000000"/>
              <w:right w:val="single" w:sz="4" w:space="0" w:color="000000"/>
            </w:tcBorders>
            <w:shd w:val="clear" w:color="auto" w:fill="auto"/>
            <w:vAlign w:val="center"/>
          </w:tcPr>
          <w:p w14:paraId="01819383" w14:textId="3E924351" w:rsidR="00DA1ADF" w:rsidRPr="00AE307D" w:rsidRDefault="00DA1ADF" w:rsidP="00AE307D">
            <w:pPr>
              <w:pStyle w:val="TableParagraph"/>
              <w:ind w:firstLine="0"/>
              <w:jc w:val="center"/>
              <w:rPr>
                <w:sz w:val="20"/>
                <w:szCs w:val="20"/>
              </w:rPr>
            </w:pPr>
            <w:r w:rsidRPr="00AE307D">
              <w:rPr>
                <w:sz w:val="20"/>
                <w:szCs w:val="20"/>
              </w:rPr>
              <w:t>2021</w:t>
            </w:r>
            <w:r w:rsidRPr="00AE307D">
              <w:rPr>
                <w:spacing w:val="-1"/>
                <w:sz w:val="20"/>
                <w:szCs w:val="20"/>
              </w:rPr>
              <w:t xml:space="preserve"> </w:t>
            </w:r>
            <w:r w:rsidRPr="00AE307D">
              <w:rPr>
                <w:sz w:val="20"/>
                <w:szCs w:val="20"/>
              </w:rPr>
              <w:t>год</w:t>
            </w:r>
          </w:p>
        </w:tc>
      </w:tr>
      <w:tr w:rsidR="00DA1ADF" w:rsidRPr="00AE307D" w14:paraId="1B1B874B" w14:textId="77777777" w:rsidTr="00AE307D">
        <w:trPr>
          <w:trHeight w:val="283"/>
        </w:trPr>
        <w:tc>
          <w:tcPr>
            <w:tcW w:w="19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CB3B0CA" w14:textId="16DDF140" w:rsidR="00DA1ADF" w:rsidRPr="00AE307D" w:rsidRDefault="00DA1ADF" w:rsidP="00AE307D">
            <w:pPr>
              <w:pStyle w:val="TableParagraph"/>
              <w:ind w:firstLine="0"/>
              <w:jc w:val="center"/>
              <w:rPr>
                <w:sz w:val="20"/>
                <w:szCs w:val="20"/>
                <w:lang w:val="en-US"/>
              </w:rPr>
            </w:pPr>
            <w:r w:rsidRPr="00AE307D">
              <w:rPr>
                <w:sz w:val="20"/>
                <w:szCs w:val="20"/>
                <w:lang w:val="en-US"/>
              </w:rPr>
              <w:t>1</w:t>
            </w:r>
          </w:p>
        </w:tc>
        <w:tc>
          <w:tcPr>
            <w:tcW w:w="40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491E5C9" w14:textId="47D47F4C" w:rsidR="00DA1ADF" w:rsidRPr="00AE307D" w:rsidRDefault="00DA1ADF" w:rsidP="00AE307D">
            <w:pPr>
              <w:pStyle w:val="TableParagraph"/>
              <w:ind w:firstLine="0"/>
              <w:jc w:val="center"/>
              <w:rPr>
                <w:sz w:val="20"/>
                <w:szCs w:val="20"/>
              </w:rPr>
            </w:pPr>
            <w:r w:rsidRPr="00AE307D">
              <w:rPr>
                <w:sz w:val="20"/>
                <w:szCs w:val="20"/>
              </w:rPr>
              <w:t>05.01.2021</w:t>
            </w:r>
          </w:p>
        </w:tc>
        <w:tc>
          <w:tcPr>
            <w:tcW w:w="36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C2936E5" w14:textId="3E2466BE" w:rsidR="00DA1ADF" w:rsidRPr="00AE307D" w:rsidRDefault="00DA1ADF" w:rsidP="00AE307D">
            <w:pPr>
              <w:pStyle w:val="TableParagraph"/>
              <w:ind w:firstLine="0"/>
              <w:jc w:val="center"/>
              <w:rPr>
                <w:sz w:val="20"/>
                <w:szCs w:val="20"/>
              </w:rPr>
            </w:pPr>
            <w:r w:rsidRPr="00AE307D">
              <w:rPr>
                <w:sz w:val="20"/>
                <w:szCs w:val="20"/>
              </w:rPr>
              <w:t>44.408432</w:t>
            </w:r>
          </w:p>
        </w:tc>
        <w:tc>
          <w:tcPr>
            <w:tcW w:w="41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42BD817" w14:textId="15866297" w:rsidR="00DA1ADF" w:rsidRPr="00AE307D" w:rsidRDefault="00DA1ADF" w:rsidP="00AE307D">
            <w:pPr>
              <w:pStyle w:val="TableParagraph"/>
              <w:ind w:firstLine="0"/>
              <w:jc w:val="center"/>
              <w:rPr>
                <w:sz w:val="20"/>
                <w:szCs w:val="20"/>
              </w:rPr>
            </w:pPr>
            <w:r w:rsidRPr="00AE307D">
              <w:rPr>
                <w:sz w:val="20"/>
                <w:szCs w:val="20"/>
              </w:rPr>
              <w:t>131.379318</w:t>
            </w:r>
          </w:p>
        </w:tc>
        <w:tc>
          <w:tcPr>
            <w:tcW w:w="133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F80ECFB" w14:textId="77777777" w:rsidR="00DA1ADF" w:rsidRPr="00AE307D" w:rsidRDefault="00DA1ADF" w:rsidP="00AE307D">
            <w:pPr>
              <w:pStyle w:val="TableParagraph"/>
              <w:ind w:firstLine="0"/>
              <w:jc w:val="center"/>
              <w:rPr>
                <w:sz w:val="20"/>
                <w:szCs w:val="20"/>
              </w:rPr>
            </w:pPr>
            <w:proofErr w:type="spellStart"/>
            <w:r w:rsidRPr="00AE307D">
              <w:rPr>
                <w:sz w:val="20"/>
                <w:szCs w:val="20"/>
              </w:rPr>
              <w:t>пгт</w:t>
            </w:r>
            <w:proofErr w:type="spellEnd"/>
            <w:r w:rsidRPr="00AE307D">
              <w:rPr>
                <w:sz w:val="20"/>
                <w:szCs w:val="20"/>
              </w:rPr>
              <w:t xml:space="preserve"> Пограничный, </w:t>
            </w:r>
            <w:proofErr w:type="spellStart"/>
            <w:r w:rsidRPr="00AE307D">
              <w:rPr>
                <w:sz w:val="20"/>
                <w:szCs w:val="20"/>
              </w:rPr>
              <w:t>ул</w:t>
            </w:r>
            <w:proofErr w:type="spellEnd"/>
            <w:r w:rsidRPr="00AE307D">
              <w:rPr>
                <w:sz w:val="20"/>
                <w:szCs w:val="20"/>
              </w:rPr>
              <w:t xml:space="preserve"> Карла Маркса, 8</w:t>
            </w:r>
          </w:p>
          <w:p w14:paraId="010DCF96" w14:textId="701046E0" w:rsidR="00DA1ADF" w:rsidRPr="00AE307D" w:rsidRDefault="00DA1ADF" w:rsidP="00AE307D">
            <w:pPr>
              <w:pStyle w:val="TableParagraph"/>
              <w:ind w:firstLine="0"/>
              <w:jc w:val="center"/>
              <w:rPr>
                <w:sz w:val="20"/>
                <w:szCs w:val="20"/>
              </w:rPr>
            </w:pPr>
            <w:r w:rsidRPr="00AE307D">
              <w:rPr>
                <w:sz w:val="20"/>
                <w:szCs w:val="20"/>
              </w:rPr>
              <w:t xml:space="preserve">подъезд к </w:t>
            </w:r>
            <w:proofErr w:type="spellStart"/>
            <w:r w:rsidRPr="00AE307D">
              <w:rPr>
                <w:sz w:val="20"/>
                <w:szCs w:val="20"/>
              </w:rPr>
              <w:t>п.Пограничный</w:t>
            </w:r>
            <w:proofErr w:type="spellEnd"/>
            <w:r w:rsidRPr="00AE307D">
              <w:rPr>
                <w:sz w:val="20"/>
                <w:szCs w:val="20"/>
              </w:rPr>
              <w:t>, 2км 995м</w:t>
            </w:r>
          </w:p>
        </w:tc>
        <w:tc>
          <w:tcPr>
            <w:tcW w:w="78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9E1702F" w14:textId="3B7BFC95" w:rsidR="00DA1ADF" w:rsidRPr="00AE307D" w:rsidRDefault="00DA1ADF" w:rsidP="00AE307D">
            <w:pPr>
              <w:pStyle w:val="TableParagraph"/>
              <w:ind w:firstLine="0"/>
              <w:jc w:val="center"/>
              <w:rPr>
                <w:sz w:val="20"/>
                <w:szCs w:val="20"/>
              </w:rPr>
            </w:pPr>
            <w:r w:rsidRPr="00AE307D">
              <w:rPr>
                <w:sz w:val="20"/>
                <w:szCs w:val="20"/>
              </w:rPr>
              <w:t>Наезд на пешехода</w:t>
            </w:r>
          </w:p>
        </w:tc>
        <w:tc>
          <w:tcPr>
            <w:tcW w:w="32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8996184" w14:textId="1E95A7B0" w:rsidR="00DA1ADF" w:rsidRPr="00AE307D" w:rsidRDefault="00DA1ADF" w:rsidP="00AE307D">
            <w:pPr>
              <w:pStyle w:val="TableParagraph"/>
              <w:ind w:firstLine="0"/>
              <w:jc w:val="center"/>
              <w:rPr>
                <w:sz w:val="20"/>
                <w:szCs w:val="20"/>
              </w:rPr>
            </w:pPr>
            <w:r w:rsidRPr="00AE307D">
              <w:rPr>
                <w:sz w:val="20"/>
                <w:szCs w:val="20"/>
              </w:rPr>
              <w:t>1</w:t>
            </w:r>
          </w:p>
        </w:tc>
        <w:tc>
          <w:tcPr>
            <w:tcW w:w="34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F3ECAE7" w14:textId="6E4ED052" w:rsidR="00DA1ADF" w:rsidRPr="00AE307D" w:rsidRDefault="00DA1ADF" w:rsidP="00AE307D">
            <w:pPr>
              <w:pStyle w:val="TableParagraph"/>
              <w:ind w:firstLine="0"/>
              <w:jc w:val="center"/>
              <w:rPr>
                <w:sz w:val="20"/>
                <w:szCs w:val="20"/>
              </w:rPr>
            </w:pPr>
            <w:r w:rsidRPr="00AE307D">
              <w:rPr>
                <w:sz w:val="20"/>
                <w:szCs w:val="20"/>
              </w:rPr>
              <w:t>0</w:t>
            </w:r>
          </w:p>
        </w:tc>
        <w:tc>
          <w:tcPr>
            <w:tcW w:w="83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6FAB5C1" w14:textId="609ABB45" w:rsidR="00DA1ADF" w:rsidRPr="00AE307D" w:rsidRDefault="00DA1ADF" w:rsidP="00AE307D">
            <w:pPr>
              <w:pStyle w:val="TableParagraph"/>
              <w:ind w:firstLine="0"/>
              <w:jc w:val="center"/>
              <w:rPr>
                <w:sz w:val="20"/>
                <w:szCs w:val="20"/>
              </w:rPr>
            </w:pPr>
            <w:r w:rsidRPr="00AE307D">
              <w:rPr>
                <w:sz w:val="20"/>
                <w:szCs w:val="20"/>
              </w:rPr>
              <w:t>Недостаточное освещение</w:t>
            </w:r>
          </w:p>
        </w:tc>
      </w:tr>
      <w:tr w:rsidR="00DA1ADF" w:rsidRPr="00AE307D" w14:paraId="2F11CBF6" w14:textId="77777777" w:rsidTr="00AE307D">
        <w:trPr>
          <w:trHeight w:val="283"/>
        </w:trPr>
        <w:tc>
          <w:tcPr>
            <w:tcW w:w="19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CE22715" w14:textId="5B7CEDD4" w:rsidR="00DA1ADF" w:rsidRPr="00AE307D" w:rsidRDefault="00DA1ADF" w:rsidP="00AE307D">
            <w:pPr>
              <w:pStyle w:val="TableParagraph"/>
              <w:ind w:firstLine="0"/>
              <w:jc w:val="center"/>
              <w:rPr>
                <w:sz w:val="20"/>
                <w:szCs w:val="20"/>
                <w:lang w:val="en-US"/>
              </w:rPr>
            </w:pPr>
            <w:r w:rsidRPr="00AE307D">
              <w:rPr>
                <w:sz w:val="20"/>
                <w:szCs w:val="20"/>
                <w:lang w:val="en-US"/>
              </w:rPr>
              <w:t>2</w:t>
            </w:r>
          </w:p>
        </w:tc>
        <w:tc>
          <w:tcPr>
            <w:tcW w:w="40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B022839" w14:textId="2B0F2C0C" w:rsidR="00DA1ADF" w:rsidRPr="00AE307D" w:rsidRDefault="00DA1ADF" w:rsidP="00AE307D">
            <w:pPr>
              <w:pStyle w:val="TableParagraph"/>
              <w:ind w:firstLine="0"/>
              <w:jc w:val="center"/>
              <w:rPr>
                <w:sz w:val="20"/>
                <w:szCs w:val="20"/>
              </w:rPr>
            </w:pPr>
            <w:r w:rsidRPr="00AE307D">
              <w:rPr>
                <w:sz w:val="20"/>
                <w:szCs w:val="20"/>
              </w:rPr>
              <w:t>13.01.2021</w:t>
            </w:r>
          </w:p>
        </w:tc>
        <w:tc>
          <w:tcPr>
            <w:tcW w:w="36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CCDD325" w14:textId="00198402" w:rsidR="00DA1ADF" w:rsidRPr="00AE307D" w:rsidRDefault="00DA1ADF" w:rsidP="00AE307D">
            <w:pPr>
              <w:pStyle w:val="TableParagraph"/>
              <w:ind w:firstLine="0"/>
              <w:jc w:val="center"/>
              <w:rPr>
                <w:sz w:val="20"/>
                <w:szCs w:val="20"/>
              </w:rPr>
            </w:pPr>
            <w:r w:rsidRPr="00AE307D">
              <w:rPr>
                <w:sz w:val="20"/>
                <w:szCs w:val="20"/>
              </w:rPr>
              <w:t>44.393914</w:t>
            </w:r>
          </w:p>
        </w:tc>
        <w:tc>
          <w:tcPr>
            <w:tcW w:w="41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F2A1460" w14:textId="6DE9E451" w:rsidR="00DA1ADF" w:rsidRPr="00AE307D" w:rsidRDefault="00DA1ADF" w:rsidP="00AE307D">
            <w:pPr>
              <w:pStyle w:val="TableParagraph"/>
              <w:ind w:firstLine="0"/>
              <w:jc w:val="center"/>
              <w:rPr>
                <w:sz w:val="20"/>
                <w:szCs w:val="20"/>
              </w:rPr>
            </w:pPr>
            <w:r w:rsidRPr="00AE307D">
              <w:rPr>
                <w:sz w:val="20"/>
                <w:szCs w:val="20"/>
              </w:rPr>
              <w:t>131.405711</w:t>
            </w:r>
          </w:p>
        </w:tc>
        <w:tc>
          <w:tcPr>
            <w:tcW w:w="133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C5C69DC" w14:textId="40E8DBFB" w:rsidR="00DA1ADF" w:rsidRPr="00AE307D" w:rsidRDefault="00DA1ADF" w:rsidP="00AE307D">
            <w:pPr>
              <w:pStyle w:val="TableParagraph"/>
              <w:ind w:firstLine="0"/>
              <w:jc w:val="center"/>
              <w:rPr>
                <w:sz w:val="20"/>
                <w:szCs w:val="20"/>
              </w:rPr>
            </w:pPr>
            <w:proofErr w:type="spellStart"/>
            <w:r w:rsidRPr="00AE307D">
              <w:rPr>
                <w:sz w:val="20"/>
                <w:szCs w:val="20"/>
              </w:rPr>
              <w:t>пгт</w:t>
            </w:r>
            <w:proofErr w:type="spellEnd"/>
            <w:r w:rsidRPr="00AE307D">
              <w:rPr>
                <w:sz w:val="20"/>
                <w:szCs w:val="20"/>
              </w:rPr>
              <w:t xml:space="preserve"> Пограничный, </w:t>
            </w:r>
            <w:proofErr w:type="spellStart"/>
            <w:r w:rsidRPr="00AE307D">
              <w:rPr>
                <w:sz w:val="20"/>
                <w:szCs w:val="20"/>
              </w:rPr>
              <w:t>ул</w:t>
            </w:r>
            <w:proofErr w:type="spellEnd"/>
            <w:r w:rsidRPr="00AE307D">
              <w:rPr>
                <w:sz w:val="20"/>
                <w:szCs w:val="20"/>
              </w:rPr>
              <w:t xml:space="preserve"> Ленина, 210</w:t>
            </w:r>
          </w:p>
        </w:tc>
        <w:tc>
          <w:tcPr>
            <w:tcW w:w="78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056059A" w14:textId="40421DD5" w:rsidR="00DA1ADF" w:rsidRPr="00AE307D" w:rsidRDefault="00DA1ADF" w:rsidP="00AE307D">
            <w:pPr>
              <w:pStyle w:val="TableParagraph"/>
              <w:ind w:firstLine="0"/>
              <w:jc w:val="center"/>
              <w:rPr>
                <w:sz w:val="20"/>
                <w:szCs w:val="20"/>
              </w:rPr>
            </w:pPr>
            <w:r w:rsidRPr="00AE307D">
              <w:rPr>
                <w:sz w:val="20"/>
                <w:szCs w:val="20"/>
              </w:rPr>
              <w:t>Наезд на пешехода</w:t>
            </w:r>
          </w:p>
        </w:tc>
        <w:tc>
          <w:tcPr>
            <w:tcW w:w="32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F218EE8" w14:textId="437F5ACE" w:rsidR="00DA1ADF" w:rsidRPr="00AE307D" w:rsidRDefault="00DA1ADF" w:rsidP="00AE307D">
            <w:pPr>
              <w:pStyle w:val="TableParagraph"/>
              <w:ind w:firstLine="0"/>
              <w:jc w:val="center"/>
              <w:rPr>
                <w:sz w:val="20"/>
                <w:szCs w:val="20"/>
              </w:rPr>
            </w:pPr>
            <w:r w:rsidRPr="00AE307D">
              <w:rPr>
                <w:sz w:val="20"/>
                <w:szCs w:val="20"/>
              </w:rPr>
              <w:t>1</w:t>
            </w:r>
          </w:p>
        </w:tc>
        <w:tc>
          <w:tcPr>
            <w:tcW w:w="34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5742954" w14:textId="07CB764B" w:rsidR="00DA1ADF" w:rsidRPr="00AE307D" w:rsidRDefault="00DA1ADF" w:rsidP="00AE307D">
            <w:pPr>
              <w:pStyle w:val="TableParagraph"/>
              <w:ind w:firstLine="0"/>
              <w:jc w:val="center"/>
              <w:rPr>
                <w:sz w:val="20"/>
                <w:szCs w:val="20"/>
              </w:rPr>
            </w:pPr>
            <w:r w:rsidRPr="00AE307D">
              <w:rPr>
                <w:sz w:val="20"/>
                <w:szCs w:val="20"/>
              </w:rPr>
              <w:t>0</w:t>
            </w:r>
          </w:p>
        </w:tc>
        <w:tc>
          <w:tcPr>
            <w:tcW w:w="83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4626D8E" w14:textId="2385CC7A" w:rsidR="00DA1ADF" w:rsidRPr="00AE307D" w:rsidRDefault="00DA1ADF" w:rsidP="00AE307D">
            <w:pPr>
              <w:pStyle w:val="TableParagraph"/>
              <w:ind w:firstLine="0"/>
              <w:jc w:val="center"/>
              <w:rPr>
                <w:sz w:val="20"/>
                <w:szCs w:val="20"/>
              </w:rPr>
            </w:pPr>
            <w:r w:rsidRPr="00AE307D">
              <w:rPr>
                <w:sz w:val="20"/>
                <w:szCs w:val="20"/>
              </w:rPr>
              <w:t>Не установлены</w:t>
            </w:r>
          </w:p>
        </w:tc>
      </w:tr>
      <w:tr w:rsidR="00DA1ADF" w:rsidRPr="00AE307D" w14:paraId="7C3B776E" w14:textId="77777777" w:rsidTr="00AE307D">
        <w:trPr>
          <w:trHeight w:val="283"/>
        </w:trPr>
        <w:tc>
          <w:tcPr>
            <w:tcW w:w="19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F8873D9" w14:textId="62BCC617" w:rsidR="00DA1ADF" w:rsidRPr="00AE307D" w:rsidRDefault="00DA1ADF" w:rsidP="00AE307D">
            <w:pPr>
              <w:pStyle w:val="TableParagraph"/>
              <w:ind w:firstLine="0"/>
              <w:jc w:val="center"/>
              <w:rPr>
                <w:sz w:val="20"/>
                <w:szCs w:val="20"/>
                <w:lang w:val="en-US"/>
              </w:rPr>
            </w:pPr>
            <w:r w:rsidRPr="00AE307D">
              <w:rPr>
                <w:sz w:val="20"/>
                <w:szCs w:val="20"/>
                <w:lang w:val="en-US"/>
              </w:rPr>
              <w:t>3</w:t>
            </w:r>
          </w:p>
        </w:tc>
        <w:tc>
          <w:tcPr>
            <w:tcW w:w="40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0D14A3C" w14:textId="5F0224C2" w:rsidR="00DA1ADF" w:rsidRPr="00AE307D" w:rsidRDefault="00DA1ADF" w:rsidP="00AE307D">
            <w:pPr>
              <w:pStyle w:val="TableParagraph"/>
              <w:ind w:firstLine="0"/>
              <w:jc w:val="center"/>
              <w:rPr>
                <w:sz w:val="20"/>
                <w:szCs w:val="20"/>
              </w:rPr>
            </w:pPr>
            <w:r w:rsidRPr="00AE307D">
              <w:rPr>
                <w:sz w:val="20"/>
                <w:szCs w:val="20"/>
              </w:rPr>
              <w:t>18.03.2021</w:t>
            </w:r>
          </w:p>
        </w:tc>
        <w:tc>
          <w:tcPr>
            <w:tcW w:w="36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819CA1E" w14:textId="70490868" w:rsidR="00DA1ADF" w:rsidRPr="00AE307D" w:rsidRDefault="00DA1ADF" w:rsidP="00AE307D">
            <w:pPr>
              <w:pStyle w:val="TableParagraph"/>
              <w:ind w:firstLine="0"/>
              <w:jc w:val="center"/>
              <w:rPr>
                <w:sz w:val="20"/>
                <w:szCs w:val="20"/>
              </w:rPr>
            </w:pPr>
            <w:r w:rsidRPr="00AE307D">
              <w:rPr>
                <w:sz w:val="20"/>
                <w:szCs w:val="20"/>
              </w:rPr>
              <w:t>44.440123</w:t>
            </w:r>
          </w:p>
        </w:tc>
        <w:tc>
          <w:tcPr>
            <w:tcW w:w="41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06BD76F" w14:textId="3CD46722" w:rsidR="00DA1ADF" w:rsidRPr="00AE307D" w:rsidRDefault="00DA1ADF" w:rsidP="00AE307D">
            <w:pPr>
              <w:pStyle w:val="TableParagraph"/>
              <w:ind w:firstLine="0"/>
              <w:jc w:val="center"/>
              <w:rPr>
                <w:sz w:val="20"/>
                <w:szCs w:val="20"/>
              </w:rPr>
            </w:pPr>
            <w:r w:rsidRPr="00AE307D">
              <w:rPr>
                <w:sz w:val="20"/>
                <w:szCs w:val="20"/>
              </w:rPr>
              <w:t>131.759377</w:t>
            </w:r>
          </w:p>
        </w:tc>
        <w:tc>
          <w:tcPr>
            <w:tcW w:w="133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434A4CC" w14:textId="3B8545D0" w:rsidR="00DA1ADF" w:rsidRPr="00AE307D" w:rsidRDefault="00DA1ADF" w:rsidP="00AE307D">
            <w:pPr>
              <w:pStyle w:val="TableParagraph"/>
              <w:ind w:firstLine="0"/>
              <w:jc w:val="center"/>
              <w:rPr>
                <w:sz w:val="20"/>
                <w:szCs w:val="20"/>
              </w:rPr>
            </w:pPr>
            <w:proofErr w:type="spellStart"/>
            <w:r w:rsidRPr="00AE307D">
              <w:rPr>
                <w:sz w:val="20"/>
                <w:szCs w:val="20"/>
              </w:rPr>
              <w:t>Сибирцево</w:t>
            </w:r>
            <w:proofErr w:type="spellEnd"/>
            <w:r w:rsidRPr="00AE307D">
              <w:rPr>
                <w:sz w:val="20"/>
                <w:szCs w:val="20"/>
              </w:rPr>
              <w:t xml:space="preserve"> - </w:t>
            </w:r>
            <w:proofErr w:type="spellStart"/>
            <w:r w:rsidRPr="00AE307D">
              <w:rPr>
                <w:sz w:val="20"/>
                <w:szCs w:val="20"/>
              </w:rPr>
              <w:t>Жариково</w:t>
            </w:r>
            <w:proofErr w:type="spellEnd"/>
            <w:r w:rsidRPr="00AE307D">
              <w:rPr>
                <w:sz w:val="20"/>
                <w:szCs w:val="20"/>
              </w:rPr>
              <w:t xml:space="preserve"> - Комиссарово, 72км 820м</w:t>
            </w:r>
          </w:p>
        </w:tc>
        <w:tc>
          <w:tcPr>
            <w:tcW w:w="78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2A32078" w14:textId="02D41AD4" w:rsidR="00DA1ADF" w:rsidRPr="00AE307D" w:rsidRDefault="00DA1ADF" w:rsidP="00AE307D">
            <w:pPr>
              <w:pStyle w:val="TableParagraph"/>
              <w:ind w:firstLine="0"/>
              <w:jc w:val="center"/>
              <w:rPr>
                <w:sz w:val="20"/>
                <w:szCs w:val="20"/>
              </w:rPr>
            </w:pPr>
            <w:r w:rsidRPr="00AE307D">
              <w:rPr>
                <w:sz w:val="20"/>
                <w:szCs w:val="20"/>
              </w:rPr>
              <w:t>Съезд с дороги</w:t>
            </w:r>
          </w:p>
        </w:tc>
        <w:tc>
          <w:tcPr>
            <w:tcW w:w="32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72166E5" w14:textId="1E15D776" w:rsidR="00DA1ADF" w:rsidRPr="00AE307D" w:rsidRDefault="00DA1ADF" w:rsidP="00AE307D">
            <w:pPr>
              <w:pStyle w:val="TableParagraph"/>
              <w:ind w:firstLine="0"/>
              <w:jc w:val="center"/>
              <w:rPr>
                <w:sz w:val="20"/>
                <w:szCs w:val="20"/>
              </w:rPr>
            </w:pPr>
            <w:r w:rsidRPr="00AE307D">
              <w:rPr>
                <w:sz w:val="20"/>
                <w:szCs w:val="20"/>
              </w:rPr>
              <w:t>1</w:t>
            </w:r>
          </w:p>
        </w:tc>
        <w:tc>
          <w:tcPr>
            <w:tcW w:w="34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7754E17" w14:textId="46F7964C" w:rsidR="00DA1ADF" w:rsidRPr="00AE307D" w:rsidRDefault="00DA1ADF" w:rsidP="00AE307D">
            <w:pPr>
              <w:pStyle w:val="TableParagraph"/>
              <w:ind w:firstLine="0"/>
              <w:jc w:val="center"/>
              <w:rPr>
                <w:sz w:val="20"/>
                <w:szCs w:val="20"/>
              </w:rPr>
            </w:pPr>
            <w:r w:rsidRPr="00AE307D">
              <w:rPr>
                <w:sz w:val="20"/>
                <w:szCs w:val="20"/>
              </w:rPr>
              <w:t>0</w:t>
            </w:r>
          </w:p>
        </w:tc>
        <w:tc>
          <w:tcPr>
            <w:tcW w:w="83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A41753D" w14:textId="234DB695" w:rsidR="00DA1ADF" w:rsidRPr="00AE307D" w:rsidRDefault="00DA1ADF" w:rsidP="00AE307D">
            <w:pPr>
              <w:pStyle w:val="TableParagraph"/>
              <w:ind w:firstLine="0"/>
              <w:jc w:val="center"/>
              <w:rPr>
                <w:sz w:val="20"/>
                <w:szCs w:val="20"/>
              </w:rPr>
            </w:pPr>
            <w:r w:rsidRPr="00AE307D">
              <w:rPr>
                <w:sz w:val="20"/>
                <w:szCs w:val="20"/>
              </w:rPr>
              <w:t>Не установлены</w:t>
            </w:r>
          </w:p>
        </w:tc>
      </w:tr>
      <w:tr w:rsidR="00DA1ADF" w:rsidRPr="00AE307D" w14:paraId="01061175" w14:textId="77777777" w:rsidTr="00AE307D">
        <w:trPr>
          <w:trHeight w:val="283"/>
        </w:trPr>
        <w:tc>
          <w:tcPr>
            <w:tcW w:w="19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C6DD122" w14:textId="7F0845A8" w:rsidR="00DA1ADF" w:rsidRPr="00AE307D" w:rsidRDefault="00DA1ADF" w:rsidP="00AE307D">
            <w:pPr>
              <w:pStyle w:val="TableParagraph"/>
              <w:ind w:firstLine="0"/>
              <w:jc w:val="center"/>
              <w:rPr>
                <w:sz w:val="20"/>
                <w:szCs w:val="20"/>
                <w:lang w:val="en-US"/>
              </w:rPr>
            </w:pPr>
            <w:r w:rsidRPr="00AE307D">
              <w:rPr>
                <w:sz w:val="20"/>
                <w:szCs w:val="20"/>
                <w:lang w:val="en-US"/>
              </w:rPr>
              <w:t>4</w:t>
            </w:r>
          </w:p>
        </w:tc>
        <w:tc>
          <w:tcPr>
            <w:tcW w:w="40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BFCD4B4" w14:textId="776224DA" w:rsidR="00DA1ADF" w:rsidRPr="00AE307D" w:rsidRDefault="00DA1ADF" w:rsidP="00AE307D">
            <w:pPr>
              <w:pStyle w:val="TableParagraph"/>
              <w:ind w:firstLine="0"/>
              <w:jc w:val="center"/>
              <w:rPr>
                <w:sz w:val="20"/>
                <w:szCs w:val="20"/>
              </w:rPr>
            </w:pPr>
            <w:r w:rsidRPr="00AE307D">
              <w:rPr>
                <w:sz w:val="20"/>
                <w:szCs w:val="20"/>
              </w:rPr>
              <w:t>24.04.2021</w:t>
            </w:r>
          </w:p>
        </w:tc>
        <w:tc>
          <w:tcPr>
            <w:tcW w:w="36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D78BE93" w14:textId="0B2CBE47" w:rsidR="00DA1ADF" w:rsidRPr="00AE307D" w:rsidRDefault="00DA1ADF" w:rsidP="00AE307D">
            <w:pPr>
              <w:pStyle w:val="TableParagraph"/>
              <w:ind w:firstLine="0"/>
              <w:jc w:val="center"/>
              <w:rPr>
                <w:sz w:val="20"/>
                <w:szCs w:val="20"/>
              </w:rPr>
            </w:pPr>
            <w:r w:rsidRPr="00AE307D">
              <w:rPr>
                <w:sz w:val="20"/>
                <w:szCs w:val="20"/>
              </w:rPr>
              <w:t>44.316986</w:t>
            </w:r>
          </w:p>
        </w:tc>
        <w:tc>
          <w:tcPr>
            <w:tcW w:w="41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C340EA7" w14:textId="4E8C5FAA" w:rsidR="00DA1ADF" w:rsidRPr="00AE307D" w:rsidRDefault="00DA1ADF" w:rsidP="00AE307D">
            <w:pPr>
              <w:pStyle w:val="TableParagraph"/>
              <w:ind w:firstLine="0"/>
              <w:jc w:val="center"/>
              <w:rPr>
                <w:sz w:val="20"/>
                <w:szCs w:val="20"/>
              </w:rPr>
            </w:pPr>
            <w:r w:rsidRPr="00AE307D">
              <w:rPr>
                <w:sz w:val="20"/>
                <w:szCs w:val="20"/>
              </w:rPr>
              <w:t>131.64711</w:t>
            </w:r>
          </w:p>
        </w:tc>
        <w:tc>
          <w:tcPr>
            <w:tcW w:w="133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A3EED99" w14:textId="77777777" w:rsidR="00DA1ADF" w:rsidRPr="00AE307D" w:rsidRDefault="00DA1ADF" w:rsidP="00AE307D">
            <w:pPr>
              <w:pStyle w:val="TableParagraph"/>
              <w:ind w:firstLine="0"/>
              <w:jc w:val="center"/>
              <w:rPr>
                <w:sz w:val="20"/>
                <w:szCs w:val="20"/>
              </w:rPr>
            </w:pPr>
            <w:r w:rsidRPr="00AE307D">
              <w:rPr>
                <w:sz w:val="20"/>
                <w:szCs w:val="20"/>
              </w:rPr>
              <w:t>ж/</w:t>
            </w:r>
            <w:proofErr w:type="spellStart"/>
            <w:r w:rsidRPr="00AE307D">
              <w:rPr>
                <w:sz w:val="20"/>
                <w:szCs w:val="20"/>
              </w:rPr>
              <w:t>д_ст</w:t>
            </w:r>
            <w:proofErr w:type="spellEnd"/>
            <w:r w:rsidRPr="00AE307D">
              <w:rPr>
                <w:sz w:val="20"/>
                <w:szCs w:val="20"/>
              </w:rPr>
              <w:t xml:space="preserve"> Пржевальская</w:t>
            </w:r>
          </w:p>
          <w:p w14:paraId="04230340" w14:textId="5B2DF58D" w:rsidR="00DA1ADF" w:rsidRPr="00AE307D" w:rsidRDefault="00DA1ADF" w:rsidP="00AE307D">
            <w:pPr>
              <w:pStyle w:val="TableParagraph"/>
              <w:ind w:firstLine="0"/>
              <w:jc w:val="center"/>
              <w:rPr>
                <w:sz w:val="20"/>
                <w:szCs w:val="20"/>
              </w:rPr>
            </w:pPr>
            <w:r w:rsidRPr="00AE307D">
              <w:rPr>
                <w:sz w:val="20"/>
                <w:szCs w:val="20"/>
              </w:rPr>
              <w:t xml:space="preserve">подъезд к </w:t>
            </w:r>
            <w:proofErr w:type="spellStart"/>
            <w:r w:rsidRPr="00AE307D">
              <w:rPr>
                <w:sz w:val="20"/>
                <w:szCs w:val="20"/>
              </w:rPr>
              <w:t>ст.Пржевальская</w:t>
            </w:r>
            <w:proofErr w:type="spellEnd"/>
            <w:r w:rsidRPr="00AE307D">
              <w:rPr>
                <w:sz w:val="20"/>
                <w:szCs w:val="20"/>
              </w:rPr>
              <w:t>, 1км 900м</w:t>
            </w:r>
          </w:p>
        </w:tc>
        <w:tc>
          <w:tcPr>
            <w:tcW w:w="78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E4054EA" w14:textId="0D31FC84" w:rsidR="00DA1ADF" w:rsidRPr="00AE307D" w:rsidRDefault="00DA1ADF" w:rsidP="00AE307D">
            <w:pPr>
              <w:pStyle w:val="TableParagraph"/>
              <w:ind w:firstLine="0"/>
              <w:jc w:val="center"/>
              <w:rPr>
                <w:sz w:val="20"/>
                <w:szCs w:val="20"/>
              </w:rPr>
            </w:pPr>
            <w:r w:rsidRPr="00AE307D">
              <w:rPr>
                <w:sz w:val="20"/>
                <w:szCs w:val="20"/>
              </w:rPr>
              <w:t>Наезд на пешехода</w:t>
            </w:r>
          </w:p>
        </w:tc>
        <w:tc>
          <w:tcPr>
            <w:tcW w:w="32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506645C" w14:textId="51B102B5" w:rsidR="00DA1ADF" w:rsidRPr="00AE307D" w:rsidRDefault="00DA1ADF" w:rsidP="00AE307D">
            <w:pPr>
              <w:pStyle w:val="TableParagraph"/>
              <w:ind w:firstLine="0"/>
              <w:jc w:val="center"/>
              <w:rPr>
                <w:sz w:val="20"/>
                <w:szCs w:val="20"/>
              </w:rPr>
            </w:pPr>
            <w:r w:rsidRPr="00AE307D">
              <w:rPr>
                <w:sz w:val="20"/>
                <w:szCs w:val="20"/>
              </w:rPr>
              <w:t>0</w:t>
            </w:r>
          </w:p>
        </w:tc>
        <w:tc>
          <w:tcPr>
            <w:tcW w:w="34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144DE9C" w14:textId="0EC1C0C9" w:rsidR="00DA1ADF" w:rsidRPr="00AE307D" w:rsidRDefault="00DA1ADF" w:rsidP="00AE307D">
            <w:pPr>
              <w:pStyle w:val="TableParagraph"/>
              <w:ind w:firstLine="0"/>
              <w:jc w:val="center"/>
              <w:rPr>
                <w:sz w:val="20"/>
                <w:szCs w:val="20"/>
              </w:rPr>
            </w:pPr>
            <w:r w:rsidRPr="00AE307D">
              <w:rPr>
                <w:sz w:val="20"/>
                <w:szCs w:val="20"/>
              </w:rPr>
              <w:t>1</w:t>
            </w:r>
          </w:p>
        </w:tc>
        <w:tc>
          <w:tcPr>
            <w:tcW w:w="83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A1CE190" w14:textId="3A0D8921" w:rsidR="00DA1ADF" w:rsidRPr="00AE307D" w:rsidRDefault="00DA1ADF" w:rsidP="00AE307D">
            <w:pPr>
              <w:pStyle w:val="TableParagraph"/>
              <w:ind w:firstLine="0"/>
              <w:jc w:val="center"/>
              <w:rPr>
                <w:sz w:val="20"/>
                <w:szCs w:val="20"/>
              </w:rPr>
            </w:pPr>
            <w:r w:rsidRPr="00AE307D">
              <w:rPr>
                <w:sz w:val="20"/>
                <w:szCs w:val="20"/>
              </w:rPr>
              <w:t>Дефекты покрытия</w:t>
            </w:r>
          </w:p>
        </w:tc>
      </w:tr>
      <w:tr w:rsidR="00DA1ADF" w:rsidRPr="00AE307D" w14:paraId="45401BA1" w14:textId="77777777" w:rsidTr="00AE307D">
        <w:trPr>
          <w:trHeight w:val="283"/>
        </w:trPr>
        <w:tc>
          <w:tcPr>
            <w:tcW w:w="19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D276B29" w14:textId="7B652E0C" w:rsidR="00DA1ADF" w:rsidRPr="00AE307D" w:rsidRDefault="00DA1ADF" w:rsidP="00AE307D">
            <w:pPr>
              <w:pStyle w:val="TableParagraph"/>
              <w:ind w:firstLine="0"/>
              <w:jc w:val="center"/>
              <w:rPr>
                <w:sz w:val="20"/>
                <w:szCs w:val="20"/>
                <w:lang w:val="en-US"/>
              </w:rPr>
            </w:pPr>
            <w:r w:rsidRPr="00AE307D">
              <w:rPr>
                <w:sz w:val="20"/>
                <w:szCs w:val="20"/>
                <w:lang w:val="en-US"/>
              </w:rPr>
              <w:t>5</w:t>
            </w:r>
          </w:p>
        </w:tc>
        <w:tc>
          <w:tcPr>
            <w:tcW w:w="40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C46FF99" w14:textId="345293FA" w:rsidR="00DA1ADF" w:rsidRPr="00AE307D" w:rsidRDefault="00DA1ADF" w:rsidP="00AE307D">
            <w:pPr>
              <w:pStyle w:val="TableParagraph"/>
              <w:ind w:firstLine="0"/>
              <w:jc w:val="center"/>
              <w:rPr>
                <w:sz w:val="20"/>
                <w:szCs w:val="20"/>
              </w:rPr>
            </w:pPr>
            <w:r w:rsidRPr="00AE307D">
              <w:rPr>
                <w:sz w:val="20"/>
                <w:szCs w:val="20"/>
              </w:rPr>
              <w:t>19.05.2021</w:t>
            </w:r>
          </w:p>
        </w:tc>
        <w:tc>
          <w:tcPr>
            <w:tcW w:w="36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AC88C96" w14:textId="5F03A141" w:rsidR="00DA1ADF" w:rsidRPr="00AE307D" w:rsidRDefault="00DA1ADF" w:rsidP="00AE307D">
            <w:pPr>
              <w:pStyle w:val="TableParagraph"/>
              <w:ind w:firstLine="0"/>
              <w:jc w:val="center"/>
              <w:rPr>
                <w:sz w:val="20"/>
                <w:szCs w:val="20"/>
              </w:rPr>
            </w:pPr>
            <w:r w:rsidRPr="00AE307D">
              <w:rPr>
                <w:sz w:val="20"/>
                <w:szCs w:val="20"/>
              </w:rPr>
              <w:t>44.401073</w:t>
            </w:r>
          </w:p>
        </w:tc>
        <w:tc>
          <w:tcPr>
            <w:tcW w:w="41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AC64801" w14:textId="294E26BD" w:rsidR="00DA1ADF" w:rsidRPr="00AE307D" w:rsidRDefault="00DA1ADF" w:rsidP="00AE307D">
            <w:pPr>
              <w:pStyle w:val="TableParagraph"/>
              <w:ind w:firstLine="0"/>
              <w:jc w:val="center"/>
              <w:rPr>
                <w:sz w:val="20"/>
                <w:szCs w:val="20"/>
              </w:rPr>
            </w:pPr>
            <w:r w:rsidRPr="00AE307D">
              <w:rPr>
                <w:sz w:val="20"/>
                <w:szCs w:val="20"/>
              </w:rPr>
              <w:t>131.534865</w:t>
            </w:r>
          </w:p>
        </w:tc>
        <w:tc>
          <w:tcPr>
            <w:tcW w:w="133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630D842" w14:textId="77777777" w:rsidR="00DA1ADF" w:rsidRPr="00AE307D" w:rsidRDefault="00DA1ADF" w:rsidP="00AE307D">
            <w:pPr>
              <w:pStyle w:val="TableParagraph"/>
              <w:ind w:firstLine="0"/>
              <w:jc w:val="center"/>
              <w:rPr>
                <w:sz w:val="20"/>
                <w:szCs w:val="20"/>
              </w:rPr>
            </w:pPr>
            <w:proofErr w:type="spellStart"/>
            <w:r w:rsidRPr="00AE307D">
              <w:rPr>
                <w:sz w:val="20"/>
                <w:szCs w:val="20"/>
              </w:rPr>
              <w:t>пгт</w:t>
            </w:r>
            <w:proofErr w:type="spellEnd"/>
            <w:r w:rsidRPr="00AE307D">
              <w:rPr>
                <w:sz w:val="20"/>
                <w:szCs w:val="20"/>
              </w:rPr>
              <w:t xml:space="preserve"> Пограничный</w:t>
            </w:r>
            <w:r w:rsidRPr="00AE307D">
              <w:rPr>
                <w:sz w:val="20"/>
                <w:szCs w:val="20"/>
              </w:rPr>
              <w:tab/>
            </w:r>
          </w:p>
          <w:p w14:paraId="0AE52D47" w14:textId="77777777" w:rsidR="00DA1ADF" w:rsidRPr="00AE307D" w:rsidRDefault="00DA1ADF" w:rsidP="00AE307D">
            <w:pPr>
              <w:pStyle w:val="TableParagraph"/>
              <w:ind w:firstLine="0"/>
              <w:jc w:val="center"/>
              <w:rPr>
                <w:sz w:val="20"/>
                <w:szCs w:val="20"/>
              </w:rPr>
            </w:pPr>
            <w:r w:rsidRPr="00AE307D">
              <w:rPr>
                <w:sz w:val="20"/>
                <w:szCs w:val="20"/>
              </w:rPr>
              <w:t xml:space="preserve">Гродеково - Барановка - </w:t>
            </w:r>
            <w:proofErr w:type="gramStart"/>
            <w:r w:rsidRPr="00AE307D">
              <w:rPr>
                <w:sz w:val="20"/>
                <w:szCs w:val="20"/>
              </w:rPr>
              <w:t>Садовый ,</w:t>
            </w:r>
            <w:proofErr w:type="gramEnd"/>
            <w:r w:rsidRPr="00AE307D">
              <w:rPr>
                <w:sz w:val="20"/>
                <w:szCs w:val="20"/>
              </w:rPr>
              <w:t xml:space="preserve"> </w:t>
            </w:r>
          </w:p>
          <w:p w14:paraId="23C555C3" w14:textId="1506B358" w:rsidR="00DA1ADF" w:rsidRPr="00AE307D" w:rsidRDefault="00DA1ADF" w:rsidP="00AE307D">
            <w:pPr>
              <w:pStyle w:val="TableParagraph"/>
              <w:ind w:firstLine="0"/>
              <w:jc w:val="center"/>
              <w:rPr>
                <w:sz w:val="20"/>
                <w:szCs w:val="20"/>
              </w:rPr>
            </w:pPr>
            <w:r w:rsidRPr="00AE307D">
              <w:rPr>
                <w:sz w:val="20"/>
                <w:szCs w:val="20"/>
              </w:rPr>
              <w:t>15км 550м</w:t>
            </w:r>
          </w:p>
        </w:tc>
        <w:tc>
          <w:tcPr>
            <w:tcW w:w="78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477D601" w14:textId="3D1AF370" w:rsidR="00DA1ADF" w:rsidRPr="00AE307D" w:rsidRDefault="00DA1ADF" w:rsidP="00AE307D">
            <w:pPr>
              <w:pStyle w:val="TableParagraph"/>
              <w:ind w:firstLine="0"/>
              <w:jc w:val="center"/>
              <w:rPr>
                <w:sz w:val="20"/>
                <w:szCs w:val="20"/>
              </w:rPr>
            </w:pPr>
            <w:r w:rsidRPr="00AE307D">
              <w:rPr>
                <w:sz w:val="20"/>
                <w:szCs w:val="20"/>
              </w:rPr>
              <w:t>Съезд с дороги</w:t>
            </w:r>
          </w:p>
        </w:tc>
        <w:tc>
          <w:tcPr>
            <w:tcW w:w="32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459DF18" w14:textId="4DF9D991" w:rsidR="00DA1ADF" w:rsidRPr="00AE307D" w:rsidRDefault="00DA1ADF" w:rsidP="00AE307D">
            <w:pPr>
              <w:pStyle w:val="TableParagraph"/>
              <w:ind w:firstLine="0"/>
              <w:jc w:val="center"/>
              <w:rPr>
                <w:sz w:val="20"/>
                <w:szCs w:val="20"/>
              </w:rPr>
            </w:pPr>
            <w:r w:rsidRPr="00AE307D">
              <w:rPr>
                <w:sz w:val="20"/>
                <w:szCs w:val="20"/>
              </w:rPr>
              <w:t>1</w:t>
            </w:r>
          </w:p>
        </w:tc>
        <w:tc>
          <w:tcPr>
            <w:tcW w:w="34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6D089C9" w14:textId="051C6D44" w:rsidR="00DA1ADF" w:rsidRPr="00AE307D" w:rsidRDefault="00DA1ADF" w:rsidP="00AE307D">
            <w:pPr>
              <w:pStyle w:val="TableParagraph"/>
              <w:ind w:firstLine="0"/>
              <w:jc w:val="center"/>
              <w:rPr>
                <w:sz w:val="20"/>
                <w:szCs w:val="20"/>
              </w:rPr>
            </w:pPr>
            <w:r w:rsidRPr="00AE307D">
              <w:rPr>
                <w:sz w:val="20"/>
                <w:szCs w:val="20"/>
              </w:rPr>
              <w:t>1</w:t>
            </w:r>
          </w:p>
        </w:tc>
        <w:tc>
          <w:tcPr>
            <w:tcW w:w="83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942DDB3" w14:textId="2E987829" w:rsidR="00DA1ADF" w:rsidRPr="00AE307D" w:rsidRDefault="00DA1ADF" w:rsidP="00AE307D">
            <w:pPr>
              <w:pStyle w:val="TableParagraph"/>
              <w:ind w:firstLine="0"/>
              <w:jc w:val="center"/>
              <w:rPr>
                <w:sz w:val="20"/>
                <w:szCs w:val="20"/>
              </w:rPr>
            </w:pPr>
            <w:r w:rsidRPr="00AE307D">
              <w:rPr>
                <w:sz w:val="20"/>
                <w:szCs w:val="20"/>
              </w:rPr>
              <w:t>Не установлены</w:t>
            </w:r>
          </w:p>
        </w:tc>
      </w:tr>
      <w:tr w:rsidR="00DA1ADF" w:rsidRPr="00AE307D" w14:paraId="139EAC2F" w14:textId="77777777" w:rsidTr="00AE307D">
        <w:trPr>
          <w:trHeight w:val="283"/>
        </w:trPr>
        <w:tc>
          <w:tcPr>
            <w:tcW w:w="19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5B616ED" w14:textId="73A4717A" w:rsidR="00DA1ADF" w:rsidRPr="00AE307D" w:rsidRDefault="00DA1ADF" w:rsidP="00AE307D">
            <w:pPr>
              <w:pStyle w:val="TableParagraph"/>
              <w:ind w:firstLine="0"/>
              <w:jc w:val="center"/>
              <w:rPr>
                <w:sz w:val="20"/>
                <w:szCs w:val="20"/>
                <w:lang w:val="en-US"/>
              </w:rPr>
            </w:pPr>
            <w:r w:rsidRPr="00AE307D">
              <w:rPr>
                <w:sz w:val="20"/>
                <w:szCs w:val="20"/>
                <w:lang w:val="en-US"/>
              </w:rPr>
              <w:t>6</w:t>
            </w:r>
          </w:p>
        </w:tc>
        <w:tc>
          <w:tcPr>
            <w:tcW w:w="40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59A6B86" w14:textId="2A46880D" w:rsidR="00DA1ADF" w:rsidRPr="00AE307D" w:rsidRDefault="00DA1ADF" w:rsidP="00AE307D">
            <w:pPr>
              <w:pStyle w:val="TableParagraph"/>
              <w:ind w:firstLine="0"/>
              <w:jc w:val="center"/>
              <w:rPr>
                <w:sz w:val="20"/>
                <w:szCs w:val="20"/>
              </w:rPr>
            </w:pPr>
            <w:r w:rsidRPr="00AE307D">
              <w:rPr>
                <w:sz w:val="20"/>
                <w:szCs w:val="20"/>
              </w:rPr>
              <w:t>11.06.2021</w:t>
            </w:r>
          </w:p>
        </w:tc>
        <w:tc>
          <w:tcPr>
            <w:tcW w:w="36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01BBCF5" w14:textId="6EDE1550" w:rsidR="00DA1ADF" w:rsidRPr="00AE307D" w:rsidRDefault="00DA1ADF" w:rsidP="00AE307D">
            <w:pPr>
              <w:pStyle w:val="TableParagraph"/>
              <w:ind w:firstLine="0"/>
              <w:jc w:val="center"/>
              <w:rPr>
                <w:sz w:val="20"/>
                <w:szCs w:val="20"/>
              </w:rPr>
            </w:pPr>
            <w:r w:rsidRPr="00AE307D">
              <w:rPr>
                <w:sz w:val="20"/>
                <w:szCs w:val="20"/>
              </w:rPr>
              <w:t>44.403051</w:t>
            </w:r>
          </w:p>
        </w:tc>
        <w:tc>
          <w:tcPr>
            <w:tcW w:w="41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32CF592" w14:textId="58E49FE9" w:rsidR="00DA1ADF" w:rsidRPr="00AE307D" w:rsidRDefault="00DA1ADF" w:rsidP="00AE307D">
            <w:pPr>
              <w:pStyle w:val="TableParagraph"/>
              <w:ind w:firstLine="0"/>
              <w:jc w:val="center"/>
              <w:rPr>
                <w:sz w:val="20"/>
                <w:szCs w:val="20"/>
              </w:rPr>
            </w:pPr>
            <w:r w:rsidRPr="00AE307D">
              <w:rPr>
                <w:sz w:val="20"/>
                <w:szCs w:val="20"/>
              </w:rPr>
              <w:t>131.38773</w:t>
            </w:r>
          </w:p>
        </w:tc>
        <w:tc>
          <w:tcPr>
            <w:tcW w:w="133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ED5B177" w14:textId="55D7A59B" w:rsidR="00DA1ADF" w:rsidRPr="00AE307D" w:rsidRDefault="00DA1ADF" w:rsidP="00AE307D">
            <w:pPr>
              <w:pStyle w:val="TableParagraph"/>
              <w:ind w:firstLine="0"/>
              <w:jc w:val="center"/>
              <w:rPr>
                <w:sz w:val="20"/>
                <w:szCs w:val="20"/>
              </w:rPr>
            </w:pPr>
            <w:proofErr w:type="spellStart"/>
            <w:r w:rsidRPr="00AE307D">
              <w:rPr>
                <w:sz w:val="20"/>
                <w:szCs w:val="20"/>
              </w:rPr>
              <w:t>пгт</w:t>
            </w:r>
            <w:proofErr w:type="spellEnd"/>
            <w:r w:rsidRPr="00AE307D">
              <w:rPr>
                <w:sz w:val="20"/>
                <w:szCs w:val="20"/>
              </w:rPr>
              <w:t xml:space="preserve"> Пограничный</w:t>
            </w:r>
          </w:p>
        </w:tc>
        <w:tc>
          <w:tcPr>
            <w:tcW w:w="78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705EA63" w14:textId="4CF8FDBB" w:rsidR="00DA1ADF" w:rsidRPr="00AE307D" w:rsidRDefault="00DA1ADF" w:rsidP="00AE307D">
            <w:pPr>
              <w:pStyle w:val="TableParagraph"/>
              <w:ind w:firstLine="0"/>
              <w:jc w:val="center"/>
              <w:rPr>
                <w:sz w:val="20"/>
                <w:szCs w:val="20"/>
              </w:rPr>
            </w:pPr>
            <w:r w:rsidRPr="00AE307D">
              <w:rPr>
                <w:sz w:val="20"/>
                <w:szCs w:val="20"/>
              </w:rPr>
              <w:t>Наезд на препятствие</w:t>
            </w:r>
          </w:p>
        </w:tc>
        <w:tc>
          <w:tcPr>
            <w:tcW w:w="32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8FDAEBB" w14:textId="072AC149" w:rsidR="00DA1ADF" w:rsidRPr="00AE307D" w:rsidRDefault="00DA1ADF" w:rsidP="00AE307D">
            <w:pPr>
              <w:pStyle w:val="TableParagraph"/>
              <w:ind w:firstLine="0"/>
              <w:jc w:val="center"/>
              <w:rPr>
                <w:sz w:val="20"/>
                <w:szCs w:val="20"/>
              </w:rPr>
            </w:pPr>
            <w:r w:rsidRPr="00AE307D">
              <w:rPr>
                <w:sz w:val="20"/>
                <w:szCs w:val="20"/>
              </w:rPr>
              <w:t>1</w:t>
            </w:r>
          </w:p>
        </w:tc>
        <w:tc>
          <w:tcPr>
            <w:tcW w:w="34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72522D0" w14:textId="0E45B28A" w:rsidR="00DA1ADF" w:rsidRPr="00AE307D" w:rsidRDefault="00DA1ADF" w:rsidP="00AE307D">
            <w:pPr>
              <w:pStyle w:val="TableParagraph"/>
              <w:ind w:firstLine="0"/>
              <w:jc w:val="center"/>
              <w:rPr>
                <w:sz w:val="20"/>
                <w:szCs w:val="20"/>
              </w:rPr>
            </w:pPr>
            <w:r w:rsidRPr="00AE307D">
              <w:rPr>
                <w:sz w:val="20"/>
                <w:szCs w:val="20"/>
              </w:rPr>
              <w:t>0</w:t>
            </w:r>
          </w:p>
        </w:tc>
        <w:tc>
          <w:tcPr>
            <w:tcW w:w="83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6B5482D" w14:textId="22DF0145" w:rsidR="00DA1ADF" w:rsidRPr="00AE307D" w:rsidRDefault="00DA1ADF" w:rsidP="00AE307D">
            <w:pPr>
              <w:pStyle w:val="TableParagraph"/>
              <w:ind w:firstLine="0"/>
              <w:jc w:val="center"/>
              <w:rPr>
                <w:sz w:val="20"/>
                <w:szCs w:val="20"/>
              </w:rPr>
            </w:pPr>
            <w:r w:rsidRPr="00AE307D">
              <w:rPr>
                <w:sz w:val="20"/>
                <w:szCs w:val="20"/>
              </w:rPr>
              <w:t>Не установлены</w:t>
            </w:r>
          </w:p>
        </w:tc>
      </w:tr>
      <w:tr w:rsidR="00DA1ADF" w:rsidRPr="00AE307D" w14:paraId="3255C30B" w14:textId="77777777" w:rsidTr="00AE307D">
        <w:trPr>
          <w:trHeight w:val="283"/>
        </w:trPr>
        <w:tc>
          <w:tcPr>
            <w:tcW w:w="19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31FD9F6" w14:textId="06A23D8D" w:rsidR="00DA1ADF" w:rsidRPr="00AE307D" w:rsidRDefault="00DA1ADF" w:rsidP="00AE307D">
            <w:pPr>
              <w:pStyle w:val="TableParagraph"/>
              <w:ind w:firstLine="0"/>
              <w:jc w:val="center"/>
              <w:rPr>
                <w:sz w:val="20"/>
                <w:szCs w:val="20"/>
                <w:lang w:val="en-US"/>
              </w:rPr>
            </w:pPr>
            <w:r w:rsidRPr="00AE307D">
              <w:rPr>
                <w:sz w:val="20"/>
                <w:szCs w:val="20"/>
                <w:lang w:val="en-US"/>
              </w:rPr>
              <w:t>7</w:t>
            </w:r>
          </w:p>
        </w:tc>
        <w:tc>
          <w:tcPr>
            <w:tcW w:w="40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7F97A73" w14:textId="60408330" w:rsidR="00DA1ADF" w:rsidRPr="00AE307D" w:rsidRDefault="00DA1ADF" w:rsidP="00AE307D">
            <w:pPr>
              <w:pStyle w:val="TableParagraph"/>
              <w:ind w:firstLine="0"/>
              <w:jc w:val="center"/>
              <w:rPr>
                <w:sz w:val="20"/>
                <w:szCs w:val="20"/>
              </w:rPr>
            </w:pPr>
            <w:r w:rsidRPr="00AE307D">
              <w:rPr>
                <w:sz w:val="20"/>
                <w:szCs w:val="20"/>
              </w:rPr>
              <w:t>23.07.2021</w:t>
            </w:r>
          </w:p>
        </w:tc>
        <w:tc>
          <w:tcPr>
            <w:tcW w:w="36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8DB5D93" w14:textId="25F5C173" w:rsidR="00DA1ADF" w:rsidRPr="00AE307D" w:rsidRDefault="00DA1ADF" w:rsidP="00AE307D">
            <w:pPr>
              <w:pStyle w:val="TableParagraph"/>
              <w:ind w:firstLine="0"/>
              <w:jc w:val="center"/>
              <w:rPr>
                <w:sz w:val="20"/>
                <w:szCs w:val="20"/>
              </w:rPr>
            </w:pPr>
            <w:r w:rsidRPr="00AE307D">
              <w:rPr>
                <w:sz w:val="20"/>
                <w:szCs w:val="20"/>
              </w:rPr>
              <w:t>44.384192</w:t>
            </w:r>
          </w:p>
        </w:tc>
        <w:tc>
          <w:tcPr>
            <w:tcW w:w="41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2A1BB66" w14:textId="600B19AA" w:rsidR="00DA1ADF" w:rsidRPr="00AE307D" w:rsidRDefault="00DA1ADF" w:rsidP="00AE307D">
            <w:pPr>
              <w:pStyle w:val="TableParagraph"/>
              <w:ind w:firstLine="0"/>
              <w:jc w:val="center"/>
              <w:rPr>
                <w:sz w:val="20"/>
                <w:szCs w:val="20"/>
              </w:rPr>
            </w:pPr>
            <w:r w:rsidRPr="00AE307D">
              <w:rPr>
                <w:sz w:val="20"/>
                <w:szCs w:val="20"/>
              </w:rPr>
              <w:t>131.749249</w:t>
            </w:r>
          </w:p>
        </w:tc>
        <w:tc>
          <w:tcPr>
            <w:tcW w:w="133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4E47423" w14:textId="77777777" w:rsidR="00DA1ADF" w:rsidRPr="00AE307D" w:rsidRDefault="00DA1ADF" w:rsidP="00AE307D">
            <w:pPr>
              <w:pStyle w:val="TableParagraph"/>
              <w:ind w:firstLine="0"/>
              <w:jc w:val="center"/>
              <w:rPr>
                <w:sz w:val="20"/>
                <w:szCs w:val="20"/>
              </w:rPr>
            </w:pPr>
            <w:r w:rsidRPr="00AE307D">
              <w:rPr>
                <w:sz w:val="20"/>
                <w:szCs w:val="20"/>
              </w:rPr>
              <w:t xml:space="preserve">Уссурийск - Пограничный - Сергеевка - </w:t>
            </w:r>
            <w:proofErr w:type="spellStart"/>
            <w:r w:rsidRPr="00AE307D">
              <w:rPr>
                <w:sz w:val="20"/>
                <w:szCs w:val="20"/>
              </w:rPr>
              <w:t>Сибирцево</w:t>
            </w:r>
            <w:proofErr w:type="spellEnd"/>
            <w:r w:rsidRPr="00AE307D">
              <w:rPr>
                <w:sz w:val="20"/>
                <w:szCs w:val="20"/>
              </w:rPr>
              <w:t xml:space="preserve"> - </w:t>
            </w:r>
            <w:proofErr w:type="spellStart"/>
            <w:r w:rsidRPr="00AE307D">
              <w:rPr>
                <w:sz w:val="20"/>
                <w:szCs w:val="20"/>
              </w:rPr>
              <w:t>Жариково</w:t>
            </w:r>
            <w:proofErr w:type="spellEnd"/>
            <w:r w:rsidRPr="00AE307D">
              <w:rPr>
                <w:sz w:val="20"/>
                <w:szCs w:val="20"/>
              </w:rPr>
              <w:t xml:space="preserve"> - Комиссарово, </w:t>
            </w:r>
          </w:p>
          <w:p w14:paraId="419F2094" w14:textId="6B483356" w:rsidR="00DA1ADF" w:rsidRPr="00AE307D" w:rsidRDefault="00DA1ADF" w:rsidP="00AE307D">
            <w:pPr>
              <w:pStyle w:val="TableParagraph"/>
              <w:ind w:firstLine="0"/>
              <w:jc w:val="center"/>
              <w:rPr>
                <w:sz w:val="20"/>
                <w:szCs w:val="20"/>
              </w:rPr>
            </w:pPr>
            <w:r w:rsidRPr="00AE307D">
              <w:rPr>
                <w:sz w:val="20"/>
                <w:szCs w:val="20"/>
              </w:rPr>
              <w:t>13км 680м</w:t>
            </w:r>
          </w:p>
        </w:tc>
        <w:tc>
          <w:tcPr>
            <w:tcW w:w="78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0B1B698" w14:textId="4BE6552A" w:rsidR="00DA1ADF" w:rsidRPr="00AE307D" w:rsidRDefault="00DA1ADF" w:rsidP="00AE307D">
            <w:pPr>
              <w:pStyle w:val="TableParagraph"/>
              <w:ind w:firstLine="0"/>
              <w:jc w:val="center"/>
              <w:rPr>
                <w:sz w:val="20"/>
                <w:szCs w:val="20"/>
              </w:rPr>
            </w:pPr>
            <w:r w:rsidRPr="00AE307D">
              <w:rPr>
                <w:sz w:val="20"/>
                <w:szCs w:val="20"/>
              </w:rPr>
              <w:t>Съезд с дороги</w:t>
            </w:r>
          </w:p>
        </w:tc>
        <w:tc>
          <w:tcPr>
            <w:tcW w:w="32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CB69D1E" w14:textId="5E5E0DE3" w:rsidR="00DA1ADF" w:rsidRPr="00AE307D" w:rsidRDefault="00DA1ADF" w:rsidP="00AE307D">
            <w:pPr>
              <w:pStyle w:val="TableParagraph"/>
              <w:ind w:firstLine="0"/>
              <w:jc w:val="center"/>
              <w:rPr>
                <w:sz w:val="20"/>
                <w:szCs w:val="20"/>
              </w:rPr>
            </w:pPr>
            <w:r w:rsidRPr="00AE307D">
              <w:rPr>
                <w:sz w:val="20"/>
                <w:szCs w:val="20"/>
              </w:rPr>
              <w:t>1</w:t>
            </w:r>
          </w:p>
        </w:tc>
        <w:tc>
          <w:tcPr>
            <w:tcW w:w="34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4B64EB4" w14:textId="5947B14E" w:rsidR="00DA1ADF" w:rsidRPr="00AE307D" w:rsidRDefault="00DA1ADF" w:rsidP="00AE307D">
            <w:pPr>
              <w:pStyle w:val="TableParagraph"/>
              <w:ind w:firstLine="0"/>
              <w:jc w:val="center"/>
              <w:rPr>
                <w:sz w:val="20"/>
                <w:szCs w:val="20"/>
              </w:rPr>
            </w:pPr>
            <w:r w:rsidRPr="00AE307D">
              <w:rPr>
                <w:sz w:val="20"/>
                <w:szCs w:val="20"/>
              </w:rPr>
              <w:t>0</w:t>
            </w:r>
          </w:p>
        </w:tc>
        <w:tc>
          <w:tcPr>
            <w:tcW w:w="83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0F6422E" w14:textId="2E69D022" w:rsidR="00DA1ADF" w:rsidRPr="00AE307D" w:rsidRDefault="00DA1ADF" w:rsidP="00AE307D">
            <w:pPr>
              <w:pStyle w:val="TableParagraph"/>
              <w:ind w:firstLine="0"/>
              <w:jc w:val="center"/>
              <w:rPr>
                <w:sz w:val="20"/>
                <w:szCs w:val="20"/>
              </w:rPr>
            </w:pPr>
            <w:r w:rsidRPr="00AE307D">
              <w:rPr>
                <w:sz w:val="20"/>
                <w:szCs w:val="20"/>
              </w:rPr>
              <w:t>Не установлены</w:t>
            </w:r>
          </w:p>
        </w:tc>
      </w:tr>
      <w:tr w:rsidR="00DA1ADF" w:rsidRPr="00AE307D" w14:paraId="6654945B" w14:textId="77777777" w:rsidTr="00AE307D">
        <w:trPr>
          <w:trHeight w:val="283"/>
        </w:trPr>
        <w:tc>
          <w:tcPr>
            <w:tcW w:w="19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3B22A03" w14:textId="191FF0D0" w:rsidR="00DA1ADF" w:rsidRPr="00AE307D" w:rsidRDefault="00DA1ADF" w:rsidP="00AE307D">
            <w:pPr>
              <w:pStyle w:val="TableParagraph"/>
              <w:ind w:firstLine="0"/>
              <w:jc w:val="center"/>
              <w:rPr>
                <w:sz w:val="20"/>
                <w:szCs w:val="20"/>
                <w:lang w:val="en-US"/>
              </w:rPr>
            </w:pPr>
            <w:r w:rsidRPr="00AE307D">
              <w:rPr>
                <w:sz w:val="20"/>
                <w:szCs w:val="20"/>
                <w:lang w:val="en-US"/>
              </w:rPr>
              <w:t>8</w:t>
            </w:r>
          </w:p>
        </w:tc>
        <w:tc>
          <w:tcPr>
            <w:tcW w:w="40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502A5C7" w14:textId="2C62772D" w:rsidR="00DA1ADF" w:rsidRPr="00AE307D" w:rsidRDefault="00DA1ADF" w:rsidP="00AE307D">
            <w:pPr>
              <w:pStyle w:val="TableParagraph"/>
              <w:ind w:firstLine="0"/>
              <w:jc w:val="center"/>
              <w:rPr>
                <w:sz w:val="20"/>
                <w:szCs w:val="20"/>
              </w:rPr>
            </w:pPr>
            <w:r w:rsidRPr="00AE307D">
              <w:rPr>
                <w:sz w:val="20"/>
                <w:szCs w:val="20"/>
              </w:rPr>
              <w:t>03.08.2021</w:t>
            </w:r>
          </w:p>
        </w:tc>
        <w:tc>
          <w:tcPr>
            <w:tcW w:w="36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19ECAB1" w14:textId="5882D67B" w:rsidR="00DA1ADF" w:rsidRPr="00AE307D" w:rsidRDefault="00DA1ADF" w:rsidP="00AE307D">
            <w:pPr>
              <w:pStyle w:val="TableParagraph"/>
              <w:ind w:firstLine="0"/>
              <w:jc w:val="center"/>
              <w:rPr>
                <w:sz w:val="20"/>
                <w:szCs w:val="20"/>
              </w:rPr>
            </w:pPr>
            <w:r w:rsidRPr="00AE307D">
              <w:rPr>
                <w:sz w:val="20"/>
                <w:szCs w:val="20"/>
              </w:rPr>
              <w:t>44.419291</w:t>
            </w:r>
          </w:p>
        </w:tc>
        <w:tc>
          <w:tcPr>
            <w:tcW w:w="41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3D2A478" w14:textId="2E6B246C" w:rsidR="00DA1ADF" w:rsidRPr="00AE307D" w:rsidRDefault="00DA1ADF" w:rsidP="00AE307D">
            <w:pPr>
              <w:pStyle w:val="TableParagraph"/>
              <w:ind w:firstLine="0"/>
              <w:jc w:val="center"/>
              <w:rPr>
                <w:sz w:val="20"/>
                <w:szCs w:val="20"/>
              </w:rPr>
            </w:pPr>
            <w:r w:rsidRPr="00AE307D">
              <w:rPr>
                <w:sz w:val="20"/>
                <w:szCs w:val="20"/>
              </w:rPr>
              <w:t>131.372763</w:t>
            </w:r>
          </w:p>
        </w:tc>
        <w:tc>
          <w:tcPr>
            <w:tcW w:w="133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2FC63F8" w14:textId="5F6100C0" w:rsidR="00DA1ADF" w:rsidRPr="00AE307D" w:rsidRDefault="00DA1ADF" w:rsidP="00AE307D">
            <w:pPr>
              <w:pStyle w:val="TableParagraph"/>
              <w:ind w:firstLine="0"/>
              <w:jc w:val="center"/>
              <w:rPr>
                <w:sz w:val="20"/>
                <w:szCs w:val="20"/>
              </w:rPr>
            </w:pPr>
            <w:proofErr w:type="spellStart"/>
            <w:r w:rsidRPr="00AE307D">
              <w:rPr>
                <w:sz w:val="20"/>
                <w:szCs w:val="20"/>
              </w:rPr>
              <w:t>пгт</w:t>
            </w:r>
            <w:proofErr w:type="spellEnd"/>
            <w:r w:rsidRPr="00AE307D">
              <w:rPr>
                <w:sz w:val="20"/>
                <w:szCs w:val="20"/>
              </w:rPr>
              <w:t xml:space="preserve"> Пограничный, </w:t>
            </w:r>
            <w:proofErr w:type="spellStart"/>
            <w:r w:rsidRPr="00AE307D">
              <w:rPr>
                <w:sz w:val="20"/>
                <w:szCs w:val="20"/>
              </w:rPr>
              <w:t>ул</w:t>
            </w:r>
            <w:proofErr w:type="spellEnd"/>
            <w:r w:rsidRPr="00AE307D">
              <w:rPr>
                <w:sz w:val="20"/>
                <w:szCs w:val="20"/>
              </w:rPr>
              <w:t xml:space="preserve"> Лазо, 26</w:t>
            </w:r>
          </w:p>
        </w:tc>
        <w:tc>
          <w:tcPr>
            <w:tcW w:w="78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793CDE7" w14:textId="2766A476" w:rsidR="00DA1ADF" w:rsidRPr="00AE307D" w:rsidRDefault="00DA1ADF" w:rsidP="00AE307D">
            <w:pPr>
              <w:pStyle w:val="TableParagraph"/>
              <w:ind w:firstLine="0"/>
              <w:jc w:val="center"/>
              <w:rPr>
                <w:sz w:val="20"/>
                <w:szCs w:val="20"/>
              </w:rPr>
            </w:pPr>
            <w:r w:rsidRPr="00AE307D">
              <w:rPr>
                <w:sz w:val="20"/>
                <w:szCs w:val="20"/>
              </w:rPr>
              <w:t>Наезд на пешехода</w:t>
            </w:r>
          </w:p>
        </w:tc>
        <w:tc>
          <w:tcPr>
            <w:tcW w:w="32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C4EE239" w14:textId="27C00D1F" w:rsidR="00DA1ADF" w:rsidRPr="00AE307D" w:rsidRDefault="00DA1ADF" w:rsidP="00AE307D">
            <w:pPr>
              <w:pStyle w:val="TableParagraph"/>
              <w:ind w:firstLine="0"/>
              <w:jc w:val="center"/>
              <w:rPr>
                <w:sz w:val="20"/>
                <w:szCs w:val="20"/>
              </w:rPr>
            </w:pPr>
            <w:r w:rsidRPr="00AE307D">
              <w:rPr>
                <w:sz w:val="20"/>
                <w:szCs w:val="20"/>
              </w:rPr>
              <w:t>1</w:t>
            </w:r>
          </w:p>
        </w:tc>
        <w:tc>
          <w:tcPr>
            <w:tcW w:w="34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949843E" w14:textId="0DC43854" w:rsidR="00DA1ADF" w:rsidRPr="00AE307D" w:rsidRDefault="00DA1ADF" w:rsidP="00AE307D">
            <w:pPr>
              <w:pStyle w:val="TableParagraph"/>
              <w:ind w:firstLine="0"/>
              <w:jc w:val="center"/>
              <w:rPr>
                <w:sz w:val="20"/>
                <w:szCs w:val="20"/>
              </w:rPr>
            </w:pPr>
            <w:r w:rsidRPr="00AE307D">
              <w:rPr>
                <w:sz w:val="20"/>
                <w:szCs w:val="20"/>
              </w:rPr>
              <w:t>0</w:t>
            </w:r>
          </w:p>
        </w:tc>
        <w:tc>
          <w:tcPr>
            <w:tcW w:w="83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46308C8" w14:textId="3BB1AEBB" w:rsidR="00DA1ADF" w:rsidRPr="00AE307D" w:rsidRDefault="00DA1ADF" w:rsidP="00AE307D">
            <w:pPr>
              <w:pStyle w:val="TableParagraph"/>
              <w:ind w:firstLine="0"/>
              <w:jc w:val="center"/>
              <w:rPr>
                <w:sz w:val="20"/>
                <w:szCs w:val="20"/>
              </w:rPr>
            </w:pPr>
            <w:r w:rsidRPr="00AE307D">
              <w:rPr>
                <w:sz w:val="20"/>
                <w:szCs w:val="20"/>
              </w:rPr>
              <w:t>Недостаточное освещение</w:t>
            </w:r>
          </w:p>
        </w:tc>
      </w:tr>
      <w:tr w:rsidR="00DA1ADF" w:rsidRPr="00AE307D" w14:paraId="10D26195" w14:textId="77777777" w:rsidTr="00AE307D">
        <w:trPr>
          <w:trHeight w:val="283"/>
        </w:trPr>
        <w:tc>
          <w:tcPr>
            <w:tcW w:w="19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5BA5DCD" w14:textId="796623F1" w:rsidR="00DA1ADF" w:rsidRPr="00AE307D" w:rsidRDefault="00DA1ADF" w:rsidP="00AE307D">
            <w:pPr>
              <w:pStyle w:val="TableParagraph"/>
              <w:ind w:firstLine="0"/>
              <w:jc w:val="center"/>
              <w:rPr>
                <w:sz w:val="20"/>
                <w:szCs w:val="20"/>
                <w:lang w:val="en-US"/>
              </w:rPr>
            </w:pPr>
            <w:r w:rsidRPr="00AE307D">
              <w:rPr>
                <w:sz w:val="20"/>
                <w:szCs w:val="20"/>
                <w:lang w:val="en-US"/>
              </w:rPr>
              <w:t>9</w:t>
            </w:r>
          </w:p>
        </w:tc>
        <w:tc>
          <w:tcPr>
            <w:tcW w:w="40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9AD5637" w14:textId="2A8908F6" w:rsidR="00DA1ADF" w:rsidRPr="00AE307D" w:rsidRDefault="00DA1ADF" w:rsidP="00AE307D">
            <w:pPr>
              <w:pStyle w:val="TableParagraph"/>
              <w:ind w:firstLine="0"/>
              <w:jc w:val="center"/>
              <w:rPr>
                <w:sz w:val="20"/>
                <w:szCs w:val="20"/>
              </w:rPr>
            </w:pPr>
            <w:r w:rsidRPr="00AE307D">
              <w:rPr>
                <w:sz w:val="20"/>
                <w:szCs w:val="20"/>
              </w:rPr>
              <w:t>04.08.2021</w:t>
            </w:r>
          </w:p>
        </w:tc>
        <w:tc>
          <w:tcPr>
            <w:tcW w:w="36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9D16687" w14:textId="662994B7" w:rsidR="00DA1ADF" w:rsidRPr="00AE307D" w:rsidRDefault="00DA1ADF" w:rsidP="00AE307D">
            <w:pPr>
              <w:pStyle w:val="TableParagraph"/>
              <w:ind w:firstLine="0"/>
              <w:jc w:val="center"/>
              <w:rPr>
                <w:sz w:val="20"/>
                <w:szCs w:val="20"/>
              </w:rPr>
            </w:pPr>
            <w:r w:rsidRPr="00AE307D">
              <w:rPr>
                <w:sz w:val="20"/>
                <w:szCs w:val="20"/>
              </w:rPr>
              <w:t>44.340432</w:t>
            </w:r>
          </w:p>
        </w:tc>
        <w:tc>
          <w:tcPr>
            <w:tcW w:w="41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1572E1F" w14:textId="643B1808" w:rsidR="00DA1ADF" w:rsidRPr="00AE307D" w:rsidRDefault="00DA1ADF" w:rsidP="00AE307D">
            <w:pPr>
              <w:pStyle w:val="TableParagraph"/>
              <w:ind w:firstLine="0"/>
              <w:jc w:val="center"/>
              <w:rPr>
                <w:sz w:val="20"/>
                <w:szCs w:val="20"/>
              </w:rPr>
            </w:pPr>
            <w:r w:rsidRPr="00AE307D">
              <w:rPr>
                <w:sz w:val="20"/>
                <w:szCs w:val="20"/>
              </w:rPr>
              <w:t>131.65653</w:t>
            </w:r>
          </w:p>
        </w:tc>
        <w:tc>
          <w:tcPr>
            <w:tcW w:w="133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891365F" w14:textId="4A15C5CB" w:rsidR="00DA1ADF" w:rsidRPr="00AE307D" w:rsidRDefault="00DA1ADF" w:rsidP="00AE307D">
            <w:pPr>
              <w:pStyle w:val="TableParagraph"/>
              <w:ind w:firstLine="0"/>
              <w:jc w:val="center"/>
              <w:rPr>
                <w:sz w:val="20"/>
                <w:szCs w:val="20"/>
              </w:rPr>
            </w:pPr>
            <w:r w:rsidRPr="00AE307D">
              <w:rPr>
                <w:sz w:val="20"/>
                <w:szCs w:val="20"/>
              </w:rPr>
              <w:t xml:space="preserve">с Сергеевка, </w:t>
            </w:r>
            <w:proofErr w:type="spellStart"/>
            <w:r w:rsidRPr="00AE307D">
              <w:rPr>
                <w:sz w:val="20"/>
                <w:szCs w:val="20"/>
              </w:rPr>
              <w:t>ул</w:t>
            </w:r>
            <w:proofErr w:type="spellEnd"/>
            <w:r w:rsidRPr="00AE307D">
              <w:rPr>
                <w:sz w:val="20"/>
                <w:szCs w:val="20"/>
              </w:rPr>
              <w:t xml:space="preserve"> Колхозная, 31а</w:t>
            </w:r>
          </w:p>
        </w:tc>
        <w:tc>
          <w:tcPr>
            <w:tcW w:w="78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5DFD5EA" w14:textId="2087D44F" w:rsidR="00DA1ADF" w:rsidRPr="00AE307D" w:rsidRDefault="00DA1ADF" w:rsidP="00AE307D">
            <w:pPr>
              <w:pStyle w:val="TableParagraph"/>
              <w:ind w:firstLine="0"/>
              <w:jc w:val="center"/>
              <w:rPr>
                <w:sz w:val="20"/>
                <w:szCs w:val="20"/>
              </w:rPr>
            </w:pPr>
            <w:r w:rsidRPr="00AE307D">
              <w:rPr>
                <w:sz w:val="20"/>
                <w:szCs w:val="20"/>
              </w:rPr>
              <w:t>Наезд на пешехода</w:t>
            </w:r>
          </w:p>
        </w:tc>
        <w:tc>
          <w:tcPr>
            <w:tcW w:w="32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71E7882" w14:textId="15E8AE2C" w:rsidR="00DA1ADF" w:rsidRPr="00AE307D" w:rsidRDefault="00DA1ADF" w:rsidP="00AE307D">
            <w:pPr>
              <w:pStyle w:val="TableParagraph"/>
              <w:ind w:firstLine="0"/>
              <w:jc w:val="center"/>
              <w:rPr>
                <w:sz w:val="20"/>
                <w:szCs w:val="20"/>
              </w:rPr>
            </w:pPr>
            <w:r w:rsidRPr="00AE307D">
              <w:rPr>
                <w:sz w:val="20"/>
                <w:szCs w:val="20"/>
              </w:rPr>
              <w:t>2</w:t>
            </w:r>
          </w:p>
        </w:tc>
        <w:tc>
          <w:tcPr>
            <w:tcW w:w="34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701C880" w14:textId="1A6E8ECD" w:rsidR="00DA1ADF" w:rsidRPr="00AE307D" w:rsidRDefault="00DA1ADF" w:rsidP="00AE307D">
            <w:pPr>
              <w:pStyle w:val="TableParagraph"/>
              <w:ind w:firstLine="0"/>
              <w:jc w:val="center"/>
              <w:rPr>
                <w:sz w:val="20"/>
                <w:szCs w:val="20"/>
              </w:rPr>
            </w:pPr>
            <w:r w:rsidRPr="00AE307D">
              <w:rPr>
                <w:sz w:val="20"/>
                <w:szCs w:val="20"/>
              </w:rPr>
              <w:t>0</w:t>
            </w:r>
          </w:p>
        </w:tc>
        <w:tc>
          <w:tcPr>
            <w:tcW w:w="83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A75B5F5" w14:textId="1E690685" w:rsidR="00DA1ADF" w:rsidRPr="00AE307D" w:rsidRDefault="00DA1ADF" w:rsidP="00AE307D">
            <w:pPr>
              <w:pStyle w:val="TableParagraph"/>
              <w:ind w:firstLine="0"/>
              <w:jc w:val="center"/>
              <w:rPr>
                <w:sz w:val="20"/>
                <w:szCs w:val="20"/>
              </w:rPr>
            </w:pPr>
            <w:r w:rsidRPr="00AE307D">
              <w:rPr>
                <w:sz w:val="20"/>
                <w:szCs w:val="20"/>
              </w:rPr>
              <w:t>Недостаточное освещение</w:t>
            </w:r>
          </w:p>
        </w:tc>
      </w:tr>
      <w:tr w:rsidR="00DA1ADF" w:rsidRPr="00AE307D" w14:paraId="55C5CA7C" w14:textId="77777777" w:rsidTr="00AE307D">
        <w:trPr>
          <w:trHeight w:val="283"/>
        </w:trPr>
        <w:tc>
          <w:tcPr>
            <w:tcW w:w="19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9394D5F" w14:textId="1944254C" w:rsidR="00DA1ADF" w:rsidRPr="00AE307D" w:rsidRDefault="00DA1ADF" w:rsidP="00AE307D">
            <w:pPr>
              <w:pStyle w:val="TableParagraph"/>
              <w:ind w:firstLine="0"/>
              <w:jc w:val="center"/>
              <w:rPr>
                <w:sz w:val="20"/>
                <w:szCs w:val="20"/>
                <w:lang w:val="en-US"/>
              </w:rPr>
            </w:pPr>
            <w:r w:rsidRPr="00AE307D">
              <w:rPr>
                <w:sz w:val="20"/>
                <w:szCs w:val="20"/>
                <w:lang w:val="en-US"/>
              </w:rPr>
              <w:t>10</w:t>
            </w:r>
          </w:p>
        </w:tc>
        <w:tc>
          <w:tcPr>
            <w:tcW w:w="40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65A3484" w14:textId="3E2BF110" w:rsidR="00DA1ADF" w:rsidRPr="00AE307D" w:rsidRDefault="00DA1ADF" w:rsidP="00AE307D">
            <w:pPr>
              <w:pStyle w:val="TableParagraph"/>
              <w:ind w:firstLine="0"/>
              <w:jc w:val="center"/>
              <w:rPr>
                <w:sz w:val="20"/>
                <w:szCs w:val="20"/>
              </w:rPr>
            </w:pPr>
            <w:r w:rsidRPr="00AE307D">
              <w:rPr>
                <w:sz w:val="20"/>
                <w:szCs w:val="20"/>
              </w:rPr>
              <w:t>04.09.2021</w:t>
            </w:r>
          </w:p>
        </w:tc>
        <w:tc>
          <w:tcPr>
            <w:tcW w:w="36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D9D814B" w14:textId="36CBB700" w:rsidR="00DA1ADF" w:rsidRPr="00AE307D" w:rsidRDefault="00DA1ADF" w:rsidP="00AE307D">
            <w:pPr>
              <w:pStyle w:val="TableParagraph"/>
              <w:ind w:firstLine="0"/>
              <w:jc w:val="center"/>
              <w:rPr>
                <w:sz w:val="20"/>
                <w:szCs w:val="20"/>
              </w:rPr>
            </w:pPr>
            <w:r w:rsidRPr="00AE307D">
              <w:rPr>
                <w:sz w:val="20"/>
                <w:szCs w:val="20"/>
              </w:rPr>
              <w:t>44.356705</w:t>
            </w:r>
          </w:p>
        </w:tc>
        <w:tc>
          <w:tcPr>
            <w:tcW w:w="41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E76162D" w14:textId="403839B7" w:rsidR="00DA1ADF" w:rsidRPr="00AE307D" w:rsidRDefault="00DA1ADF" w:rsidP="00AE307D">
            <w:pPr>
              <w:pStyle w:val="TableParagraph"/>
              <w:ind w:firstLine="0"/>
              <w:jc w:val="center"/>
              <w:rPr>
                <w:sz w:val="20"/>
                <w:szCs w:val="20"/>
              </w:rPr>
            </w:pPr>
            <w:r w:rsidRPr="00AE307D">
              <w:rPr>
                <w:sz w:val="20"/>
                <w:szCs w:val="20"/>
              </w:rPr>
              <w:t>131.535144</w:t>
            </w:r>
          </w:p>
        </w:tc>
        <w:tc>
          <w:tcPr>
            <w:tcW w:w="133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80AFC98" w14:textId="77777777" w:rsidR="00DA1ADF" w:rsidRPr="00AE307D" w:rsidRDefault="00DA1ADF" w:rsidP="00AE307D">
            <w:pPr>
              <w:pStyle w:val="TableParagraph"/>
              <w:ind w:firstLine="0"/>
              <w:jc w:val="center"/>
              <w:rPr>
                <w:sz w:val="20"/>
                <w:szCs w:val="20"/>
              </w:rPr>
            </w:pPr>
            <w:r w:rsidRPr="00AE307D">
              <w:rPr>
                <w:sz w:val="20"/>
                <w:szCs w:val="20"/>
              </w:rPr>
              <w:t xml:space="preserve">Уссурийск - Пограничный - Госграница, </w:t>
            </w:r>
          </w:p>
          <w:p w14:paraId="233DA6F9" w14:textId="68892843" w:rsidR="00DA1ADF" w:rsidRPr="00AE307D" w:rsidRDefault="00DA1ADF" w:rsidP="00AE307D">
            <w:pPr>
              <w:pStyle w:val="TableParagraph"/>
              <w:ind w:firstLine="0"/>
              <w:jc w:val="center"/>
              <w:rPr>
                <w:sz w:val="20"/>
                <w:szCs w:val="20"/>
              </w:rPr>
            </w:pPr>
            <w:r w:rsidRPr="00AE307D">
              <w:rPr>
                <w:sz w:val="20"/>
                <w:szCs w:val="20"/>
              </w:rPr>
              <w:t>83км 700м</w:t>
            </w:r>
          </w:p>
        </w:tc>
        <w:tc>
          <w:tcPr>
            <w:tcW w:w="78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F3B6425" w14:textId="70DA7265" w:rsidR="00DA1ADF" w:rsidRPr="00AE307D" w:rsidRDefault="00DA1ADF" w:rsidP="00AE307D">
            <w:pPr>
              <w:pStyle w:val="TableParagraph"/>
              <w:ind w:firstLine="0"/>
              <w:jc w:val="center"/>
              <w:rPr>
                <w:sz w:val="20"/>
                <w:szCs w:val="20"/>
              </w:rPr>
            </w:pPr>
            <w:r w:rsidRPr="00AE307D">
              <w:rPr>
                <w:sz w:val="20"/>
                <w:szCs w:val="20"/>
              </w:rPr>
              <w:t>Наезд на пешехода</w:t>
            </w:r>
          </w:p>
        </w:tc>
        <w:tc>
          <w:tcPr>
            <w:tcW w:w="32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47D9011" w14:textId="076387A7" w:rsidR="00DA1ADF" w:rsidRPr="00AE307D" w:rsidRDefault="00DA1ADF" w:rsidP="00AE307D">
            <w:pPr>
              <w:pStyle w:val="TableParagraph"/>
              <w:ind w:firstLine="0"/>
              <w:jc w:val="center"/>
              <w:rPr>
                <w:sz w:val="20"/>
                <w:szCs w:val="20"/>
              </w:rPr>
            </w:pPr>
            <w:r w:rsidRPr="00AE307D">
              <w:rPr>
                <w:sz w:val="20"/>
                <w:szCs w:val="20"/>
              </w:rPr>
              <w:t>1</w:t>
            </w:r>
          </w:p>
        </w:tc>
        <w:tc>
          <w:tcPr>
            <w:tcW w:w="34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00CD7F6" w14:textId="1057C7FF" w:rsidR="00DA1ADF" w:rsidRPr="00AE307D" w:rsidRDefault="00DA1ADF" w:rsidP="00AE307D">
            <w:pPr>
              <w:pStyle w:val="TableParagraph"/>
              <w:ind w:firstLine="0"/>
              <w:jc w:val="center"/>
              <w:rPr>
                <w:sz w:val="20"/>
                <w:szCs w:val="20"/>
              </w:rPr>
            </w:pPr>
            <w:r w:rsidRPr="00AE307D">
              <w:rPr>
                <w:sz w:val="20"/>
                <w:szCs w:val="20"/>
              </w:rPr>
              <w:t>0</w:t>
            </w:r>
          </w:p>
        </w:tc>
        <w:tc>
          <w:tcPr>
            <w:tcW w:w="83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7C5AE8A" w14:textId="12A02934" w:rsidR="00DA1ADF" w:rsidRPr="00AE307D" w:rsidRDefault="00DA1ADF" w:rsidP="00AE307D">
            <w:pPr>
              <w:pStyle w:val="TableParagraph"/>
              <w:ind w:firstLine="0"/>
              <w:jc w:val="center"/>
              <w:rPr>
                <w:sz w:val="20"/>
                <w:szCs w:val="20"/>
              </w:rPr>
            </w:pPr>
            <w:r w:rsidRPr="00AE307D">
              <w:rPr>
                <w:sz w:val="20"/>
                <w:szCs w:val="20"/>
              </w:rPr>
              <w:t>Не установлены</w:t>
            </w:r>
          </w:p>
        </w:tc>
      </w:tr>
      <w:tr w:rsidR="00DA1ADF" w:rsidRPr="00AE307D" w14:paraId="12826CC8" w14:textId="77777777" w:rsidTr="00AE307D">
        <w:trPr>
          <w:trHeight w:val="283"/>
        </w:trPr>
        <w:tc>
          <w:tcPr>
            <w:tcW w:w="19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B68A0FE" w14:textId="4A84BDB4" w:rsidR="00DA1ADF" w:rsidRPr="00AE307D" w:rsidRDefault="00DA1ADF" w:rsidP="00AE307D">
            <w:pPr>
              <w:pStyle w:val="TableParagraph"/>
              <w:ind w:firstLine="0"/>
              <w:jc w:val="center"/>
              <w:rPr>
                <w:sz w:val="20"/>
                <w:szCs w:val="20"/>
                <w:lang w:val="en-US"/>
              </w:rPr>
            </w:pPr>
            <w:r w:rsidRPr="00AE307D">
              <w:rPr>
                <w:sz w:val="20"/>
                <w:szCs w:val="20"/>
                <w:lang w:val="en-US"/>
              </w:rPr>
              <w:t>11</w:t>
            </w:r>
          </w:p>
        </w:tc>
        <w:tc>
          <w:tcPr>
            <w:tcW w:w="40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7F4FF53" w14:textId="25595FC6" w:rsidR="00DA1ADF" w:rsidRPr="00AE307D" w:rsidRDefault="00DA1ADF" w:rsidP="00AE307D">
            <w:pPr>
              <w:pStyle w:val="TableParagraph"/>
              <w:ind w:firstLine="0"/>
              <w:jc w:val="center"/>
              <w:rPr>
                <w:sz w:val="20"/>
                <w:szCs w:val="20"/>
              </w:rPr>
            </w:pPr>
            <w:r w:rsidRPr="00AE307D">
              <w:rPr>
                <w:sz w:val="20"/>
                <w:szCs w:val="20"/>
              </w:rPr>
              <w:t>17.10.2021</w:t>
            </w:r>
          </w:p>
        </w:tc>
        <w:tc>
          <w:tcPr>
            <w:tcW w:w="36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CF3DED5" w14:textId="70BBE506" w:rsidR="00DA1ADF" w:rsidRPr="00AE307D" w:rsidRDefault="00DA1ADF" w:rsidP="00AE307D">
            <w:pPr>
              <w:pStyle w:val="TableParagraph"/>
              <w:ind w:firstLine="0"/>
              <w:jc w:val="center"/>
              <w:rPr>
                <w:sz w:val="20"/>
                <w:szCs w:val="20"/>
              </w:rPr>
            </w:pPr>
            <w:r w:rsidRPr="00AE307D">
              <w:rPr>
                <w:sz w:val="20"/>
                <w:szCs w:val="20"/>
              </w:rPr>
              <w:t>44.41831</w:t>
            </w:r>
          </w:p>
        </w:tc>
        <w:tc>
          <w:tcPr>
            <w:tcW w:w="41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2B85664" w14:textId="734E1CED" w:rsidR="00DA1ADF" w:rsidRPr="00AE307D" w:rsidRDefault="00DA1ADF" w:rsidP="00AE307D">
            <w:pPr>
              <w:pStyle w:val="TableParagraph"/>
              <w:ind w:firstLine="0"/>
              <w:jc w:val="center"/>
              <w:rPr>
                <w:sz w:val="20"/>
                <w:szCs w:val="20"/>
              </w:rPr>
            </w:pPr>
            <w:r w:rsidRPr="00AE307D">
              <w:rPr>
                <w:sz w:val="20"/>
                <w:szCs w:val="20"/>
              </w:rPr>
              <w:t>131.388137</w:t>
            </w:r>
          </w:p>
        </w:tc>
        <w:tc>
          <w:tcPr>
            <w:tcW w:w="133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4D6F8F9" w14:textId="16B892C8" w:rsidR="00DA1ADF" w:rsidRPr="00AE307D" w:rsidRDefault="00DA1ADF" w:rsidP="00AE307D">
            <w:pPr>
              <w:pStyle w:val="TableParagraph"/>
              <w:ind w:firstLine="0"/>
              <w:jc w:val="center"/>
              <w:rPr>
                <w:sz w:val="20"/>
                <w:szCs w:val="20"/>
              </w:rPr>
            </w:pPr>
            <w:proofErr w:type="spellStart"/>
            <w:r w:rsidRPr="00AE307D">
              <w:rPr>
                <w:sz w:val="20"/>
                <w:szCs w:val="20"/>
              </w:rPr>
              <w:t>пгт</w:t>
            </w:r>
            <w:proofErr w:type="spellEnd"/>
            <w:r w:rsidRPr="00AE307D">
              <w:rPr>
                <w:sz w:val="20"/>
                <w:szCs w:val="20"/>
              </w:rPr>
              <w:t xml:space="preserve"> Пограничный, </w:t>
            </w:r>
            <w:proofErr w:type="spellStart"/>
            <w:r w:rsidRPr="00AE307D">
              <w:rPr>
                <w:sz w:val="20"/>
                <w:szCs w:val="20"/>
              </w:rPr>
              <w:t>ул</w:t>
            </w:r>
            <w:proofErr w:type="spellEnd"/>
            <w:r w:rsidRPr="00AE307D">
              <w:rPr>
                <w:sz w:val="20"/>
                <w:szCs w:val="20"/>
              </w:rPr>
              <w:t xml:space="preserve"> Карла Маркса, 48</w:t>
            </w:r>
          </w:p>
        </w:tc>
        <w:tc>
          <w:tcPr>
            <w:tcW w:w="78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61A163E" w14:textId="41E3BEAD" w:rsidR="00DA1ADF" w:rsidRPr="00AE307D" w:rsidRDefault="00DA1ADF" w:rsidP="00AE307D">
            <w:pPr>
              <w:pStyle w:val="TableParagraph"/>
              <w:ind w:firstLine="0"/>
              <w:jc w:val="center"/>
              <w:rPr>
                <w:sz w:val="20"/>
                <w:szCs w:val="20"/>
              </w:rPr>
            </w:pPr>
            <w:r w:rsidRPr="00AE307D">
              <w:rPr>
                <w:sz w:val="20"/>
                <w:szCs w:val="20"/>
              </w:rPr>
              <w:t>Наезд на пешехода</w:t>
            </w:r>
          </w:p>
        </w:tc>
        <w:tc>
          <w:tcPr>
            <w:tcW w:w="32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1D3FB54" w14:textId="5916B947" w:rsidR="00DA1ADF" w:rsidRPr="00AE307D" w:rsidRDefault="00DA1ADF" w:rsidP="00AE307D">
            <w:pPr>
              <w:pStyle w:val="TableParagraph"/>
              <w:ind w:firstLine="0"/>
              <w:jc w:val="center"/>
              <w:rPr>
                <w:sz w:val="20"/>
                <w:szCs w:val="20"/>
              </w:rPr>
            </w:pPr>
            <w:r w:rsidRPr="00AE307D">
              <w:rPr>
                <w:sz w:val="20"/>
                <w:szCs w:val="20"/>
              </w:rPr>
              <w:t>1</w:t>
            </w:r>
          </w:p>
        </w:tc>
        <w:tc>
          <w:tcPr>
            <w:tcW w:w="34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C5D7ED6" w14:textId="57CECF1B" w:rsidR="00DA1ADF" w:rsidRPr="00AE307D" w:rsidRDefault="00DA1ADF" w:rsidP="00AE307D">
            <w:pPr>
              <w:pStyle w:val="TableParagraph"/>
              <w:ind w:firstLine="0"/>
              <w:jc w:val="center"/>
              <w:rPr>
                <w:sz w:val="20"/>
                <w:szCs w:val="20"/>
              </w:rPr>
            </w:pPr>
            <w:r w:rsidRPr="00AE307D">
              <w:rPr>
                <w:sz w:val="20"/>
                <w:szCs w:val="20"/>
              </w:rPr>
              <w:t>0</w:t>
            </w:r>
          </w:p>
        </w:tc>
        <w:tc>
          <w:tcPr>
            <w:tcW w:w="83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9D7AFDC" w14:textId="33EC1161" w:rsidR="00DA1ADF" w:rsidRPr="00AE307D" w:rsidRDefault="00DA1ADF" w:rsidP="00AE307D">
            <w:pPr>
              <w:pStyle w:val="TableParagraph"/>
              <w:ind w:firstLine="0"/>
              <w:jc w:val="center"/>
              <w:rPr>
                <w:sz w:val="20"/>
                <w:szCs w:val="20"/>
              </w:rPr>
            </w:pPr>
            <w:r w:rsidRPr="00AE307D">
              <w:rPr>
                <w:sz w:val="20"/>
                <w:szCs w:val="20"/>
              </w:rPr>
              <w:t>Отсутствие освещения</w:t>
            </w:r>
          </w:p>
        </w:tc>
      </w:tr>
      <w:tr w:rsidR="00DA1ADF" w:rsidRPr="00AE307D" w14:paraId="047EEF19" w14:textId="77777777" w:rsidTr="00AE307D">
        <w:trPr>
          <w:trHeight w:val="283"/>
        </w:trPr>
        <w:tc>
          <w:tcPr>
            <w:tcW w:w="19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501EB79" w14:textId="6572E2AF" w:rsidR="00DA1ADF" w:rsidRPr="00AE307D" w:rsidRDefault="00DA1ADF" w:rsidP="00AE307D">
            <w:pPr>
              <w:pStyle w:val="TableParagraph"/>
              <w:ind w:firstLine="0"/>
              <w:jc w:val="center"/>
              <w:rPr>
                <w:sz w:val="20"/>
                <w:szCs w:val="20"/>
                <w:lang w:val="en-US"/>
              </w:rPr>
            </w:pPr>
            <w:r w:rsidRPr="00AE307D">
              <w:rPr>
                <w:sz w:val="20"/>
                <w:szCs w:val="20"/>
                <w:lang w:val="en-US"/>
              </w:rPr>
              <w:t>12</w:t>
            </w:r>
          </w:p>
        </w:tc>
        <w:tc>
          <w:tcPr>
            <w:tcW w:w="40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5B3697B" w14:textId="02639686" w:rsidR="00DA1ADF" w:rsidRPr="00AE307D" w:rsidRDefault="00DA1ADF" w:rsidP="00AE307D">
            <w:pPr>
              <w:pStyle w:val="TableParagraph"/>
              <w:ind w:firstLine="0"/>
              <w:jc w:val="center"/>
              <w:rPr>
                <w:sz w:val="20"/>
                <w:szCs w:val="20"/>
              </w:rPr>
            </w:pPr>
            <w:r w:rsidRPr="00AE307D">
              <w:rPr>
                <w:sz w:val="20"/>
                <w:szCs w:val="20"/>
              </w:rPr>
              <w:t>14.11.2021</w:t>
            </w:r>
          </w:p>
        </w:tc>
        <w:tc>
          <w:tcPr>
            <w:tcW w:w="36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EE27C70" w14:textId="419255D1" w:rsidR="00DA1ADF" w:rsidRPr="00AE307D" w:rsidRDefault="00DA1ADF" w:rsidP="00AE307D">
            <w:pPr>
              <w:pStyle w:val="TableParagraph"/>
              <w:ind w:firstLine="0"/>
              <w:jc w:val="center"/>
              <w:rPr>
                <w:sz w:val="20"/>
                <w:szCs w:val="20"/>
              </w:rPr>
            </w:pPr>
            <w:r w:rsidRPr="00AE307D">
              <w:rPr>
                <w:sz w:val="20"/>
                <w:szCs w:val="20"/>
              </w:rPr>
              <w:t>44.598596</w:t>
            </w:r>
          </w:p>
        </w:tc>
        <w:tc>
          <w:tcPr>
            <w:tcW w:w="41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1CC859E" w14:textId="25F3032E" w:rsidR="00DA1ADF" w:rsidRPr="00AE307D" w:rsidRDefault="00DA1ADF" w:rsidP="00AE307D">
            <w:pPr>
              <w:pStyle w:val="TableParagraph"/>
              <w:ind w:firstLine="0"/>
              <w:jc w:val="center"/>
              <w:rPr>
                <w:sz w:val="20"/>
                <w:szCs w:val="20"/>
              </w:rPr>
            </w:pPr>
            <w:r w:rsidRPr="00AE307D">
              <w:rPr>
                <w:sz w:val="20"/>
                <w:szCs w:val="20"/>
              </w:rPr>
              <w:t>131.69127</w:t>
            </w:r>
          </w:p>
        </w:tc>
        <w:tc>
          <w:tcPr>
            <w:tcW w:w="133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E2EC954" w14:textId="76CDB46E" w:rsidR="00DA1ADF" w:rsidRPr="00AE307D" w:rsidRDefault="00DA1ADF" w:rsidP="00AE307D">
            <w:pPr>
              <w:pStyle w:val="TableParagraph"/>
              <w:ind w:firstLine="0"/>
              <w:jc w:val="center"/>
              <w:rPr>
                <w:sz w:val="20"/>
                <w:szCs w:val="20"/>
              </w:rPr>
            </w:pPr>
            <w:proofErr w:type="spellStart"/>
            <w:r w:rsidRPr="00AE307D">
              <w:rPr>
                <w:sz w:val="20"/>
                <w:szCs w:val="20"/>
              </w:rPr>
              <w:t>Сибирцево</w:t>
            </w:r>
            <w:proofErr w:type="spellEnd"/>
            <w:r w:rsidRPr="00AE307D">
              <w:rPr>
                <w:sz w:val="20"/>
                <w:szCs w:val="20"/>
              </w:rPr>
              <w:t xml:space="preserve"> - </w:t>
            </w:r>
            <w:proofErr w:type="spellStart"/>
            <w:r w:rsidRPr="00AE307D">
              <w:rPr>
                <w:sz w:val="20"/>
                <w:szCs w:val="20"/>
              </w:rPr>
              <w:t>Жариково</w:t>
            </w:r>
            <w:proofErr w:type="spellEnd"/>
            <w:r w:rsidRPr="00AE307D">
              <w:rPr>
                <w:sz w:val="20"/>
                <w:szCs w:val="20"/>
              </w:rPr>
              <w:t xml:space="preserve"> - Комиссарово, 91км 900м</w:t>
            </w:r>
          </w:p>
        </w:tc>
        <w:tc>
          <w:tcPr>
            <w:tcW w:w="78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3EE6792" w14:textId="4C8FCD0E" w:rsidR="00DA1ADF" w:rsidRPr="00AE307D" w:rsidRDefault="00DA1ADF" w:rsidP="00AE307D">
            <w:pPr>
              <w:pStyle w:val="TableParagraph"/>
              <w:ind w:firstLine="0"/>
              <w:jc w:val="center"/>
              <w:rPr>
                <w:sz w:val="20"/>
                <w:szCs w:val="20"/>
              </w:rPr>
            </w:pPr>
            <w:r w:rsidRPr="00AE307D">
              <w:rPr>
                <w:sz w:val="20"/>
                <w:szCs w:val="20"/>
              </w:rPr>
              <w:t>Столкновение</w:t>
            </w:r>
          </w:p>
        </w:tc>
        <w:tc>
          <w:tcPr>
            <w:tcW w:w="32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C080D88" w14:textId="43BA7DE8" w:rsidR="00DA1ADF" w:rsidRPr="00AE307D" w:rsidRDefault="00DA1ADF" w:rsidP="00AE307D">
            <w:pPr>
              <w:pStyle w:val="TableParagraph"/>
              <w:ind w:firstLine="0"/>
              <w:jc w:val="center"/>
              <w:rPr>
                <w:sz w:val="20"/>
                <w:szCs w:val="20"/>
              </w:rPr>
            </w:pPr>
            <w:r w:rsidRPr="00AE307D">
              <w:rPr>
                <w:sz w:val="20"/>
                <w:szCs w:val="20"/>
              </w:rPr>
              <w:t>1</w:t>
            </w:r>
          </w:p>
        </w:tc>
        <w:tc>
          <w:tcPr>
            <w:tcW w:w="34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BFBC471" w14:textId="647D15BB" w:rsidR="00DA1ADF" w:rsidRPr="00AE307D" w:rsidRDefault="00DA1ADF" w:rsidP="00AE307D">
            <w:pPr>
              <w:pStyle w:val="TableParagraph"/>
              <w:ind w:firstLine="0"/>
              <w:jc w:val="center"/>
              <w:rPr>
                <w:sz w:val="20"/>
                <w:szCs w:val="20"/>
              </w:rPr>
            </w:pPr>
            <w:r w:rsidRPr="00AE307D">
              <w:rPr>
                <w:sz w:val="20"/>
                <w:szCs w:val="20"/>
              </w:rPr>
              <w:t>0</w:t>
            </w:r>
          </w:p>
        </w:tc>
        <w:tc>
          <w:tcPr>
            <w:tcW w:w="83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4ABF911" w14:textId="2DB788B7" w:rsidR="00DA1ADF" w:rsidRPr="00AE307D" w:rsidRDefault="00DA1ADF" w:rsidP="00AE307D">
            <w:pPr>
              <w:pStyle w:val="TableParagraph"/>
              <w:ind w:firstLine="0"/>
              <w:jc w:val="center"/>
              <w:rPr>
                <w:sz w:val="20"/>
                <w:szCs w:val="20"/>
              </w:rPr>
            </w:pPr>
            <w:r w:rsidRPr="00AE307D">
              <w:rPr>
                <w:sz w:val="20"/>
                <w:szCs w:val="20"/>
              </w:rPr>
              <w:t>Не установлены</w:t>
            </w:r>
          </w:p>
        </w:tc>
      </w:tr>
      <w:tr w:rsidR="00DA1ADF" w:rsidRPr="00AE307D" w14:paraId="2CF794CC" w14:textId="77777777" w:rsidTr="00AE307D">
        <w:trPr>
          <w:trHeight w:val="283"/>
        </w:trPr>
        <w:tc>
          <w:tcPr>
            <w:tcW w:w="19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DA1A5C1" w14:textId="5CB7DB76" w:rsidR="00DA1ADF" w:rsidRPr="00AE307D" w:rsidRDefault="00DA1ADF" w:rsidP="00AE307D">
            <w:pPr>
              <w:pStyle w:val="TableParagraph"/>
              <w:ind w:firstLine="0"/>
              <w:jc w:val="center"/>
              <w:rPr>
                <w:sz w:val="20"/>
                <w:szCs w:val="20"/>
                <w:lang w:val="en-US"/>
              </w:rPr>
            </w:pPr>
            <w:r w:rsidRPr="00AE307D">
              <w:rPr>
                <w:sz w:val="20"/>
                <w:szCs w:val="20"/>
                <w:lang w:val="en-US"/>
              </w:rPr>
              <w:t>13</w:t>
            </w:r>
          </w:p>
        </w:tc>
        <w:tc>
          <w:tcPr>
            <w:tcW w:w="40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D60ADE3" w14:textId="7504AFE4" w:rsidR="00DA1ADF" w:rsidRPr="00AE307D" w:rsidRDefault="00DA1ADF" w:rsidP="00AE307D">
            <w:pPr>
              <w:pStyle w:val="TableParagraph"/>
              <w:ind w:firstLine="0"/>
              <w:jc w:val="center"/>
              <w:rPr>
                <w:sz w:val="20"/>
                <w:szCs w:val="20"/>
              </w:rPr>
            </w:pPr>
            <w:r w:rsidRPr="00AE307D">
              <w:rPr>
                <w:sz w:val="20"/>
                <w:szCs w:val="20"/>
              </w:rPr>
              <w:t>29.11.2021</w:t>
            </w:r>
          </w:p>
        </w:tc>
        <w:tc>
          <w:tcPr>
            <w:tcW w:w="36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0FBAFF5" w14:textId="4FDCAEBF" w:rsidR="00DA1ADF" w:rsidRPr="00AE307D" w:rsidRDefault="00DA1ADF" w:rsidP="00AE307D">
            <w:pPr>
              <w:pStyle w:val="TableParagraph"/>
              <w:ind w:firstLine="0"/>
              <w:jc w:val="center"/>
              <w:rPr>
                <w:sz w:val="20"/>
                <w:szCs w:val="20"/>
              </w:rPr>
            </w:pPr>
            <w:r w:rsidRPr="00AE307D">
              <w:rPr>
                <w:sz w:val="20"/>
                <w:szCs w:val="20"/>
              </w:rPr>
              <w:t>44.375558</w:t>
            </w:r>
          </w:p>
        </w:tc>
        <w:tc>
          <w:tcPr>
            <w:tcW w:w="41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29A49B0" w14:textId="6028A509" w:rsidR="00DA1ADF" w:rsidRPr="00AE307D" w:rsidRDefault="00DA1ADF" w:rsidP="00AE307D">
            <w:pPr>
              <w:pStyle w:val="TableParagraph"/>
              <w:ind w:firstLine="0"/>
              <w:jc w:val="center"/>
              <w:rPr>
                <w:sz w:val="20"/>
                <w:szCs w:val="20"/>
              </w:rPr>
            </w:pPr>
            <w:r w:rsidRPr="00AE307D">
              <w:rPr>
                <w:sz w:val="20"/>
                <w:szCs w:val="20"/>
              </w:rPr>
              <w:t>131.391034</w:t>
            </w:r>
          </w:p>
        </w:tc>
        <w:tc>
          <w:tcPr>
            <w:tcW w:w="133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40985D4" w14:textId="12502755" w:rsidR="00DA1ADF" w:rsidRPr="00AE307D" w:rsidRDefault="00DA1ADF" w:rsidP="00AE307D">
            <w:pPr>
              <w:pStyle w:val="TableParagraph"/>
              <w:ind w:firstLine="0"/>
              <w:jc w:val="center"/>
              <w:rPr>
                <w:sz w:val="20"/>
                <w:szCs w:val="20"/>
              </w:rPr>
            </w:pPr>
            <w:r w:rsidRPr="00AE307D">
              <w:rPr>
                <w:sz w:val="20"/>
                <w:szCs w:val="20"/>
              </w:rPr>
              <w:t>Уссурийск - Пограничный - Госграница, 93км 150м</w:t>
            </w:r>
          </w:p>
        </w:tc>
        <w:tc>
          <w:tcPr>
            <w:tcW w:w="78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C600C42" w14:textId="2801B249" w:rsidR="00DA1ADF" w:rsidRPr="00AE307D" w:rsidRDefault="00DA1ADF" w:rsidP="00AE307D">
            <w:pPr>
              <w:pStyle w:val="TableParagraph"/>
              <w:ind w:firstLine="0"/>
              <w:jc w:val="center"/>
              <w:rPr>
                <w:sz w:val="20"/>
                <w:szCs w:val="20"/>
              </w:rPr>
            </w:pPr>
            <w:r w:rsidRPr="00AE307D">
              <w:rPr>
                <w:sz w:val="20"/>
                <w:szCs w:val="20"/>
              </w:rPr>
              <w:t>Наезд на пешехода</w:t>
            </w:r>
          </w:p>
        </w:tc>
        <w:tc>
          <w:tcPr>
            <w:tcW w:w="32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BC2FC4A" w14:textId="64215C28" w:rsidR="00DA1ADF" w:rsidRPr="00AE307D" w:rsidRDefault="00DA1ADF" w:rsidP="00AE307D">
            <w:pPr>
              <w:pStyle w:val="TableParagraph"/>
              <w:ind w:firstLine="0"/>
              <w:jc w:val="center"/>
              <w:rPr>
                <w:sz w:val="20"/>
                <w:szCs w:val="20"/>
              </w:rPr>
            </w:pPr>
            <w:r w:rsidRPr="00AE307D">
              <w:rPr>
                <w:sz w:val="20"/>
                <w:szCs w:val="20"/>
              </w:rPr>
              <w:t>0</w:t>
            </w:r>
          </w:p>
        </w:tc>
        <w:tc>
          <w:tcPr>
            <w:tcW w:w="34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255AB8E" w14:textId="6ED948DD" w:rsidR="00DA1ADF" w:rsidRPr="00AE307D" w:rsidRDefault="00DA1ADF" w:rsidP="00AE307D">
            <w:pPr>
              <w:pStyle w:val="TableParagraph"/>
              <w:ind w:firstLine="0"/>
              <w:jc w:val="center"/>
              <w:rPr>
                <w:sz w:val="20"/>
                <w:szCs w:val="20"/>
              </w:rPr>
            </w:pPr>
            <w:r w:rsidRPr="00AE307D">
              <w:rPr>
                <w:sz w:val="20"/>
                <w:szCs w:val="20"/>
              </w:rPr>
              <w:t>1</w:t>
            </w:r>
          </w:p>
        </w:tc>
        <w:tc>
          <w:tcPr>
            <w:tcW w:w="83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BA3260D" w14:textId="20CD3A6D" w:rsidR="00DA1ADF" w:rsidRPr="00AE307D" w:rsidRDefault="00DA1ADF" w:rsidP="00AE307D">
            <w:pPr>
              <w:pStyle w:val="TableParagraph"/>
              <w:ind w:firstLine="0"/>
              <w:jc w:val="center"/>
              <w:rPr>
                <w:sz w:val="20"/>
                <w:szCs w:val="20"/>
              </w:rPr>
            </w:pPr>
            <w:r w:rsidRPr="00AE307D">
              <w:rPr>
                <w:sz w:val="20"/>
                <w:szCs w:val="20"/>
              </w:rPr>
              <w:t>Не установлены</w:t>
            </w:r>
          </w:p>
        </w:tc>
      </w:tr>
      <w:tr w:rsidR="00DA1ADF" w:rsidRPr="00AE307D" w14:paraId="7FDA9F30" w14:textId="77777777" w:rsidTr="00AE307D">
        <w:trPr>
          <w:trHeight w:val="283"/>
        </w:trPr>
        <w:tc>
          <w:tcPr>
            <w:tcW w:w="19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7B650B0" w14:textId="6D08DA72" w:rsidR="00DA1ADF" w:rsidRPr="00AE307D" w:rsidRDefault="00DA1ADF" w:rsidP="00AE307D">
            <w:pPr>
              <w:pStyle w:val="TableParagraph"/>
              <w:ind w:firstLine="0"/>
              <w:jc w:val="center"/>
              <w:rPr>
                <w:sz w:val="20"/>
                <w:szCs w:val="20"/>
                <w:lang w:val="en-US"/>
              </w:rPr>
            </w:pPr>
            <w:r w:rsidRPr="00AE307D">
              <w:rPr>
                <w:sz w:val="20"/>
                <w:szCs w:val="20"/>
                <w:lang w:val="en-US"/>
              </w:rPr>
              <w:t>14</w:t>
            </w:r>
          </w:p>
        </w:tc>
        <w:tc>
          <w:tcPr>
            <w:tcW w:w="40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8423B77" w14:textId="7C47300D" w:rsidR="00DA1ADF" w:rsidRPr="00AE307D" w:rsidRDefault="00DA1ADF" w:rsidP="00AE307D">
            <w:pPr>
              <w:pStyle w:val="TableParagraph"/>
              <w:ind w:firstLine="0"/>
              <w:jc w:val="center"/>
              <w:rPr>
                <w:sz w:val="20"/>
                <w:szCs w:val="20"/>
              </w:rPr>
            </w:pPr>
            <w:r w:rsidRPr="00AE307D">
              <w:rPr>
                <w:sz w:val="20"/>
                <w:szCs w:val="20"/>
              </w:rPr>
              <w:t>11.12.2021</w:t>
            </w:r>
          </w:p>
        </w:tc>
        <w:tc>
          <w:tcPr>
            <w:tcW w:w="36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FF021AA" w14:textId="520B555D" w:rsidR="00DA1ADF" w:rsidRPr="00AE307D" w:rsidRDefault="00DA1ADF" w:rsidP="00AE307D">
            <w:pPr>
              <w:pStyle w:val="TableParagraph"/>
              <w:ind w:firstLine="0"/>
              <w:jc w:val="center"/>
              <w:rPr>
                <w:sz w:val="20"/>
                <w:szCs w:val="20"/>
              </w:rPr>
            </w:pPr>
            <w:r w:rsidRPr="00AE307D">
              <w:rPr>
                <w:sz w:val="20"/>
                <w:szCs w:val="20"/>
              </w:rPr>
              <w:t>44.451581</w:t>
            </w:r>
          </w:p>
        </w:tc>
        <w:tc>
          <w:tcPr>
            <w:tcW w:w="41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A486401" w14:textId="17D6A755" w:rsidR="00DA1ADF" w:rsidRPr="00AE307D" w:rsidRDefault="00DA1ADF" w:rsidP="00AE307D">
            <w:pPr>
              <w:pStyle w:val="TableParagraph"/>
              <w:ind w:firstLine="0"/>
              <w:jc w:val="center"/>
              <w:rPr>
                <w:sz w:val="20"/>
                <w:szCs w:val="20"/>
              </w:rPr>
            </w:pPr>
            <w:r w:rsidRPr="00AE307D">
              <w:rPr>
                <w:sz w:val="20"/>
                <w:szCs w:val="20"/>
              </w:rPr>
              <w:t>131.762037</w:t>
            </w:r>
          </w:p>
        </w:tc>
        <w:tc>
          <w:tcPr>
            <w:tcW w:w="133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6314DC2" w14:textId="20DE137D" w:rsidR="00DA1ADF" w:rsidRPr="00AE307D" w:rsidRDefault="00DA1ADF" w:rsidP="00AE307D">
            <w:pPr>
              <w:pStyle w:val="TableParagraph"/>
              <w:ind w:firstLine="0"/>
              <w:jc w:val="center"/>
              <w:rPr>
                <w:sz w:val="20"/>
                <w:szCs w:val="20"/>
              </w:rPr>
            </w:pPr>
            <w:r w:rsidRPr="00AE307D">
              <w:rPr>
                <w:sz w:val="20"/>
                <w:szCs w:val="20"/>
              </w:rPr>
              <w:t xml:space="preserve">с </w:t>
            </w:r>
            <w:proofErr w:type="spellStart"/>
            <w:r w:rsidRPr="00AE307D">
              <w:rPr>
                <w:sz w:val="20"/>
                <w:szCs w:val="20"/>
              </w:rPr>
              <w:t>Нестеровка</w:t>
            </w:r>
            <w:proofErr w:type="spellEnd"/>
            <w:r w:rsidRPr="00AE307D">
              <w:rPr>
                <w:sz w:val="20"/>
                <w:szCs w:val="20"/>
              </w:rPr>
              <w:t xml:space="preserve">, </w:t>
            </w:r>
            <w:proofErr w:type="spellStart"/>
            <w:r w:rsidRPr="00AE307D">
              <w:rPr>
                <w:sz w:val="20"/>
                <w:szCs w:val="20"/>
              </w:rPr>
              <w:t>ул</w:t>
            </w:r>
            <w:proofErr w:type="spellEnd"/>
            <w:r w:rsidRPr="00AE307D">
              <w:rPr>
                <w:sz w:val="20"/>
                <w:szCs w:val="20"/>
              </w:rPr>
              <w:t xml:space="preserve"> Ленина, 1</w:t>
            </w:r>
          </w:p>
        </w:tc>
        <w:tc>
          <w:tcPr>
            <w:tcW w:w="78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C80EBAF" w14:textId="029E7150" w:rsidR="00DA1ADF" w:rsidRPr="00AE307D" w:rsidRDefault="00DA1ADF" w:rsidP="00AE307D">
            <w:pPr>
              <w:pStyle w:val="TableParagraph"/>
              <w:ind w:firstLine="0"/>
              <w:jc w:val="center"/>
              <w:rPr>
                <w:sz w:val="20"/>
                <w:szCs w:val="20"/>
              </w:rPr>
            </w:pPr>
            <w:r w:rsidRPr="00AE307D">
              <w:rPr>
                <w:sz w:val="20"/>
                <w:szCs w:val="20"/>
              </w:rPr>
              <w:t>Отбрасывание предмета</w:t>
            </w:r>
          </w:p>
        </w:tc>
        <w:tc>
          <w:tcPr>
            <w:tcW w:w="32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8DE7B1B" w14:textId="136DC7CE" w:rsidR="00DA1ADF" w:rsidRPr="00AE307D" w:rsidRDefault="00DA1ADF" w:rsidP="00AE307D">
            <w:pPr>
              <w:pStyle w:val="TableParagraph"/>
              <w:ind w:firstLine="0"/>
              <w:jc w:val="center"/>
              <w:rPr>
                <w:sz w:val="20"/>
                <w:szCs w:val="20"/>
              </w:rPr>
            </w:pPr>
            <w:r w:rsidRPr="00AE307D">
              <w:rPr>
                <w:sz w:val="20"/>
                <w:szCs w:val="20"/>
              </w:rPr>
              <w:t>1</w:t>
            </w:r>
          </w:p>
        </w:tc>
        <w:tc>
          <w:tcPr>
            <w:tcW w:w="34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A258F2D" w14:textId="7596F716" w:rsidR="00DA1ADF" w:rsidRPr="00AE307D" w:rsidRDefault="00DA1ADF" w:rsidP="00AE307D">
            <w:pPr>
              <w:pStyle w:val="TableParagraph"/>
              <w:ind w:firstLine="0"/>
              <w:jc w:val="center"/>
              <w:rPr>
                <w:sz w:val="20"/>
                <w:szCs w:val="20"/>
              </w:rPr>
            </w:pPr>
            <w:r w:rsidRPr="00AE307D">
              <w:rPr>
                <w:sz w:val="20"/>
                <w:szCs w:val="20"/>
              </w:rPr>
              <w:t>0</w:t>
            </w:r>
          </w:p>
        </w:tc>
        <w:tc>
          <w:tcPr>
            <w:tcW w:w="83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DF29F6B" w14:textId="3B920240" w:rsidR="00DA1ADF" w:rsidRPr="00AE307D" w:rsidRDefault="00DA1ADF" w:rsidP="00AE307D">
            <w:pPr>
              <w:pStyle w:val="TableParagraph"/>
              <w:ind w:firstLine="0"/>
              <w:jc w:val="center"/>
              <w:rPr>
                <w:sz w:val="20"/>
                <w:szCs w:val="20"/>
              </w:rPr>
            </w:pPr>
            <w:r w:rsidRPr="00AE307D">
              <w:rPr>
                <w:color w:val="282828"/>
                <w:sz w:val="20"/>
                <w:szCs w:val="20"/>
                <w:shd w:val="clear" w:color="auto" w:fill="F9F9F9"/>
              </w:rPr>
              <w:t>Не установлены</w:t>
            </w:r>
          </w:p>
        </w:tc>
      </w:tr>
      <w:tr w:rsidR="00DA1ADF" w:rsidRPr="00AE307D" w14:paraId="30E95E61" w14:textId="77777777" w:rsidTr="00AE307D">
        <w:trPr>
          <w:trHeight w:val="283"/>
        </w:trPr>
        <w:tc>
          <w:tcPr>
            <w:tcW w:w="19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BFD8262" w14:textId="3768A652" w:rsidR="00DA1ADF" w:rsidRPr="00AE307D" w:rsidRDefault="00DA1ADF" w:rsidP="00AE307D">
            <w:pPr>
              <w:pStyle w:val="TableParagraph"/>
              <w:ind w:firstLine="0"/>
              <w:jc w:val="center"/>
              <w:rPr>
                <w:sz w:val="20"/>
                <w:szCs w:val="20"/>
                <w:lang w:val="en-US"/>
              </w:rPr>
            </w:pPr>
            <w:r w:rsidRPr="00AE307D">
              <w:rPr>
                <w:sz w:val="20"/>
                <w:szCs w:val="20"/>
                <w:lang w:val="en-US"/>
              </w:rPr>
              <w:t>15</w:t>
            </w:r>
          </w:p>
        </w:tc>
        <w:tc>
          <w:tcPr>
            <w:tcW w:w="40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77FABC4" w14:textId="7ADCC12E" w:rsidR="00DA1ADF" w:rsidRPr="00AE307D" w:rsidRDefault="00DA1ADF" w:rsidP="00AE307D">
            <w:pPr>
              <w:pStyle w:val="TableParagraph"/>
              <w:ind w:firstLine="0"/>
              <w:jc w:val="center"/>
              <w:rPr>
                <w:sz w:val="20"/>
                <w:szCs w:val="20"/>
              </w:rPr>
            </w:pPr>
            <w:r w:rsidRPr="00AE307D">
              <w:rPr>
                <w:sz w:val="20"/>
              </w:rPr>
              <w:t>12.12.2021</w:t>
            </w:r>
          </w:p>
        </w:tc>
        <w:tc>
          <w:tcPr>
            <w:tcW w:w="36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7ED4097" w14:textId="01EBF2C8" w:rsidR="00DA1ADF" w:rsidRPr="00AE307D" w:rsidRDefault="00DA1ADF" w:rsidP="00AE307D">
            <w:pPr>
              <w:pStyle w:val="TableParagraph"/>
              <w:ind w:firstLine="0"/>
              <w:jc w:val="center"/>
              <w:rPr>
                <w:sz w:val="20"/>
                <w:szCs w:val="20"/>
              </w:rPr>
            </w:pPr>
            <w:r w:rsidRPr="00AE307D">
              <w:rPr>
                <w:sz w:val="20"/>
              </w:rPr>
              <w:t>44.39675</w:t>
            </w:r>
          </w:p>
        </w:tc>
        <w:tc>
          <w:tcPr>
            <w:tcW w:w="41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3D3B826" w14:textId="53CD99E1" w:rsidR="00DA1ADF" w:rsidRPr="00AE307D" w:rsidRDefault="00DA1ADF" w:rsidP="00AE307D">
            <w:pPr>
              <w:pStyle w:val="TableParagraph"/>
              <w:ind w:firstLine="0"/>
              <w:jc w:val="center"/>
              <w:rPr>
                <w:sz w:val="20"/>
                <w:szCs w:val="20"/>
              </w:rPr>
            </w:pPr>
            <w:r w:rsidRPr="00AE307D">
              <w:rPr>
                <w:sz w:val="20"/>
              </w:rPr>
              <w:t>131.364298</w:t>
            </w:r>
          </w:p>
        </w:tc>
        <w:tc>
          <w:tcPr>
            <w:tcW w:w="133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C4C54BD" w14:textId="11952190" w:rsidR="00DA1ADF" w:rsidRPr="00AE307D" w:rsidRDefault="00DA1ADF" w:rsidP="00AE307D">
            <w:pPr>
              <w:pStyle w:val="TableParagraph"/>
              <w:ind w:firstLine="0"/>
              <w:jc w:val="center"/>
              <w:rPr>
                <w:sz w:val="20"/>
                <w:szCs w:val="20"/>
              </w:rPr>
            </w:pPr>
            <w:r w:rsidRPr="00AE307D">
              <w:rPr>
                <w:sz w:val="20"/>
              </w:rPr>
              <w:t>Уссурийск - Пограничный - Госграница, 97км 200м</w:t>
            </w:r>
          </w:p>
        </w:tc>
        <w:tc>
          <w:tcPr>
            <w:tcW w:w="78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75B7C59" w14:textId="21354D1C" w:rsidR="00DA1ADF" w:rsidRPr="00AE307D" w:rsidRDefault="00DA1ADF" w:rsidP="00AE307D">
            <w:pPr>
              <w:pStyle w:val="TableParagraph"/>
              <w:ind w:firstLine="0"/>
              <w:jc w:val="center"/>
              <w:rPr>
                <w:sz w:val="20"/>
                <w:szCs w:val="20"/>
              </w:rPr>
            </w:pPr>
            <w:r w:rsidRPr="00AE307D">
              <w:rPr>
                <w:sz w:val="20"/>
              </w:rPr>
              <w:t>Съезд с дороги</w:t>
            </w:r>
          </w:p>
        </w:tc>
        <w:tc>
          <w:tcPr>
            <w:tcW w:w="32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BBE4A2F" w14:textId="14DBDCB4" w:rsidR="00DA1ADF" w:rsidRPr="00AE307D" w:rsidRDefault="00DA1ADF" w:rsidP="00AE307D">
            <w:pPr>
              <w:pStyle w:val="TableParagraph"/>
              <w:ind w:firstLine="0"/>
              <w:jc w:val="center"/>
              <w:rPr>
                <w:sz w:val="20"/>
                <w:szCs w:val="20"/>
              </w:rPr>
            </w:pPr>
            <w:r w:rsidRPr="00AE307D">
              <w:rPr>
                <w:sz w:val="20"/>
              </w:rPr>
              <w:t>2</w:t>
            </w:r>
          </w:p>
        </w:tc>
        <w:tc>
          <w:tcPr>
            <w:tcW w:w="34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E30BD7A" w14:textId="51AE9B57" w:rsidR="00DA1ADF" w:rsidRPr="00AE307D" w:rsidRDefault="00DA1ADF" w:rsidP="00AE307D">
            <w:pPr>
              <w:pStyle w:val="TableParagraph"/>
              <w:ind w:firstLine="0"/>
              <w:jc w:val="center"/>
              <w:rPr>
                <w:sz w:val="20"/>
                <w:szCs w:val="20"/>
              </w:rPr>
            </w:pPr>
            <w:r w:rsidRPr="00AE307D">
              <w:rPr>
                <w:sz w:val="20"/>
              </w:rPr>
              <w:t>0</w:t>
            </w:r>
          </w:p>
        </w:tc>
        <w:tc>
          <w:tcPr>
            <w:tcW w:w="83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EE1A0F9" w14:textId="328A2A0E" w:rsidR="00DA1ADF" w:rsidRPr="00AE307D" w:rsidRDefault="00DA1ADF" w:rsidP="00AE307D">
            <w:pPr>
              <w:pStyle w:val="TableParagraph"/>
              <w:ind w:firstLine="0"/>
              <w:jc w:val="center"/>
              <w:rPr>
                <w:sz w:val="20"/>
                <w:szCs w:val="20"/>
              </w:rPr>
            </w:pPr>
            <w:r w:rsidRPr="00AE307D">
              <w:rPr>
                <w:sz w:val="20"/>
              </w:rPr>
              <w:t>Не установлены</w:t>
            </w:r>
          </w:p>
        </w:tc>
      </w:tr>
      <w:tr w:rsidR="00DA1ADF" w:rsidRPr="00AE307D" w14:paraId="34E978CD" w14:textId="77777777" w:rsidTr="00AE307D">
        <w:trPr>
          <w:trHeight w:val="283"/>
        </w:trPr>
        <w:tc>
          <w:tcPr>
            <w:tcW w:w="19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2D1B432" w14:textId="4B762791" w:rsidR="00DA1ADF" w:rsidRPr="00AE307D" w:rsidRDefault="00DA1ADF" w:rsidP="00AE307D">
            <w:pPr>
              <w:pStyle w:val="TableParagraph"/>
              <w:ind w:firstLine="0"/>
              <w:jc w:val="center"/>
              <w:rPr>
                <w:sz w:val="20"/>
                <w:szCs w:val="20"/>
                <w:lang w:val="en-US"/>
              </w:rPr>
            </w:pPr>
            <w:r w:rsidRPr="00AE307D">
              <w:rPr>
                <w:sz w:val="20"/>
                <w:szCs w:val="20"/>
                <w:lang w:val="en-US"/>
              </w:rPr>
              <w:t>16</w:t>
            </w:r>
          </w:p>
        </w:tc>
        <w:tc>
          <w:tcPr>
            <w:tcW w:w="40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1FABD34" w14:textId="797C1F91" w:rsidR="00DA1ADF" w:rsidRPr="00AE307D" w:rsidRDefault="00DA1ADF" w:rsidP="00AE307D">
            <w:pPr>
              <w:pStyle w:val="TableParagraph"/>
              <w:ind w:firstLine="0"/>
              <w:jc w:val="center"/>
              <w:rPr>
                <w:sz w:val="20"/>
                <w:szCs w:val="20"/>
              </w:rPr>
            </w:pPr>
            <w:r w:rsidRPr="00AE307D">
              <w:rPr>
                <w:sz w:val="20"/>
              </w:rPr>
              <w:t>13.12.2021</w:t>
            </w:r>
          </w:p>
        </w:tc>
        <w:tc>
          <w:tcPr>
            <w:tcW w:w="36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B3941F6" w14:textId="29D3FEA1" w:rsidR="00DA1ADF" w:rsidRPr="00AE307D" w:rsidRDefault="00DA1ADF" w:rsidP="00AE307D">
            <w:pPr>
              <w:pStyle w:val="TableParagraph"/>
              <w:ind w:firstLine="0"/>
              <w:jc w:val="center"/>
              <w:rPr>
                <w:sz w:val="20"/>
                <w:szCs w:val="20"/>
              </w:rPr>
            </w:pPr>
            <w:r w:rsidRPr="00AE307D">
              <w:rPr>
                <w:sz w:val="20"/>
              </w:rPr>
              <w:t>44.410432</w:t>
            </w:r>
          </w:p>
        </w:tc>
        <w:tc>
          <w:tcPr>
            <w:tcW w:w="41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EA484E8" w14:textId="44DC3131" w:rsidR="00DA1ADF" w:rsidRPr="00AE307D" w:rsidRDefault="00DA1ADF" w:rsidP="00AE307D">
            <w:pPr>
              <w:pStyle w:val="TableParagraph"/>
              <w:ind w:firstLine="0"/>
              <w:jc w:val="center"/>
              <w:rPr>
                <w:sz w:val="20"/>
                <w:szCs w:val="20"/>
              </w:rPr>
            </w:pPr>
            <w:r w:rsidRPr="00AE307D">
              <w:rPr>
                <w:sz w:val="20"/>
              </w:rPr>
              <w:t>131.378428</w:t>
            </w:r>
          </w:p>
        </w:tc>
        <w:tc>
          <w:tcPr>
            <w:tcW w:w="133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88BB2F0" w14:textId="4E580250" w:rsidR="00DA1ADF" w:rsidRPr="00AE307D" w:rsidRDefault="00DA1ADF" w:rsidP="00AE307D">
            <w:pPr>
              <w:pStyle w:val="TableParagraph"/>
              <w:ind w:firstLine="0"/>
              <w:jc w:val="center"/>
              <w:rPr>
                <w:sz w:val="20"/>
                <w:szCs w:val="20"/>
              </w:rPr>
            </w:pPr>
            <w:proofErr w:type="spellStart"/>
            <w:r w:rsidRPr="00AE307D">
              <w:rPr>
                <w:sz w:val="20"/>
              </w:rPr>
              <w:t>пгт</w:t>
            </w:r>
            <w:proofErr w:type="spellEnd"/>
            <w:r w:rsidRPr="00AE307D">
              <w:rPr>
                <w:sz w:val="20"/>
              </w:rPr>
              <w:t xml:space="preserve"> Пограничный, </w:t>
            </w:r>
            <w:proofErr w:type="spellStart"/>
            <w:r w:rsidRPr="00AE307D">
              <w:rPr>
                <w:sz w:val="20"/>
              </w:rPr>
              <w:t>ул</w:t>
            </w:r>
            <w:proofErr w:type="spellEnd"/>
            <w:r w:rsidRPr="00AE307D">
              <w:rPr>
                <w:sz w:val="20"/>
              </w:rPr>
              <w:t xml:space="preserve"> Ленина, 48</w:t>
            </w:r>
          </w:p>
        </w:tc>
        <w:tc>
          <w:tcPr>
            <w:tcW w:w="78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25C884A" w14:textId="215D84EA" w:rsidR="00DA1ADF" w:rsidRPr="00AE307D" w:rsidRDefault="00DA1ADF" w:rsidP="00AE307D">
            <w:pPr>
              <w:pStyle w:val="TableParagraph"/>
              <w:ind w:firstLine="0"/>
              <w:jc w:val="center"/>
              <w:rPr>
                <w:sz w:val="20"/>
                <w:szCs w:val="20"/>
              </w:rPr>
            </w:pPr>
            <w:r w:rsidRPr="00AE307D">
              <w:rPr>
                <w:sz w:val="20"/>
              </w:rPr>
              <w:t>Наезд на пешехода</w:t>
            </w:r>
          </w:p>
        </w:tc>
        <w:tc>
          <w:tcPr>
            <w:tcW w:w="32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2E55653" w14:textId="1BC0D449" w:rsidR="00DA1ADF" w:rsidRPr="00AE307D" w:rsidRDefault="00DA1ADF" w:rsidP="00AE307D">
            <w:pPr>
              <w:pStyle w:val="TableParagraph"/>
              <w:ind w:firstLine="0"/>
              <w:jc w:val="center"/>
              <w:rPr>
                <w:sz w:val="20"/>
                <w:szCs w:val="20"/>
              </w:rPr>
            </w:pPr>
            <w:r w:rsidRPr="00AE307D">
              <w:rPr>
                <w:sz w:val="20"/>
              </w:rPr>
              <w:t>1</w:t>
            </w:r>
          </w:p>
        </w:tc>
        <w:tc>
          <w:tcPr>
            <w:tcW w:w="34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32D8704" w14:textId="4F9CAEBD" w:rsidR="00DA1ADF" w:rsidRPr="00AE307D" w:rsidRDefault="00DA1ADF" w:rsidP="00AE307D">
            <w:pPr>
              <w:pStyle w:val="TableParagraph"/>
              <w:ind w:firstLine="0"/>
              <w:jc w:val="center"/>
              <w:rPr>
                <w:sz w:val="20"/>
                <w:szCs w:val="20"/>
              </w:rPr>
            </w:pPr>
            <w:r w:rsidRPr="00AE307D">
              <w:rPr>
                <w:sz w:val="20"/>
              </w:rPr>
              <w:t>0</w:t>
            </w:r>
          </w:p>
        </w:tc>
        <w:tc>
          <w:tcPr>
            <w:tcW w:w="83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4A18EA1" w14:textId="48E867AB" w:rsidR="00DA1ADF" w:rsidRPr="00AE307D" w:rsidRDefault="00DA1ADF" w:rsidP="00AE307D">
            <w:pPr>
              <w:pStyle w:val="TableParagraph"/>
              <w:ind w:firstLine="0"/>
              <w:jc w:val="center"/>
              <w:rPr>
                <w:sz w:val="20"/>
                <w:szCs w:val="20"/>
              </w:rPr>
            </w:pPr>
            <w:r w:rsidRPr="00AE307D">
              <w:rPr>
                <w:sz w:val="20"/>
              </w:rPr>
              <w:t>Отсутствие, плохая различимость горизонтальной разметки проезжей части</w:t>
            </w:r>
          </w:p>
        </w:tc>
      </w:tr>
      <w:tr w:rsidR="00AE307D" w:rsidRPr="00AE307D" w14:paraId="4E4B018D" w14:textId="77777777" w:rsidTr="00AE307D">
        <w:trPr>
          <w:trHeight w:val="283"/>
        </w:trPr>
        <w:tc>
          <w:tcPr>
            <w:tcW w:w="3501" w:type="pct"/>
            <w:gridSpan w:val="6"/>
            <w:tcBorders>
              <w:top w:val="single" w:sz="4" w:space="0" w:color="000000"/>
              <w:left w:val="single" w:sz="4" w:space="0" w:color="000000"/>
              <w:bottom w:val="single" w:sz="4" w:space="0" w:color="000000"/>
              <w:right w:val="single" w:sz="4" w:space="0" w:color="000000"/>
            </w:tcBorders>
            <w:shd w:val="clear" w:color="auto" w:fill="auto"/>
            <w:vAlign w:val="center"/>
          </w:tcPr>
          <w:p w14:paraId="6046803F" w14:textId="77777777" w:rsidR="00AE307D" w:rsidRPr="00AE307D" w:rsidRDefault="00AE307D" w:rsidP="00AE307D">
            <w:pPr>
              <w:pStyle w:val="TableParagraph"/>
              <w:ind w:firstLine="0"/>
              <w:jc w:val="center"/>
              <w:rPr>
                <w:sz w:val="20"/>
              </w:rPr>
            </w:pPr>
            <w:r w:rsidRPr="00AE307D">
              <w:rPr>
                <w:sz w:val="20"/>
              </w:rPr>
              <w:t>ИТОГО:</w:t>
            </w:r>
          </w:p>
          <w:p w14:paraId="0BB2E807" w14:textId="77777777" w:rsidR="00AE307D" w:rsidRPr="00AE307D" w:rsidRDefault="00AE307D" w:rsidP="00AE307D">
            <w:pPr>
              <w:pStyle w:val="TableParagraph"/>
              <w:ind w:firstLine="0"/>
              <w:jc w:val="center"/>
              <w:rPr>
                <w:sz w:val="20"/>
              </w:rPr>
            </w:pPr>
            <w:r w:rsidRPr="00AE307D">
              <w:rPr>
                <w:sz w:val="20"/>
              </w:rPr>
              <w:t>16 ДТП в т.ч.:</w:t>
            </w:r>
          </w:p>
          <w:p w14:paraId="3E5FEBDF" w14:textId="697C00AC" w:rsidR="00AE307D" w:rsidRPr="00AE307D" w:rsidRDefault="00AE307D" w:rsidP="00AE307D">
            <w:pPr>
              <w:pStyle w:val="TableParagraph"/>
              <w:ind w:firstLine="0"/>
              <w:jc w:val="center"/>
              <w:rPr>
                <w:sz w:val="20"/>
              </w:rPr>
            </w:pPr>
            <w:r w:rsidRPr="00AE307D">
              <w:rPr>
                <w:sz w:val="20"/>
              </w:rPr>
              <w:t>9</w:t>
            </w:r>
            <w:r w:rsidRPr="00AE307D">
              <w:rPr>
                <w:spacing w:val="-2"/>
                <w:sz w:val="20"/>
              </w:rPr>
              <w:t xml:space="preserve"> </w:t>
            </w:r>
            <w:r w:rsidRPr="00AE307D">
              <w:rPr>
                <w:sz w:val="20"/>
              </w:rPr>
              <w:t>ДТП</w:t>
            </w:r>
            <w:r w:rsidRPr="00AE307D">
              <w:rPr>
                <w:spacing w:val="-3"/>
                <w:sz w:val="20"/>
              </w:rPr>
              <w:t xml:space="preserve"> </w:t>
            </w:r>
            <w:r w:rsidRPr="00AE307D">
              <w:rPr>
                <w:sz w:val="20"/>
              </w:rPr>
              <w:t>–</w:t>
            </w:r>
            <w:r w:rsidRPr="00AE307D">
              <w:rPr>
                <w:spacing w:val="-1"/>
                <w:sz w:val="20"/>
              </w:rPr>
              <w:t xml:space="preserve"> </w:t>
            </w:r>
            <w:r w:rsidRPr="00AE307D">
              <w:rPr>
                <w:sz w:val="20"/>
              </w:rPr>
              <w:t>наезд</w:t>
            </w:r>
            <w:r w:rsidRPr="00AE307D">
              <w:rPr>
                <w:spacing w:val="-3"/>
                <w:sz w:val="20"/>
              </w:rPr>
              <w:t xml:space="preserve"> </w:t>
            </w:r>
            <w:r w:rsidRPr="00AE307D">
              <w:rPr>
                <w:sz w:val="20"/>
              </w:rPr>
              <w:t>на</w:t>
            </w:r>
            <w:r w:rsidRPr="00AE307D">
              <w:rPr>
                <w:spacing w:val="-1"/>
                <w:sz w:val="20"/>
              </w:rPr>
              <w:t xml:space="preserve"> </w:t>
            </w:r>
            <w:r w:rsidRPr="00AE307D">
              <w:rPr>
                <w:sz w:val="20"/>
              </w:rPr>
              <w:t>пешехода</w:t>
            </w:r>
          </w:p>
        </w:tc>
        <w:tc>
          <w:tcPr>
            <w:tcW w:w="32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0E8A08F" w14:textId="5532C629" w:rsidR="00AE307D" w:rsidRPr="00AE307D" w:rsidRDefault="00AE307D" w:rsidP="00AE307D">
            <w:pPr>
              <w:pStyle w:val="TableParagraph"/>
              <w:ind w:firstLine="0"/>
              <w:jc w:val="center"/>
              <w:rPr>
                <w:b/>
                <w:bCs/>
                <w:sz w:val="20"/>
              </w:rPr>
            </w:pPr>
            <w:r w:rsidRPr="00AE307D">
              <w:rPr>
                <w:b/>
                <w:bCs/>
                <w:sz w:val="20"/>
              </w:rPr>
              <w:t>16</w:t>
            </w:r>
          </w:p>
        </w:tc>
        <w:tc>
          <w:tcPr>
            <w:tcW w:w="34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764398E" w14:textId="17E90084" w:rsidR="00AE307D" w:rsidRPr="00AE307D" w:rsidRDefault="00AE307D" w:rsidP="00AE307D">
            <w:pPr>
              <w:pStyle w:val="TableParagraph"/>
              <w:ind w:firstLine="0"/>
              <w:jc w:val="center"/>
              <w:rPr>
                <w:b/>
                <w:bCs/>
                <w:sz w:val="20"/>
              </w:rPr>
            </w:pPr>
            <w:r w:rsidRPr="00AE307D">
              <w:rPr>
                <w:b/>
                <w:bCs/>
                <w:sz w:val="20"/>
              </w:rPr>
              <w:t>3</w:t>
            </w:r>
          </w:p>
        </w:tc>
        <w:tc>
          <w:tcPr>
            <w:tcW w:w="83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B00F1D9" w14:textId="77777777" w:rsidR="00AE307D" w:rsidRPr="00AE307D" w:rsidRDefault="00AE307D" w:rsidP="00AE307D">
            <w:pPr>
              <w:pStyle w:val="TableParagraph"/>
              <w:ind w:firstLine="0"/>
              <w:jc w:val="center"/>
              <w:rPr>
                <w:sz w:val="20"/>
              </w:rPr>
            </w:pPr>
          </w:p>
        </w:tc>
      </w:tr>
      <w:tr w:rsidR="00AE307D" w:rsidRPr="00AE307D" w14:paraId="5DB99F1C" w14:textId="77777777" w:rsidTr="00AE307D">
        <w:trPr>
          <w:trHeight w:val="283"/>
        </w:trPr>
        <w:tc>
          <w:tcPr>
            <w:tcW w:w="5000" w:type="pct"/>
            <w:gridSpan w:val="9"/>
            <w:tcBorders>
              <w:top w:val="single" w:sz="4" w:space="0" w:color="000000"/>
              <w:left w:val="single" w:sz="4" w:space="0" w:color="000000"/>
              <w:bottom w:val="single" w:sz="4" w:space="0" w:color="000000"/>
              <w:right w:val="single" w:sz="4" w:space="0" w:color="000000"/>
            </w:tcBorders>
            <w:shd w:val="clear" w:color="auto" w:fill="auto"/>
            <w:vAlign w:val="center"/>
          </w:tcPr>
          <w:p w14:paraId="20AE6732" w14:textId="655718DF" w:rsidR="00AE307D" w:rsidRPr="00AE307D" w:rsidRDefault="00AE307D" w:rsidP="00AE307D">
            <w:pPr>
              <w:pStyle w:val="TableParagraph"/>
              <w:ind w:firstLine="0"/>
              <w:jc w:val="center"/>
              <w:rPr>
                <w:sz w:val="20"/>
              </w:rPr>
            </w:pPr>
            <w:r w:rsidRPr="00AE307D">
              <w:rPr>
                <w:sz w:val="20"/>
              </w:rPr>
              <w:lastRenderedPageBreak/>
              <w:t>2022 год</w:t>
            </w:r>
          </w:p>
        </w:tc>
      </w:tr>
      <w:tr w:rsidR="00AE307D" w:rsidRPr="00AE307D" w14:paraId="698E7E08" w14:textId="77777777" w:rsidTr="00AE307D">
        <w:trPr>
          <w:trHeight w:val="283"/>
        </w:trPr>
        <w:tc>
          <w:tcPr>
            <w:tcW w:w="19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C313ADA" w14:textId="0B3EC92A" w:rsidR="00AE307D" w:rsidRPr="00AE307D" w:rsidRDefault="00AE307D" w:rsidP="00AE307D">
            <w:pPr>
              <w:pStyle w:val="TableParagraph"/>
              <w:ind w:firstLine="0"/>
              <w:jc w:val="center"/>
              <w:rPr>
                <w:sz w:val="20"/>
                <w:szCs w:val="20"/>
                <w:lang w:val="en-US"/>
              </w:rPr>
            </w:pPr>
            <w:r>
              <w:rPr>
                <w:sz w:val="20"/>
              </w:rPr>
              <w:t>1</w:t>
            </w:r>
          </w:p>
        </w:tc>
        <w:tc>
          <w:tcPr>
            <w:tcW w:w="40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7AB6F66" w14:textId="02B7FDAB" w:rsidR="00AE307D" w:rsidRPr="00AE307D" w:rsidRDefault="00AE307D" w:rsidP="00AE307D">
            <w:pPr>
              <w:pStyle w:val="TableParagraph"/>
              <w:ind w:firstLine="0"/>
              <w:jc w:val="center"/>
              <w:rPr>
                <w:sz w:val="20"/>
              </w:rPr>
            </w:pPr>
            <w:r w:rsidRPr="009C3CA9">
              <w:rPr>
                <w:sz w:val="20"/>
              </w:rPr>
              <w:t>04.02.2022</w:t>
            </w:r>
          </w:p>
        </w:tc>
        <w:tc>
          <w:tcPr>
            <w:tcW w:w="36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6DD6A5A" w14:textId="678B3F71" w:rsidR="00AE307D" w:rsidRPr="00AE307D" w:rsidRDefault="00AE307D" w:rsidP="00AE307D">
            <w:pPr>
              <w:pStyle w:val="TableParagraph"/>
              <w:ind w:firstLine="0"/>
              <w:jc w:val="center"/>
              <w:rPr>
                <w:sz w:val="20"/>
              </w:rPr>
            </w:pPr>
            <w:r w:rsidRPr="009C3CA9">
              <w:rPr>
                <w:sz w:val="20"/>
              </w:rPr>
              <w:t>44.496429</w:t>
            </w:r>
          </w:p>
        </w:tc>
        <w:tc>
          <w:tcPr>
            <w:tcW w:w="41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745F7C8" w14:textId="640DC657" w:rsidR="00AE307D" w:rsidRPr="00AE307D" w:rsidRDefault="00AE307D" w:rsidP="00AE307D">
            <w:pPr>
              <w:pStyle w:val="TableParagraph"/>
              <w:ind w:firstLine="0"/>
              <w:jc w:val="center"/>
              <w:rPr>
                <w:sz w:val="20"/>
              </w:rPr>
            </w:pPr>
            <w:r w:rsidRPr="009C3CA9">
              <w:rPr>
                <w:sz w:val="20"/>
              </w:rPr>
              <w:t>131.589872</w:t>
            </w:r>
          </w:p>
        </w:tc>
        <w:tc>
          <w:tcPr>
            <w:tcW w:w="133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23F7B83" w14:textId="7F7EE4D9" w:rsidR="00AE307D" w:rsidRPr="00AE307D" w:rsidRDefault="00AE307D" w:rsidP="00AE307D">
            <w:pPr>
              <w:pStyle w:val="TableParagraph"/>
              <w:ind w:firstLine="0"/>
              <w:jc w:val="center"/>
              <w:rPr>
                <w:sz w:val="20"/>
              </w:rPr>
            </w:pPr>
            <w:r w:rsidRPr="00667BD7">
              <w:rPr>
                <w:sz w:val="20"/>
              </w:rPr>
              <w:t xml:space="preserve">Гродеково - </w:t>
            </w:r>
            <w:proofErr w:type="spellStart"/>
            <w:r w:rsidRPr="00667BD7">
              <w:rPr>
                <w:sz w:val="20"/>
              </w:rPr>
              <w:t>Богуславка</w:t>
            </w:r>
            <w:proofErr w:type="spellEnd"/>
            <w:r w:rsidRPr="00667BD7">
              <w:rPr>
                <w:sz w:val="20"/>
              </w:rPr>
              <w:t xml:space="preserve"> - </w:t>
            </w:r>
            <w:proofErr w:type="spellStart"/>
            <w:r w:rsidRPr="00667BD7">
              <w:rPr>
                <w:sz w:val="20"/>
              </w:rPr>
              <w:t>Сибирцево</w:t>
            </w:r>
            <w:proofErr w:type="spellEnd"/>
            <w:r w:rsidRPr="00667BD7">
              <w:rPr>
                <w:sz w:val="20"/>
              </w:rPr>
              <w:t xml:space="preserve"> - </w:t>
            </w:r>
            <w:proofErr w:type="spellStart"/>
            <w:r w:rsidRPr="00667BD7">
              <w:rPr>
                <w:sz w:val="20"/>
              </w:rPr>
              <w:t>Жариково</w:t>
            </w:r>
            <w:proofErr w:type="spellEnd"/>
            <w:r w:rsidRPr="00667BD7">
              <w:rPr>
                <w:sz w:val="20"/>
              </w:rPr>
              <w:t xml:space="preserve"> - Комиссарово, 1км 107м</w:t>
            </w:r>
          </w:p>
        </w:tc>
        <w:tc>
          <w:tcPr>
            <w:tcW w:w="78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87231D9" w14:textId="421E5297" w:rsidR="00AE307D" w:rsidRPr="00AE307D" w:rsidRDefault="00AE307D" w:rsidP="00AE307D">
            <w:pPr>
              <w:pStyle w:val="TableParagraph"/>
              <w:ind w:firstLine="0"/>
              <w:jc w:val="center"/>
              <w:rPr>
                <w:sz w:val="20"/>
              </w:rPr>
            </w:pPr>
            <w:r w:rsidRPr="00667BD7">
              <w:rPr>
                <w:sz w:val="20"/>
              </w:rPr>
              <w:t>Съезд с дороги</w:t>
            </w:r>
          </w:p>
        </w:tc>
        <w:tc>
          <w:tcPr>
            <w:tcW w:w="32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FEF22D4" w14:textId="20534B24" w:rsidR="00AE307D" w:rsidRPr="00AE307D" w:rsidRDefault="00AE307D" w:rsidP="00AE307D">
            <w:pPr>
              <w:pStyle w:val="TableParagraph"/>
              <w:ind w:firstLine="0"/>
              <w:jc w:val="center"/>
              <w:rPr>
                <w:sz w:val="20"/>
              </w:rPr>
            </w:pPr>
            <w:r>
              <w:rPr>
                <w:sz w:val="20"/>
              </w:rPr>
              <w:t>1</w:t>
            </w:r>
          </w:p>
        </w:tc>
        <w:tc>
          <w:tcPr>
            <w:tcW w:w="34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418066B" w14:textId="36766737" w:rsidR="00AE307D" w:rsidRPr="00AE307D" w:rsidRDefault="00AE307D" w:rsidP="00AE307D">
            <w:pPr>
              <w:pStyle w:val="TableParagraph"/>
              <w:ind w:firstLine="0"/>
              <w:jc w:val="center"/>
              <w:rPr>
                <w:sz w:val="20"/>
              </w:rPr>
            </w:pPr>
            <w:r>
              <w:rPr>
                <w:sz w:val="20"/>
              </w:rPr>
              <w:t>0</w:t>
            </w:r>
          </w:p>
        </w:tc>
        <w:tc>
          <w:tcPr>
            <w:tcW w:w="83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8BB03D2" w14:textId="7762793A" w:rsidR="00AE307D" w:rsidRPr="00AE307D" w:rsidRDefault="00AE307D" w:rsidP="00AE307D">
            <w:pPr>
              <w:pStyle w:val="TableParagraph"/>
              <w:ind w:firstLine="0"/>
              <w:jc w:val="center"/>
              <w:rPr>
                <w:sz w:val="20"/>
              </w:rPr>
            </w:pPr>
            <w:r w:rsidRPr="00667BD7">
              <w:rPr>
                <w:sz w:val="20"/>
              </w:rPr>
              <w:t>Не установлены</w:t>
            </w:r>
          </w:p>
        </w:tc>
      </w:tr>
      <w:tr w:rsidR="00AE307D" w:rsidRPr="00AE307D" w14:paraId="29895F3A" w14:textId="77777777" w:rsidTr="00AE307D">
        <w:trPr>
          <w:trHeight w:val="283"/>
        </w:trPr>
        <w:tc>
          <w:tcPr>
            <w:tcW w:w="19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23142E6" w14:textId="17D19484" w:rsidR="00AE307D" w:rsidRPr="00AE307D" w:rsidRDefault="00AE307D" w:rsidP="00AE307D">
            <w:pPr>
              <w:pStyle w:val="TableParagraph"/>
              <w:ind w:firstLine="0"/>
              <w:jc w:val="center"/>
              <w:rPr>
                <w:sz w:val="20"/>
                <w:szCs w:val="20"/>
                <w:lang w:val="en-US"/>
              </w:rPr>
            </w:pPr>
            <w:r>
              <w:rPr>
                <w:sz w:val="20"/>
              </w:rPr>
              <w:t>2</w:t>
            </w:r>
          </w:p>
        </w:tc>
        <w:tc>
          <w:tcPr>
            <w:tcW w:w="40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6E047F2" w14:textId="5E3B5BE6" w:rsidR="00AE307D" w:rsidRPr="00AE307D" w:rsidRDefault="00AE307D" w:rsidP="00AE307D">
            <w:pPr>
              <w:pStyle w:val="TableParagraph"/>
              <w:ind w:firstLine="0"/>
              <w:jc w:val="center"/>
              <w:rPr>
                <w:sz w:val="20"/>
              </w:rPr>
            </w:pPr>
            <w:r w:rsidRPr="00667BD7">
              <w:rPr>
                <w:sz w:val="20"/>
              </w:rPr>
              <w:t>18.02.2022</w:t>
            </w:r>
          </w:p>
        </w:tc>
        <w:tc>
          <w:tcPr>
            <w:tcW w:w="36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534F94F" w14:textId="26417F7E" w:rsidR="00AE307D" w:rsidRPr="00AE307D" w:rsidRDefault="00AE307D" w:rsidP="00AE307D">
            <w:pPr>
              <w:pStyle w:val="TableParagraph"/>
              <w:ind w:firstLine="0"/>
              <w:jc w:val="center"/>
              <w:rPr>
                <w:sz w:val="20"/>
              </w:rPr>
            </w:pPr>
            <w:r w:rsidRPr="00667BD7">
              <w:rPr>
                <w:sz w:val="20"/>
              </w:rPr>
              <w:t>44.275319</w:t>
            </w:r>
          </w:p>
        </w:tc>
        <w:tc>
          <w:tcPr>
            <w:tcW w:w="41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C4D4935" w14:textId="39C4BEB2" w:rsidR="00AE307D" w:rsidRPr="00AE307D" w:rsidRDefault="00AE307D" w:rsidP="00AE307D">
            <w:pPr>
              <w:pStyle w:val="TableParagraph"/>
              <w:ind w:firstLine="0"/>
              <w:jc w:val="center"/>
              <w:rPr>
                <w:sz w:val="20"/>
              </w:rPr>
            </w:pPr>
            <w:r w:rsidRPr="00667BD7">
              <w:rPr>
                <w:sz w:val="20"/>
              </w:rPr>
              <w:t>131.637154</w:t>
            </w:r>
          </w:p>
        </w:tc>
        <w:tc>
          <w:tcPr>
            <w:tcW w:w="133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BFE3353" w14:textId="4BD475CD" w:rsidR="00AE307D" w:rsidRPr="00AE307D" w:rsidRDefault="00AE307D" w:rsidP="00AE307D">
            <w:pPr>
              <w:pStyle w:val="TableParagraph"/>
              <w:ind w:firstLine="0"/>
              <w:jc w:val="center"/>
              <w:rPr>
                <w:sz w:val="20"/>
              </w:rPr>
            </w:pPr>
            <w:r w:rsidRPr="00667BD7">
              <w:rPr>
                <w:sz w:val="20"/>
              </w:rPr>
              <w:t>Уссурийск - Пограничный - Госграница, 62км 30м</w:t>
            </w:r>
          </w:p>
        </w:tc>
        <w:tc>
          <w:tcPr>
            <w:tcW w:w="78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203AC0E" w14:textId="30B809B9" w:rsidR="00AE307D" w:rsidRPr="00AE307D" w:rsidRDefault="00AE307D" w:rsidP="00AE307D">
            <w:pPr>
              <w:pStyle w:val="TableParagraph"/>
              <w:ind w:firstLine="0"/>
              <w:jc w:val="center"/>
              <w:rPr>
                <w:sz w:val="20"/>
              </w:rPr>
            </w:pPr>
            <w:r w:rsidRPr="00667BD7">
              <w:rPr>
                <w:sz w:val="20"/>
              </w:rPr>
              <w:t>Наезд на препятствие</w:t>
            </w:r>
          </w:p>
        </w:tc>
        <w:tc>
          <w:tcPr>
            <w:tcW w:w="32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1EC51B4" w14:textId="1F59C64A" w:rsidR="00AE307D" w:rsidRPr="00AE307D" w:rsidRDefault="00AE307D" w:rsidP="00AE307D">
            <w:pPr>
              <w:pStyle w:val="TableParagraph"/>
              <w:ind w:firstLine="0"/>
              <w:jc w:val="center"/>
              <w:rPr>
                <w:sz w:val="20"/>
              </w:rPr>
            </w:pPr>
            <w:r>
              <w:rPr>
                <w:sz w:val="20"/>
              </w:rPr>
              <w:t>2</w:t>
            </w:r>
          </w:p>
        </w:tc>
        <w:tc>
          <w:tcPr>
            <w:tcW w:w="34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2073E34" w14:textId="5218D4AE" w:rsidR="00AE307D" w:rsidRPr="00AE307D" w:rsidRDefault="00AE307D" w:rsidP="00AE307D">
            <w:pPr>
              <w:pStyle w:val="TableParagraph"/>
              <w:ind w:firstLine="0"/>
              <w:jc w:val="center"/>
              <w:rPr>
                <w:sz w:val="20"/>
              </w:rPr>
            </w:pPr>
            <w:r>
              <w:rPr>
                <w:sz w:val="20"/>
              </w:rPr>
              <w:t>1</w:t>
            </w:r>
          </w:p>
        </w:tc>
        <w:tc>
          <w:tcPr>
            <w:tcW w:w="83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AEA4C9A" w14:textId="1DA40236" w:rsidR="00AE307D" w:rsidRPr="00AE307D" w:rsidRDefault="00AE307D" w:rsidP="00AE307D">
            <w:pPr>
              <w:pStyle w:val="TableParagraph"/>
              <w:ind w:firstLine="0"/>
              <w:jc w:val="center"/>
              <w:rPr>
                <w:sz w:val="20"/>
              </w:rPr>
            </w:pPr>
            <w:r w:rsidRPr="00667BD7">
              <w:rPr>
                <w:sz w:val="20"/>
              </w:rPr>
              <w:t>Не установлены</w:t>
            </w:r>
          </w:p>
        </w:tc>
      </w:tr>
      <w:tr w:rsidR="00AE307D" w:rsidRPr="00AE307D" w14:paraId="04C6B32C" w14:textId="77777777" w:rsidTr="00AE307D">
        <w:trPr>
          <w:trHeight w:val="283"/>
        </w:trPr>
        <w:tc>
          <w:tcPr>
            <w:tcW w:w="19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8411DC9" w14:textId="37F593C8" w:rsidR="00AE307D" w:rsidRPr="00AE307D" w:rsidRDefault="00AE307D" w:rsidP="00AE307D">
            <w:pPr>
              <w:pStyle w:val="TableParagraph"/>
              <w:ind w:firstLine="0"/>
              <w:jc w:val="center"/>
              <w:rPr>
                <w:sz w:val="20"/>
                <w:szCs w:val="20"/>
                <w:lang w:val="en-US"/>
              </w:rPr>
            </w:pPr>
            <w:r>
              <w:rPr>
                <w:sz w:val="20"/>
              </w:rPr>
              <w:t>3</w:t>
            </w:r>
          </w:p>
        </w:tc>
        <w:tc>
          <w:tcPr>
            <w:tcW w:w="40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520AC31" w14:textId="6333220A" w:rsidR="00AE307D" w:rsidRPr="00AE307D" w:rsidRDefault="00AE307D" w:rsidP="00AE307D">
            <w:pPr>
              <w:pStyle w:val="TableParagraph"/>
              <w:ind w:firstLine="0"/>
              <w:jc w:val="center"/>
              <w:rPr>
                <w:sz w:val="20"/>
              </w:rPr>
            </w:pPr>
            <w:r w:rsidRPr="00667BD7">
              <w:rPr>
                <w:sz w:val="20"/>
              </w:rPr>
              <w:t>28.03.2022</w:t>
            </w:r>
          </w:p>
        </w:tc>
        <w:tc>
          <w:tcPr>
            <w:tcW w:w="36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17ABD87" w14:textId="3BADD74A" w:rsidR="00AE307D" w:rsidRPr="00AE307D" w:rsidRDefault="00AE307D" w:rsidP="00AE307D">
            <w:pPr>
              <w:pStyle w:val="TableParagraph"/>
              <w:ind w:firstLine="0"/>
              <w:jc w:val="center"/>
              <w:rPr>
                <w:sz w:val="20"/>
              </w:rPr>
            </w:pPr>
            <w:r w:rsidRPr="00667BD7">
              <w:rPr>
                <w:sz w:val="20"/>
              </w:rPr>
              <w:t>44.717221</w:t>
            </w:r>
          </w:p>
        </w:tc>
        <w:tc>
          <w:tcPr>
            <w:tcW w:w="41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CC5A2E8" w14:textId="1728FCD0" w:rsidR="00AE307D" w:rsidRPr="00AE307D" w:rsidRDefault="00AE307D" w:rsidP="00AE307D">
            <w:pPr>
              <w:pStyle w:val="TableParagraph"/>
              <w:ind w:firstLine="0"/>
              <w:jc w:val="center"/>
              <w:rPr>
                <w:sz w:val="20"/>
              </w:rPr>
            </w:pPr>
            <w:r w:rsidRPr="00667BD7">
              <w:rPr>
                <w:sz w:val="20"/>
              </w:rPr>
              <w:t>131.53892</w:t>
            </w:r>
          </w:p>
        </w:tc>
        <w:tc>
          <w:tcPr>
            <w:tcW w:w="133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5078755" w14:textId="1A77839E" w:rsidR="00AE307D" w:rsidRPr="00AE307D" w:rsidRDefault="00AE307D" w:rsidP="00AE307D">
            <w:pPr>
              <w:pStyle w:val="TableParagraph"/>
              <w:ind w:firstLine="0"/>
              <w:jc w:val="center"/>
              <w:rPr>
                <w:sz w:val="20"/>
              </w:rPr>
            </w:pPr>
            <w:proofErr w:type="spellStart"/>
            <w:r w:rsidRPr="00667BD7">
              <w:rPr>
                <w:sz w:val="20"/>
              </w:rPr>
              <w:t>Сибирцево</w:t>
            </w:r>
            <w:proofErr w:type="spellEnd"/>
            <w:r w:rsidRPr="00667BD7">
              <w:rPr>
                <w:sz w:val="20"/>
              </w:rPr>
              <w:t xml:space="preserve"> - </w:t>
            </w:r>
            <w:proofErr w:type="spellStart"/>
            <w:r w:rsidRPr="00667BD7">
              <w:rPr>
                <w:sz w:val="20"/>
              </w:rPr>
              <w:t>Жариково</w:t>
            </w:r>
            <w:proofErr w:type="spellEnd"/>
            <w:r w:rsidRPr="00667BD7">
              <w:rPr>
                <w:sz w:val="20"/>
              </w:rPr>
              <w:t xml:space="preserve"> - Комиссарово, 15км 500м</w:t>
            </w:r>
          </w:p>
        </w:tc>
        <w:tc>
          <w:tcPr>
            <w:tcW w:w="78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CDFA025" w14:textId="760105E2" w:rsidR="00AE307D" w:rsidRPr="00AE307D" w:rsidRDefault="00AE307D" w:rsidP="00AE307D">
            <w:pPr>
              <w:pStyle w:val="TableParagraph"/>
              <w:ind w:firstLine="0"/>
              <w:jc w:val="center"/>
              <w:rPr>
                <w:sz w:val="20"/>
              </w:rPr>
            </w:pPr>
            <w:r w:rsidRPr="00667BD7">
              <w:rPr>
                <w:sz w:val="20"/>
              </w:rPr>
              <w:t>Опрокидывание</w:t>
            </w:r>
          </w:p>
        </w:tc>
        <w:tc>
          <w:tcPr>
            <w:tcW w:w="32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A0F843C" w14:textId="204BA5DD" w:rsidR="00AE307D" w:rsidRPr="00AE307D" w:rsidRDefault="00AE307D" w:rsidP="00AE307D">
            <w:pPr>
              <w:pStyle w:val="TableParagraph"/>
              <w:ind w:firstLine="0"/>
              <w:jc w:val="center"/>
              <w:rPr>
                <w:sz w:val="20"/>
              </w:rPr>
            </w:pPr>
            <w:r>
              <w:rPr>
                <w:sz w:val="20"/>
              </w:rPr>
              <w:t>1</w:t>
            </w:r>
          </w:p>
        </w:tc>
        <w:tc>
          <w:tcPr>
            <w:tcW w:w="34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050AEA3" w14:textId="1126E562" w:rsidR="00AE307D" w:rsidRPr="00AE307D" w:rsidRDefault="00AE307D" w:rsidP="00AE307D">
            <w:pPr>
              <w:pStyle w:val="TableParagraph"/>
              <w:ind w:firstLine="0"/>
              <w:jc w:val="center"/>
              <w:rPr>
                <w:sz w:val="20"/>
              </w:rPr>
            </w:pPr>
            <w:r>
              <w:rPr>
                <w:sz w:val="20"/>
              </w:rPr>
              <w:t>0</w:t>
            </w:r>
          </w:p>
        </w:tc>
        <w:tc>
          <w:tcPr>
            <w:tcW w:w="83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2488FF0" w14:textId="1C3A88C4" w:rsidR="00AE307D" w:rsidRPr="00AE307D" w:rsidRDefault="00AE307D" w:rsidP="00AE307D">
            <w:pPr>
              <w:pStyle w:val="TableParagraph"/>
              <w:ind w:firstLine="0"/>
              <w:jc w:val="center"/>
              <w:rPr>
                <w:sz w:val="20"/>
              </w:rPr>
            </w:pPr>
            <w:r w:rsidRPr="00667BD7">
              <w:rPr>
                <w:sz w:val="20"/>
              </w:rPr>
              <w:t>Не установлены</w:t>
            </w:r>
          </w:p>
        </w:tc>
      </w:tr>
      <w:tr w:rsidR="00AE307D" w:rsidRPr="00AE307D" w14:paraId="5AF3EDFB" w14:textId="77777777" w:rsidTr="00AE307D">
        <w:trPr>
          <w:trHeight w:val="283"/>
        </w:trPr>
        <w:tc>
          <w:tcPr>
            <w:tcW w:w="19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F431C53" w14:textId="0C9D8878" w:rsidR="00AE307D" w:rsidRPr="00AE307D" w:rsidRDefault="00AE307D" w:rsidP="00AE307D">
            <w:pPr>
              <w:pStyle w:val="TableParagraph"/>
              <w:ind w:firstLine="0"/>
              <w:jc w:val="center"/>
              <w:rPr>
                <w:sz w:val="20"/>
                <w:szCs w:val="20"/>
                <w:lang w:val="en-US"/>
              </w:rPr>
            </w:pPr>
            <w:r>
              <w:rPr>
                <w:sz w:val="20"/>
              </w:rPr>
              <w:t>4</w:t>
            </w:r>
          </w:p>
        </w:tc>
        <w:tc>
          <w:tcPr>
            <w:tcW w:w="40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CA284F9" w14:textId="12891F17" w:rsidR="00AE307D" w:rsidRPr="00AE307D" w:rsidRDefault="00AE307D" w:rsidP="00AE307D">
            <w:pPr>
              <w:pStyle w:val="TableParagraph"/>
              <w:ind w:firstLine="0"/>
              <w:jc w:val="center"/>
              <w:rPr>
                <w:sz w:val="20"/>
              </w:rPr>
            </w:pPr>
            <w:r w:rsidRPr="00667BD7">
              <w:rPr>
                <w:sz w:val="20"/>
              </w:rPr>
              <w:t>18.04.2022</w:t>
            </w:r>
          </w:p>
        </w:tc>
        <w:tc>
          <w:tcPr>
            <w:tcW w:w="36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1D44929" w14:textId="317A7160" w:rsidR="00AE307D" w:rsidRPr="00AE307D" w:rsidRDefault="00AE307D" w:rsidP="00AE307D">
            <w:pPr>
              <w:pStyle w:val="TableParagraph"/>
              <w:ind w:firstLine="0"/>
              <w:jc w:val="center"/>
              <w:rPr>
                <w:sz w:val="20"/>
              </w:rPr>
            </w:pPr>
            <w:r w:rsidRPr="00667BD7">
              <w:rPr>
                <w:sz w:val="20"/>
              </w:rPr>
              <w:t>44.590597</w:t>
            </w:r>
          </w:p>
        </w:tc>
        <w:tc>
          <w:tcPr>
            <w:tcW w:w="41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8075162" w14:textId="415C364F" w:rsidR="00AE307D" w:rsidRPr="00AE307D" w:rsidRDefault="00AE307D" w:rsidP="00AE307D">
            <w:pPr>
              <w:pStyle w:val="TableParagraph"/>
              <w:ind w:firstLine="0"/>
              <w:jc w:val="center"/>
              <w:rPr>
                <w:sz w:val="20"/>
              </w:rPr>
            </w:pPr>
            <w:r w:rsidRPr="00667BD7">
              <w:rPr>
                <w:sz w:val="20"/>
              </w:rPr>
              <w:t>131.719862</w:t>
            </w:r>
          </w:p>
        </w:tc>
        <w:tc>
          <w:tcPr>
            <w:tcW w:w="133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BC9EBE0" w14:textId="099C44A7" w:rsidR="00AE307D" w:rsidRPr="00AE307D" w:rsidRDefault="00AE307D" w:rsidP="00AE307D">
            <w:pPr>
              <w:pStyle w:val="TableParagraph"/>
              <w:ind w:firstLine="0"/>
              <w:jc w:val="center"/>
              <w:rPr>
                <w:sz w:val="20"/>
              </w:rPr>
            </w:pPr>
            <w:r w:rsidRPr="00667BD7">
              <w:rPr>
                <w:sz w:val="20"/>
              </w:rPr>
              <w:t xml:space="preserve">с </w:t>
            </w:r>
            <w:proofErr w:type="spellStart"/>
            <w:r w:rsidRPr="00667BD7">
              <w:rPr>
                <w:sz w:val="20"/>
              </w:rPr>
              <w:t>Жариково</w:t>
            </w:r>
            <w:proofErr w:type="spellEnd"/>
            <w:r w:rsidRPr="00667BD7">
              <w:rPr>
                <w:sz w:val="20"/>
              </w:rPr>
              <w:t xml:space="preserve">, </w:t>
            </w:r>
            <w:proofErr w:type="spellStart"/>
            <w:r w:rsidRPr="00667BD7">
              <w:rPr>
                <w:sz w:val="20"/>
              </w:rPr>
              <w:t>ул</w:t>
            </w:r>
            <w:proofErr w:type="spellEnd"/>
            <w:r w:rsidRPr="00667BD7">
              <w:rPr>
                <w:sz w:val="20"/>
              </w:rPr>
              <w:t xml:space="preserve"> Украинская, 54</w:t>
            </w:r>
          </w:p>
        </w:tc>
        <w:tc>
          <w:tcPr>
            <w:tcW w:w="78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C6AE7F5" w14:textId="4B0266E0" w:rsidR="00AE307D" w:rsidRPr="00AE307D" w:rsidRDefault="00AE307D" w:rsidP="00AE307D">
            <w:pPr>
              <w:pStyle w:val="TableParagraph"/>
              <w:ind w:firstLine="0"/>
              <w:jc w:val="center"/>
              <w:rPr>
                <w:sz w:val="20"/>
              </w:rPr>
            </w:pPr>
            <w:r w:rsidRPr="00667BD7">
              <w:rPr>
                <w:sz w:val="20"/>
              </w:rPr>
              <w:t>Наезд на стоящее ТС</w:t>
            </w:r>
          </w:p>
        </w:tc>
        <w:tc>
          <w:tcPr>
            <w:tcW w:w="32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C519E4F" w14:textId="36317FA9" w:rsidR="00AE307D" w:rsidRPr="00AE307D" w:rsidRDefault="00AE307D" w:rsidP="00AE307D">
            <w:pPr>
              <w:pStyle w:val="TableParagraph"/>
              <w:ind w:firstLine="0"/>
              <w:jc w:val="center"/>
              <w:rPr>
                <w:sz w:val="20"/>
              </w:rPr>
            </w:pPr>
            <w:r>
              <w:rPr>
                <w:sz w:val="20"/>
              </w:rPr>
              <w:t>1</w:t>
            </w:r>
          </w:p>
        </w:tc>
        <w:tc>
          <w:tcPr>
            <w:tcW w:w="34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23323BA" w14:textId="23FB3988" w:rsidR="00AE307D" w:rsidRPr="00AE307D" w:rsidRDefault="00AE307D" w:rsidP="00AE307D">
            <w:pPr>
              <w:pStyle w:val="TableParagraph"/>
              <w:ind w:firstLine="0"/>
              <w:jc w:val="center"/>
              <w:rPr>
                <w:sz w:val="20"/>
              </w:rPr>
            </w:pPr>
            <w:r>
              <w:rPr>
                <w:sz w:val="20"/>
              </w:rPr>
              <w:t>0</w:t>
            </w:r>
          </w:p>
        </w:tc>
        <w:tc>
          <w:tcPr>
            <w:tcW w:w="83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EEE670B" w14:textId="77DAE6A7" w:rsidR="00AE307D" w:rsidRPr="00AE307D" w:rsidRDefault="00AE307D" w:rsidP="00AE307D">
            <w:pPr>
              <w:pStyle w:val="TableParagraph"/>
              <w:ind w:firstLine="0"/>
              <w:jc w:val="center"/>
              <w:rPr>
                <w:sz w:val="20"/>
              </w:rPr>
            </w:pPr>
            <w:r w:rsidRPr="00667BD7">
              <w:rPr>
                <w:sz w:val="20"/>
              </w:rPr>
              <w:t>Не установлены</w:t>
            </w:r>
          </w:p>
        </w:tc>
      </w:tr>
      <w:tr w:rsidR="00AE307D" w:rsidRPr="00AE307D" w14:paraId="0055636C" w14:textId="77777777" w:rsidTr="00AE307D">
        <w:trPr>
          <w:trHeight w:val="283"/>
        </w:trPr>
        <w:tc>
          <w:tcPr>
            <w:tcW w:w="19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6A12CCC" w14:textId="23CF831D" w:rsidR="00AE307D" w:rsidRPr="00AE307D" w:rsidRDefault="00AE307D" w:rsidP="00AE307D">
            <w:pPr>
              <w:pStyle w:val="TableParagraph"/>
              <w:ind w:firstLine="0"/>
              <w:jc w:val="center"/>
              <w:rPr>
                <w:sz w:val="20"/>
                <w:szCs w:val="20"/>
                <w:lang w:val="en-US"/>
              </w:rPr>
            </w:pPr>
            <w:r>
              <w:rPr>
                <w:sz w:val="20"/>
              </w:rPr>
              <w:t>5</w:t>
            </w:r>
          </w:p>
        </w:tc>
        <w:tc>
          <w:tcPr>
            <w:tcW w:w="40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0407DC0" w14:textId="6AE5BF7B" w:rsidR="00AE307D" w:rsidRPr="00AE307D" w:rsidRDefault="00AE307D" w:rsidP="00AE307D">
            <w:pPr>
              <w:pStyle w:val="TableParagraph"/>
              <w:ind w:firstLine="0"/>
              <w:jc w:val="center"/>
              <w:rPr>
                <w:sz w:val="20"/>
              </w:rPr>
            </w:pPr>
            <w:r w:rsidRPr="00667BD7">
              <w:rPr>
                <w:sz w:val="20"/>
              </w:rPr>
              <w:t>02.05.2022</w:t>
            </w:r>
          </w:p>
        </w:tc>
        <w:tc>
          <w:tcPr>
            <w:tcW w:w="36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5252150" w14:textId="0AEFCA9F" w:rsidR="00AE307D" w:rsidRPr="00AE307D" w:rsidRDefault="00AE307D" w:rsidP="00AE307D">
            <w:pPr>
              <w:pStyle w:val="TableParagraph"/>
              <w:ind w:firstLine="0"/>
              <w:jc w:val="center"/>
              <w:rPr>
                <w:sz w:val="20"/>
              </w:rPr>
            </w:pPr>
            <w:r w:rsidRPr="00667BD7">
              <w:rPr>
                <w:sz w:val="20"/>
              </w:rPr>
              <w:t>44.52489</w:t>
            </w:r>
          </w:p>
        </w:tc>
        <w:tc>
          <w:tcPr>
            <w:tcW w:w="41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C7BEFDA" w14:textId="2C3CEFD5" w:rsidR="00AE307D" w:rsidRPr="00AE307D" w:rsidRDefault="00AE307D" w:rsidP="00AE307D">
            <w:pPr>
              <w:pStyle w:val="TableParagraph"/>
              <w:ind w:firstLine="0"/>
              <w:jc w:val="center"/>
              <w:rPr>
                <w:sz w:val="20"/>
              </w:rPr>
            </w:pPr>
            <w:r w:rsidRPr="00667BD7">
              <w:rPr>
                <w:sz w:val="20"/>
              </w:rPr>
              <w:t>131.746953</w:t>
            </w:r>
          </w:p>
        </w:tc>
        <w:tc>
          <w:tcPr>
            <w:tcW w:w="133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9AD465B" w14:textId="38C98F74" w:rsidR="00AE307D" w:rsidRPr="00AE307D" w:rsidRDefault="00AE307D" w:rsidP="00AE307D">
            <w:pPr>
              <w:pStyle w:val="TableParagraph"/>
              <w:ind w:firstLine="0"/>
              <w:jc w:val="center"/>
              <w:rPr>
                <w:sz w:val="20"/>
              </w:rPr>
            </w:pPr>
            <w:proofErr w:type="spellStart"/>
            <w:r w:rsidRPr="00667BD7">
              <w:rPr>
                <w:sz w:val="20"/>
              </w:rPr>
              <w:t>Сибирцево</w:t>
            </w:r>
            <w:proofErr w:type="spellEnd"/>
            <w:r w:rsidRPr="00667BD7">
              <w:rPr>
                <w:sz w:val="20"/>
              </w:rPr>
              <w:t xml:space="preserve"> - </w:t>
            </w:r>
            <w:proofErr w:type="spellStart"/>
            <w:r w:rsidRPr="00667BD7">
              <w:rPr>
                <w:sz w:val="20"/>
              </w:rPr>
              <w:t>Жариково</w:t>
            </w:r>
            <w:proofErr w:type="spellEnd"/>
            <w:r w:rsidRPr="00667BD7">
              <w:rPr>
                <w:sz w:val="20"/>
              </w:rPr>
              <w:t xml:space="preserve"> - Комиссарово, 82км 400м</w:t>
            </w:r>
          </w:p>
        </w:tc>
        <w:tc>
          <w:tcPr>
            <w:tcW w:w="78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770C176" w14:textId="27911D26" w:rsidR="00AE307D" w:rsidRPr="00AE307D" w:rsidRDefault="00AE307D" w:rsidP="00AE307D">
            <w:pPr>
              <w:pStyle w:val="TableParagraph"/>
              <w:ind w:firstLine="0"/>
              <w:jc w:val="center"/>
              <w:rPr>
                <w:sz w:val="20"/>
              </w:rPr>
            </w:pPr>
            <w:r w:rsidRPr="00667BD7">
              <w:rPr>
                <w:sz w:val="20"/>
              </w:rPr>
              <w:t>Съезд с дороги</w:t>
            </w:r>
          </w:p>
        </w:tc>
        <w:tc>
          <w:tcPr>
            <w:tcW w:w="32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BBAB2BF" w14:textId="051803A4" w:rsidR="00AE307D" w:rsidRPr="00AE307D" w:rsidRDefault="00AE307D" w:rsidP="00AE307D">
            <w:pPr>
              <w:pStyle w:val="TableParagraph"/>
              <w:ind w:firstLine="0"/>
              <w:jc w:val="center"/>
              <w:rPr>
                <w:sz w:val="20"/>
              </w:rPr>
            </w:pPr>
            <w:r>
              <w:rPr>
                <w:sz w:val="20"/>
              </w:rPr>
              <w:t>3</w:t>
            </w:r>
          </w:p>
        </w:tc>
        <w:tc>
          <w:tcPr>
            <w:tcW w:w="34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4680BEC" w14:textId="05504CF9" w:rsidR="00AE307D" w:rsidRPr="00AE307D" w:rsidRDefault="00AE307D" w:rsidP="00AE307D">
            <w:pPr>
              <w:pStyle w:val="TableParagraph"/>
              <w:ind w:firstLine="0"/>
              <w:jc w:val="center"/>
              <w:rPr>
                <w:sz w:val="20"/>
              </w:rPr>
            </w:pPr>
            <w:r>
              <w:rPr>
                <w:sz w:val="20"/>
              </w:rPr>
              <w:t>0</w:t>
            </w:r>
          </w:p>
        </w:tc>
        <w:tc>
          <w:tcPr>
            <w:tcW w:w="83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69E41F7" w14:textId="74A5AE3E" w:rsidR="00AE307D" w:rsidRPr="00AE307D" w:rsidRDefault="00AE307D" w:rsidP="00AE307D">
            <w:pPr>
              <w:pStyle w:val="TableParagraph"/>
              <w:ind w:firstLine="0"/>
              <w:jc w:val="center"/>
              <w:rPr>
                <w:sz w:val="20"/>
              </w:rPr>
            </w:pPr>
            <w:r w:rsidRPr="00667BD7">
              <w:rPr>
                <w:sz w:val="20"/>
              </w:rPr>
              <w:t>Несоответствие дорожных ограждений предъявляемым требованиям</w:t>
            </w:r>
          </w:p>
        </w:tc>
      </w:tr>
      <w:tr w:rsidR="00AE307D" w:rsidRPr="00AE307D" w14:paraId="2F5C88B2" w14:textId="77777777" w:rsidTr="00AE307D">
        <w:trPr>
          <w:trHeight w:val="283"/>
        </w:trPr>
        <w:tc>
          <w:tcPr>
            <w:tcW w:w="19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564AF57" w14:textId="131A6CCC" w:rsidR="00AE307D" w:rsidRPr="00AE307D" w:rsidRDefault="00AE307D" w:rsidP="00AE307D">
            <w:pPr>
              <w:pStyle w:val="TableParagraph"/>
              <w:ind w:firstLine="0"/>
              <w:jc w:val="center"/>
              <w:rPr>
                <w:sz w:val="20"/>
                <w:szCs w:val="20"/>
                <w:lang w:val="en-US"/>
              </w:rPr>
            </w:pPr>
            <w:r>
              <w:rPr>
                <w:sz w:val="20"/>
              </w:rPr>
              <w:t>6</w:t>
            </w:r>
          </w:p>
        </w:tc>
        <w:tc>
          <w:tcPr>
            <w:tcW w:w="40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2A76EE0" w14:textId="77CC93B7" w:rsidR="00AE307D" w:rsidRPr="00AE307D" w:rsidRDefault="00AE307D" w:rsidP="00AE307D">
            <w:pPr>
              <w:pStyle w:val="TableParagraph"/>
              <w:ind w:firstLine="0"/>
              <w:jc w:val="center"/>
              <w:rPr>
                <w:sz w:val="20"/>
              </w:rPr>
            </w:pPr>
            <w:r w:rsidRPr="00667BD7">
              <w:rPr>
                <w:sz w:val="20"/>
              </w:rPr>
              <w:t>09.06.2022</w:t>
            </w:r>
          </w:p>
        </w:tc>
        <w:tc>
          <w:tcPr>
            <w:tcW w:w="36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C557226" w14:textId="7E4BC9DD" w:rsidR="00AE307D" w:rsidRPr="00AE307D" w:rsidRDefault="00AE307D" w:rsidP="00AE307D">
            <w:pPr>
              <w:pStyle w:val="TableParagraph"/>
              <w:ind w:firstLine="0"/>
              <w:jc w:val="center"/>
              <w:rPr>
                <w:sz w:val="20"/>
              </w:rPr>
            </w:pPr>
            <w:r w:rsidRPr="00667BD7">
              <w:rPr>
                <w:sz w:val="20"/>
              </w:rPr>
              <w:t>44.548735</w:t>
            </w:r>
          </w:p>
        </w:tc>
        <w:tc>
          <w:tcPr>
            <w:tcW w:w="41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508EF81" w14:textId="3C8C2330" w:rsidR="00AE307D" w:rsidRPr="00AE307D" w:rsidRDefault="00AE307D" w:rsidP="00AE307D">
            <w:pPr>
              <w:pStyle w:val="TableParagraph"/>
              <w:ind w:firstLine="0"/>
              <w:jc w:val="center"/>
              <w:rPr>
                <w:sz w:val="20"/>
              </w:rPr>
            </w:pPr>
            <w:r w:rsidRPr="00667BD7">
              <w:rPr>
                <w:sz w:val="20"/>
              </w:rPr>
              <w:t>131.655114</w:t>
            </w:r>
          </w:p>
        </w:tc>
        <w:tc>
          <w:tcPr>
            <w:tcW w:w="133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2D8D739" w14:textId="672EC4AC" w:rsidR="00AE307D" w:rsidRPr="00AE307D" w:rsidRDefault="00AE307D" w:rsidP="00AE307D">
            <w:pPr>
              <w:pStyle w:val="TableParagraph"/>
              <w:ind w:firstLine="0"/>
              <w:jc w:val="center"/>
              <w:rPr>
                <w:sz w:val="20"/>
              </w:rPr>
            </w:pPr>
            <w:r w:rsidRPr="00667BD7">
              <w:rPr>
                <w:sz w:val="20"/>
              </w:rPr>
              <w:t xml:space="preserve">Гродеково - </w:t>
            </w:r>
            <w:proofErr w:type="spellStart"/>
            <w:r w:rsidRPr="00667BD7">
              <w:rPr>
                <w:sz w:val="20"/>
              </w:rPr>
              <w:t>Богуславка</w:t>
            </w:r>
            <w:proofErr w:type="spellEnd"/>
            <w:r w:rsidRPr="00667BD7">
              <w:rPr>
                <w:sz w:val="20"/>
              </w:rPr>
              <w:t xml:space="preserve"> - </w:t>
            </w:r>
            <w:proofErr w:type="spellStart"/>
            <w:r w:rsidRPr="00667BD7">
              <w:rPr>
                <w:sz w:val="20"/>
              </w:rPr>
              <w:t>Сибирцево</w:t>
            </w:r>
            <w:proofErr w:type="spellEnd"/>
            <w:r w:rsidRPr="00667BD7">
              <w:rPr>
                <w:sz w:val="20"/>
              </w:rPr>
              <w:t xml:space="preserve"> - </w:t>
            </w:r>
            <w:proofErr w:type="spellStart"/>
            <w:r w:rsidRPr="00667BD7">
              <w:rPr>
                <w:sz w:val="20"/>
              </w:rPr>
              <w:t>Жариково</w:t>
            </w:r>
            <w:proofErr w:type="spellEnd"/>
            <w:r w:rsidRPr="00667BD7">
              <w:rPr>
                <w:sz w:val="20"/>
              </w:rPr>
              <w:t xml:space="preserve"> - Комиссарово, 7км 650м</w:t>
            </w:r>
          </w:p>
        </w:tc>
        <w:tc>
          <w:tcPr>
            <w:tcW w:w="78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3C55164" w14:textId="083BEB55" w:rsidR="00AE307D" w:rsidRPr="00AE307D" w:rsidRDefault="00AE307D" w:rsidP="00AE307D">
            <w:pPr>
              <w:pStyle w:val="TableParagraph"/>
              <w:ind w:firstLine="0"/>
              <w:jc w:val="center"/>
              <w:rPr>
                <w:sz w:val="20"/>
              </w:rPr>
            </w:pPr>
            <w:r w:rsidRPr="00667BD7">
              <w:rPr>
                <w:sz w:val="20"/>
              </w:rPr>
              <w:t>Столкновение</w:t>
            </w:r>
          </w:p>
        </w:tc>
        <w:tc>
          <w:tcPr>
            <w:tcW w:w="32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3D03F32" w14:textId="7DBFBE1E" w:rsidR="00AE307D" w:rsidRPr="00AE307D" w:rsidRDefault="00AE307D" w:rsidP="00AE307D">
            <w:pPr>
              <w:pStyle w:val="TableParagraph"/>
              <w:ind w:firstLine="0"/>
              <w:jc w:val="center"/>
              <w:rPr>
                <w:sz w:val="20"/>
              </w:rPr>
            </w:pPr>
            <w:r>
              <w:rPr>
                <w:sz w:val="20"/>
              </w:rPr>
              <w:t>3</w:t>
            </w:r>
          </w:p>
        </w:tc>
        <w:tc>
          <w:tcPr>
            <w:tcW w:w="34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7154126" w14:textId="3FED857A" w:rsidR="00AE307D" w:rsidRPr="00AE307D" w:rsidRDefault="00AE307D" w:rsidP="00AE307D">
            <w:pPr>
              <w:pStyle w:val="TableParagraph"/>
              <w:ind w:firstLine="0"/>
              <w:jc w:val="center"/>
              <w:rPr>
                <w:sz w:val="20"/>
              </w:rPr>
            </w:pPr>
            <w:r>
              <w:rPr>
                <w:sz w:val="20"/>
              </w:rPr>
              <w:t>0</w:t>
            </w:r>
          </w:p>
        </w:tc>
        <w:tc>
          <w:tcPr>
            <w:tcW w:w="83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5711C6F" w14:textId="16266779" w:rsidR="00AE307D" w:rsidRPr="00AE307D" w:rsidRDefault="00AE307D" w:rsidP="00AE307D">
            <w:pPr>
              <w:pStyle w:val="TableParagraph"/>
              <w:ind w:firstLine="0"/>
              <w:jc w:val="center"/>
              <w:rPr>
                <w:sz w:val="20"/>
              </w:rPr>
            </w:pPr>
            <w:r w:rsidRPr="00667BD7">
              <w:rPr>
                <w:sz w:val="20"/>
              </w:rPr>
              <w:t>Не установлены</w:t>
            </w:r>
          </w:p>
        </w:tc>
      </w:tr>
      <w:tr w:rsidR="00AE307D" w:rsidRPr="00AE307D" w14:paraId="23B8CC71" w14:textId="77777777" w:rsidTr="00AE307D">
        <w:trPr>
          <w:trHeight w:val="283"/>
        </w:trPr>
        <w:tc>
          <w:tcPr>
            <w:tcW w:w="19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F1386AC" w14:textId="5A5C51BD" w:rsidR="00AE307D" w:rsidRPr="00AE307D" w:rsidRDefault="00AE307D" w:rsidP="00AE307D">
            <w:pPr>
              <w:pStyle w:val="TableParagraph"/>
              <w:ind w:firstLine="0"/>
              <w:jc w:val="center"/>
              <w:rPr>
                <w:sz w:val="20"/>
                <w:szCs w:val="20"/>
                <w:lang w:val="en-US"/>
              </w:rPr>
            </w:pPr>
            <w:r>
              <w:rPr>
                <w:sz w:val="20"/>
              </w:rPr>
              <w:t>7</w:t>
            </w:r>
          </w:p>
        </w:tc>
        <w:tc>
          <w:tcPr>
            <w:tcW w:w="40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B22616E" w14:textId="22B8B620" w:rsidR="00AE307D" w:rsidRPr="00AE307D" w:rsidRDefault="00AE307D" w:rsidP="00AE307D">
            <w:pPr>
              <w:pStyle w:val="TableParagraph"/>
              <w:ind w:firstLine="0"/>
              <w:jc w:val="center"/>
              <w:rPr>
                <w:sz w:val="20"/>
              </w:rPr>
            </w:pPr>
            <w:r w:rsidRPr="00667BD7">
              <w:rPr>
                <w:sz w:val="20"/>
              </w:rPr>
              <w:t>11.06.2022</w:t>
            </w:r>
          </w:p>
        </w:tc>
        <w:tc>
          <w:tcPr>
            <w:tcW w:w="36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10096D9" w14:textId="232FA3C5" w:rsidR="00AE307D" w:rsidRPr="00AE307D" w:rsidRDefault="00AE307D" w:rsidP="00AE307D">
            <w:pPr>
              <w:pStyle w:val="TableParagraph"/>
              <w:ind w:firstLine="0"/>
              <w:jc w:val="center"/>
              <w:rPr>
                <w:sz w:val="20"/>
              </w:rPr>
            </w:pPr>
            <w:r w:rsidRPr="00667BD7">
              <w:rPr>
                <w:sz w:val="20"/>
              </w:rPr>
              <w:t>44.559118</w:t>
            </w:r>
          </w:p>
        </w:tc>
        <w:tc>
          <w:tcPr>
            <w:tcW w:w="41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EA7CD28" w14:textId="75AA949B" w:rsidR="00AE307D" w:rsidRPr="00AE307D" w:rsidRDefault="00AE307D" w:rsidP="00AE307D">
            <w:pPr>
              <w:pStyle w:val="TableParagraph"/>
              <w:ind w:firstLine="0"/>
              <w:jc w:val="center"/>
              <w:rPr>
                <w:sz w:val="20"/>
              </w:rPr>
            </w:pPr>
            <w:r w:rsidRPr="00667BD7">
              <w:rPr>
                <w:sz w:val="20"/>
              </w:rPr>
              <w:t>131.67022</w:t>
            </w:r>
          </w:p>
        </w:tc>
        <w:tc>
          <w:tcPr>
            <w:tcW w:w="133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6767EEE" w14:textId="2C13E88F" w:rsidR="00AE307D" w:rsidRPr="00AE307D" w:rsidRDefault="00AE307D" w:rsidP="00AE307D">
            <w:pPr>
              <w:pStyle w:val="TableParagraph"/>
              <w:ind w:firstLine="0"/>
              <w:jc w:val="center"/>
              <w:rPr>
                <w:sz w:val="20"/>
              </w:rPr>
            </w:pPr>
            <w:r w:rsidRPr="00667BD7">
              <w:rPr>
                <w:sz w:val="20"/>
              </w:rPr>
              <w:t xml:space="preserve">Гродеково - </w:t>
            </w:r>
            <w:proofErr w:type="spellStart"/>
            <w:r w:rsidRPr="00667BD7">
              <w:rPr>
                <w:sz w:val="20"/>
              </w:rPr>
              <w:t>Богуславка</w:t>
            </w:r>
            <w:proofErr w:type="spellEnd"/>
            <w:r w:rsidRPr="00667BD7">
              <w:rPr>
                <w:sz w:val="20"/>
              </w:rPr>
              <w:t xml:space="preserve"> - </w:t>
            </w:r>
            <w:proofErr w:type="spellStart"/>
            <w:r w:rsidRPr="00667BD7">
              <w:rPr>
                <w:sz w:val="20"/>
              </w:rPr>
              <w:t>Сибирцево</w:t>
            </w:r>
            <w:proofErr w:type="spellEnd"/>
            <w:r w:rsidRPr="00667BD7">
              <w:rPr>
                <w:sz w:val="20"/>
              </w:rPr>
              <w:t xml:space="preserve"> - </w:t>
            </w:r>
            <w:proofErr w:type="spellStart"/>
            <w:r w:rsidRPr="00667BD7">
              <w:rPr>
                <w:sz w:val="20"/>
              </w:rPr>
              <w:t>Жариково</w:t>
            </w:r>
            <w:proofErr w:type="spellEnd"/>
            <w:r w:rsidRPr="00667BD7">
              <w:rPr>
                <w:sz w:val="20"/>
              </w:rPr>
              <w:t xml:space="preserve"> - Комиссарово, 7км 800м</w:t>
            </w:r>
          </w:p>
        </w:tc>
        <w:tc>
          <w:tcPr>
            <w:tcW w:w="78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AF02CA2" w14:textId="12CD7F4F" w:rsidR="00AE307D" w:rsidRPr="00AE307D" w:rsidRDefault="00AE307D" w:rsidP="00AE307D">
            <w:pPr>
              <w:pStyle w:val="TableParagraph"/>
              <w:ind w:firstLine="0"/>
              <w:jc w:val="center"/>
              <w:rPr>
                <w:sz w:val="20"/>
              </w:rPr>
            </w:pPr>
            <w:r w:rsidRPr="00667BD7">
              <w:rPr>
                <w:sz w:val="20"/>
              </w:rPr>
              <w:t>Опрокидывание</w:t>
            </w:r>
          </w:p>
        </w:tc>
        <w:tc>
          <w:tcPr>
            <w:tcW w:w="32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AECF0DC" w14:textId="7099A681" w:rsidR="00AE307D" w:rsidRPr="00AE307D" w:rsidRDefault="00AE307D" w:rsidP="00AE307D">
            <w:pPr>
              <w:pStyle w:val="TableParagraph"/>
              <w:ind w:firstLine="0"/>
              <w:jc w:val="center"/>
              <w:rPr>
                <w:sz w:val="20"/>
              </w:rPr>
            </w:pPr>
            <w:r>
              <w:rPr>
                <w:sz w:val="20"/>
              </w:rPr>
              <w:t>1</w:t>
            </w:r>
          </w:p>
        </w:tc>
        <w:tc>
          <w:tcPr>
            <w:tcW w:w="34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EE0EFA1" w14:textId="51959487" w:rsidR="00AE307D" w:rsidRPr="00AE307D" w:rsidRDefault="00AE307D" w:rsidP="00AE307D">
            <w:pPr>
              <w:pStyle w:val="TableParagraph"/>
              <w:ind w:firstLine="0"/>
              <w:jc w:val="center"/>
              <w:rPr>
                <w:sz w:val="20"/>
              </w:rPr>
            </w:pPr>
            <w:r>
              <w:rPr>
                <w:sz w:val="20"/>
              </w:rPr>
              <w:t>0</w:t>
            </w:r>
          </w:p>
        </w:tc>
        <w:tc>
          <w:tcPr>
            <w:tcW w:w="83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655C6D0" w14:textId="726FEE02" w:rsidR="00AE307D" w:rsidRPr="00AE307D" w:rsidRDefault="00AE307D" w:rsidP="00AE307D">
            <w:pPr>
              <w:pStyle w:val="TableParagraph"/>
              <w:ind w:firstLine="0"/>
              <w:jc w:val="center"/>
              <w:rPr>
                <w:sz w:val="20"/>
              </w:rPr>
            </w:pPr>
            <w:r w:rsidRPr="00667BD7">
              <w:rPr>
                <w:sz w:val="20"/>
              </w:rPr>
              <w:t>Не установлены</w:t>
            </w:r>
          </w:p>
        </w:tc>
      </w:tr>
      <w:tr w:rsidR="00AE307D" w:rsidRPr="00AE307D" w14:paraId="7B130A22" w14:textId="77777777" w:rsidTr="00AE307D">
        <w:trPr>
          <w:trHeight w:val="283"/>
        </w:trPr>
        <w:tc>
          <w:tcPr>
            <w:tcW w:w="19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86519E4" w14:textId="4B0AC34E" w:rsidR="00AE307D" w:rsidRPr="00AE307D" w:rsidRDefault="00AE307D" w:rsidP="00AE307D">
            <w:pPr>
              <w:pStyle w:val="TableParagraph"/>
              <w:ind w:firstLine="0"/>
              <w:jc w:val="center"/>
              <w:rPr>
                <w:sz w:val="20"/>
                <w:szCs w:val="20"/>
                <w:lang w:val="en-US"/>
              </w:rPr>
            </w:pPr>
            <w:r>
              <w:rPr>
                <w:sz w:val="20"/>
              </w:rPr>
              <w:t>8</w:t>
            </w:r>
          </w:p>
        </w:tc>
        <w:tc>
          <w:tcPr>
            <w:tcW w:w="40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99F0941" w14:textId="76F3557C" w:rsidR="00AE307D" w:rsidRPr="00AE307D" w:rsidRDefault="00AE307D" w:rsidP="00AE307D">
            <w:pPr>
              <w:pStyle w:val="TableParagraph"/>
              <w:ind w:firstLine="0"/>
              <w:jc w:val="center"/>
              <w:rPr>
                <w:sz w:val="20"/>
              </w:rPr>
            </w:pPr>
            <w:r w:rsidRPr="00A3087E">
              <w:rPr>
                <w:sz w:val="20"/>
              </w:rPr>
              <w:t>12.07.2022</w:t>
            </w:r>
          </w:p>
        </w:tc>
        <w:tc>
          <w:tcPr>
            <w:tcW w:w="36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533031D" w14:textId="70236131" w:rsidR="00AE307D" w:rsidRPr="00AE307D" w:rsidRDefault="00AE307D" w:rsidP="00AE307D">
            <w:pPr>
              <w:pStyle w:val="TableParagraph"/>
              <w:ind w:firstLine="0"/>
              <w:jc w:val="center"/>
              <w:rPr>
                <w:sz w:val="20"/>
              </w:rPr>
            </w:pPr>
            <w:r w:rsidRPr="00A3087E">
              <w:rPr>
                <w:sz w:val="20"/>
              </w:rPr>
              <w:t>44.37578</w:t>
            </w:r>
          </w:p>
        </w:tc>
        <w:tc>
          <w:tcPr>
            <w:tcW w:w="41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10B5D27" w14:textId="18548B6A" w:rsidR="00AE307D" w:rsidRPr="00AE307D" w:rsidRDefault="00AE307D" w:rsidP="00AE307D">
            <w:pPr>
              <w:pStyle w:val="TableParagraph"/>
              <w:ind w:firstLine="0"/>
              <w:jc w:val="center"/>
              <w:rPr>
                <w:sz w:val="20"/>
              </w:rPr>
            </w:pPr>
            <w:r w:rsidRPr="00A3087E">
              <w:rPr>
                <w:sz w:val="20"/>
              </w:rPr>
              <w:t>131.390927</w:t>
            </w:r>
          </w:p>
        </w:tc>
        <w:tc>
          <w:tcPr>
            <w:tcW w:w="133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C019767" w14:textId="7E7529A9" w:rsidR="00AE307D" w:rsidRPr="00AE307D" w:rsidRDefault="00AE307D" w:rsidP="00AE307D">
            <w:pPr>
              <w:pStyle w:val="TableParagraph"/>
              <w:ind w:firstLine="0"/>
              <w:jc w:val="center"/>
              <w:rPr>
                <w:sz w:val="20"/>
              </w:rPr>
            </w:pPr>
            <w:r w:rsidRPr="00A3087E">
              <w:rPr>
                <w:sz w:val="20"/>
              </w:rPr>
              <w:t>Уссурийск - Пограничный - Госграница, 93км 200м</w:t>
            </w:r>
          </w:p>
        </w:tc>
        <w:tc>
          <w:tcPr>
            <w:tcW w:w="78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41A3C89" w14:textId="6FCC3586" w:rsidR="00AE307D" w:rsidRPr="00AE307D" w:rsidRDefault="00AE307D" w:rsidP="00AE307D">
            <w:pPr>
              <w:pStyle w:val="TableParagraph"/>
              <w:ind w:firstLine="0"/>
              <w:jc w:val="center"/>
              <w:rPr>
                <w:sz w:val="20"/>
              </w:rPr>
            </w:pPr>
            <w:r w:rsidRPr="00A3087E">
              <w:rPr>
                <w:sz w:val="20"/>
              </w:rPr>
              <w:t>Наезд на пешехода</w:t>
            </w:r>
          </w:p>
        </w:tc>
        <w:tc>
          <w:tcPr>
            <w:tcW w:w="32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D911FBF" w14:textId="082E3CB6" w:rsidR="00AE307D" w:rsidRPr="00AE307D" w:rsidRDefault="00AE307D" w:rsidP="00AE307D">
            <w:pPr>
              <w:pStyle w:val="TableParagraph"/>
              <w:ind w:firstLine="0"/>
              <w:jc w:val="center"/>
              <w:rPr>
                <w:sz w:val="20"/>
              </w:rPr>
            </w:pPr>
            <w:r>
              <w:rPr>
                <w:sz w:val="20"/>
              </w:rPr>
              <w:t>1</w:t>
            </w:r>
          </w:p>
        </w:tc>
        <w:tc>
          <w:tcPr>
            <w:tcW w:w="34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37BC346" w14:textId="70DBBC4D" w:rsidR="00AE307D" w:rsidRPr="00AE307D" w:rsidRDefault="00AE307D" w:rsidP="00AE307D">
            <w:pPr>
              <w:pStyle w:val="TableParagraph"/>
              <w:ind w:firstLine="0"/>
              <w:jc w:val="center"/>
              <w:rPr>
                <w:sz w:val="20"/>
              </w:rPr>
            </w:pPr>
            <w:r>
              <w:rPr>
                <w:sz w:val="20"/>
              </w:rPr>
              <w:t>0</w:t>
            </w:r>
          </w:p>
        </w:tc>
        <w:tc>
          <w:tcPr>
            <w:tcW w:w="83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DFF0296" w14:textId="38D3B9EE" w:rsidR="00AE307D" w:rsidRPr="00AE307D" w:rsidRDefault="00AE307D" w:rsidP="00AE307D">
            <w:pPr>
              <w:pStyle w:val="TableParagraph"/>
              <w:ind w:firstLine="0"/>
              <w:jc w:val="center"/>
              <w:rPr>
                <w:sz w:val="20"/>
              </w:rPr>
            </w:pPr>
            <w:r w:rsidRPr="00A3087E">
              <w:rPr>
                <w:sz w:val="20"/>
              </w:rPr>
              <w:t>Не установлены</w:t>
            </w:r>
          </w:p>
        </w:tc>
      </w:tr>
      <w:tr w:rsidR="00AE307D" w:rsidRPr="00AE307D" w14:paraId="685A19E1" w14:textId="77777777" w:rsidTr="00AE307D">
        <w:trPr>
          <w:trHeight w:val="283"/>
        </w:trPr>
        <w:tc>
          <w:tcPr>
            <w:tcW w:w="19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8C9309A" w14:textId="2D909EED" w:rsidR="00AE307D" w:rsidRPr="00AE307D" w:rsidRDefault="00AE307D" w:rsidP="00AE307D">
            <w:pPr>
              <w:pStyle w:val="TableParagraph"/>
              <w:ind w:firstLine="0"/>
              <w:jc w:val="center"/>
              <w:rPr>
                <w:sz w:val="20"/>
                <w:szCs w:val="20"/>
                <w:lang w:val="en-US"/>
              </w:rPr>
            </w:pPr>
            <w:r>
              <w:rPr>
                <w:sz w:val="20"/>
              </w:rPr>
              <w:t>9</w:t>
            </w:r>
          </w:p>
        </w:tc>
        <w:tc>
          <w:tcPr>
            <w:tcW w:w="40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95A76BC" w14:textId="202DBE2B" w:rsidR="00AE307D" w:rsidRPr="00AE307D" w:rsidRDefault="00AE307D" w:rsidP="00AE307D">
            <w:pPr>
              <w:pStyle w:val="TableParagraph"/>
              <w:ind w:firstLine="0"/>
              <w:jc w:val="center"/>
              <w:rPr>
                <w:sz w:val="20"/>
              </w:rPr>
            </w:pPr>
            <w:r w:rsidRPr="00A3087E">
              <w:rPr>
                <w:sz w:val="20"/>
              </w:rPr>
              <w:t>13.08.2022</w:t>
            </w:r>
          </w:p>
        </w:tc>
        <w:tc>
          <w:tcPr>
            <w:tcW w:w="36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E89EEA0" w14:textId="15E549D2" w:rsidR="00AE307D" w:rsidRPr="00AE307D" w:rsidRDefault="00AE307D" w:rsidP="00AE307D">
            <w:pPr>
              <w:pStyle w:val="TableParagraph"/>
              <w:ind w:firstLine="0"/>
              <w:jc w:val="center"/>
              <w:rPr>
                <w:sz w:val="20"/>
              </w:rPr>
            </w:pPr>
            <w:r w:rsidRPr="00A3087E">
              <w:rPr>
                <w:sz w:val="20"/>
              </w:rPr>
              <w:t>44.419191</w:t>
            </w:r>
          </w:p>
        </w:tc>
        <w:tc>
          <w:tcPr>
            <w:tcW w:w="41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C945247" w14:textId="184DBABC" w:rsidR="00AE307D" w:rsidRPr="00AE307D" w:rsidRDefault="00AE307D" w:rsidP="00AE307D">
            <w:pPr>
              <w:pStyle w:val="TableParagraph"/>
              <w:ind w:firstLine="0"/>
              <w:jc w:val="center"/>
              <w:rPr>
                <w:sz w:val="20"/>
              </w:rPr>
            </w:pPr>
            <w:r w:rsidRPr="00A3087E">
              <w:rPr>
                <w:sz w:val="20"/>
              </w:rPr>
              <w:t>131.395025</w:t>
            </w:r>
          </w:p>
        </w:tc>
        <w:tc>
          <w:tcPr>
            <w:tcW w:w="133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1256C0D" w14:textId="79016FAC" w:rsidR="00AE307D" w:rsidRPr="00AE307D" w:rsidRDefault="00AE307D" w:rsidP="00AE307D">
            <w:pPr>
              <w:pStyle w:val="TableParagraph"/>
              <w:ind w:firstLine="0"/>
              <w:jc w:val="center"/>
              <w:rPr>
                <w:sz w:val="20"/>
              </w:rPr>
            </w:pPr>
            <w:proofErr w:type="spellStart"/>
            <w:r w:rsidRPr="00A3087E">
              <w:rPr>
                <w:sz w:val="20"/>
              </w:rPr>
              <w:t>пгт</w:t>
            </w:r>
            <w:proofErr w:type="spellEnd"/>
            <w:r w:rsidRPr="00A3087E">
              <w:rPr>
                <w:sz w:val="20"/>
              </w:rPr>
              <w:t xml:space="preserve"> Пограничный, пер Красный, 21</w:t>
            </w:r>
          </w:p>
        </w:tc>
        <w:tc>
          <w:tcPr>
            <w:tcW w:w="78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3AEE4BE" w14:textId="47260E39" w:rsidR="00AE307D" w:rsidRPr="00AE307D" w:rsidRDefault="00AE307D" w:rsidP="00AE307D">
            <w:pPr>
              <w:pStyle w:val="TableParagraph"/>
              <w:ind w:firstLine="0"/>
              <w:jc w:val="center"/>
              <w:rPr>
                <w:sz w:val="20"/>
              </w:rPr>
            </w:pPr>
            <w:r w:rsidRPr="00A3087E">
              <w:rPr>
                <w:sz w:val="20"/>
              </w:rPr>
              <w:t>Наезд на препятствие</w:t>
            </w:r>
          </w:p>
        </w:tc>
        <w:tc>
          <w:tcPr>
            <w:tcW w:w="32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78A4BCD" w14:textId="19FC7A8C" w:rsidR="00AE307D" w:rsidRPr="00AE307D" w:rsidRDefault="00AE307D" w:rsidP="00AE307D">
            <w:pPr>
              <w:pStyle w:val="TableParagraph"/>
              <w:ind w:firstLine="0"/>
              <w:jc w:val="center"/>
              <w:rPr>
                <w:sz w:val="20"/>
              </w:rPr>
            </w:pPr>
            <w:r>
              <w:rPr>
                <w:sz w:val="20"/>
              </w:rPr>
              <w:t>3</w:t>
            </w:r>
          </w:p>
        </w:tc>
        <w:tc>
          <w:tcPr>
            <w:tcW w:w="34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F8ADE34" w14:textId="05F61E89" w:rsidR="00AE307D" w:rsidRPr="00AE307D" w:rsidRDefault="00AE307D" w:rsidP="00AE307D">
            <w:pPr>
              <w:pStyle w:val="TableParagraph"/>
              <w:ind w:firstLine="0"/>
              <w:jc w:val="center"/>
              <w:rPr>
                <w:sz w:val="20"/>
              </w:rPr>
            </w:pPr>
            <w:r>
              <w:rPr>
                <w:sz w:val="20"/>
              </w:rPr>
              <w:t>0</w:t>
            </w:r>
          </w:p>
        </w:tc>
        <w:tc>
          <w:tcPr>
            <w:tcW w:w="83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D7B257E" w14:textId="4DFE20CC" w:rsidR="00AE307D" w:rsidRPr="00AE307D" w:rsidRDefault="00AE307D" w:rsidP="00AE307D">
            <w:pPr>
              <w:pStyle w:val="TableParagraph"/>
              <w:ind w:firstLine="0"/>
              <w:jc w:val="center"/>
              <w:rPr>
                <w:sz w:val="20"/>
              </w:rPr>
            </w:pPr>
            <w:r w:rsidRPr="00A3087E">
              <w:rPr>
                <w:sz w:val="20"/>
              </w:rPr>
              <w:t>Не установлены</w:t>
            </w:r>
          </w:p>
        </w:tc>
      </w:tr>
      <w:tr w:rsidR="00AE307D" w:rsidRPr="00AE307D" w14:paraId="0AFE8866" w14:textId="77777777" w:rsidTr="00AE307D">
        <w:trPr>
          <w:trHeight w:val="283"/>
        </w:trPr>
        <w:tc>
          <w:tcPr>
            <w:tcW w:w="19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729AF61" w14:textId="293D0056" w:rsidR="00AE307D" w:rsidRPr="00AE307D" w:rsidRDefault="00AE307D" w:rsidP="00AE307D">
            <w:pPr>
              <w:pStyle w:val="TableParagraph"/>
              <w:ind w:firstLine="0"/>
              <w:jc w:val="center"/>
              <w:rPr>
                <w:sz w:val="20"/>
                <w:szCs w:val="20"/>
                <w:lang w:val="en-US"/>
              </w:rPr>
            </w:pPr>
            <w:r>
              <w:rPr>
                <w:sz w:val="20"/>
              </w:rPr>
              <w:t>10</w:t>
            </w:r>
          </w:p>
        </w:tc>
        <w:tc>
          <w:tcPr>
            <w:tcW w:w="40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53A0B5C" w14:textId="2442AEFF" w:rsidR="00AE307D" w:rsidRPr="00AE307D" w:rsidRDefault="00AE307D" w:rsidP="00AE307D">
            <w:pPr>
              <w:pStyle w:val="TableParagraph"/>
              <w:ind w:firstLine="0"/>
              <w:jc w:val="center"/>
              <w:rPr>
                <w:sz w:val="20"/>
              </w:rPr>
            </w:pPr>
            <w:r w:rsidRPr="00A3087E">
              <w:rPr>
                <w:sz w:val="20"/>
              </w:rPr>
              <w:t>14.08.2022</w:t>
            </w:r>
          </w:p>
        </w:tc>
        <w:tc>
          <w:tcPr>
            <w:tcW w:w="36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ED28A48" w14:textId="2D40389E" w:rsidR="00AE307D" w:rsidRPr="00AE307D" w:rsidRDefault="00AE307D" w:rsidP="00AE307D">
            <w:pPr>
              <w:pStyle w:val="TableParagraph"/>
              <w:ind w:firstLine="0"/>
              <w:jc w:val="center"/>
              <w:rPr>
                <w:sz w:val="20"/>
              </w:rPr>
            </w:pPr>
            <w:r w:rsidRPr="00A3087E">
              <w:rPr>
                <w:sz w:val="20"/>
              </w:rPr>
              <w:t>44.342619</w:t>
            </w:r>
          </w:p>
        </w:tc>
        <w:tc>
          <w:tcPr>
            <w:tcW w:w="41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E0FDF66" w14:textId="13C8BFEC" w:rsidR="00AE307D" w:rsidRPr="00AE307D" w:rsidRDefault="00AE307D" w:rsidP="00AE307D">
            <w:pPr>
              <w:pStyle w:val="TableParagraph"/>
              <w:ind w:firstLine="0"/>
              <w:jc w:val="center"/>
              <w:rPr>
                <w:sz w:val="20"/>
              </w:rPr>
            </w:pPr>
            <w:r w:rsidRPr="00A3087E">
              <w:rPr>
                <w:sz w:val="20"/>
              </w:rPr>
              <w:t>131.667516</w:t>
            </w:r>
          </w:p>
        </w:tc>
        <w:tc>
          <w:tcPr>
            <w:tcW w:w="133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1FA0D9D" w14:textId="17776EE5" w:rsidR="00AE307D" w:rsidRPr="00AE307D" w:rsidRDefault="00AE307D" w:rsidP="00AE307D">
            <w:pPr>
              <w:pStyle w:val="TableParagraph"/>
              <w:ind w:firstLine="0"/>
              <w:jc w:val="center"/>
              <w:rPr>
                <w:sz w:val="20"/>
              </w:rPr>
            </w:pPr>
            <w:r w:rsidRPr="00A3087E">
              <w:rPr>
                <w:sz w:val="20"/>
              </w:rPr>
              <w:t xml:space="preserve">с Сергеевка, </w:t>
            </w:r>
            <w:proofErr w:type="spellStart"/>
            <w:r w:rsidRPr="00A3087E">
              <w:rPr>
                <w:sz w:val="20"/>
              </w:rPr>
              <w:t>ул</w:t>
            </w:r>
            <w:proofErr w:type="spellEnd"/>
            <w:r w:rsidRPr="00A3087E">
              <w:rPr>
                <w:sz w:val="20"/>
              </w:rPr>
              <w:t xml:space="preserve"> Стрельникова, 3</w:t>
            </w:r>
          </w:p>
        </w:tc>
        <w:tc>
          <w:tcPr>
            <w:tcW w:w="78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0E93DC4" w14:textId="5BE5F678" w:rsidR="00AE307D" w:rsidRPr="00AE307D" w:rsidRDefault="00AE307D" w:rsidP="00AE307D">
            <w:pPr>
              <w:pStyle w:val="TableParagraph"/>
              <w:ind w:firstLine="0"/>
              <w:jc w:val="center"/>
              <w:rPr>
                <w:sz w:val="20"/>
              </w:rPr>
            </w:pPr>
            <w:r w:rsidRPr="00A3087E">
              <w:rPr>
                <w:sz w:val="20"/>
              </w:rPr>
              <w:t>Опрокидывание</w:t>
            </w:r>
          </w:p>
        </w:tc>
        <w:tc>
          <w:tcPr>
            <w:tcW w:w="32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EF35A1A" w14:textId="202D4B0A" w:rsidR="00AE307D" w:rsidRPr="00AE307D" w:rsidRDefault="00AE307D" w:rsidP="00AE307D">
            <w:pPr>
              <w:pStyle w:val="TableParagraph"/>
              <w:ind w:firstLine="0"/>
              <w:jc w:val="center"/>
              <w:rPr>
                <w:sz w:val="20"/>
              </w:rPr>
            </w:pPr>
            <w:r>
              <w:rPr>
                <w:sz w:val="20"/>
              </w:rPr>
              <w:t>0</w:t>
            </w:r>
          </w:p>
        </w:tc>
        <w:tc>
          <w:tcPr>
            <w:tcW w:w="34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8D45F60" w14:textId="04A47243" w:rsidR="00AE307D" w:rsidRPr="00AE307D" w:rsidRDefault="00AE307D" w:rsidP="00AE307D">
            <w:pPr>
              <w:pStyle w:val="TableParagraph"/>
              <w:ind w:firstLine="0"/>
              <w:jc w:val="center"/>
              <w:rPr>
                <w:sz w:val="20"/>
              </w:rPr>
            </w:pPr>
            <w:r>
              <w:rPr>
                <w:sz w:val="20"/>
              </w:rPr>
              <w:t>1</w:t>
            </w:r>
          </w:p>
        </w:tc>
        <w:tc>
          <w:tcPr>
            <w:tcW w:w="83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65BCE1B" w14:textId="33C02D96" w:rsidR="00AE307D" w:rsidRPr="00AE307D" w:rsidRDefault="00AE307D" w:rsidP="00AE307D">
            <w:pPr>
              <w:pStyle w:val="TableParagraph"/>
              <w:ind w:firstLine="0"/>
              <w:jc w:val="center"/>
              <w:rPr>
                <w:sz w:val="20"/>
              </w:rPr>
            </w:pPr>
            <w:r w:rsidRPr="00A3087E">
              <w:rPr>
                <w:sz w:val="20"/>
              </w:rPr>
              <w:t>Не установлены</w:t>
            </w:r>
          </w:p>
        </w:tc>
      </w:tr>
      <w:tr w:rsidR="00AE307D" w:rsidRPr="00AE307D" w14:paraId="5CD0BC3B" w14:textId="77777777" w:rsidTr="00AE307D">
        <w:trPr>
          <w:trHeight w:val="283"/>
        </w:trPr>
        <w:tc>
          <w:tcPr>
            <w:tcW w:w="19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29B03BA" w14:textId="6EA1A4A3" w:rsidR="00AE307D" w:rsidRPr="00AE307D" w:rsidRDefault="00AE307D" w:rsidP="00AE307D">
            <w:pPr>
              <w:pStyle w:val="TableParagraph"/>
              <w:ind w:firstLine="0"/>
              <w:jc w:val="center"/>
              <w:rPr>
                <w:sz w:val="20"/>
                <w:szCs w:val="20"/>
                <w:lang w:val="en-US"/>
              </w:rPr>
            </w:pPr>
            <w:r>
              <w:rPr>
                <w:sz w:val="20"/>
              </w:rPr>
              <w:t>11</w:t>
            </w:r>
          </w:p>
        </w:tc>
        <w:tc>
          <w:tcPr>
            <w:tcW w:w="40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FEA9F56" w14:textId="4A35F68D" w:rsidR="00AE307D" w:rsidRPr="00AE307D" w:rsidRDefault="00AE307D" w:rsidP="00AE307D">
            <w:pPr>
              <w:pStyle w:val="TableParagraph"/>
              <w:ind w:firstLine="0"/>
              <w:jc w:val="center"/>
              <w:rPr>
                <w:sz w:val="20"/>
              </w:rPr>
            </w:pPr>
            <w:r w:rsidRPr="00A3087E">
              <w:rPr>
                <w:sz w:val="20"/>
              </w:rPr>
              <w:t>30.08.2022</w:t>
            </w:r>
          </w:p>
        </w:tc>
        <w:tc>
          <w:tcPr>
            <w:tcW w:w="36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6EF5287" w14:textId="13406A73" w:rsidR="00AE307D" w:rsidRPr="00AE307D" w:rsidRDefault="00AE307D" w:rsidP="00AE307D">
            <w:pPr>
              <w:pStyle w:val="TableParagraph"/>
              <w:ind w:firstLine="0"/>
              <w:jc w:val="center"/>
              <w:rPr>
                <w:sz w:val="20"/>
              </w:rPr>
            </w:pPr>
            <w:r w:rsidRPr="00A3087E">
              <w:rPr>
                <w:sz w:val="20"/>
              </w:rPr>
              <w:t>44.408432</w:t>
            </w:r>
          </w:p>
        </w:tc>
        <w:tc>
          <w:tcPr>
            <w:tcW w:w="41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63DDCF0" w14:textId="29406E7C" w:rsidR="00AE307D" w:rsidRPr="00AE307D" w:rsidRDefault="00AE307D" w:rsidP="00AE307D">
            <w:pPr>
              <w:pStyle w:val="TableParagraph"/>
              <w:ind w:firstLine="0"/>
              <w:jc w:val="center"/>
              <w:rPr>
                <w:sz w:val="20"/>
              </w:rPr>
            </w:pPr>
            <w:r w:rsidRPr="00A3087E">
              <w:rPr>
                <w:sz w:val="20"/>
              </w:rPr>
              <w:t>131.37905</w:t>
            </w:r>
          </w:p>
        </w:tc>
        <w:tc>
          <w:tcPr>
            <w:tcW w:w="133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E519922" w14:textId="27DB4112" w:rsidR="00AE307D" w:rsidRPr="00AE307D" w:rsidRDefault="00AE307D" w:rsidP="00AE307D">
            <w:pPr>
              <w:pStyle w:val="TableParagraph"/>
              <w:ind w:firstLine="0"/>
              <w:jc w:val="center"/>
              <w:rPr>
                <w:sz w:val="20"/>
              </w:rPr>
            </w:pPr>
            <w:proofErr w:type="spellStart"/>
            <w:r w:rsidRPr="00A3087E">
              <w:rPr>
                <w:sz w:val="20"/>
              </w:rPr>
              <w:t>пгт</w:t>
            </w:r>
            <w:proofErr w:type="spellEnd"/>
            <w:r w:rsidRPr="00A3087E">
              <w:rPr>
                <w:sz w:val="20"/>
              </w:rPr>
              <w:t xml:space="preserve"> Пограничный, </w:t>
            </w:r>
            <w:proofErr w:type="spellStart"/>
            <w:r w:rsidRPr="00A3087E">
              <w:rPr>
                <w:sz w:val="20"/>
              </w:rPr>
              <w:t>ул</w:t>
            </w:r>
            <w:proofErr w:type="spellEnd"/>
            <w:r w:rsidRPr="00A3087E">
              <w:rPr>
                <w:sz w:val="20"/>
              </w:rPr>
              <w:t xml:space="preserve"> Советская, 49</w:t>
            </w:r>
          </w:p>
        </w:tc>
        <w:tc>
          <w:tcPr>
            <w:tcW w:w="78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B6CA529" w14:textId="215C27F5" w:rsidR="00AE307D" w:rsidRPr="00AE307D" w:rsidRDefault="00AE307D" w:rsidP="00AE307D">
            <w:pPr>
              <w:pStyle w:val="TableParagraph"/>
              <w:ind w:firstLine="0"/>
              <w:jc w:val="center"/>
              <w:rPr>
                <w:sz w:val="20"/>
              </w:rPr>
            </w:pPr>
            <w:r w:rsidRPr="00A3087E">
              <w:rPr>
                <w:sz w:val="20"/>
              </w:rPr>
              <w:t>Наезд на пешехода</w:t>
            </w:r>
          </w:p>
        </w:tc>
        <w:tc>
          <w:tcPr>
            <w:tcW w:w="32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20900BF" w14:textId="6775A25D" w:rsidR="00AE307D" w:rsidRPr="00AE307D" w:rsidRDefault="00AE307D" w:rsidP="00AE307D">
            <w:pPr>
              <w:pStyle w:val="TableParagraph"/>
              <w:ind w:firstLine="0"/>
              <w:jc w:val="center"/>
              <w:rPr>
                <w:sz w:val="20"/>
              </w:rPr>
            </w:pPr>
            <w:r>
              <w:rPr>
                <w:sz w:val="20"/>
              </w:rPr>
              <w:t>1</w:t>
            </w:r>
          </w:p>
        </w:tc>
        <w:tc>
          <w:tcPr>
            <w:tcW w:w="34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E6E53C2" w14:textId="26E2CB1D" w:rsidR="00AE307D" w:rsidRPr="00AE307D" w:rsidRDefault="00AE307D" w:rsidP="00AE307D">
            <w:pPr>
              <w:pStyle w:val="TableParagraph"/>
              <w:ind w:firstLine="0"/>
              <w:jc w:val="center"/>
              <w:rPr>
                <w:sz w:val="20"/>
              </w:rPr>
            </w:pPr>
            <w:r>
              <w:rPr>
                <w:sz w:val="20"/>
              </w:rPr>
              <w:t>0</w:t>
            </w:r>
          </w:p>
        </w:tc>
        <w:tc>
          <w:tcPr>
            <w:tcW w:w="83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9903867" w14:textId="6596DEA4" w:rsidR="00AE307D" w:rsidRPr="00AE307D" w:rsidRDefault="00AE307D" w:rsidP="00AE307D">
            <w:pPr>
              <w:pStyle w:val="TableParagraph"/>
              <w:ind w:firstLine="0"/>
              <w:jc w:val="center"/>
              <w:rPr>
                <w:sz w:val="20"/>
              </w:rPr>
            </w:pPr>
            <w:r w:rsidRPr="00A3087E">
              <w:rPr>
                <w:sz w:val="20"/>
              </w:rPr>
              <w:t>Не установлены</w:t>
            </w:r>
          </w:p>
        </w:tc>
      </w:tr>
      <w:tr w:rsidR="00AE307D" w:rsidRPr="00AE307D" w14:paraId="5B993BD1" w14:textId="77777777" w:rsidTr="00AE307D">
        <w:trPr>
          <w:trHeight w:val="283"/>
        </w:trPr>
        <w:tc>
          <w:tcPr>
            <w:tcW w:w="19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4AC3F1F" w14:textId="3FA6E222" w:rsidR="00AE307D" w:rsidRPr="00AE307D" w:rsidRDefault="00AE307D" w:rsidP="00AE307D">
            <w:pPr>
              <w:pStyle w:val="TableParagraph"/>
              <w:ind w:firstLine="0"/>
              <w:jc w:val="center"/>
              <w:rPr>
                <w:sz w:val="20"/>
                <w:szCs w:val="20"/>
                <w:lang w:val="en-US"/>
              </w:rPr>
            </w:pPr>
            <w:r>
              <w:rPr>
                <w:sz w:val="20"/>
              </w:rPr>
              <w:t>12</w:t>
            </w:r>
          </w:p>
        </w:tc>
        <w:tc>
          <w:tcPr>
            <w:tcW w:w="40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EFE421B" w14:textId="003E0DD8" w:rsidR="00AE307D" w:rsidRPr="00AE307D" w:rsidRDefault="00AE307D" w:rsidP="00AE307D">
            <w:pPr>
              <w:pStyle w:val="TableParagraph"/>
              <w:ind w:firstLine="0"/>
              <w:jc w:val="center"/>
              <w:rPr>
                <w:sz w:val="20"/>
              </w:rPr>
            </w:pPr>
            <w:r w:rsidRPr="00B562DD">
              <w:rPr>
                <w:sz w:val="20"/>
              </w:rPr>
              <w:t>10.09.2022</w:t>
            </w:r>
          </w:p>
        </w:tc>
        <w:tc>
          <w:tcPr>
            <w:tcW w:w="36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B3AE857" w14:textId="67A5C2A0" w:rsidR="00AE307D" w:rsidRPr="00AE307D" w:rsidRDefault="00AE307D" w:rsidP="00AE307D">
            <w:pPr>
              <w:pStyle w:val="TableParagraph"/>
              <w:ind w:firstLine="0"/>
              <w:jc w:val="center"/>
              <w:rPr>
                <w:sz w:val="20"/>
              </w:rPr>
            </w:pPr>
            <w:r w:rsidRPr="00B562DD">
              <w:rPr>
                <w:sz w:val="20"/>
              </w:rPr>
              <w:t>44.35224</w:t>
            </w:r>
          </w:p>
        </w:tc>
        <w:tc>
          <w:tcPr>
            <w:tcW w:w="41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DF025F9" w14:textId="5D2865F1" w:rsidR="00AE307D" w:rsidRPr="00AE307D" w:rsidRDefault="00AE307D" w:rsidP="00AE307D">
            <w:pPr>
              <w:pStyle w:val="TableParagraph"/>
              <w:ind w:firstLine="0"/>
              <w:jc w:val="center"/>
              <w:rPr>
                <w:sz w:val="20"/>
              </w:rPr>
            </w:pPr>
            <w:r w:rsidRPr="00B562DD">
              <w:rPr>
                <w:sz w:val="20"/>
              </w:rPr>
              <w:t>131.705968</w:t>
            </w:r>
          </w:p>
        </w:tc>
        <w:tc>
          <w:tcPr>
            <w:tcW w:w="133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1DBB367" w14:textId="77777777" w:rsidR="00AE307D" w:rsidRDefault="00AE307D" w:rsidP="00AE307D">
            <w:pPr>
              <w:pStyle w:val="TableParagraph"/>
              <w:ind w:firstLine="0"/>
              <w:jc w:val="center"/>
              <w:rPr>
                <w:sz w:val="20"/>
              </w:rPr>
            </w:pPr>
            <w:r w:rsidRPr="00B562DD">
              <w:rPr>
                <w:sz w:val="20"/>
              </w:rPr>
              <w:t xml:space="preserve">Уссурийск - Пограничный - Сергеевка - </w:t>
            </w:r>
            <w:proofErr w:type="spellStart"/>
            <w:r w:rsidRPr="00B562DD">
              <w:rPr>
                <w:sz w:val="20"/>
              </w:rPr>
              <w:t>Сибирцево</w:t>
            </w:r>
            <w:proofErr w:type="spellEnd"/>
            <w:r w:rsidRPr="00B562DD">
              <w:rPr>
                <w:sz w:val="20"/>
              </w:rPr>
              <w:t xml:space="preserve"> - </w:t>
            </w:r>
            <w:proofErr w:type="spellStart"/>
            <w:r w:rsidRPr="00B562DD">
              <w:rPr>
                <w:sz w:val="20"/>
              </w:rPr>
              <w:t>Жариково</w:t>
            </w:r>
            <w:proofErr w:type="spellEnd"/>
            <w:r w:rsidRPr="00B562DD">
              <w:rPr>
                <w:sz w:val="20"/>
              </w:rPr>
              <w:t xml:space="preserve"> - Комиссарово,</w:t>
            </w:r>
          </w:p>
          <w:p w14:paraId="00EDAF88" w14:textId="147E62FE" w:rsidR="00AE307D" w:rsidRPr="00AE307D" w:rsidRDefault="00AE307D" w:rsidP="00AE307D">
            <w:pPr>
              <w:pStyle w:val="TableParagraph"/>
              <w:ind w:firstLine="0"/>
              <w:jc w:val="center"/>
              <w:rPr>
                <w:sz w:val="20"/>
              </w:rPr>
            </w:pPr>
            <w:r w:rsidRPr="00B562DD">
              <w:rPr>
                <w:sz w:val="20"/>
              </w:rPr>
              <w:t xml:space="preserve"> 7км 650м</w:t>
            </w:r>
          </w:p>
        </w:tc>
        <w:tc>
          <w:tcPr>
            <w:tcW w:w="78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973A170" w14:textId="4FA86564" w:rsidR="00AE307D" w:rsidRPr="00AE307D" w:rsidRDefault="00AE307D" w:rsidP="00AE307D">
            <w:pPr>
              <w:pStyle w:val="TableParagraph"/>
              <w:ind w:firstLine="0"/>
              <w:jc w:val="center"/>
              <w:rPr>
                <w:sz w:val="20"/>
              </w:rPr>
            </w:pPr>
            <w:r w:rsidRPr="00B562DD">
              <w:rPr>
                <w:sz w:val="20"/>
              </w:rPr>
              <w:t>Опрокидывание</w:t>
            </w:r>
          </w:p>
        </w:tc>
        <w:tc>
          <w:tcPr>
            <w:tcW w:w="32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40525E6" w14:textId="0A46933C" w:rsidR="00AE307D" w:rsidRPr="00AE307D" w:rsidRDefault="00AE307D" w:rsidP="00AE307D">
            <w:pPr>
              <w:pStyle w:val="TableParagraph"/>
              <w:ind w:firstLine="0"/>
              <w:jc w:val="center"/>
              <w:rPr>
                <w:sz w:val="20"/>
              </w:rPr>
            </w:pPr>
            <w:r>
              <w:rPr>
                <w:sz w:val="20"/>
              </w:rPr>
              <w:t>2</w:t>
            </w:r>
          </w:p>
        </w:tc>
        <w:tc>
          <w:tcPr>
            <w:tcW w:w="34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48BB02F" w14:textId="508B1979" w:rsidR="00AE307D" w:rsidRPr="00AE307D" w:rsidRDefault="00AE307D" w:rsidP="00AE307D">
            <w:pPr>
              <w:pStyle w:val="TableParagraph"/>
              <w:ind w:firstLine="0"/>
              <w:jc w:val="center"/>
              <w:rPr>
                <w:sz w:val="20"/>
              </w:rPr>
            </w:pPr>
            <w:r>
              <w:rPr>
                <w:sz w:val="20"/>
              </w:rPr>
              <w:t>0</w:t>
            </w:r>
          </w:p>
        </w:tc>
        <w:tc>
          <w:tcPr>
            <w:tcW w:w="83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DF2EDCA" w14:textId="035D0509" w:rsidR="00AE307D" w:rsidRPr="00AE307D" w:rsidRDefault="00AE307D" w:rsidP="00AE307D">
            <w:pPr>
              <w:pStyle w:val="TableParagraph"/>
              <w:ind w:firstLine="0"/>
              <w:jc w:val="center"/>
              <w:rPr>
                <w:sz w:val="20"/>
              </w:rPr>
            </w:pPr>
            <w:r w:rsidRPr="00B562DD">
              <w:rPr>
                <w:sz w:val="20"/>
              </w:rPr>
              <w:t>Не установлены</w:t>
            </w:r>
          </w:p>
        </w:tc>
      </w:tr>
      <w:tr w:rsidR="00AE307D" w:rsidRPr="00AE307D" w14:paraId="384B193E" w14:textId="77777777" w:rsidTr="00AE307D">
        <w:trPr>
          <w:trHeight w:val="283"/>
        </w:trPr>
        <w:tc>
          <w:tcPr>
            <w:tcW w:w="19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85108D3" w14:textId="2296E816" w:rsidR="00AE307D" w:rsidRPr="00AE307D" w:rsidRDefault="00AE307D" w:rsidP="00AE307D">
            <w:pPr>
              <w:pStyle w:val="TableParagraph"/>
              <w:ind w:firstLine="0"/>
              <w:jc w:val="center"/>
              <w:rPr>
                <w:sz w:val="20"/>
                <w:szCs w:val="20"/>
                <w:lang w:val="en-US"/>
              </w:rPr>
            </w:pPr>
            <w:r>
              <w:rPr>
                <w:sz w:val="20"/>
              </w:rPr>
              <w:t>13</w:t>
            </w:r>
          </w:p>
        </w:tc>
        <w:tc>
          <w:tcPr>
            <w:tcW w:w="40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7CC4CB6" w14:textId="12526837" w:rsidR="00AE307D" w:rsidRPr="00AE307D" w:rsidRDefault="00AE307D" w:rsidP="00AE307D">
            <w:pPr>
              <w:pStyle w:val="TableParagraph"/>
              <w:ind w:firstLine="0"/>
              <w:jc w:val="center"/>
              <w:rPr>
                <w:sz w:val="20"/>
              </w:rPr>
            </w:pPr>
            <w:r w:rsidRPr="00B562DD">
              <w:rPr>
                <w:sz w:val="20"/>
              </w:rPr>
              <w:t>24.09.2022</w:t>
            </w:r>
          </w:p>
        </w:tc>
        <w:tc>
          <w:tcPr>
            <w:tcW w:w="36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3A7B597" w14:textId="7E74BFBF" w:rsidR="00AE307D" w:rsidRPr="00AE307D" w:rsidRDefault="00AE307D" w:rsidP="00AE307D">
            <w:pPr>
              <w:pStyle w:val="TableParagraph"/>
              <w:ind w:firstLine="0"/>
              <w:jc w:val="center"/>
              <w:rPr>
                <w:sz w:val="20"/>
              </w:rPr>
            </w:pPr>
            <w:r w:rsidRPr="00B562DD">
              <w:rPr>
                <w:sz w:val="20"/>
              </w:rPr>
              <w:t>44.405588</w:t>
            </w:r>
          </w:p>
        </w:tc>
        <w:tc>
          <w:tcPr>
            <w:tcW w:w="41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3EE22AB" w14:textId="5FED0450" w:rsidR="00AE307D" w:rsidRPr="00AE307D" w:rsidRDefault="00AE307D" w:rsidP="00AE307D">
            <w:pPr>
              <w:pStyle w:val="TableParagraph"/>
              <w:ind w:firstLine="0"/>
              <w:jc w:val="center"/>
              <w:rPr>
                <w:sz w:val="20"/>
              </w:rPr>
            </w:pPr>
            <w:r w:rsidRPr="00B562DD">
              <w:rPr>
                <w:sz w:val="20"/>
              </w:rPr>
              <w:t>131.381443</w:t>
            </w:r>
          </w:p>
        </w:tc>
        <w:tc>
          <w:tcPr>
            <w:tcW w:w="133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2CB49B4" w14:textId="77777777" w:rsidR="00AE307D" w:rsidRDefault="00AE307D" w:rsidP="00AE307D">
            <w:pPr>
              <w:pStyle w:val="TableParagraph"/>
              <w:ind w:firstLine="0"/>
              <w:jc w:val="center"/>
              <w:rPr>
                <w:sz w:val="20"/>
              </w:rPr>
            </w:pPr>
            <w:proofErr w:type="spellStart"/>
            <w:r w:rsidRPr="00B562DD">
              <w:rPr>
                <w:sz w:val="20"/>
              </w:rPr>
              <w:t>пгт</w:t>
            </w:r>
            <w:proofErr w:type="spellEnd"/>
            <w:r w:rsidRPr="00B562DD">
              <w:rPr>
                <w:sz w:val="20"/>
              </w:rPr>
              <w:t xml:space="preserve"> Пограничный</w:t>
            </w:r>
          </w:p>
          <w:p w14:paraId="71B4D887" w14:textId="6BD753A8" w:rsidR="00AE307D" w:rsidRPr="00AE307D" w:rsidRDefault="00AE307D" w:rsidP="00AE307D">
            <w:pPr>
              <w:pStyle w:val="TableParagraph"/>
              <w:ind w:firstLine="0"/>
              <w:jc w:val="center"/>
              <w:rPr>
                <w:sz w:val="20"/>
              </w:rPr>
            </w:pPr>
            <w:r w:rsidRPr="00B562DD">
              <w:rPr>
                <w:sz w:val="20"/>
              </w:rPr>
              <w:t xml:space="preserve">подъезд к </w:t>
            </w:r>
            <w:proofErr w:type="spellStart"/>
            <w:r w:rsidRPr="00B562DD">
              <w:rPr>
                <w:sz w:val="20"/>
              </w:rPr>
              <w:t>п.Пограничный</w:t>
            </w:r>
            <w:proofErr w:type="spellEnd"/>
            <w:r w:rsidRPr="00B562DD">
              <w:rPr>
                <w:sz w:val="20"/>
              </w:rPr>
              <w:t>, 2км 500м</w:t>
            </w:r>
          </w:p>
        </w:tc>
        <w:tc>
          <w:tcPr>
            <w:tcW w:w="78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1E3AE26" w14:textId="3EB148FF" w:rsidR="00AE307D" w:rsidRPr="00AE307D" w:rsidRDefault="00AE307D" w:rsidP="00AE307D">
            <w:pPr>
              <w:pStyle w:val="TableParagraph"/>
              <w:ind w:firstLine="0"/>
              <w:jc w:val="center"/>
              <w:rPr>
                <w:sz w:val="20"/>
              </w:rPr>
            </w:pPr>
            <w:r w:rsidRPr="00B562DD">
              <w:rPr>
                <w:sz w:val="20"/>
              </w:rPr>
              <w:t>Столкновение</w:t>
            </w:r>
          </w:p>
        </w:tc>
        <w:tc>
          <w:tcPr>
            <w:tcW w:w="32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69CD26D" w14:textId="324A26F2" w:rsidR="00AE307D" w:rsidRPr="00AE307D" w:rsidRDefault="00AE307D" w:rsidP="00AE307D">
            <w:pPr>
              <w:pStyle w:val="TableParagraph"/>
              <w:ind w:firstLine="0"/>
              <w:jc w:val="center"/>
              <w:rPr>
                <w:sz w:val="20"/>
              </w:rPr>
            </w:pPr>
            <w:r>
              <w:rPr>
                <w:sz w:val="20"/>
              </w:rPr>
              <w:t>1</w:t>
            </w:r>
          </w:p>
        </w:tc>
        <w:tc>
          <w:tcPr>
            <w:tcW w:w="34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9418BA5" w14:textId="61C4D041" w:rsidR="00AE307D" w:rsidRPr="00AE307D" w:rsidRDefault="00AE307D" w:rsidP="00AE307D">
            <w:pPr>
              <w:pStyle w:val="TableParagraph"/>
              <w:ind w:firstLine="0"/>
              <w:jc w:val="center"/>
              <w:rPr>
                <w:sz w:val="20"/>
              </w:rPr>
            </w:pPr>
            <w:r>
              <w:rPr>
                <w:sz w:val="20"/>
              </w:rPr>
              <w:t>0</w:t>
            </w:r>
          </w:p>
        </w:tc>
        <w:tc>
          <w:tcPr>
            <w:tcW w:w="83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2970FEF" w14:textId="56762C3F" w:rsidR="00AE307D" w:rsidRPr="00AE307D" w:rsidRDefault="00AE307D" w:rsidP="00AE307D">
            <w:pPr>
              <w:pStyle w:val="TableParagraph"/>
              <w:ind w:firstLine="0"/>
              <w:jc w:val="center"/>
              <w:rPr>
                <w:sz w:val="20"/>
              </w:rPr>
            </w:pPr>
            <w:r w:rsidRPr="00B562DD">
              <w:rPr>
                <w:sz w:val="20"/>
              </w:rPr>
              <w:t>Не установлены</w:t>
            </w:r>
          </w:p>
        </w:tc>
      </w:tr>
      <w:tr w:rsidR="00AE307D" w:rsidRPr="00AE307D" w14:paraId="1BF5A77C" w14:textId="77777777" w:rsidTr="00AE307D">
        <w:trPr>
          <w:trHeight w:val="283"/>
        </w:trPr>
        <w:tc>
          <w:tcPr>
            <w:tcW w:w="19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AB55046" w14:textId="0E8C568A" w:rsidR="00AE307D" w:rsidRPr="00AE307D" w:rsidRDefault="00AE307D" w:rsidP="00AE307D">
            <w:pPr>
              <w:pStyle w:val="TableParagraph"/>
              <w:ind w:firstLine="0"/>
              <w:jc w:val="center"/>
              <w:rPr>
                <w:sz w:val="20"/>
                <w:szCs w:val="20"/>
                <w:lang w:val="en-US"/>
              </w:rPr>
            </w:pPr>
            <w:r>
              <w:rPr>
                <w:sz w:val="20"/>
              </w:rPr>
              <w:t>14</w:t>
            </w:r>
          </w:p>
        </w:tc>
        <w:tc>
          <w:tcPr>
            <w:tcW w:w="40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8D57D12" w14:textId="38E0A3F5" w:rsidR="00AE307D" w:rsidRPr="00AE307D" w:rsidRDefault="00AE307D" w:rsidP="00AE307D">
            <w:pPr>
              <w:pStyle w:val="TableParagraph"/>
              <w:ind w:firstLine="0"/>
              <w:jc w:val="center"/>
              <w:rPr>
                <w:sz w:val="20"/>
              </w:rPr>
            </w:pPr>
            <w:r w:rsidRPr="00B562DD">
              <w:rPr>
                <w:sz w:val="20"/>
              </w:rPr>
              <w:t>29.09.2022</w:t>
            </w:r>
          </w:p>
        </w:tc>
        <w:tc>
          <w:tcPr>
            <w:tcW w:w="36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12C0E1B" w14:textId="1CFEADD8" w:rsidR="00AE307D" w:rsidRPr="00AE307D" w:rsidRDefault="00AE307D" w:rsidP="00AE307D">
            <w:pPr>
              <w:pStyle w:val="TableParagraph"/>
              <w:ind w:firstLine="0"/>
              <w:jc w:val="center"/>
              <w:rPr>
                <w:sz w:val="20"/>
              </w:rPr>
            </w:pPr>
            <w:r w:rsidRPr="00B562DD">
              <w:rPr>
                <w:sz w:val="20"/>
              </w:rPr>
              <w:t>44.401449</w:t>
            </w:r>
          </w:p>
        </w:tc>
        <w:tc>
          <w:tcPr>
            <w:tcW w:w="41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225F150" w14:textId="71600804" w:rsidR="00AE307D" w:rsidRPr="00AE307D" w:rsidRDefault="00AE307D" w:rsidP="00AE307D">
            <w:pPr>
              <w:pStyle w:val="TableParagraph"/>
              <w:ind w:firstLine="0"/>
              <w:jc w:val="center"/>
              <w:rPr>
                <w:sz w:val="20"/>
              </w:rPr>
            </w:pPr>
            <w:r w:rsidRPr="00B562DD">
              <w:rPr>
                <w:sz w:val="20"/>
              </w:rPr>
              <w:t>131.390251</w:t>
            </w:r>
          </w:p>
        </w:tc>
        <w:tc>
          <w:tcPr>
            <w:tcW w:w="133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4A732D4" w14:textId="0C206569" w:rsidR="00AE307D" w:rsidRPr="00AE307D" w:rsidRDefault="00AE307D" w:rsidP="00AE307D">
            <w:pPr>
              <w:pStyle w:val="TableParagraph"/>
              <w:ind w:firstLine="0"/>
              <w:jc w:val="center"/>
              <w:rPr>
                <w:sz w:val="20"/>
              </w:rPr>
            </w:pPr>
            <w:proofErr w:type="spellStart"/>
            <w:r w:rsidRPr="00B562DD">
              <w:rPr>
                <w:sz w:val="20"/>
              </w:rPr>
              <w:t>пгт</w:t>
            </w:r>
            <w:proofErr w:type="spellEnd"/>
            <w:r w:rsidRPr="00B562DD">
              <w:rPr>
                <w:sz w:val="20"/>
              </w:rPr>
              <w:t xml:space="preserve"> Пограничный, </w:t>
            </w:r>
            <w:proofErr w:type="spellStart"/>
            <w:r w:rsidRPr="00B562DD">
              <w:rPr>
                <w:sz w:val="20"/>
              </w:rPr>
              <w:t>ул</w:t>
            </w:r>
            <w:proofErr w:type="spellEnd"/>
            <w:r w:rsidRPr="00B562DD">
              <w:rPr>
                <w:sz w:val="20"/>
              </w:rPr>
              <w:t xml:space="preserve"> Ленина, 151</w:t>
            </w:r>
          </w:p>
        </w:tc>
        <w:tc>
          <w:tcPr>
            <w:tcW w:w="78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D559B4E" w14:textId="51DF2C9C" w:rsidR="00AE307D" w:rsidRPr="00AE307D" w:rsidRDefault="00AE307D" w:rsidP="00AE307D">
            <w:pPr>
              <w:pStyle w:val="TableParagraph"/>
              <w:ind w:firstLine="0"/>
              <w:jc w:val="center"/>
              <w:rPr>
                <w:sz w:val="20"/>
              </w:rPr>
            </w:pPr>
            <w:r w:rsidRPr="00B562DD">
              <w:rPr>
                <w:sz w:val="20"/>
              </w:rPr>
              <w:t>Наезд на велосипедиста</w:t>
            </w:r>
          </w:p>
        </w:tc>
        <w:tc>
          <w:tcPr>
            <w:tcW w:w="32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833B0DA" w14:textId="79BF30BD" w:rsidR="00AE307D" w:rsidRPr="00AE307D" w:rsidRDefault="00AE307D" w:rsidP="00AE307D">
            <w:pPr>
              <w:pStyle w:val="TableParagraph"/>
              <w:ind w:firstLine="0"/>
              <w:jc w:val="center"/>
              <w:rPr>
                <w:sz w:val="20"/>
              </w:rPr>
            </w:pPr>
            <w:r>
              <w:rPr>
                <w:sz w:val="20"/>
              </w:rPr>
              <w:t>1</w:t>
            </w:r>
          </w:p>
        </w:tc>
        <w:tc>
          <w:tcPr>
            <w:tcW w:w="34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2148E9F" w14:textId="36BDBB38" w:rsidR="00AE307D" w:rsidRPr="00AE307D" w:rsidRDefault="00AE307D" w:rsidP="00AE307D">
            <w:pPr>
              <w:pStyle w:val="TableParagraph"/>
              <w:ind w:firstLine="0"/>
              <w:jc w:val="center"/>
              <w:rPr>
                <w:sz w:val="20"/>
              </w:rPr>
            </w:pPr>
            <w:r>
              <w:rPr>
                <w:sz w:val="20"/>
              </w:rPr>
              <w:t>0</w:t>
            </w:r>
          </w:p>
        </w:tc>
        <w:tc>
          <w:tcPr>
            <w:tcW w:w="83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9B04FE4" w14:textId="27C4373A" w:rsidR="00AE307D" w:rsidRPr="00AE307D" w:rsidRDefault="00AE307D" w:rsidP="00AE307D">
            <w:pPr>
              <w:pStyle w:val="TableParagraph"/>
              <w:ind w:firstLine="0"/>
              <w:jc w:val="center"/>
              <w:rPr>
                <w:sz w:val="20"/>
              </w:rPr>
            </w:pPr>
            <w:r w:rsidRPr="00B562DD">
              <w:rPr>
                <w:sz w:val="20"/>
              </w:rPr>
              <w:t>Не установлены</w:t>
            </w:r>
          </w:p>
        </w:tc>
      </w:tr>
      <w:tr w:rsidR="00AE307D" w:rsidRPr="00AE307D" w14:paraId="18C8F26F" w14:textId="77777777" w:rsidTr="00AE307D">
        <w:trPr>
          <w:trHeight w:val="283"/>
        </w:trPr>
        <w:tc>
          <w:tcPr>
            <w:tcW w:w="19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15E1A8E" w14:textId="2D87646B" w:rsidR="00AE307D" w:rsidRPr="00AE307D" w:rsidRDefault="00AE307D" w:rsidP="00AE307D">
            <w:pPr>
              <w:pStyle w:val="TableParagraph"/>
              <w:ind w:firstLine="0"/>
              <w:jc w:val="center"/>
              <w:rPr>
                <w:sz w:val="20"/>
                <w:szCs w:val="20"/>
                <w:lang w:val="en-US"/>
              </w:rPr>
            </w:pPr>
            <w:r>
              <w:rPr>
                <w:sz w:val="20"/>
              </w:rPr>
              <w:t>15</w:t>
            </w:r>
          </w:p>
        </w:tc>
        <w:tc>
          <w:tcPr>
            <w:tcW w:w="40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22D83B0" w14:textId="3E242720" w:rsidR="00AE307D" w:rsidRPr="00AE307D" w:rsidRDefault="00AE307D" w:rsidP="00AE307D">
            <w:pPr>
              <w:pStyle w:val="TableParagraph"/>
              <w:ind w:firstLine="0"/>
              <w:jc w:val="center"/>
              <w:rPr>
                <w:sz w:val="20"/>
              </w:rPr>
            </w:pPr>
            <w:r w:rsidRPr="00B562DD">
              <w:rPr>
                <w:sz w:val="20"/>
              </w:rPr>
              <w:t>16.10.2022</w:t>
            </w:r>
          </w:p>
        </w:tc>
        <w:tc>
          <w:tcPr>
            <w:tcW w:w="36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721E96F" w14:textId="0BFDD0B1" w:rsidR="00AE307D" w:rsidRPr="00AE307D" w:rsidRDefault="00AE307D" w:rsidP="00AE307D">
            <w:pPr>
              <w:pStyle w:val="TableParagraph"/>
              <w:ind w:firstLine="0"/>
              <w:jc w:val="center"/>
              <w:rPr>
                <w:sz w:val="20"/>
              </w:rPr>
            </w:pPr>
            <w:r w:rsidRPr="00B562DD">
              <w:rPr>
                <w:sz w:val="20"/>
              </w:rPr>
              <w:t>44.237098</w:t>
            </w:r>
          </w:p>
        </w:tc>
        <w:tc>
          <w:tcPr>
            <w:tcW w:w="41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B04E96B" w14:textId="233BD684" w:rsidR="00AE307D" w:rsidRPr="00AE307D" w:rsidRDefault="00AE307D" w:rsidP="00AE307D">
            <w:pPr>
              <w:pStyle w:val="TableParagraph"/>
              <w:ind w:firstLine="0"/>
              <w:jc w:val="center"/>
              <w:rPr>
                <w:sz w:val="20"/>
              </w:rPr>
            </w:pPr>
            <w:r w:rsidRPr="00B562DD">
              <w:rPr>
                <w:sz w:val="20"/>
              </w:rPr>
              <w:t>131.65565</w:t>
            </w:r>
          </w:p>
        </w:tc>
        <w:tc>
          <w:tcPr>
            <w:tcW w:w="133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67B7A26" w14:textId="49A152FB" w:rsidR="00AE307D" w:rsidRPr="00AE307D" w:rsidRDefault="00AE307D" w:rsidP="00AE307D">
            <w:pPr>
              <w:pStyle w:val="TableParagraph"/>
              <w:ind w:firstLine="0"/>
              <w:jc w:val="center"/>
              <w:rPr>
                <w:sz w:val="20"/>
              </w:rPr>
            </w:pPr>
            <w:r w:rsidRPr="00B562DD">
              <w:rPr>
                <w:sz w:val="20"/>
              </w:rPr>
              <w:t>Уссурийск - Пограничный - Госграница, 57км 750м</w:t>
            </w:r>
          </w:p>
        </w:tc>
        <w:tc>
          <w:tcPr>
            <w:tcW w:w="78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A09DA33" w14:textId="4CF93688" w:rsidR="00AE307D" w:rsidRPr="00AE307D" w:rsidRDefault="00AE307D" w:rsidP="00AE307D">
            <w:pPr>
              <w:pStyle w:val="TableParagraph"/>
              <w:ind w:firstLine="0"/>
              <w:jc w:val="center"/>
              <w:rPr>
                <w:sz w:val="20"/>
              </w:rPr>
            </w:pPr>
            <w:r w:rsidRPr="00B562DD">
              <w:rPr>
                <w:sz w:val="20"/>
              </w:rPr>
              <w:t>Столкновение</w:t>
            </w:r>
          </w:p>
        </w:tc>
        <w:tc>
          <w:tcPr>
            <w:tcW w:w="32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7049A90" w14:textId="0FADE6F6" w:rsidR="00AE307D" w:rsidRPr="00AE307D" w:rsidRDefault="00AE307D" w:rsidP="00AE307D">
            <w:pPr>
              <w:pStyle w:val="TableParagraph"/>
              <w:ind w:firstLine="0"/>
              <w:jc w:val="center"/>
              <w:rPr>
                <w:sz w:val="20"/>
              </w:rPr>
            </w:pPr>
            <w:r>
              <w:rPr>
                <w:sz w:val="20"/>
              </w:rPr>
              <w:t>1</w:t>
            </w:r>
          </w:p>
        </w:tc>
        <w:tc>
          <w:tcPr>
            <w:tcW w:w="34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6AA5D74" w14:textId="1D821FE5" w:rsidR="00AE307D" w:rsidRPr="00AE307D" w:rsidRDefault="00AE307D" w:rsidP="00AE307D">
            <w:pPr>
              <w:pStyle w:val="TableParagraph"/>
              <w:ind w:firstLine="0"/>
              <w:jc w:val="center"/>
              <w:rPr>
                <w:sz w:val="20"/>
              </w:rPr>
            </w:pPr>
            <w:r>
              <w:rPr>
                <w:sz w:val="20"/>
              </w:rPr>
              <w:t>0</w:t>
            </w:r>
          </w:p>
        </w:tc>
        <w:tc>
          <w:tcPr>
            <w:tcW w:w="83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0D00E80" w14:textId="240E5455" w:rsidR="00AE307D" w:rsidRPr="00AE307D" w:rsidRDefault="00AE307D" w:rsidP="00AE307D">
            <w:pPr>
              <w:pStyle w:val="TableParagraph"/>
              <w:ind w:firstLine="0"/>
              <w:jc w:val="center"/>
              <w:rPr>
                <w:sz w:val="20"/>
              </w:rPr>
            </w:pPr>
            <w:r w:rsidRPr="00B562DD">
              <w:rPr>
                <w:sz w:val="20"/>
              </w:rPr>
              <w:t>Не установлены</w:t>
            </w:r>
          </w:p>
        </w:tc>
      </w:tr>
      <w:tr w:rsidR="00AE307D" w:rsidRPr="00AE307D" w14:paraId="579E0FDE" w14:textId="77777777" w:rsidTr="00AE307D">
        <w:trPr>
          <w:trHeight w:val="283"/>
        </w:trPr>
        <w:tc>
          <w:tcPr>
            <w:tcW w:w="19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A806710" w14:textId="54C606F0" w:rsidR="00AE307D" w:rsidRPr="00AE307D" w:rsidRDefault="00AE307D" w:rsidP="00AE307D">
            <w:pPr>
              <w:pStyle w:val="TableParagraph"/>
              <w:ind w:firstLine="0"/>
              <w:jc w:val="center"/>
              <w:rPr>
                <w:sz w:val="20"/>
                <w:szCs w:val="20"/>
                <w:lang w:val="en-US"/>
              </w:rPr>
            </w:pPr>
            <w:r>
              <w:rPr>
                <w:sz w:val="20"/>
              </w:rPr>
              <w:t>16</w:t>
            </w:r>
          </w:p>
        </w:tc>
        <w:tc>
          <w:tcPr>
            <w:tcW w:w="40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AFEABDA" w14:textId="4C04F8A8" w:rsidR="00AE307D" w:rsidRPr="00AE307D" w:rsidRDefault="00AE307D" w:rsidP="00AE307D">
            <w:pPr>
              <w:pStyle w:val="TableParagraph"/>
              <w:ind w:firstLine="0"/>
              <w:jc w:val="center"/>
              <w:rPr>
                <w:sz w:val="20"/>
              </w:rPr>
            </w:pPr>
            <w:r w:rsidRPr="00B562DD">
              <w:rPr>
                <w:sz w:val="20"/>
              </w:rPr>
              <w:t>10.11.2022</w:t>
            </w:r>
          </w:p>
        </w:tc>
        <w:tc>
          <w:tcPr>
            <w:tcW w:w="36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7139845" w14:textId="75C42C34" w:rsidR="00AE307D" w:rsidRPr="00AE307D" w:rsidRDefault="00AE307D" w:rsidP="00AE307D">
            <w:pPr>
              <w:pStyle w:val="TableParagraph"/>
              <w:ind w:firstLine="0"/>
              <w:jc w:val="center"/>
              <w:rPr>
                <w:sz w:val="20"/>
              </w:rPr>
            </w:pPr>
            <w:r w:rsidRPr="00B562DD">
              <w:rPr>
                <w:sz w:val="20"/>
              </w:rPr>
              <w:t>44.397202</w:t>
            </w:r>
          </w:p>
        </w:tc>
        <w:tc>
          <w:tcPr>
            <w:tcW w:w="41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5C5733F" w14:textId="01E0CBAB" w:rsidR="00AE307D" w:rsidRPr="00AE307D" w:rsidRDefault="00AE307D" w:rsidP="00AE307D">
            <w:pPr>
              <w:pStyle w:val="TableParagraph"/>
              <w:ind w:firstLine="0"/>
              <w:jc w:val="center"/>
              <w:rPr>
                <w:sz w:val="20"/>
              </w:rPr>
            </w:pPr>
            <w:r w:rsidRPr="00B562DD">
              <w:rPr>
                <w:sz w:val="20"/>
              </w:rPr>
              <w:t>131.399016</w:t>
            </w:r>
          </w:p>
        </w:tc>
        <w:tc>
          <w:tcPr>
            <w:tcW w:w="133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7F20D81" w14:textId="77777777" w:rsidR="00AE307D" w:rsidRDefault="00AE307D" w:rsidP="00AE307D">
            <w:pPr>
              <w:pStyle w:val="TableParagraph"/>
              <w:ind w:firstLine="0"/>
              <w:jc w:val="center"/>
              <w:rPr>
                <w:sz w:val="20"/>
              </w:rPr>
            </w:pPr>
            <w:r w:rsidRPr="00B562DD">
              <w:rPr>
                <w:sz w:val="20"/>
              </w:rPr>
              <w:t xml:space="preserve">с </w:t>
            </w:r>
            <w:proofErr w:type="spellStart"/>
            <w:r w:rsidRPr="00B562DD">
              <w:rPr>
                <w:sz w:val="20"/>
              </w:rPr>
              <w:t>Нестеровка</w:t>
            </w:r>
            <w:proofErr w:type="spellEnd"/>
          </w:p>
          <w:p w14:paraId="22E30C1C" w14:textId="0BFCD20E" w:rsidR="00AE307D" w:rsidRPr="00AE307D" w:rsidRDefault="00AE307D" w:rsidP="00AE307D">
            <w:pPr>
              <w:pStyle w:val="TableParagraph"/>
              <w:ind w:firstLine="0"/>
              <w:jc w:val="center"/>
              <w:rPr>
                <w:sz w:val="20"/>
              </w:rPr>
            </w:pPr>
            <w:r w:rsidRPr="00B562DD">
              <w:rPr>
                <w:sz w:val="20"/>
              </w:rPr>
              <w:t xml:space="preserve">Гродеково - Барановка - </w:t>
            </w:r>
            <w:proofErr w:type="gramStart"/>
            <w:r w:rsidRPr="00B562DD">
              <w:rPr>
                <w:sz w:val="20"/>
              </w:rPr>
              <w:t>Садовый ,</w:t>
            </w:r>
            <w:proofErr w:type="gramEnd"/>
            <w:r w:rsidRPr="00B562DD">
              <w:rPr>
                <w:sz w:val="20"/>
              </w:rPr>
              <w:t xml:space="preserve"> 1км 300м</w:t>
            </w:r>
          </w:p>
        </w:tc>
        <w:tc>
          <w:tcPr>
            <w:tcW w:w="78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B5447F0" w14:textId="7D131270" w:rsidR="00AE307D" w:rsidRPr="00AE307D" w:rsidRDefault="00AE307D" w:rsidP="00AE307D">
            <w:pPr>
              <w:pStyle w:val="TableParagraph"/>
              <w:ind w:firstLine="0"/>
              <w:jc w:val="center"/>
              <w:rPr>
                <w:sz w:val="20"/>
              </w:rPr>
            </w:pPr>
            <w:r w:rsidRPr="00B562DD">
              <w:rPr>
                <w:sz w:val="20"/>
              </w:rPr>
              <w:t>Наезд на пешехода</w:t>
            </w:r>
          </w:p>
        </w:tc>
        <w:tc>
          <w:tcPr>
            <w:tcW w:w="32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B58C41C" w14:textId="5FB74B18" w:rsidR="00AE307D" w:rsidRPr="00AE307D" w:rsidRDefault="00AE307D" w:rsidP="00AE307D">
            <w:pPr>
              <w:pStyle w:val="TableParagraph"/>
              <w:ind w:firstLine="0"/>
              <w:jc w:val="center"/>
              <w:rPr>
                <w:sz w:val="20"/>
              </w:rPr>
            </w:pPr>
            <w:r>
              <w:rPr>
                <w:sz w:val="20"/>
              </w:rPr>
              <w:t>1</w:t>
            </w:r>
          </w:p>
        </w:tc>
        <w:tc>
          <w:tcPr>
            <w:tcW w:w="34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768652D" w14:textId="15C8D407" w:rsidR="00AE307D" w:rsidRPr="00AE307D" w:rsidRDefault="00AE307D" w:rsidP="00AE307D">
            <w:pPr>
              <w:pStyle w:val="TableParagraph"/>
              <w:ind w:firstLine="0"/>
              <w:jc w:val="center"/>
              <w:rPr>
                <w:sz w:val="20"/>
              </w:rPr>
            </w:pPr>
            <w:r>
              <w:rPr>
                <w:sz w:val="20"/>
              </w:rPr>
              <w:t>0</w:t>
            </w:r>
          </w:p>
        </w:tc>
        <w:tc>
          <w:tcPr>
            <w:tcW w:w="83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AFE44B2" w14:textId="547AD121" w:rsidR="00AE307D" w:rsidRPr="00AE307D" w:rsidRDefault="00AE307D" w:rsidP="00AE307D">
            <w:pPr>
              <w:pStyle w:val="TableParagraph"/>
              <w:ind w:firstLine="0"/>
              <w:jc w:val="center"/>
              <w:rPr>
                <w:sz w:val="20"/>
              </w:rPr>
            </w:pPr>
            <w:r w:rsidRPr="00B562DD">
              <w:rPr>
                <w:sz w:val="20"/>
              </w:rPr>
              <w:t>Не установлены</w:t>
            </w:r>
          </w:p>
        </w:tc>
      </w:tr>
      <w:tr w:rsidR="00AE307D" w:rsidRPr="00AE307D" w14:paraId="0018F94B" w14:textId="77777777" w:rsidTr="00AE307D">
        <w:trPr>
          <w:trHeight w:val="283"/>
        </w:trPr>
        <w:tc>
          <w:tcPr>
            <w:tcW w:w="19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FB7F84F" w14:textId="06B5CEDC" w:rsidR="00AE307D" w:rsidRPr="00AE307D" w:rsidRDefault="00AE307D" w:rsidP="00AE307D">
            <w:pPr>
              <w:pStyle w:val="TableParagraph"/>
              <w:ind w:firstLine="0"/>
              <w:jc w:val="center"/>
              <w:rPr>
                <w:sz w:val="20"/>
                <w:szCs w:val="20"/>
                <w:lang w:val="en-US"/>
              </w:rPr>
            </w:pPr>
            <w:r>
              <w:rPr>
                <w:sz w:val="20"/>
              </w:rPr>
              <w:t>17</w:t>
            </w:r>
          </w:p>
        </w:tc>
        <w:tc>
          <w:tcPr>
            <w:tcW w:w="40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FBDDD4B" w14:textId="07CD88AB" w:rsidR="00AE307D" w:rsidRPr="00AE307D" w:rsidRDefault="00AE307D" w:rsidP="00AE307D">
            <w:pPr>
              <w:pStyle w:val="TableParagraph"/>
              <w:ind w:firstLine="0"/>
              <w:jc w:val="center"/>
              <w:rPr>
                <w:sz w:val="20"/>
              </w:rPr>
            </w:pPr>
            <w:r w:rsidRPr="00B562DD">
              <w:rPr>
                <w:sz w:val="20"/>
              </w:rPr>
              <w:t>12.11.2022</w:t>
            </w:r>
          </w:p>
        </w:tc>
        <w:tc>
          <w:tcPr>
            <w:tcW w:w="36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1DF63FB" w14:textId="7300CB2E" w:rsidR="00AE307D" w:rsidRPr="00AE307D" w:rsidRDefault="00AE307D" w:rsidP="00AE307D">
            <w:pPr>
              <w:pStyle w:val="TableParagraph"/>
              <w:ind w:firstLine="0"/>
              <w:jc w:val="center"/>
              <w:rPr>
                <w:sz w:val="20"/>
              </w:rPr>
            </w:pPr>
            <w:r w:rsidRPr="00B562DD">
              <w:rPr>
                <w:sz w:val="20"/>
              </w:rPr>
              <w:t>44.226889</w:t>
            </w:r>
          </w:p>
        </w:tc>
        <w:tc>
          <w:tcPr>
            <w:tcW w:w="41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20B76F1" w14:textId="007F935C" w:rsidR="00AE307D" w:rsidRPr="00AE307D" w:rsidRDefault="00AE307D" w:rsidP="00AE307D">
            <w:pPr>
              <w:pStyle w:val="TableParagraph"/>
              <w:ind w:firstLine="0"/>
              <w:jc w:val="center"/>
              <w:rPr>
                <w:sz w:val="20"/>
              </w:rPr>
            </w:pPr>
            <w:r w:rsidRPr="00B562DD">
              <w:rPr>
                <w:sz w:val="20"/>
              </w:rPr>
              <w:t>131.670048</w:t>
            </w:r>
          </w:p>
        </w:tc>
        <w:tc>
          <w:tcPr>
            <w:tcW w:w="133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CDEBE75" w14:textId="3944D669" w:rsidR="00AE307D" w:rsidRPr="00AE307D" w:rsidRDefault="00AE307D" w:rsidP="00AE307D">
            <w:pPr>
              <w:pStyle w:val="TableParagraph"/>
              <w:ind w:firstLine="0"/>
              <w:jc w:val="center"/>
              <w:rPr>
                <w:sz w:val="20"/>
              </w:rPr>
            </w:pPr>
            <w:r w:rsidRPr="00B562DD">
              <w:rPr>
                <w:sz w:val="20"/>
              </w:rPr>
              <w:tab/>
              <w:t>Уссурийск - Пограничный - Госграница, 56км 235м</w:t>
            </w:r>
          </w:p>
        </w:tc>
        <w:tc>
          <w:tcPr>
            <w:tcW w:w="78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83D9694" w14:textId="20E25782" w:rsidR="00AE307D" w:rsidRPr="00AE307D" w:rsidRDefault="00AE307D" w:rsidP="00AE307D">
            <w:pPr>
              <w:pStyle w:val="TableParagraph"/>
              <w:ind w:firstLine="0"/>
              <w:jc w:val="center"/>
              <w:rPr>
                <w:sz w:val="20"/>
              </w:rPr>
            </w:pPr>
            <w:r w:rsidRPr="00B562DD">
              <w:rPr>
                <w:sz w:val="20"/>
              </w:rPr>
              <w:t>Столкновение</w:t>
            </w:r>
          </w:p>
        </w:tc>
        <w:tc>
          <w:tcPr>
            <w:tcW w:w="32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DC659D9" w14:textId="2643E19B" w:rsidR="00AE307D" w:rsidRPr="00AE307D" w:rsidRDefault="00AE307D" w:rsidP="00AE307D">
            <w:pPr>
              <w:pStyle w:val="TableParagraph"/>
              <w:ind w:firstLine="0"/>
              <w:jc w:val="center"/>
              <w:rPr>
                <w:sz w:val="20"/>
              </w:rPr>
            </w:pPr>
            <w:r>
              <w:rPr>
                <w:sz w:val="20"/>
              </w:rPr>
              <w:t>3</w:t>
            </w:r>
          </w:p>
        </w:tc>
        <w:tc>
          <w:tcPr>
            <w:tcW w:w="34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D71A881" w14:textId="1532C6CF" w:rsidR="00AE307D" w:rsidRPr="00AE307D" w:rsidRDefault="00AE307D" w:rsidP="00AE307D">
            <w:pPr>
              <w:pStyle w:val="TableParagraph"/>
              <w:ind w:firstLine="0"/>
              <w:jc w:val="center"/>
              <w:rPr>
                <w:sz w:val="20"/>
              </w:rPr>
            </w:pPr>
            <w:r>
              <w:rPr>
                <w:sz w:val="20"/>
              </w:rPr>
              <w:t>0</w:t>
            </w:r>
          </w:p>
        </w:tc>
        <w:tc>
          <w:tcPr>
            <w:tcW w:w="83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C5A526E" w14:textId="5801C253" w:rsidR="00AE307D" w:rsidRPr="00AE307D" w:rsidRDefault="00AE307D" w:rsidP="00AE307D">
            <w:pPr>
              <w:pStyle w:val="TableParagraph"/>
              <w:ind w:firstLine="0"/>
              <w:jc w:val="center"/>
              <w:rPr>
                <w:sz w:val="20"/>
              </w:rPr>
            </w:pPr>
            <w:r w:rsidRPr="00B562DD">
              <w:rPr>
                <w:sz w:val="20"/>
              </w:rPr>
              <w:t>Недостатки зимнего содержания</w:t>
            </w:r>
          </w:p>
        </w:tc>
      </w:tr>
      <w:tr w:rsidR="00AE307D" w:rsidRPr="00AE307D" w14:paraId="17BDA5F8" w14:textId="77777777" w:rsidTr="00AE307D">
        <w:trPr>
          <w:trHeight w:val="283"/>
        </w:trPr>
        <w:tc>
          <w:tcPr>
            <w:tcW w:w="19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78D76CE" w14:textId="5688BCCC" w:rsidR="00AE307D" w:rsidRPr="00AE307D" w:rsidRDefault="00AE307D" w:rsidP="00AE307D">
            <w:pPr>
              <w:pStyle w:val="TableParagraph"/>
              <w:ind w:firstLine="0"/>
              <w:jc w:val="center"/>
              <w:rPr>
                <w:sz w:val="20"/>
                <w:szCs w:val="20"/>
                <w:lang w:val="en-US"/>
              </w:rPr>
            </w:pPr>
            <w:r>
              <w:rPr>
                <w:sz w:val="20"/>
              </w:rPr>
              <w:t>18</w:t>
            </w:r>
          </w:p>
        </w:tc>
        <w:tc>
          <w:tcPr>
            <w:tcW w:w="40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9136871" w14:textId="56BFC55C" w:rsidR="00AE307D" w:rsidRPr="00AE307D" w:rsidRDefault="00AE307D" w:rsidP="00AE307D">
            <w:pPr>
              <w:pStyle w:val="TableParagraph"/>
              <w:ind w:firstLine="0"/>
              <w:jc w:val="center"/>
              <w:rPr>
                <w:sz w:val="20"/>
              </w:rPr>
            </w:pPr>
            <w:r w:rsidRPr="00426E5C">
              <w:rPr>
                <w:sz w:val="20"/>
              </w:rPr>
              <w:t>21.11.2022</w:t>
            </w:r>
          </w:p>
        </w:tc>
        <w:tc>
          <w:tcPr>
            <w:tcW w:w="36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89AAC50" w14:textId="16033FCE" w:rsidR="00AE307D" w:rsidRPr="00AE307D" w:rsidRDefault="00AE307D" w:rsidP="00AE307D">
            <w:pPr>
              <w:pStyle w:val="TableParagraph"/>
              <w:ind w:firstLine="0"/>
              <w:jc w:val="center"/>
              <w:rPr>
                <w:sz w:val="20"/>
              </w:rPr>
            </w:pPr>
            <w:r w:rsidRPr="00426E5C">
              <w:rPr>
                <w:sz w:val="20"/>
              </w:rPr>
              <w:t>44.40811</w:t>
            </w:r>
          </w:p>
        </w:tc>
        <w:tc>
          <w:tcPr>
            <w:tcW w:w="41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0D15D2B" w14:textId="15B36C19" w:rsidR="00AE307D" w:rsidRPr="00AE307D" w:rsidRDefault="00AE307D" w:rsidP="00AE307D">
            <w:pPr>
              <w:pStyle w:val="TableParagraph"/>
              <w:ind w:firstLine="0"/>
              <w:jc w:val="center"/>
              <w:rPr>
                <w:sz w:val="20"/>
              </w:rPr>
            </w:pPr>
            <w:r w:rsidRPr="00426E5C">
              <w:rPr>
                <w:sz w:val="20"/>
              </w:rPr>
              <w:t>131.368139</w:t>
            </w:r>
          </w:p>
        </w:tc>
        <w:tc>
          <w:tcPr>
            <w:tcW w:w="133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AF007DF" w14:textId="1F46BFA5" w:rsidR="00AE307D" w:rsidRPr="00AE307D" w:rsidRDefault="00AE307D" w:rsidP="00AE307D">
            <w:pPr>
              <w:pStyle w:val="TableParagraph"/>
              <w:ind w:firstLine="0"/>
              <w:jc w:val="center"/>
              <w:rPr>
                <w:sz w:val="20"/>
              </w:rPr>
            </w:pPr>
            <w:proofErr w:type="spellStart"/>
            <w:r w:rsidRPr="00426E5C">
              <w:rPr>
                <w:sz w:val="20"/>
              </w:rPr>
              <w:t>пгт</w:t>
            </w:r>
            <w:proofErr w:type="spellEnd"/>
            <w:r w:rsidRPr="00426E5C">
              <w:rPr>
                <w:sz w:val="20"/>
              </w:rPr>
              <w:t xml:space="preserve"> Пограничный, </w:t>
            </w:r>
            <w:proofErr w:type="spellStart"/>
            <w:r w:rsidRPr="00426E5C">
              <w:rPr>
                <w:sz w:val="20"/>
              </w:rPr>
              <w:t>ул</w:t>
            </w:r>
            <w:proofErr w:type="spellEnd"/>
            <w:r w:rsidRPr="00426E5C">
              <w:rPr>
                <w:sz w:val="20"/>
              </w:rPr>
              <w:t xml:space="preserve"> Орлова, 1а</w:t>
            </w:r>
          </w:p>
        </w:tc>
        <w:tc>
          <w:tcPr>
            <w:tcW w:w="78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56ADA45" w14:textId="7832D822" w:rsidR="00AE307D" w:rsidRPr="00AE307D" w:rsidRDefault="00AE307D" w:rsidP="00AE307D">
            <w:pPr>
              <w:pStyle w:val="TableParagraph"/>
              <w:ind w:firstLine="0"/>
              <w:jc w:val="center"/>
              <w:rPr>
                <w:sz w:val="20"/>
              </w:rPr>
            </w:pPr>
            <w:r w:rsidRPr="00426E5C">
              <w:rPr>
                <w:sz w:val="20"/>
              </w:rPr>
              <w:t>Наезд на препятствие</w:t>
            </w:r>
          </w:p>
        </w:tc>
        <w:tc>
          <w:tcPr>
            <w:tcW w:w="32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F443DE5" w14:textId="519A7D39" w:rsidR="00AE307D" w:rsidRPr="00AE307D" w:rsidRDefault="00AE307D" w:rsidP="00AE307D">
            <w:pPr>
              <w:pStyle w:val="TableParagraph"/>
              <w:ind w:firstLine="0"/>
              <w:jc w:val="center"/>
              <w:rPr>
                <w:sz w:val="20"/>
              </w:rPr>
            </w:pPr>
            <w:r>
              <w:rPr>
                <w:sz w:val="20"/>
              </w:rPr>
              <w:t>2</w:t>
            </w:r>
          </w:p>
        </w:tc>
        <w:tc>
          <w:tcPr>
            <w:tcW w:w="34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8072FD7" w14:textId="2EC2CAB3" w:rsidR="00AE307D" w:rsidRPr="00AE307D" w:rsidRDefault="00AE307D" w:rsidP="00AE307D">
            <w:pPr>
              <w:pStyle w:val="TableParagraph"/>
              <w:ind w:firstLine="0"/>
              <w:jc w:val="center"/>
              <w:rPr>
                <w:sz w:val="20"/>
              </w:rPr>
            </w:pPr>
            <w:r>
              <w:rPr>
                <w:sz w:val="20"/>
              </w:rPr>
              <w:t>0</w:t>
            </w:r>
          </w:p>
        </w:tc>
        <w:tc>
          <w:tcPr>
            <w:tcW w:w="83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6C3270B" w14:textId="01E70A73" w:rsidR="00AE307D" w:rsidRPr="00AE307D" w:rsidRDefault="00AE307D" w:rsidP="00AE307D">
            <w:pPr>
              <w:pStyle w:val="TableParagraph"/>
              <w:ind w:firstLine="0"/>
              <w:jc w:val="center"/>
              <w:rPr>
                <w:sz w:val="20"/>
              </w:rPr>
            </w:pPr>
            <w:r w:rsidRPr="00426E5C">
              <w:rPr>
                <w:sz w:val="20"/>
              </w:rPr>
              <w:t>Не установлены</w:t>
            </w:r>
          </w:p>
        </w:tc>
      </w:tr>
      <w:tr w:rsidR="00AE307D" w:rsidRPr="00AE307D" w14:paraId="3EAFF218" w14:textId="77777777" w:rsidTr="00AE307D">
        <w:trPr>
          <w:trHeight w:val="283"/>
        </w:trPr>
        <w:tc>
          <w:tcPr>
            <w:tcW w:w="19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F0B4265" w14:textId="178893F4" w:rsidR="00AE307D" w:rsidRPr="00AE307D" w:rsidRDefault="00AE307D" w:rsidP="00AE307D">
            <w:pPr>
              <w:pStyle w:val="TableParagraph"/>
              <w:ind w:firstLine="0"/>
              <w:jc w:val="center"/>
              <w:rPr>
                <w:sz w:val="20"/>
                <w:szCs w:val="20"/>
                <w:lang w:val="en-US"/>
              </w:rPr>
            </w:pPr>
            <w:r>
              <w:rPr>
                <w:sz w:val="20"/>
              </w:rPr>
              <w:t>19</w:t>
            </w:r>
          </w:p>
        </w:tc>
        <w:tc>
          <w:tcPr>
            <w:tcW w:w="40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DFEE3F2" w14:textId="6DA0B7A1" w:rsidR="00AE307D" w:rsidRPr="00AE307D" w:rsidRDefault="00AE307D" w:rsidP="00AE307D">
            <w:pPr>
              <w:pStyle w:val="TableParagraph"/>
              <w:ind w:firstLine="0"/>
              <w:jc w:val="center"/>
              <w:rPr>
                <w:sz w:val="20"/>
              </w:rPr>
            </w:pPr>
            <w:r w:rsidRPr="00426E5C">
              <w:rPr>
                <w:sz w:val="20"/>
              </w:rPr>
              <w:t>25.11.2022</w:t>
            </w:r>
          </w:p>
        </w:tc>
        <w:tc>
          <w:tcPr>
            <w:tcW w:w="36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67BB127" w14:textId="49B190FA" w:rsidR="00AE307D" w:rsidRPr="00AE307D" w:rsidRDefault="00AE307D" w:rsidP="00AE307D">
            <w:pPr>
              <w:pStyle w:val="TableParagraph"/>
              <w:ind w:firstLine="0"/>
              <w:jc w:val="center"/>
              <w:rPr>
                <w:sz w:val="20"/>
              </w:rPr>
            </w:pPr>
            <w:r w:rsidRPr="00426E5C">
              <w:rPr>
                <w:sz w:val="20"/>
              </w:rPr>
              <w:t>44.362688</w:t>
            </w:r>
          </w:p>
        </w:tc>
        <w:tc>
          <w:tcPr>
            <w:tcW w:w="41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247F0C6" w14:textId="3C139977" w:rsidR="00AE307D" w:rsidRPr="00AE307D" w:rsidRDefault="00AE307D" w:rsidP="00AE307D">
            <w:pPr>
              <w:pStyle w:val="TableParagraph"/>
              <w:ind w:firstLine="0"/>
              <w:jc w:val="center"/>
              <w:rPr>
                <w:sz w:val="20"/>
              </w:rPr>
            </w:pPr>
            <w:r w:rsidRPr="00426E5C">
              <w:rPr>
                <w:sz w:val="20"/>
              </w:rPr>
              <w:t>131.496069</w:t>
            </w:r>
          </w:p>
        </w:tc>
        <w:tc>
          <w:tcPr>
            <w:tcW w:w="133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6F3517B" w14:textId="77777777" w:rsidR="00AE307D" w:rsidRDefault="00AE307D" w:rsidP="00AE307D">
            <w:pPr>
              <w:pStyle w:val="TableParagraph"/>
              <w:ind w:firstLine="0"/>
              <w:jc w:val="center"/>
              <w:rPr>
                <w:sz w:val="20"/>
              </w:rPr>
            </w:pPr>
            <w:r w:rsidRPr="00426E5C">
              <w:rPr>
                <w:sz w:val="20"/>
              </w:rPr>
              <w:t xml:space="preserve">Уссурийск - Пограничный - Госграница, </w:t>
            </w:r>
          </w:p>
          <w:p w14:paraId="3CEC99F9" w14:textId="4F89C110" w:rsidR="00AE307D" w:rsidRPr="00AE307D" w:rsidRDefault="00AE307D" w:rsidP="00AE307D">
            <w:pPr>
              <w:pStyle w:val="TableParagraph"/>
              <w:ind w:firstLine="0"/>
              <w:jc w:val="center"/>
              <w:rPr>
                <w:sz w:val="20"/>
              </w:rPr>
            </w:pPr>
            <w:r w:rsidRPr="00426E5C">
              <w:rPr>
                <w:sz w:val="20"/>
              </w:rPr>
              <w:t>83км 350м</w:t>
            </w:r>
          </w:p>
        </w:tc>
        <w:tc>
          <w:tcPr>
            <w:tcW w:w="78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BDBA837" w14:textId="72C0536F" w:rsidR="00AE307D" w:rsidRPr="00AE307D" w:rsidRDefault="00AE307D" w:rsidP="00AE307D">
            <w:pPr>
              <w:pStyle w:val="TableParagraph"/>
              <w:ind w:firstLine="0"/>
              <w:jc w:val="center"/>
              <w:rPr>
                <w:sz w:val="20"/>
              </w:rPr>
            </w:pPr>
            <w:r w:rsidRPr="00426E5C">
              <w:rPr>
                <w:sz w:val="20"/>
              </w:rPr>
              <w:t>Столкновение</w:t>
            </w:r>
          </w:p>
        </w:tc>
        <w:tc>
          <w:tcPr>
            <w:tcW w:w="32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4D1401E" w14:textId="574DB43F" w:rsidR="00AE307D" w:rsidRPr="00AE307D" w:rsidRDefault="00AE307D" w:rsidP="00AE307D">
            <w:pPr>
              <w:pStyle w:val="TableParagraph"/>
              <w:ind w:firstLine="0"/>
              <w:jc w:val="center"/>
              <w:rPr>
                <w:sz w:val="20"/>
              </w:rPr>
            </w:pPr>
            <w:r>
              <w:rPr>
                <w:sz w:val="20"/>
              </w:rPr>
              <w:t>1</w:t>
            </w:r>
          </w:p>
        </w:tc>
        <w:tc>
          <w:tcPr>
            <w:tcW w:w="34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A957539" w14:textId="5B08B684" w:rsidR="00AE307D" w:rsidRPr="00AE307D" w:rsidRDefault="00AE307D" w:rsidP="00AE307D">
            <w:pPr>
              <w:pStyle w:val="TableParagraph"/>
              <w:ind w:firstLine="0"/>
              <w:jc w:val="center"/>
              <w:rPr>
                <w:sz w:val="20"/>
              </w:rPr>
            </w:pPr>
            <w:r>
              <w:rPr>
                <w:sz w:val="20"/>
              </w:rPr>
              <w:t>2</w:t>
            </w:r>
          </w:p>
        </w:tc>
        <w:tc>
          <w:tcPr>
            <w:tcW w:w="83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2BED9A3" w14:textId="784ED9CA" w:rsidR="00AE307D" w:rsidRPr="00AE307D" w:rsidRDefault="00AE307D" w:rsidP="00AE307D">
            <w:pPr>
              <w:pStyle w:val="TableParagraph"/>
              <w:ind w:firstLine="0"/>
              <w:jc w:val="center"/>
              <w:rPr>
                <w:sz w:val="20"/>
              </w:rPr>
            </w:pPr>
            <w:r w:rsidRPr="00426E5C">
              <w:rPr>
                <w:sz w:val="20"/>
              </w:rPr>
              <w:t>Недостатки зимнего содержания</w:t>
            </w:r>
          </w:p>
        </w:tc>
      </w:tr>
      <w:tr w:rsidR="00AE307D" w:rsidRPr="00AE307D" w14:paraId="33CD304D" w14:textId="77777777" w:rsidTr="00AE307D">
        <w:trPr>
          <w:trHeight w:val="283"/>
        </w:trPr>
        <w:tc>
          <w:tcPr>
            <w:tcW w:w="19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7141E2E" w14:textId="0406138C" w:rsidR="00AE307D" w:rsidRPr="00AE307D" w:rsidRDefault="00AE307D" w:rsidP="00AE307D">
            <w:pPr>
              <w:pStyle w:val="TableParagraph"/>
              <w:ind w:firstLine="0"/>
              <w:jc w:val="center"/>
              <w:rPr>
                <w:sz w:val="20"/>
                <w:szCs w:val="20"/>
                <w:lang w:val="en-US"/>
              </w:rPr>
            </w:pPr>
            <w:r>
              <w:rPr>
                <w:sz w:val="20"/>
              </w:rPr>
              <w:t>20</w:t>
            </w:r>
          </w:p>
        </w:tc>
        <w:tc>
          <w:tcPr>
            <w:tcW w:w="40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9D6BFAE" w14:textId="78288A64" w:rsidR="00AE307D" w:rsidRPr="00AE307D" w:rsidRDefault="00AE307D" w:rsidP="00AE307D">
            <w:pPr>
              <w:pStyle w:val="TableParagraph"/>
              <w:ind w:firstLine="0"/>
              <w:jc w:val="center"/>
              <w:rPr>
                <w:sz w:val="20"/>
              </w:rPr>
            </w:pPr>
            <w:r w:rsidRPr="00426E5C">
              <w:rPr>
                <w:sz w:val="20"/>
              </w:rPr>
              <w:t>04.12.2022</w:t>
            </w:r>
          </w:p>
        </w:tc>
        <w:tc>
          <w:tcPr>
            <w:tcW w:w="36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E84238C" w14:textId="465228CC" w:rsidR="00AE307D" w:rsidRPr="00AE307D" w:rsidRDefault="00AE307D" w:rsidP="00AE307D">
            <w:pPr>
              <w:pStyle w:val="TableParagraph"/>
              <w:ind w:firstLine="0"/>
              <w:jc w:val="center"/>
              <w:rPr>
                <w:sz w:val="20"/>
              </w:rPr>
            </w:pPr>
            <w:r w:rsidRPr="00426E5C">
              <w:rPr>
                <w:sz w:val="20"/>
              </w:rPr>
              <w:t>44.259516</w:t>
            </w:r>
          </w:p>
        </w:tc>
        <w:tc>
          <w:tcPr>
            <w:tcW w:w="41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E546136" w14:textId="58F3E75C" w:rsidR="00AE307D" w:rsidRPr="00AE307D" w:rsidRDefault="00AE307D" w:rsidP="00AE307D">
            <w:pPr>
              <w:pStyle w:val="TableParagraph"/>
              <w:ind w:firstLine="0"/>
              <w:jc w:val="center"/>
              <w:rPr>
                <w:sz w:val="20"/>
              </w:rPr>
            </w:pPr>
            <w:r w:rsidRPr="00426E5C">
              <w:rPr>
                <w:sz w:val="20"/>
              </w:rPr>
              <w:t>131.64328</w:t>
            </w:r>
          </w:p>
        </w:tc>
        <w:tc>
          <w:tcPr>
            <w:tcW w:w="133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6224D08" w14:textId="1FFF98AE" w:rsidR="00AE307D" w:rsidRPr="00AE307D" w:rsidRDefault="00AE307D" w:rsidP="00AE307D">
            <w:pPr>
              <w:pStyle w:val="TableParagraph"/>
              <w:ind w:firstLine="0"/>
              <w:jc w:val="center"/>
              <w:rPr>
                <w:sz w:val="20"/>
              </w:rPr>
            </w:pPr>
            <w:r w:rsidRPr="00426E5C">
              <w:rPr>
                <w:sz w:val="20"/>
              </w:rPr>
              <w:t>Уссурийск - Пограничный - Госграница, 61км 600м</w:t>
            </w:r>
          </w:p>
        </w:tc>
        <w:tc>
          <w:tcPr>
            <w:tcW w:w="78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CF1DB7C" w14:textId="2B910009" w:rsidR="00AE307D" w:rsidRPr="00AE307D" w:rsidRDefault="00AE307D" w:rsidP="00AE307D">
            <w:pPr>
              <w:pStyle w:val="TableParagraph"/>
              <w:ind w:firstLine="0"/>
              <w:jc w:val="center"/>
              <w:rPr>
                <w:sz w:val="20"/>
              </w:rPr>
            </w:pPr>
            <w:r w:rsidRPr="00426E5C">
              <w:rPr>
                <w:sz w:val="20"/>
              </w:rPr>
              <w:t>Наезд на пешехода</w:t>
            </w:r>
          </w:p>
        </w:tc>
        <w:tc>
          <w:tcPr>
            <w:tcW w:w="32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57E0B00" w14:textId="74BB3547" w:rsidR="00AE307D" w:rsidRPr="00AE307D" w:rsidRDefault="00AE307D" w:rsidP="00AE307D">
            <w:pPr>
              <w:pStyle w:val="TableParagraph"/>
              <w:ind w:firstLine="0"/>
              <w:jc w:val="center"/>
              <w:rPr>
                <w:sz w:val="20"/>
              </w:rPr>
            </w:pPr>
            <w:r>
              <w:rPr>
                <w:sz w:val="20"/>
              </w:rPr>
              <w:t>1</w:t>
            </w:r>
          </w:p>
        </w:tc>
        <w:tc>
          <w:tcPr>
            <w:tcW w:w="34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F78C8A8" w14:textId="4CF7E718" w:rsidR="00AE307D" w:rsidRPr="00AE307D" w:rsidRDefault="00AE307D" w:rsidP="00AE307D">
            <w:pPr>
              <w:pStyle w:val="TableParagraph"/>
              <w:ind w:firstLine="0"/>
              <w:jc w:val="center"/>
              <w:rPr>
                <w:sz w:val="20"/>
              </w:rPr>
            </w:pPr>
            <w:r>
              <w:rPr>
                <w:sz w:val="20"/>
              </w:rPr>
              <w:t>0</w:t>
            </w:r>
          </w:p>
        </w:tc>
        <w:tc>
          <w:tcPr>
            <w:tcW w:w="83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7B69DB5" w14:textId="5D6958C3" w:rsidR="00AE307D" w:rsidRPr="00AE307D" w:rsidRDefault="00AE307D" w:rsidP="00AE307D">
            <w:pPr>
              <w:pStyle w:val="TableParagraph"/>
              <w:ind w:firstLine="0"/>
              <w:jc w:val="center"/>
              <w:rPr>
                <w:sz w:val="20"/>
              </w:rPr>
            </w:pPr>
            <w:r w:rsidRPr="00426E5C">
              <w:rPr>
                <w:sz w:val="20"/>
              </w:rPr>
              <w:t>Не установлены</w:t>
            </w:r>
          </w:p>
        </w:tc>
      </w:tr>
      <w:tr w:rsidR="00AE307D" w:rsidRPr="00AE307D" w14:paraId="43D36B66" w14:textId="77777777" w:rsidTr="00AE307D">
        <w:trPr>
          <w:trHeight w:val="283"/>
        </w:trPr>
        <w:tc>
          <w:tcPr>
            <w:tcW w:w="19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3A58566" w14:textId="2D7F10E6" w:rsidR="00AE307D" w:rsidRPr="00AE307D" w:rsidRDefault="00AE307D" w:rsidP="00AE307D">
            <w:pPr>
              <w:pStyle w:val="TableParagraph"/>
              <w:ind w:firstLine="0"/>
              <w:jc w:val="center"/>
              <w:rPr>
                <w:sz w:val="20"/>
                <w:szCs w:val="20"/>
                <w:lang w:val="en-US"/>
              </w:rPr>
            </w:pPr>
            <w:r>
              <w:rPr>
                <w:sz w:val="20"/>
              </w:rPr>
              <w:lastRenderedPageBreak/>
              <w:t>21</w:t>
            </w:r>
          </w:p>
        </w:tc>
        <w:tc>
          <w:tcPr>
            <w:tcW w:w="40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FFB97DC" w14:textId="7EB81C25" w:rsidR="00AE307D" w:rsidRPr="00AE307D" w:rsidRDefault="00AE307D" w:rsidP="00AE307D">
            <w:pPr>
              <w:pStyle w:val="TableParagraph"/>
              <w:ind w:firstLine="0"/>
              <w:jc w:val="center"/>
              <w:rPr>
                <w:sz w:val="20"/>
              </w:rPr>
            </w:pPr>
            <w:r w:rsidRPr="00426E5C">
              <w:rPr>
                <w:sz w:val="20"/>
              </w:rPr>
              <w:t>21.12.2022</w:t>
            </w:r>
          </w:p>
        </w:tc>
        <w:tc>
          <w:tcPr>
            <w:tcW w:w="36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1FDABDC" w14:textId="781CBA6A" w:rsidR="00AE307D" w:rsidRPr="00AE307D" w:rsidRDefault="00AE307D" w:rsidP="00AE307D">
            <w:pPr>
              <w:pStyle w:val="TableParagraph"/>
              <w:ind w:firstLine="0"/>
              <w:jc w:val="center"/>
              <w:rPr>
                <w:sz w:val="20"/>
              </w:rPr>
            </w:pPr>
            <w:r w:rsidRPr="00426E5C">
              <w:rPr>
                <w:sz w:val="20"/>
              </w:rPr>
              <w:t>44.359405</w:t>
            </w:r>
          </w:p>
        </w:tc>
        <w:tc>
          <w:tcPr>
            <w:tcW w:w="41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BB70810" w14:textId="012861D5" w:rsidR="00AE307D" w:rsidRPr="00AE307D" w:rsidRDefault="00AE307D" w:rsidP="00AE307D">
            <w:pPr>
              <w:pStyle w:val="TableParagraph"/>
              <w:ind w:firstLine="0"/>
              <w:jc w:val="center"/>
              <w:rPr>
                <w:sz w:val="20"/>
              </w:rPr>
            </w:pPr>
            <w:r w:rsidRPr="00426E5C">
              <w:rPr>
                <w:sz w:val="20"/>
              </w:rPr>
              <w:t>131.413307</w:t>
            </w:r>
          </w:p>
        </w:tc>
        <w:tc>
          <w:tcPr>
            <w:tcW w:w="133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7BD324B" w14:textId="7FDDF76B" w:rsidR="00AE307D" w:rsidRPr="00AE307D" w:rsidRDefault="00AE307D" w:rsidP="00AE307D">
            <w:pPr>
              <w:pStyle w:val="TableParagraph"/>
              <w:ind w:firstLine="0"/>
              <w:jc w:val="center"/>
              <w:rPr>
                <w:sz w:val="20"/>
              </w:rPr>
            </w:pPr>
            <w:r w:rsidRPr="00426E5C">
              <w:rPr>
                <w:sz w:val="20"/>
              </w:rPr>
              <w:t>Уссурийск - Пограничный - Госграница, 90км 550м</w:t>
            </w:r>
          </w:p>
        </w:tc>
        <w:tc>
          <w:tcPr>
            <w:tcW w:w="78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03F30FA" w14:textId="313F3133" w:rsidR="00AE307D" w:rsidRPr="00AE307D" w:rsidRDefault="00AE307D" w:rsidP="00AE307D">
            <w:pPr>
              <w:pStyle w:val="TableParagraph"/>
              <w:ind w:firstLine="0"/>
              <w:jc w:val="center"/>
              <w:rPr>
                <w:sz w:val="20"/>
              </w:rPr>
            </w:pPr>
            <w:r w:rsidRPr="00426E5C">
              <w:rPr>
                <w:sz w:val="20"/>
              </w:rPr>
              <w:t>Съезд с дороги</w:t>
            </w:r>
          </w:p>
        </w:tc>
        <w:tc>
          <w:tcPr>
            <w:tcW w:w="32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346B679" w14:textId="604F3572" w:rsidR="00AE307D" w:rsidRPr="00AE307D" w:rsidRDefault="00AE307D" w:rsidP="00AE307D">
            <w:pPr>
              <w:pStyle w:val="TableParagraph"/>
              <w:ind w:firstLine="0"/>
              <w:jc w:val="center"/>
              <w:rPr>
                <w:sz w:val="20"/>
              </w:rPr>
            </w:pPr>
            <w:r>
              <w:rPr>
                <w:sz w:val="20"/>
              </w:rPr>
              <w:t>1</w:t>
            </w:r>
          </w:p>
        </w:tc>
        <w:tc>
          <w:tcPr>
            <w:tcW w:w="34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AD2F6A7" w14:textId="59C22EA4" w:rsidR="00AE307D" w:rsidRPr="00AE307D" w:rsidRDefault="00AE307D" w:rsidP="00AE307D">
            <w:pPr>
              <w:pStyle w:val="TableParagraph"/>
              <w:ind w:firstLine="0"/>
              <w:jc w:val="center"/>
              <w:rPr>
                <w:sz w:val="20"/>
              </w:rPr>
            </w:pPr>
            <w:r>
              <w:rPr>
                <w:sz w:val="20"/>
              </w:rPr>
              <w:t>0</w:t>
            </w:r>
          </w:p>
        </w:tc>
        <w:tc>
          <w:tcPr>
            <w:tcW w:w="83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A4D5570" w14:textId="09843208" w:rsidR="00AE307D" w:rsidRPr="00AE307D" w:rsidRDefault="00AE307D" w:rsidP="00AE307D">
            <w:pPr>
              <w:pStyle w:val="TableParagraph"/>
              <w:ind w:firstLine="0"/>
              <w:jc w:val="center"/>
              <w:rPr>
                <w:sz w:val="20"/>
              </w:rPr>
            </w:pPr>
            <w:r w:rsidRPr="00426E5C">
              <w:rPr>
                <w:sz w:val="20"/>
              </w:rPr>
              <w:t>Не установлены</w:t>
            </w:r>
          </w:p>
        </w:tc>
      </w:tr>
      <w:tr w:rsidR="00AE307D" w:rsidRPr="00AE307D" w14:paraId="5AE3585F" w14:textId="77777777" w:rsidTr="00AE307D">
        <w:trPr>
          <w:trHeight w:val="283"/>
        </w:trPr>
        <w:tc>
          <w:tcPr>
            <w:tcW w:w="19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735B137" w14:textId="2F801853" w:rsidR="00AE307D" w:rsidRPr="00AE307D" w:rsidRDefault="00AE307D" w:rsidP="00AE307D">
            <w:pPr>
              <w:pStyle w:val="TableParagraph"/>
              <w:ind w:firstLine="0"/>
              <w:jc w:val="center"/>
              <w:rPr>
                <w:sz w:val="20"/>
                <w:szCs w:val="20"/>
                <w:lang w:val="en-US"/>
              </w:rPr>
            </w:pPr>
            <w:r>
              <w:rPr>
                <w:sz w:val="20"/>
              </w:rPr>
              <w:t>22</w:t>
            </w:r>
          </w:p>
        </w:tc>
        <w:tc>
          <w:tcPr>
            <w:tcW w:w="40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1DC42BA" w14:textId="60320390" w:rsidR="00AE307D" w:rsidRPr="00AE307D" w:rsidRDefault="00AE307D" w:rsidP="00AE307D">
            <w:pPr>
              <w:pStyle w:val="TableParagraph"/>
              <w:ind w:firstLine="0"/>
              <w:jc w:val="center"/>
              <w:rPr>
                <w:sz w:val="20"/>
              </w:rPr>
            </w:pPr>
            <w:r w:rsidRPr="00426E5C">
              <w:rPr>
                <w:sz w:val="20"/>
              </w:rPr>
              <w:t>29.12.2022</w:t>
            </w:r>
          </w:p>
        </w:tc>
        <w:tc>
          <w:tcPr>
            <w:tcW w:w="36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9F8B8CD" w14:textId="79BF9C3A" w:rsidR="00AE307D" w:rsidRPr="00AE307D" w:rsidRDefault="00AE307D" w:rsidP="00AE307D">
            <w:pPr>
              <w:pStyle w:val="TableParagraph"/>
              <w:ind w:firstLine="0"/>
              <w:jc w:val="center"/>
              <w:rPr>
                <w:sz w:val="20"/>
              </w:rPr>
            </w:pPr>
            <w:r w:rsidRPr="00426E5C">
              <w:rPr>
                <w:sz w:val="20"/>
              </w:rPr>
              <w:t>44.564545</w:t>
            </w:r>
          </w:p>
        </w:tc>
        <w:tc>
          <w:tcPr>
            <w:tcW w:w="41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5D68B82" w14:textId="46D95302" w:rsidR="00AE307D" w:rsidRPr="00AE307D" w:rsidRDefault="00AE307D" w:rsidP="00AE307D">
            <w:pPr>
              <w:pStyle w:val="TableParagraph"/>
              <w:ind w:firstLine="0"/>
              <w:jc w:val="center"/>
              <w:rPr>
                <w:sz w:val="20"/>
              </w:rPr>
            </w:pPr>
            <w:r w:rsidRPr="00426E5C">
              <w:rPr>
                <w:sz w:val="20"/>
              </w:rPr>
              <w:t>131.676292</w:t>
            </w:r>
          </w:p>
        </w:tc>
        <w:tc>
          <w:tcPr>
            <w:tcW w:w="133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2B2B772" w14:textId="1A5249F9" w:rsidR="00AE307D" w:rsidRPr="00AE307D" w:rsidRDefault="00AE307D" w:rsidP="00AE307D">
            <w:pPr>
              <w:pStyle w:val="TableParagraph"/>
              <w:ind w:firstLine="0"/>
              <w:jc w:val="center"/>
              <w:rPr>
                <w:sz w:val="20"/>
              </w:rPr>
            </w:pPr>
            <w:r w:rsidRPr="00426E5C">
              <w:rPr>
                <w:sz w:val="20"/>
              </w:rPr>
              <w:t xml:space="preserve">Гродеково - </w:t>
            </w:r>
            <w:proofErr w:type="spellStart"/>
            <w:r w:rsidRPr="00426E5C">
              <w:rPr>
                <w:sz w:val="20"/>
              </w:rPr>
              <w:t>Богуславка</w:t>
            </w:r>
            <w:proofErr w:type="spellEnd"/>
            <w:r w:rsidRPr="00426E5C">
              <w:rPr>
                <w:sz w:val="20"/>
              </w:rPr>
              <w:t xml:space="preserve"> - </w:t>
            </w:r>
            <w:proofErr w:type="spellStart"/>
            <w:r w:rsidRPr="00426E5C">
              <w:rPr>
                <w:sz w:val="20"/>
              </w:rPr>
              <w:t>Сибирцево</w:t>
            </w:r>
            <w:proofErr w:type="spellEnd"/>
            <w:r w:rsidRPr="00426E5C">
              <w:rPr>
                <w:sz w:val="20"/>
              </w:rPr>
              <w:t xml:space="preserve"> - </w:t>
            </w:r>
            <w:proofErr w:type="spellStart"/>
            <w:r w:rsidRPr="00426E5C">
              <w:rPr>
                <w:sz w:val="20"/>
              </w:rPr>
              <w:t>Жариково</w:t>
            </w:r>
            <w:proofErr w:type="spellEnd"/>
            <w:r w:rsidRPr="00426E5C">
              <w:rPr>
                <w:sz w:val="20"/>
              </w:rPr>
              <w:t xml:space="preserve"> - Комиссарово, 12км 15м</w:t>
            </w:r>
          </w:p>
        </w:tc>
        <w:tc>
          <w:tcPr>
            <w:tcW w:w="78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D34533F" w14:textId="61EC8B8E" w:rsidR="00AE307D" w:rsidRPr="00AE307D" w:rsidRDefault="00AE307D" w:rsidP="00AE307D">
            <w:pPr>
              <w:pStyle w:val="TableParagraph"/>
              <w:ind w:firstLine="0"/>
              <w:jc w:val="center"/>
              <w:rPr>
                <w:sz w:val="20"/>
              </w:rPr>
            </w:pPr>
            <w:r w:rsidRPr="00426E5C">
              <w:rPr>
                <w:sz w:val="20"/>
              </w:rPr>
              <w:t>Съезд с дороги</w:t>
            </w:r>
          </w:p>
        </w:tc>
        <w:tc>
          <w:tcPr>
            <w:tcW w:w="32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B6A98FE" w14:textId="4AB2A5F8" w:rsidR="00AE307D" w:rsidRPr="00AE307D" w:rsidRDefault="00AE307D" w:rsidP="00AE307D">
            <w:pPr>
              <w:pStyle w:val="TableParagraph"/>
              <w:ind w:firstLine="0"/>
              <w:jc w:val="center"/>
              <w:rPr>
                <w:sz w:val="20"/>
              </w:rPr>
            </w:pPr>
            <w:r>
              <w:rPr>
                <w:sz w:val="20"/>
              </w:rPr>
              <w:t>1</w:t>
            </w:r>
          </w:p>
        </w:tc>
        <w:tc>
          <w:tcPr>
            <w:tcW w:w="34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37BFA8E" w14:textId="4295FDB3" w:rsidR="00AE307D" w:rsidRPr="00AE307D" w:rsidRDefault="00AE307D" w:rsidP="00AE307D">
            <w:pPr>
              <w:pStyle w:val="TableParagraph"/>
              <w:ind w:firstLine="0"/>
              <w:jc w:val="center"/>
              <w:rPr>
                <w:sz w:val="20"/>
              </w:rPr>
            </w:pPr>
            <w:r>
              <w:rPr>
                <w:sz w:val="20"/>
              </w:rPr>
              <w:t>0</w:t>
            </w:r>
          </w:p>
        </w:tc>
        <w:tc>
          <w:tcPr>
            <w:tcW w:w="83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647C87E" w14:textId="0F32975E" w:rsidR="00AE307D" w:rsidRPr="00AE307D" w:rsidRDefault="00AE307D" w:rsidP="00AE307D">
            <w:pPr>
              <w:pStyle w:val="TableParagraph"/>
              <w:ind w:firstLine="0"/>
              <w:jc w:val="center"/>
              <w:rPr>
                <w:sz w:val="20"/>
              </w:rPr>
            </w:pPr>
            <w:r w:rsidRPr="00426E5C">
              <w:rPr>
                <w:sz w:val="20"/>
              </w:rPr>
              <w:t>Не установлены</w:t>
            </w:r>
          </w:p>
        </w:tc>
      </w:tr>
      <w:tr w:rsidR="00AE307D" w:rsidRPr="00AE307D" w14:paraId="3B777495" w14:textId="77777777" w:rsidTr="00AE307D">
        <w:trPr>
          <w:trHeight w:val="283"/>
        </w:trPr>
        <w:tc>
          <w:tcPr>
            <w:tcW w:w="19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4E527C4" w14:textId="22E5B4BC" w:rsidR="00AE307D" w:rsidRPr="00AE307D" w:rsidRDefault="00AE307D" w:rsidP="00AE307D">
            <w:pPr>
              <w:pStyle w:val="TableParagraph"/>
              <w:ind w:firstLine="0"/>
              <w:jc w:val="center"/>
              <w:rPr>
                <w:sz w:val="20"/>
                <w:szCs w:val="20"/>
                <w:lang w:val="en-US"/>
              </w:rPr>
            </w:pPr>
            <w:r>
              <w:rPr>
                <w:sz w:val="20"/>
              </w:rPr>
              <w:t>23</w:t>
            </w:r>
          </w:p>
        </w:tc>
        <w:tc>
          <w:tcPr>
            <w:tcW w:w="40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6336D1C" w14:textId="615363FD" w:rsidR="00AE307D" w:rsidRPr="00AE307D" w:rsidRDefault="00AE307D" w:rsidP="00AE307D">
            <w:pPr>
              <w:pStyle w:val="TableParagraph"/>
              <w:ind w:firstLine="0"/>
              <w:jc w:val="center"/>
              <w:rPr>
                <w:sz w:val="20"/>
              </w:rPr>
            </w:pPr>
            <w:r w:rsidRPr="00426E5C">
              <w:rPr>
                <w:sz w:val="20"/>
              </w:rPr>
              <w:t>31.12.2022</w:t>
            </w:r>
          </w:p>
        </w:tc>
        <w:tc>
          <w:tcPr>
            <w:tcW w:w="36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DEDB306" w14:textId="572FDCFE" w:rsidR="00AE307D" w:rsidRPr="00AE307D" w:rsidRDefault="00AE307D" w:rsidP="00AE307D">
            <w:pPr>
              <w:pStyle w:val="TableParagraph"/>
              <w:ind w:firstLine="0"/>
              <w:jc w:val="center"/>
              <w:rPr>
                <w:sz w:val="20"/>
              </w:rPr>
            </w:pPr>
            <w:r w:rsidRPr="00426E5C">
              <w:rPr>
                <w:sz w:val="20"/>
              </w:rPr>
              <w:t>44.399632</w:t>
            </w:r>
          </w:p>
        </w:tc>
        <w:tc>
          <w:tcPr>
            <w:tcW w:w="41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2F9BDBB" w14:textId="623DCE51" w:rsidR="00AE307D" w:rsidRPr="00AE307D" w:rsidRDefault="00AE307D" w:rsidP="00AE307D">
            <w:pPr>
              <w:pStyle w:val="TableParagraph"/>
              <w:ind w:firstLine="0"/>
              <w:jc w:val="center"/>
              <w:rPr>
                <w:sz w:val="20"/>
              </w:rPr>
            </w:pPr>
            <w:r w:rsidRPr="00426E5C">
              <w:rPr>
                <w:sz w:val="20"/>
              </w:rPr>
              <w:t>131.393856</w:t>
            </w:r>
          </w:p>
        </w:tc>
        <w:tc>
          <w:tcPr>
            <w:tcW w:w="133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1F06C87" w14:textId="7820F5A7" w:rsidR="00AE307D" w:rsidRPr="00AE307D" w:rsidRDefault="00AE307D" w:rsidP="00AE307D">
            <w:pPr>
              <w:pStyle w:val="TableParagraph"/>
              <w:ind w:firstLine="0"/>
              <w:jc w:val="center"/>
              <w:rPr>
                <w:sz w:val="20"/>
              </w:rPr>
            </w:pPr>
            <w:proofErr w:type="spellStart"/>
            <w:r w:rsidRPr="00426E5C">
              <w:rPr>
                <w:sz w:val="20"/>
              </w:rPr>
              <w:t>пгт</w:t>
            </w:r>
            <w:proofErr w:type="spellEnd"/>
            <w:r w:rsidRPr="00426E5C">
              <w:rPr>
                <w:sz w:val="20"/>
              </w:rPr>
              <w:t xml:space="preserve"> Пограничный, </w:t>
            </w:r>
            <w:proofErr w:type="spellStart"/>
            <w:r w:rsidRPr="00426E5C">
              <w:rPr>
                <w:sz w:val="20"/>
              </w:rPr>
              <w:t>ул</w:t>
            </w:r>
            <w:proofErr w:type="spellEnd"/>
            <w:r w:rsidRPr="00426E5C">
              <w:rPr>
                <w:sz w:val="20"/>
              </w:rPr>
              <w:t xml:space="preserve"> Ленина, 169в</w:t>
            </w:r>
          </w:p>
        </w:tc>
        <w:tc>
          <w:tcPr>
            <w:tcW w:w="78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F80365B" w14:textId="237D0E04" w:rsidR="00AE307D" w:rsidRPr="00AE307D" w:rsidRDefault="00AE307D" w:rsidP="00AE307D">
            <w:pPr>
              <w:pStyle w:val="TableParagraph"/>
              <w:ind w:firstLine="0"/>
              <w:jc w:val="center"/>
              <w:rPr>
                <w:sz w:val="20"/>
              </w:rPr>
            </w:pPr>
            <w:r w:rsidRPr="00426E5C">
              <w:rPr>
                <w:sz w:val="20"/>
              </w:rPr>
              <w:t>Наезд на пешехода</w:t>
            </w:r>
          </w:p>
        </w:tc>
        <w:tc>
          <w:tcPr>
            <w:tcW w:w="32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4B22D8F" w14:textId="0F8F7D28" w:rsidR="00AE307D" w:rsidRPr="00AE307D" w:rsidRDefault="00AE307D" w:rsidP="00AE307D">
            <w:pPr>
              <w:pStyle w:val="TableParagraph"/>
              <w:ind w:firstLine="0"/>
              <w:jc w:val="center"/>
              <w:rPr>
                <w:sz w:val="20"/>
              </w:rPr>
            </w:pPr>
            <w:r>
              <w:rPr>
                <w:sz w:val="20"/>
              </w:rPr>
              <w:t>1</w:t>
            </w:r>
          </w:p>
        </w:tc>
        <w:tc>
          <w:tcPr>
            <w:tcW w:w="34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28A7B06" w14:textId="0EC128DF" w:rsidR="00AE307D" w:rsidRPr="00AE307D" w:rsidRDefault="00AE307D" w:rsidP="00AE307D">
            <w:pPr>
              <w:pStyle w:val="TableParagraph"/>
              <w:ind w:firstLine="0"/>
              <w:jc w:val="center"/>
              <w:rPr>
                <w:sz w:val="20"/>
              </w:rPr>
            </w:pPr>
            <w:r>
              <w:rPr>
                <w:sz w:val="20"/>
              </w:rPr>
              <w:t>0</w:t>
            </w:r>
          </w:p>
        </w:tc>
        <w:tc>
          <w:tcPr>
            <w:tcW w:w="83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59E783C" w14:textId="2349B57A" w:rsidR="00AE307D" w:rsidRPr="00AE307D" w:rsidRDefault="00AE307D" w:rsidP="00AE307D">
            <w:pPr>
              <w:pStyle w:val="TableParagraph"/>
              <w:ind w:firstLine="0"/>
              <w:jc w:val="center"/>
              <w:rPr>
                <w:sz w:val="20"/>
              </w:rPr>
            </w:pPr>
            <w:r w:rsidRPr="00426E5C">
              <w:rPr>
                <w:sz w:val="20"/>
              </w:rPr>
              <w:t>Не установлены</w:t>
            </w:r>
          </w:p>
        </w:tc>
      </w:tr>
      <w:tr w:rsidR="00AE307D" w:rsidRPr="00AE307D" w14:paraId="651EA7B2" w14:textId="77777777" w:rsidTr="00AE307D">
        <w:trPr>
          <w:trHeight w:val="283"/>
        </w:trPr>
        <w:tc>
          <w:tcPr>
            <w:tcW w:w="3501" w:type="pct"/>
            <w:gridSpan w:val="6"/>
            <w:tcBorders>
              <w:top w:val="single" w:sz="4" w:space="0" w:color="000000"/>
              <w:left w:val="single" w:sz="4" w:space="0" w:color="000000"/>
              <w:bottom w:val="single" w:sz="4" w:space="0" w:color="000000"/>
              <w:right w:val="single" w:sz="4" w:space="0" w:color="000000"/>
            </w:tcBorders>
            <w:shd w:val="clear" w:color="auto" w:fill="auto"/>
            <w:vAlign w:val="center"/>
          </w:tcPr>
          <w:p w14:paraId="7B73FC5F" w14:textId="77777777" w:rsidR="00AE307D" w:rsidRPr="00AE307D" w:rsidRDefault="00AE307D" w:rsidP="00AE307D">
            <w:pPr>
              <w:pStyle w:val="TableParagraph"/>
              <w:ind w:firstLine="0"/>
              <w:jc w:val="center"/>
              <w:rPr>
                <w:bCs/>
                <w:sz w:val="20"/>
              </w:rPr>
            </w:pPr>
            <w:r w:rsidRPr="00AE307D">
              <w:rPr>
                <w:bCs/>
                <w:sz w:val="20"/>
              </w:rPr>
              <w:t>ИТОГО:</w:t>
            </w:r>
          </w:p>
          <w:p w14:paraId="2BA5BCCD" w14:textId="77777777" w:rsidR="00AE307D" w:rsidRPr="00AE307D" w:rsidRDefault="00AE307D" w:rsidP="00AE307D">
            <w:pPr>
              <w:pStyle w:val="TableParagraph"/>
              <w:ind w:firstLine="0"/>
              <w:jc w:val="center"/>
              <w:rPr>
                <w:bCs/>
                <w:sz w:val="20"/>
              </w:rPr>
            </w:pPr>
            <w:r w:rsidRPr="00AE307D">
              <w:rPr>
                <w:bCs/>
                <w:sz w:val="20"/>
              </w:rPr>
              <w:t>23 ДТП в т.ч.:</w:t>
            </w:r>
          </w:p>
          <w:p w14:paraId="7C8BE867" w14:textId="1048DAB8" w:rsidR="00AE307D" w:rsidRPr="00AE307D" w:rsidRDefault="00AE307D" w:rsidP="00AE307D">
            <w:pPr>
              <w:pStyle w:val="TableParagraph"/>
              <w:ind w:firstLine="0"/>
              <w:jc w:val="center"/>
              <w:rPr>
                <w:bCs/>
                <w:sz w:val="20"/>
              </w:rPr>
            </w:pPr>
            <w:r w:rsidRPr="00AE307D">
              <w:rPr>
                <w:bCs/>
                <w:sz w:val="20"/>
              </w:rPr>
              <w:t>5</w:t>
            </w:r>
            <w:r w:rsidRPr="00AE307D">
              <w:rPr>
                <w:bCs/>
                <w:spacing w:val="-2"/>
                <w:sz w:val="20"/>
              </w:rPr>
              <w:t xml:space="preserve"> </w:t>
            </w:r>
            <w:r w:rsidRPr="00AE307D">
              <w:rPr>
                <w:bCs/>
                <w:sz w:val="20"/>
              </w:rPr>
              <w:t>ДТП –</w:t>
            </w:r>
            <w:r w:rsidRPr="00AE307D">
              <w:rPr>
                <w:bCs/>
                <w:spacing w:val="-1"/>
                <w:sz w:val="20"/>
              </w:rPr>
              <w:t xml:space="preserve"> </w:t>
            </w:r>
            <w:r w:rsidRPr="00AE307D">
              <w:rPr>
                <w:bCs/>
                <w:sz w:val="20"/>
              </w:rPr>
              <w:t>наезд</w:t>
            </w:r>
            <w:r w:rsidRPr="00AE307D">
              <w:rPr>
                <w:bCs/>
                <w:spacing w:val="-3"/>
                <w:sz w:val="20"/>
              </w:rPr>
              <w:t xml:space="preserve"> </w:t>
            </w:r>
            <w:r w:rsidRPr="00AE307D">
              <w:rPr>
                <w:bCs/>
                <w:sz w:val="20"/>
              </w:rPr>
              <w:t>на</w:t>
            </w:r>
            <w:r w:rsidRPr="00AE307D">
              <w:rPr>
                <w:bCs/>
                <w:spacing w:val="-1"/>
                <w:sz w:val="20"/>
              </w:rPr>
              <w:t xml:space="preserve"> </w:t>
            </w:r>
            <w:r w:rsidRPr="00AE307D">
              <w:rPr>
                <w:bCs/>
                <w:sz w:val="20"/>
              </w:rPr>
              <w:t>пешехода</w:t>
            </w:r>
          </w:p>
        </w:tc>
        <w:tc>
          <w:tcPr>
            <w:tcW w:w="32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E5FBCCB" w14:textId="55FB7AF1" w:rsidR="00AE307D" w:rsidRPr="00AE307D" w:rsidRDefault="00AE307D" w:rsidP="00AE307D">
            <w:pPr>
              <w:pStyle w:val="TableParagraph"/>
              <w:ind w:firstLine="0"/>
              <w:jc w:val="center"/>
              <w:rPr>
                <w:sz w:val="20"/>
              </w:rPr>
            </w:pPr>
            <w:r w:rsidRPr="00EA5585">
              <w:rPr>
                <w:b/>
                <w:sz w:val="20"/>
              </w:rPr>
              <w:t>33</w:t>
            </w:r>
          </w:p>
        </w:tc>
        <w:tc>
          <w:tcPr>
            <w:tcW w:w="34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9DA7782" w14:textId="2BA84EF0" w:rsidR="00AE307D" w:rsidRPr="00AE307D" w:rsidRDefault="00AE307D" w:rsidP="00AE307D">
            <w:pPr>
              <w:pStyle w:val="TableParagraph"/>
              <w:ind w:firstLine="0"/>
              <w:jc w:val="center"/>
              <w:rPr>
                <w:sz w:val="20"/>
              </w:rPr>
            </w:pPr>
            <w:r w:rsidRPr="00EA5585">
              <w:rPr>
                <w:b/>
                <w:sz w:val="20"/>
              </w:rPr>
              <w:t>4</w:t>
            </w:r>
          </w:p>
        </w:tc>
        <w:tc>
          <w:tcPr>
            <w:tcW w:w="83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D27A62C" w14:textId="77777777" w:rsidR="00AE307D" w:rsidRPr="00AE307D" w:rsidRDefault="00AE307D" w:rsidP="00AE307D">
            <w:pPr>
              <w:pStyle w:val="TableParagraph"/>
              <w:ind w:firstLine="0"/>
              <w:jc w:val="center"/>
              <w:rPr>
                <w:sz w:val="20"/>
              </w:rPr>
            </w:pPr>
          </w:p>
        </w:tc>
      </w:tr>
      <w:tr w:rsidR="00AE307D" w:rsidRPr="00AE307D" w14:paraId="4ADC1AAC" w14:textId="77777777" w:rsidTr="00AE307D">
        <w:trPr>
          <w:trHeight w:val="283"/>
        </w:trPr>
        <w:tc>
          <w:tcPr>
            <w:tcW w:w="5000" w:type="pct"/>
            <w:gridSpan w:val="9"/>
            <w:tcBorders>
              <w:top w:val="single" w:sz="4" w:space="0" w:color="000000"/>
              <w:left w:val="single" w:sz="4" w:space="0" w:color="000000"/>
              <w:bottom w:val="single" w:sz="4" w:space="0" w:color="000000"/>
              <w:right w:val="single" w:sz="4" w:space="0" w:color="000000"/>
            </w:tcBorders>
            <w:shd w:val="clear" w:color="auto" w:fill="auto"/>
            <w:vAlign w:val="center"/>
          </w:tcPr>
          <w:p w14:paraId="432DB095" w14:textId="320179D8" w:rsidR="00AE307D" w:rsidRPr="00AE307D" w:rsidRDefault="00AE307D" w:rsidP="00AE307D">
            <w:pPr>
              <w:pStyle w:val="TableParagraph"/>
              <w:ind w:firstLine="0"/>
              <w:jc w:val="center"/>
              <w:rPr>
                <w:bCs/>
                <w:sz w:val="20"/>
              </w:rPr>
            </w:pPr>
            <w:r w:rsidRPr="00AE307D">
              <w:rPr>
                <w:bCs/>
                <w:sz w:val="20"/>
              </w:rPr>
              <w:t>2023 год (январь- март)</w:t>
            </w:r>
          </w:p>
        </w:tc>
      </w:tr>
      <w:tr w:rsidR="00AE307D" w:rsidRPr="00AE307D" w14:paraId="20C12BB7" w14:textId="77777777" w:rsidTr="00AE307D">
        <w:trPr>
          <w:trHeight w:val="283"/>
        </w:trPr>
        <w:tc>
          <w:tcPr>
            <w:tcW w:w="19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D6DCD68" w14:textId="61BCF080" w:rsidR="00AE307D" w:rsidRPr="00AE307D" w:rsidRDefault="00AE307D" w:rsidP="00AE307D">
            <w:pPr>
              <w:pStyle w:val="TableParagraph"/>
              <w:ind w:firstLine="0"/>
              <w:jc w:val="center"/>
              <w:rPr>
                <w:sz w:val="20"/>
                <w:szCs w:val="20"/>
                <w:lang w:val="en-US"/>
              </w:rPr>
            </w:pPr>
            <w:r>
              <w:rPr>
                <w:sz w:val="20"/>
              </w:rPr>
              <w:t>1</w:t>
            </w:r>
          </w:p>
        </w:tc>
        <w:tc>
          <w:tcPr>
            <w:tcW w:w="40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86E0730" w14:textId="28633A4A" w:rsidR="00AE307D" w:rsidRPr="00AE307D" w:rsidRDefault="00AE307D" w:rsidP="00AE307D">
            <w:pPr>
              <w:pStyle w:val="TableParagraph"/>
              <w:ind w:firstLine="0"/>
              <w:jc w:val="center"/>
              <w:rPr>
                <w:sz w:val="20"/>
              </w:rPr>
            </w:pPr>
            <w:r w:rsidRPr="00A551A1">
              <w:rPr>
                <w:sz w:val="20"/>
              </w:rPr>
              <w:t>06.02.2023</w:t>
            </w:r>
          </w:p>
        </w:tc>
        <w:tc>
          <w:tcPr>
            <w:tcW w:w="36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016B8BF" w14:textId="01BFEFEB" w:rsidR="00AE307D" w:rsidRPr="00AE307D" w:rsidRDefault="00AE307D" w:rsidP="00AE307D">
            <w:pPr>
              <w:pStyle w:val="TableParagraph"/>
              <w:ind w:firstLine="0"/>
              <w:jc w:val="center"/>
              <w:rPr>
                <w:sz w:val="20"/>
              </w:rPr>
            </w:pPr>
            <w:r w:rsidRPr="00A551A1">
              <w:rPr>
                <w:sz w:val="20"/>
              </w:rPr>
              <w:t>44.377061</w:t>
            </w:r>
          </w:p>
        </w:tc>
        <w:tc>
          <w:tcPr>
            <w:tcW w:w="41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2BA380C" w14:textId="3B63C557" w:rsidR="00AE307D" w:rsidRPr="00AE307D" w:rsidRDefault="00AE307D" w:rsidP="00AE307D">
            <w:pPr>
              <w:pStyle w:val="TableParagraph"/>
              <w:ind w:firstLine="0"/>
              <w:jc w:val="center"/>
              <w:rPr>
                <w:sz w:val="20"/>
              </w:rPr>
            </w:pPr>
            <w:r w:rsidRPr="00A551A1">
              <w:rPr>
                <w:sz w:val="20"/>
              </w:rPr>
              <w:t>131.389811</w:t>
            </w:r>
          </w:p>
        </w:tc>
        <w:tc>
          <w:tcPr>
            <w:tcW w:w="133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D051B31" w14:textId="7D967292" w:rsidR="00AE307D" w:rsidRPr="00AE307D" w:rsidRDefault="00AE307D" w:rsidP="00AE307D">
            <w:pPr>
              <w:pStyle w:val="TableParagraph"/>
              <w:ind w:firstLine="0"/>
              <w:jc w:val="center"/>
              <w:rPr>
                <w:sz w:val="20"/>
              </w:rPr>
            </w:pPr>
            <w:r w:rsidRPr="00A551A1">
              <w:rPr>
                <w:sz w:val="20"/>
              </w:rPr>
              <w:t>Уссурийск - Пограничный - Госграница, 92км 980м</w:t>
            </w:r>
          </w:p>
        </w:tc>
        <w:tc>
          <w:tcPr>
            <w:tcW w:w="78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7F12A4C" w14:textId="0FB64553" w:rsidR="00AE307D" w:rsidRPr="00AE307D" w:rsidRDefault="00AE307D" w:rsidP="00AE307D">
            <w:pPr>
              <w:pStyle w:val="TableParagraph"/>
              <w:ind w:firstLine="0"/>
              <w:jc w:val="center"/>
              <w:rPr>
                <w:sz w:val="20"/>
              </w:rPr>
            </w:pPr>
            <w:r w:rsidRPr="00A551A1">
              <w:rPr>
                <w:sz w:val="20"/>
              </w:rPr>
              <w:t>Столкновение</w:t>
            </w:r>
          </w:p>
        </w:tc>
        <w:tc>
          <w:tcPr>
            <w:tcW w:w="32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9F09D6B" w14:textId="5E8E4569" w:rsidR="00AE307D" w:rsidRPr="00AE307D" w:rsidRDefault="00AE307D" w:rsidP="00AE307D">
            <w:pPr>
              <w:pStyle w:val="TableParagraph"/>
              <w:ind w:firstLine="0"/>
              <w:jc w:val="center"/>
              <w:rPr>
                <w:sz w:val="20"/>
              </w:rPr>
            </w:pPr>
            <w:r>
              <w:rPr>
                <w:sz w:val="20"/>
              </w:rPr>
              <w:t>1</w:t>
            </w:r>
          </w:p>
        </w:tc>
        <w:tc>
          <w:tcPr>
            <w:tcW w:w="34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ED3FCCC" w14:textId="1309B932" w:rsidR="00AE307D" w:rsidRPr="00AE307D" w:rsidRDefault="00AE307D" w:rsidP="00AE307D">
            <w:pPr>
              <w:pStyle w:val="TableParagraph"/>
              <w:ind w:firstLine="0"/>
              <w:jc w:val="center"/>
              <w:rPr>
                <w:sz w:val="20"/>
              </w:rPr>
            </w:pPr>
            <w:r>
              <w:rPr>
                <w:sz w:val="20"/>
              </w:rPr>
              <w:t>2</w:t>
            </w:r>
          </w:p>
        </w:tc>
        <w:tc>
          <w:tcPr>
            <w:tcW w:w="83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595D961" w14:textId="771263CA" w:rsidR="00AE307D" w:rsidRPr="00AE307D" w:rsidRDefault="00AE307D" w:rsidP="00AE307D">
            <w:pPr>
              <w:pStyle w:val="TableParagraph"/>
              <w:ind w:firstLine="0"/>
              <w:jc w:val="center"/>
              <w:rPr>
                <w:sz w:val="20"/>
              </w:rPr>
            </w:pPr>
            <w:r w:rsidRPr="00A551A1">
              <w:rPr>
                <w:sz w:val="20"/>
              </w:rPr>
              <w:t>Не установлены</w:t>
            </w:r>
          </w:p>
        </w:tc>
      </w:tr>
      <w:tr w:rsidR="00AE307D" w:rsidRPr="00AE307D" w14:paraId="6FD23056" w14:textId="77777777" w:rsidTr="00AE307D">
        <w:trPr>
          <w:trHeight w:val="283"/>
        </w:trPr>
        <w:tc>
          <w:tcPr>
            <w:tcW w:w="19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14EE669" w14:textId="178B382B" w:rsidR="00AE307D" w:rsidRPr="00AE307D" w:rsidRDefault="00AE307D" w:rsidP="00AE307D">
            <w:pPr>
              <w:pStyle w:val="TableParagraph"/>
              <w:ind w:firstLine="0"/>
              <w:jc w:val="center"/>
              <w:rPr>
                <w:sz w:val="20"/>
                <w:szCs w:val="20"/>
                <w:lang w:val="en-US"/>
              </w:rPr>
            </w:pPr>
            <w:r>
              <w:rPr>
                <w:sz w:val="20"/>
              </w:rPr>
              <w:t>2</w:t>
            </w:r>
          </w:p>
        </w:tc>
        <w:tc>
          <w:tcPr>
            <w:tcW w:w="40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AEA349F" w14:textId="52F67FCB" w:rsidR="00AE307D" w:rsidRPr="00AE307D" w:rsidRDefault="00AE307D" w:rsidP="00AE307D">
            <w:pPr>
              <w:pStyle w:val="TableParagraph"/>
              <w:ind w:firstLine="0"/>
              <w:jc w:val="center"/>
              <w:rPr>
                <w:sz w:val="20"/>
              </w:rPr>
            </w:pPr>
            <w:r w:rsidRPr="00A551A1">
              <w:rPr>
                <w:sz w:val="20"/>
              </w:rPr>
              <w:t>17.02.2023</w:t>
            </w:r>
          </w:p>
        </w:tc>
        <w:tc>
          <w:tcPr>
            <w:tcW w:w="36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5F16F81" w14:textId="55917519" w:rsidR="00AE307D" w:rsidRPr="00AE307D" w:rsidRDefault="00AE307D" w:rsidP="00AE307D">
            <w:pPr>
              <w:pStyle w:val="TableParagraph"/>
              <w:ind w:firstLine="0"/>
              <w:jc w:val="center"/>
              <w:rPr>
                <w:sz w:val="20"/>
              </w:rPr>
            </w:pPr>
            <w:r w:rsidRPr="00A551A1">
              <w:rPr>
                <w:sz w:val="20"/>
              </w:rPr>
              <w:t>44.401579</w:t>
            </w:r>
          </w:p>
        </w:tc>
        <w:tc>
          <w:tcPr>
            <w:tcW w:w="41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A4FAD76" w14:textId="48461E91" w:rsidR="00AE307D" w:rsidRPr="00AE307D" w:rsidRDefault="00AE307D" w:rsidP="00AE307D">
            <w:pPr>
              <w:pStyle w:val="TableParagraph"/>
              <w:ind w:firstLine="0"/>
              <w:jc w:val="center"/>
              <w:rPr>
                <w:sz w:val="20"/>
              </w:rPr>
            </w:pPr>
            <w:r w:rsidRPr="00A551A1">
              <w:rPr>
                <w:sz w:val="20"/>
              </w:rPr>
              <w:t>131.380048</w:t>
            </w:r>
          </w:p>
        </w:tc>
        <w:tc>
          <w:tcPr>
            <w:tcW w:w="133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DBE5C9C" w14:textId="450F7C63" w:rsidR="00AE307D" w:rsidRPr="00AE307D" w:rsidRDefault="00AE307D" w:rsidP="00AE307D">
            <w:pPr>
              <w:pStyle w:val="TableParagraph"/>
              <w:ind w:firstLine="0"/>
              <w:jc w:val="center"/>
              <w:rPr>
                <w:sz w:val="20"/>
              </w:rPr>
            </w:pPr>
            <w:proofErr w:type="spellStart"/>
            <w:r w:rsidRPr="00A551A1">
              <w:rPr>
                <w:sz w:val="20"/>
              </w:rPr>
              <w:t>пгт</w:t>
            </w:r>
            <w:proofErr w:type="spellEnd"/>
            <w:r w:rsidRPr="00A551A1">
              <w:rPr>
                <w:sz w:val="20"/>
              </w:rPr>
              <w:t xml:space="preserve"> Пограничный, </w:t>
            </w:r>
            <w:proofErr w:type="spellStart"/>
            <w:r w:rsidRPr="00A551A1">
              <w:rPr>
                <w:sz w:val="20"/>
              </w:rPr>
              <w:t>ул</w:t>
            </w:r>
            <w:proofErr w:type="spellEnd"/>
            <w:r w:rsidRPr="00A551A1">
              <w:rPr>
                <w:sz w:val="20"/>
              </w:rPr>
              <w:t xml:space="preserve"> Орлова, 43а</w:t>
            </w:r>
          </w:p>
        </w:tc>
        <w:tc>
          <w:tcPr>
            <w:tcW w:w="78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AF3B738" w14:textId="7E23C863" w:rsidR="00AE307D" w:rsidRPr="00AE307D" w:rsidRDefault="00AE307D" w:rsidP="00AE307D">
            <w:pPr>
              <w:pStyle w:val="TableParagraph"/>
              <w:ind w:firstLine="0"/>
              <w:jc w:val="center"/>
              <w:rPr>
                <w:sz w:val="20"/>
              </w:rPr>
            </w:pPr>
            <w:r w:rsidRPr="00A551A1">
              <w:rPr>
                <w:sz w:val="20"/>
              </w:rPr>
              <w:t>Наезд на велосипедиста</w:t>
            </w:r>
          </w:p>
        </w:tc>
        <w:tc>
          <w:tcPr>
            <w:tcW w:w="32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2C8C493" w14:textId="3DCB89C8" w:rsidR="00AE307D" w:rsidRPr="00AE307D" w:rsidRDefault="00AE307D" w:rsidP="00AE307D">
            <w:pPr>
              <w:pStyle w:val="TableParagraph"/>
              <w:ind w:firstLine="0"/>
              <w:jc w:val="center"/>
              <w:rPr>
                <w:sz w:val="20"/>
              </w:rPr>
            </w:pPr>
            <w:r>
              <w:rPr>
                <w:sz w:val="20"/>
              </w:rPr>
              <w:t>1</w:t>
            </w:r>
          </w:p>
        </w:tc>
        <w:tc>
          <w:tcPr>
            <w:tcW w:w="34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B29FE16" w14:textId="44719566" w:rsidR="00AE307D" w:rsidRPr="00AE307D" w:rsidRDefault="00AE307D" w:rsidP="00AE307D">
            <w:pPr>
              <w:pStyle w:val="TableParagraph"/>
              <w:ind w:firstLine="0"/>
              <w:jc w:val="center"/>
              <w:rPr>
                <w:sz w:val="20"/>
              </w:rPr>
            </w:pPr>
            <w:r>
              <w:rPr>
                <w:sz w:val="20"/>
              </w:rPr>
              <w:t>0</w:t>
            </w:r>
          </w:p>
        </w:tc>
        <w:tc>
          <w:tcPr>
            <w:tcW w:w="83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5058527" w14:textId="547D386E" w:rsidR="00AE307D" w:rsidRPr="00AE307D" w:rsidRDefault="00AE307D" w:rsidP="00AE307D">
            <w:pPr>
              <w:pStyle w:val="TableParagraph"/>
              <w:ind w:firstLine="0"/>
              <w:jc w:val="center"/>
              <w:rPr>
                <w:sz w:val="20"/>
              </w:rPr>
            </w:pPr>
            <w:r w:rsidRPr="00A551A1">
              <w:rPr>
                <w:sz w:val="20"/>
              </w:rPr>
              <w:t>Не установлены</w:t>
            </w:r>
          </w:p>
        </w:tc>
      </w:tr>
      <w:tr w:rsidR="00AE307D" w:rsidRPr="00AE307D" w14:paraId="583DD83D" w14:textId="77777777" w:rsidTr="00AE307D">
        <w:trPr>
          <w:trHeight w:val="283"/>
        </w:trPr>
        <w:tc>
          <w:tcPr>
            <w:tcW w:w="19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263DDE8" w14:textId="22060244" w:rsidR="00AE307D" w:rsidRPr="00AE307D" w:rsidRDefault="00AE307D" w:rsidP="00AE307D">
            <w:pPr>
              <w:pStyle w:val="TableParagraph"/>
              <w:ind w:firstLine="0"/>
              <w:jc w:val="center"/>
              <w:rPr>
                <w:sz w:val="20"/>
                <w:szCs w:val="20"/>
                <w:lang w:val="en-US"/>
              </w:rPr>
            </w:pPr>
            <w:r>
              <w:rPr>
                <w:sz w:val="20"/>
              </w:rPr>
              <w:t>3</w:t>
            </w:r>
          </w:p>
        </w:tc>
        <w:tc>
          <w:tcPr>
            <w:tcW w:w="40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C44E82C" w14:textId="5B91B614" w:rsidR="00AE307D" w:rsidRPr="00AE307D" w:rsidRDefault="00AE307D" w:rsidP="00AE307D">
            <w:pPr>
              <w:pStyle w:val="TableParagraph"/>
              <w:ind w:firstLine="0"/>
              <w:jc w:val="center"/>
              <w:rPr>
                <w:sz w:val="20"/>
              </w:rPr>
            </w:pPr>
            <w:r w:rsidRPr="00A551A1">
              <w:rPr>
                <w:sz w:val="20"/>
              </w:rPr>
              <w:t>12.03.2023</w:t>
            </w:r>
          </w:p>
        </w:tc>
        <w:tc>
          <w:tcPr>
            <w:tcW w:w="36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A8BA01F" w14:textId="780C0644" w:rsidR="00AE307D" w:rsidRPr="00AE307D" w:rsidRDefault="00AE307D" w:rsidP="00AE307D">
            <w:pPr>
              <w:pStyle w:val="TableParagraph"/>
              <w:ind w:firstLine="0"/>
              <w:jc w:val="center"/>
              <w:rPr>
                <w:sz w:val="20"/>
              </w:rPr>
            </w:pPr>
            <w:r w:rsidRPr="00A551A1">
              <w:rPr>
                <w:sz w:val="20"/>
              </w:rPr>
              <w:t>44.23081</w:t>
            </w:r>
          </w:p>
        </w:tc>
        <w:tc>
          <w:tcPr>
            <w:tcW w:w="41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98AB1B0" w14:textId="680760C9" w:rsidR="00AE307D" w:rsidRPr="00AE307D" w:rsidRDefault="00AE307D" w:rsidP="00AE307D">
            <w:pPr>
              <w:pStyle w:val="TableParagraph"/>
              <w:ind w:firstLine="0"/>
              <w:jc w:val="center"/>
              <w:rPr>
                <w:sz w:val="20"/>
              </w:rPr>
            </w:pPr>
            <w:r w:rsidRPr="00A551A1">
              <w:rPr>
                <w:sz w:val="20"/>
              </w:rPr>
              <w:t>131.661894</w:t>
            </w:r>
          </w:p>
        </w:tc>
        <w:tc>
          <w:tcPr>
            <w:tcW w:w="133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E18E4E2" w14:textId="4F14EE7C" w:rsidR="00AE307D" w:rsidRPr="00A551A1" w:rsidRDefault="00AE307D" w:rsidP="00AE307D">
            <w:pPr>
              <w:pStyle w:val="TableParagraph"/>
              <w:spacing w:line="228" w:lineRule="exact"/>
              <w:ind w:firstLine="0"/>
              <w:jc w:val="center"/>
              <w:rPr>
                <w:sz w:val="20"/>
              </w:rPr>
            </w:pPr>
            <w:proofErr w:type="spellStart"/>
            <w:r w:rsidRPr="00A551A1">
              <w:rPr>
                <w:sz w:val="20"/>
              </w:rPr>
              <w:t>пгт</w:t>
            </w:r>
            <w:proofErr w:type="spellEnd"/>
            <w:r w:rsidRPr="00A551A1">
              <w:rPr>
                <w:sz w:val="20"/>
              </w:rPr>
              <w:t xml:space="preserve"> Пограничный</w:t>
            </w:r>
          </w:p>
          <w:p w14:paraId="28CF5A0C" w14:textId="1C119CCD" w:rsidR="00AE307D" w:rsidRPr="00AE307D" w:rsidRDefault="00AE307D" w:rsidP="00AE307D">
            <w:pPr>
              <w:pStyle w:val="TableParagraph"/>
              <w:ind w:firstLine="0"/>
              <w:jc w:val="center"/>
              <w:rPr>
                <w:sz w:val="20"/>
              </w:rPr>
            </w:pPr>
            <w:r w:rsidRPr="00A551A1">
              <w:rPr>
                <w:sz w:val="20"/>
              </w:rPr>
              <w:t>Уссурийск - Пограничный - Госграница, 58км 600м</w:t>
            </w:r>
          </w:p>
        </w:tc>
        <w:tc>
          <w:tcPr>
            <w:tcW w:w="78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5BE3F2C" w14:textId="6AB9311F" w:rsidR="00AE307D" w:rsidRPr="00AE307D" w:rsidRDefault="00AE307D" w:rsidP="00AE307D">
            <w:pPr>
              <w:pStyle w:val="TableParagraph"/>
              <w:ind w:firstLine="0"/>
              <w:jc w:val="center"/>
              <w:rPr>
                <w:sz w:val="20"/>
              </w:rPr>
            </w:pPr>
            <w:r w:rsidRPr="00A551A1">
              <w:rPr>
                <w:sz w:val="20"/>
              </w:rPr>
              <w:t>Съезд с дороги</w:t>
            </w:r>
          </w:p>
        </w:tc>
        <w:tc>
          <w:tcPr>
            <w:tcW w:w="32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E8A5964" w14:textId="5D9E6B7F" w:rsidR="00AE307D" w:rsidRPr="00AE307D" w:rsidRDefault="00AE307D" w:rsidP="00AE307D">
            <w:pPr>
              <w:pStyle w:val="TableParagraph"/>
              <w:ind w:firstLine="0"/>
              <w:jc w:val="center"/>
              <w:rPr>
                <w:sz w:val="20"/>
              </w:rPr>
            </w:pPr>
            <w:r>
              <w:rPr>
                <w:sz w:val="20"/>
              </w:rPr>
              <w:t>1</w:t>
            </w:r>
          </w:p>
        </w:tc>
        <w:tc>
          <w:tcPr>
            <w:tcW w:w="34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C944C6F" w14:textId="218EBCEF" w:rsidR="00AE307D" w:rsidRPr="00AE307D" w:rsidRDefault="00AE307D" w:rsidP="00AE307D">
            <w:pPr>
              <w:pStyle w:val="TableParagraph"/>
              <w:ind w:firstLine="0"/>
              <w:jc w:val="center"/>
              <w:rPr>
                <w:sz w:val="20"/>
              </w:rPr>
            </w:pPr>
            <w:r>
              <w:rPr>
                <w:sz w:val="20"/>
              </w:rPr>
              <w:t>0</w:t>
            </w:r>
          </w:p>
        </w:tc>
        <w:tc>
          <w:tcPr>
            <w:tcW w:w="83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04528DF" w14:textId="7BF2CF79" w:rsidR="00AE307D" w:rsidRPr="00AE307D" w:rsidRDefault="00AE307D" w:rsidP="00AE307D">
            <w:pPr>
              <w:pStyle w:val="TableParagraph"/>
              <w:ind w:firstLine="0"/>
              <w:jc w:val="center"/>
              <w:rPr>
                <w:sz w:val="20"/>
              </w:rPr>
            </w:pPr>
            <w:r w:rsidRPr="00A551A1">
              <w:rPr>
                <w:sz w:val="20"/>
              </w:rPr>
              <w:t>Не установлены</w:t>
            </w:r>
          </w:p>
        </w:tc>
      </w:tr>
      <w:tr w:rsidR="00AE307D" w:rsidRPr="00AE307D" w14:paraId="3FFC881D" w14:textId="77777777" w:rsidTr="00AE307D">
        <w:trPr>
          <w:trHeight w:val="283"/>
        </w:trPr>
        <w:tc>
          <w:tcPr>
            <w:tcW w:w="19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29DC5EE" w14:textId="2D0E4D12" w:rsidR="00AE307D" w:rsidRPr="00AE307D" w:rsidRDefault="00AE307D" w:rsidP="00AE307D">
            <w:pPr>
              <w:pStyle w:val="TableParagraph"/>
              <w:ind w:firstLine="0"/>
              <w:jc w:val="center"/>
              <w:rPr>
                <w:sz w:val="20"/>
                <w:szCs w:val="20"/>
                <w:lang w:val="en-US"/>
              </w:rPr>
            </w:pPr>
            <w:r>
              <w:rPr>
                <w:sz w:val="20"/>
              </w:rPr>
              <w:t>4</w:t>
            </w:r>
          </w:p>
        </w:tc>
        <w:tc>
          <w:tcPr>
            <w:tcW w:w="40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9BEE1E5" w14:textId="18AF659C" w:rsidR="00AE307D" w:rsidRPr="00AE307D" w:rsidRDefault="00AE307D" w:rsidP="00AE307D">
            <w:pPr>
              <w:pStyle w:val="TableParagraph"/>
              <w:ind w:firstLine="0"/>
              <w:jc w:val="center"/>
              <w:rPr>
                <w:sz w:val="20"/>
              </w:rPr>
            </w:pPr>
            <w:r w:rsidRPr="00A551A1">
              <w:rPr>
                <w:sz w:val="20"/>
              </w:rPr>
              <w:t>27.03.2023</w:t>
            </w:r>
          </w:p>
        </w:tc>
        <w:tc>
          <w:tcPr>
            <w:tcW w:w="36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AED155E" w14:textId="1BD9E2BF" w:rsidR="00AE307D" w:rsidRPr="00AE307D" w:rsidRDefault="00AE307D" w:rsidP="00AE307D">
            <w:pPr>
              <w:pStyle w:val="TableParagraph"/>
              <w:ind w:firstLine="0"/>
              <w:jc w:val="center"/>
              <w:rPr>
                <w:sz w:val="20"/>
              </w:rPr>
            </w:pPr>
            <w:r w:rsidRPr="00A551A1">
              <w:rPr>
                <w:sz w:val="20"/>
              </w:rPr>
              <w:t>44.355907</w:t>
            </w:r>
          </w:p>
        </w:tc>
        <w:tc>
          <w:tcPr>
            <w:tcW w:w="41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4597569" w14:textId="10DC8165" w:rsidR="00AE307D" w:rsidRPr="00AE307D" w:rsidRDefault="00AE307D" w:rsidP="00AE307D">
            <w:pPr>
              <w:pStyle w:val="TableParagraph"/>
              <w:ind w:firstLine="0"/>
              <w:jc w:val="center"/>
              <w:rPr>
                <w:sz w:val="20"/>
              </w:rPr>
            </w:pPr>
            <w:r w:rsidRPr="00A551A1">
              <w:rPr>
                <w:sz w:val="20"/>
              </w:rPr>
              <w:t>131.552482</w:t>
            </w:r>
          </w:p>
        </w:tc>
        <w:tc>
          <w:tcPr>
            <w:tcW w:w="133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65CC885" w14:textId="77777777" w:rsidR="00AE307D" w:rsidRDefault="00AE307D" w:rsidP="00AE307D">
            <w:pPr>
              <w:pStyle w:val="TableParagraph"/>
              <w:ind w:firstLine="0"/>
              <w:jc w:val="center"/>
              <w:rPr>
                <w:sz w:val="20"/>
              </w:rPr>
            </w:pPr>
            <w:r w:rsidRPr="00A551A1">
              <w:rPr>
                <w:sz w:val="20"/>
              </w:rPr>
              <w:t xml:space="preserve">Уссурийск - Пограничный - Госграница, </w:t>
            </w:r>
          </w:p>
          <w:p w14:paraId="56FA3B2C" w14:textId="6085856F" w:rsidR="00AE307D" w:rsidRPr="00AE307D" w:rsidRDefault="00AE307D" w:rsidP="00AE307D">
            <w:pPr>
              <w:pStyle w:val="TableParagraph"/>
              <w:ind w:firstLine="0"/>
              <w:jc w:val="center"/>
              <w:rPr>
                <w:sz w:val="20"/>
              </w:rPr>
            </w:pPr>
            <w:r w:rsidRPr="00A551A1">
              <w:rPr>
                <w:sz w:val="20"/>
              </w:rPr>
              <w:t>76км 550м</w:t>
            </w:r>
          </w:p>
        </w:tc>
        <w:tc>
          <w:tcPr>
            <w:tcW w:w="78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8BCF4C1" w14:textId="7D5CDB8C" w:rsidR="00AE307D" w:rsidRPr="00AE307D" w:rsidRDefault="00AE307D" w:rsidP="00AE307D">
            <w:pPr>
              <w:pStyle w:val="TableParagraph"/>
              <w:ind w:firstLine="0"/>
              <w:jc w:val="center"/>
              <w:rPr>
                <w:sz w:val="20"/>
              </w:rPr>
            </w:pPr>
            <w:r w:rsidRPr="00A551A1">
              <w:rPr>
                <w:sz w:val="20"/>
              </w:rPr>
              <w:t>Съезд с дороги</w:t>
            </w:r>
          </w:p>
        </w:tc>
        <w:tc>
          <w:tcPr>
            <w:tcW w:w="32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4066DEC" w14:textId="6E5F7D19" w:rsidR="00AE307D" w:rsidRPr="00AE307D" w:rsidRDefault="00AE307D" w:rsidP="00AE307D">
            <w:pPr>
              <w:pStyle w:val="TableParagraph"/>
              <w:ind w:firstLine="0"/>
              <w:jc w:val="center"/>
              <w:rPr>
                <w:sz w:val="20"/>
              </w:rPr>
            </w:pPr>
            <w:r>
              <w:rPr>
                <w:sz w:val="20"/>
              </w:rPr>
              <w:t>3</w:t>
            </w:r>
          </w:p>
        </w:tc>
        <w:tc>
          <w:tcPr>
            <w:tcW w:w="34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5B3E075" w14:textId="604F1002" w:rsidR="00AE307D" w:rsidRPr="00AE307D" w:rsidRDefault="00AE307D" w:rsidP="00AE307D">
            <w:pPr>
              <w:pStyle w:val="TableParagraph"/>
              <w:ind w:firstLine="0"/>
              <w:jc w:val="center"/>
              <w:rPr>
                <w:sz w:val="20"/>
              </w:rPr>
            </w:pPr>
            <w:r>
              <w:rPr>
                <w:sz w:val="20"/>
              </w:rPr>
              <w:t>0</w:t>
            </w:r>
          </w:p>
        </w:tc>
        <w:tc>
          <w:tcPr>
            <w:tcW w:w="83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0B6CDA8" w14:textId="5425F42B" w:rsidR="00AE307D" w:rsidRPr="00AE307D" w:rsidRDefault="00AE307D" w:rsidP="00AE307D">
            <w:pPr>
              <w:pStyle w:val="TableParagraph"/>
              <w:ind w:firstLine="0"/>
              <w:jc w:val="center"/>
              <w:rPr>
                <w:sz w:val="20"/>
              </w:rPr>
            </w:pPr>
            <w:r w:rsidRPr="00A551A1">
              <w:rPr>
                <w:sz w:val="20"/>
              </w:rPr>
              <w:t>Не установлены</w:t>
            </w:r>
          </w:p>
        </w:tc>
      </w:tr>
      <w:tr w:rsidR="00AE307D" w:rsidRPr="00AE307D" w14:paraId="1DCD8E3E" w14:textId="77777777" w:rsidTr="00AE307D">
        <w:trPr>
          <w:trHeight w:val="283"/>
        </w:trPr>
        <w:tc>
          <w:tcPr>
            <w:tcW w:w="3501" w:type="pct"/>
            <w:gridSpan w:val="6"/>
            <w:tcBorders>
              <w:top w:val="single" w:sz="4" w:space="0" w:color="000000"/>
              <w:left w:val="single" w:sz="4" w:space="0" w:color="000000"/>
              <w:bottom w:val="single" w:sz="4" w:space="0" w:color="000000"/>
              <w:right w:val="single" w:sz="4" w:space="0" w:color="000000"/>
            </w:tcBorders>
            <w:shd w:val="clear" w:color="auto" w:fill="auto"/>
            <w:vAlign w:val="center"/>
          </w:tcPr>
          <w:p w14:paraId="5DAFF12B" w14:textId="77777777" w:rsidR="00AE307D" w:rsidRPr="00AE307D" w:rsidRDefault="00AE307D" w:rsidP="00AE307D">
            <w:pPr>
              <w:pStyle w:val="TableParagraph"/>
              <w:ind w:firstLine="0"/>
              <w:jc w:val="center"/>
              <w:rPr>
                <w:bCs/>
                <w:sz w:val="20"/>
              </w:rPr>
            </w:pPr>
            <w:r w:rsidRPr="00AE307D">
              <w:rPr>
                <w:bCs/>
                <w:sz w:val="20"/>
              </w:rPr>
              <w:t>ИТОГО за 1 квартал:</w:t>
            </w:r>
          </w:p>
          <w:p w14:paraId="387AC41E" w14:textId="692AAB90" w:rsidR="00AE307D" w:rsidRPr="00AE307D" w:rsidRDefault="00AE307D" w:rsidP="00AE307D">
            <w:pPr>
              <w:pStyle w:val="TableParagraph"/>
              <w:ind w:firstLine="0"/>
              <w:jc w:val="center"/>
              <w:rPr>
                <w:bCs/>
                <w:sz w:val="20"/>
              </w:rPr>
            </w:pPr>
            <w:r w:rsidRPr="00AE307D">
              <w:rPr>
                <w:bCs/>
                <w:sz w:val="20"/>
              </w:rPr>
              <w:t xml:space="preserve">4 ДТП </w:t>
            </w:r>
          </w:p>
        </w:tc>
        <w:tc>
          <w:tcPr>
            <w:tcW w:w="32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8C290C8" w14:textId="10C15F23" w:rsidR="00AE307D" w:rsidRPr="00AE307D" w:rsidRDefault="00AE307D" w:rsidP="00AE307D">
            <w:pPr>
              <w:pStyle w:val="TableParagraph"/>
              <w:ind w:firstLine="0"/>
              <w:jc w:val="center"/>
              <w:rPr>
                <w:b/>
                <w:sz w:val="20"/>
              </w:rPr>
            </w:pPr>
            <w:r w:rsidRPr="00AE307D">
              <w:rPr>
                <w:b/>
                <w:sz w:val="20"/>
              </w:rPr>
              <w:t>6</w:t>
            </w:r>
          </w:p>
        </w:tc>
        <w:tc>
          <w:tcPr>
            <w:tcW w:w="34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B393959" w14:textId="656B8719" w:rsidR="00AE307D" w:rsidRPr="00AE307D" w:rsidRDefault="00AE307D" w:rsidP="00AE307D">
            <w:pPr>
              <w:pStyle w:val="TableParagraph"/>
              <w:ind w:firstLine="0"/>
              <w:jc w:val="center"/>
              <w:rPr>
                <w:b/>
                <w:sz w:val="20"/>
              </w:rPr>
            </w:pPr>
            <w:r w:rsidRPr="00AE307D">
              <w:rPr>
                <w:b/>
                <w:sz w:val="20"/>
              </w:rPr>
              <w:t>2</w:t>
            </w:r>
          </w:p>
        </w:tc>
        <w:tc>
          <w:tcPr>
            <w:tcW w:w="83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D59EC5E" w14:textId="77777777" w:rsidR="00AE307D" w:rsidRPr="00AE307D" w:rsidRDefault="00AE307D" w:rsidP="00AE307D">
            <w:pPr>
              <w:pStyle w:val="TableParagraph"/>
              <w:ind w:firstLine="0"/>
              <w:jc w:val="center"/>
              <w:rPr>
                <w:bCs/>
                <w:sz w:val="20"/>
              </w:rPr>
            </w:pPr>
          </w:p>
        </w:tc>
      </w:tr>
    </w:tbl>
    <w:p w14:paraId="0CE3DD35" w14:textId="77777777" w:rsidR="005D01F9" w:rsidRPr="00AE307D" w:rsidRDefault="005D01F9" w:rsidP="00AE307D"/>
    <w:p w14:paraId="3ACE9375" w14:textId="0010D651" w:rsidR="005D01F9" w:rsidRDefault="005D01F9" w:rsidP="00DA1ADF"/>
    <w:p w14:paraId="5F6FD0CE" w14:textId="77777777" w:rsidR="00DA1ADF" w:rsidRDefault="00DA1ADF" w:rsidP="00DA1ADF">
      <w:pPr>
        <w:sectPr w:rsidR="00DA1ADF" w:rsidSect="000C2581">
          <w:headerReference w:type="default" r:id="rId111"/>
          <w:footerReference w:type="default" r:id="rId112"/>
          <w:pgSz w:w="16840" w:h="11907" w:orient="landscape" w:code="9"/>
          <w:pgMar w:top="851" w:right="567" w:bottom="567" w:left="1134" w:header="714" w:footer="397" w:gutter="0"/>
          <w:pgBorders w:offsetFrom="page">
            <w:top w:val="single" w:sz="4" w:space="14" w:color="000000"/>
            <w:left w:val="single" w:sz="4" w:space="31" w:color="000000"/>
            <w:bottom w:val="single" w:sz="4" w:space="14" w:color="000000"/>
            <w:right w:val="single" w:sz="4" w:space="14" w:color="000000"/>
          </w:pgBorders>
          <w:cols w:space="720"/>
          <w:docGrid w:linePitch="326"/>
        </w:sectPr>
      </w:pPr>
    </w:p>
    <w:p w14:paraId="23424261" w14:textId="45A24BDB" w:rsidR="00AE307D" w:rsidRDefault="005D5CB8" w:rsidP="00AE307D">
      <w:pPr>
        <w:pStyle w:val="a3"/>
        <w:keepNext/>
        <w:ind w:firstLine="0"/>
        <w:jc w:val="center"/>
      </w:pPr>
      <w:r w:rsidRPr="00BC71D1">
        <w:rPr>
          <w:noProof/>
          <w:lang w:eastAsia="ru-RU"/>
        </w:rPr>
        <w:lastRenderedPageBreak/>
        <w:drawing>
          <wp:anchor distT="0" distB="0" distL="114300" distR="114300" simplePos="0" relativeHeight="251619328" behindDoc="0" locked="0" layoutInCell="1" allowOverlap="1" wp14:anchorId="5E8BBD65" wp14:editId="794FEED7">
            <wp:simplePos x="0" y="0"/>
            <wp:positionH relativeFrom="column">
              <wp:posOffset>3624628</wp:posOffset>
            </wp:positionH>
            <wp:positionV relativeFrom="paragraph">
              <wp:posOffset>1492250</wp:posOffset>
            </wp:positionV>
            <wp:extent cx="187325" cy="180975"/>
            <wp:effectExtent l="0" t="0" r="0" b="0"/>
            <wp:wrapNone/>
            <wp:docPr id="500" name="Рисунок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a:extLst>
                        <a:ext uri="{28A0092B-C50C-407E-A947-70E740481C1C}">
                          <a14:useLocalDpi xmlns:a14="http://schemas.microsoft.com/office/drawing/2010/main" val="0"/>
                        </a:ext>
                      </a:extLst>
                    </a:blip>
                    <a:srcRect l="57617" t="57670" r="39736" b="37781"/>
                    <a:stretch/>
                  </pic:blipFill>
                  <pic:spPr bwMode="auto">
                    <a:xfrm>
                      <a:off x="0" y="0"/>
                      <a:ext cx="187325" cy="180975"/>
                    </a:xfrm>
                    <a:prstGeom prst="ellipse">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C71D1">
        <w:rPr>
          <w:noProof/>
          <w:lang w:eastAsia="ru-RU"/>
        </w:rPr>
        <w:drawing>
          <wp:anchor distT="0" distB="0" distL="114300" distR="114300" simplePos="0" relativeHeight="251618304" behindDoc="0" locked="0" layoutInCell="1" allowOverlap="1" wp14:anchorId="7C654E4E" wp14:editId="4E087941">
            <wp:simplePos x="0" y="0"/>
            <wp:positionH relativeFrom="column">
              <wp:posOffset>3543357</wp:posOffset>
            </wp:positionH>
            <wp:positionV relativeFrom="paragraph">
              <wp:posOffset>1249074</wp:posOffset>
            </wp:positionV>
            <wp:extent cx="187325" cy="180975"/>
            <wp:effectExtent l="0" t="0" r="0" b="0"/>
            <wp:wrapNone/>
            <wp:docPr id="499" name="Рисунок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a:extLst>
                        <a:ext uri="{28A0092B-C50C-407E-A947-70E740481C1C}">
                          <a14:useLocalDpi xmlns:a14="http://schemas.microsoft.com/office/drawing/2010/main" val="0"/>
                        </a:ext>
                      </a:extLst>
                    </a:blip>
                    <a:srcRect l="57617" t="57670" r="39736" b="37781"/>
                    <a:stretch/>
                  </pic:blipFill>
                  <pic:spPr bwMode="auto">
                    <a:xfrm>
                      <a:off x="0" y="0"/>
                      <a:ext cx="187325" cy="180975"/>
                    </a:xfrm>
                    <a:prstGeom prst="ellipse">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D4F47" w:rsidRPr="00DD4F47">
        <w:rPr>
          <w:noProof/>
          <w:lang w:eastAsia="ru-RU"/>
        </w:rPr>
        <w:drawing>
          <wp:anchor distT="0" distB="0" distL="114300" distR="114300" simplePos="0" relativeHeight="251678720" behindDoc="0" locked="0" layoutInCell="1" allowOverlap="1" wp14:anchorId="435CB635" wp14:editId="5FA0D19F">
            <wp:simplePos x="0" y="0"/>
            <wp:positionH relativeFrom="column">
              <wp:posOffset>753110</wp:posOffset>
            </wp:positionH>
            <wp:positionV relativeFrom="paragraph">
              <wp:posOffset>2371090</wp:posOffset>
            </wp:positionV>
            <wp:extent cx="224155" cy="219075"/>
            <wp:effectExtent l="0" t="0" r="0" b="0"/>
            <wp:wrapNone/>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a:extLst>
                        <a:ext uri="{28A0092B-C50C-407E-A947-70E740481C1C}">
                          <a14:useLocalDpi xmlns:a14="http://schemas.microsoft.com/office/drawing/2010/main" val="0"/>
                        </a:ext>
                      </a:extLst>
                    </a:blip>
                    <a:srcRect l="56000" t="70385" r="42461" b="26689"/>
                    <a:stretch/>
                  </pic:blipFill>
                  <pic:spPr bwMode="auto">
                    <a:xfrm rot="10800000" flipV="1">
                      <a:off x="0" y="0"/>
                      <a:ext cx="224155" cy="219075"/>
                    </a:xfrm>
                    <a:prstGeom prst="ellipse">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D4F47" w:rsidRPr="00DD4F47">
        <w:rPr>
          <w:noProof/>
          <w:lang w:eastAsia="ru-RU"/>
        </w:rPr>
        <w:drawing>
          <wp:anchor distT="0" distB="0" distL="114300" distR="114300" simplePos="0" relativeHeight="251677696" behindDoc="0" locked="0" layoutInCell="1" allowOverlap="1" wp14:anchorId="0DB353AC" wp14:editId="3796BA5F">
            <wp:simplePos x="0" y="0"/>
            <wp:positionH relativeFrom="column">
              <wp:posOffset>737870</wp:posOffset>
            </wp:positionH>
            <wp:positionV relativeFrom="paragraph">
              <wp:posOffset>2677665</wp:posOffset>
            </wp:positionV>
            <wp:extent cx="236220" cy="228600"/>
            <wp:effectExtent l="0" t="0" r="0" b="0"/>
            <wp:wrapNone/>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a:extLst>
                        <a:ext uri="{28A0092B-C50C-407E-A947-70E740481C1C}">
                          <a14:useLocalDpi xmlns:a14="http://schemas.microsoft.com/office/drawing/2010/main" val="0"/>
                        </a:ext>
                      </a:extLst>
                    </a:blip>
                    <a:srcRect l="57617" t="57670" r="39736" b="37781"/>
                    <a:stretch/>
                  </pic:blipFill>
                  <pic:spPr bwMode="auto">
                    <a:xfrm>
                      <a:off x="0" y="0"/>
                      <a:ext cx="236220" cy="228600"/>
                    </a:xfrm>
                    <a:prstGeom prst="ellipse">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C71D1" w:rsidRPr="00BC71D1">
        <w:rPr>
          <w:noProof/>
          <w:lang w:eastAsia="ru-RU"/>
        </w:rPr>
        <w:drawing>
          <wp:anchor distT="0" distB="0" distL="114300" distR="114300" simplePos="0" relativeHeight="251621376" behindDoc="0" locked="0" layoutInCell="1" allowOverlap="1" wp14:anchorId="1C5BEB74" wp14:editId="2C78A0C9">
            <wp:simplePos x="0" y="0"/>
            <wp:positionH relativeFrom="column">
              <wp:posOffset>762437</wp:posOffset>
            </wp:positionH>
            <wp:positionV relativeFrom="paragraph">
              <wp:posOffset>2376170</wp:posOffset>
            </wp:positionV>
            <wp:extent cx="224291" cy="219636"/>
            <wp:effectExtent l="0" t="0" r="0" b="0"/>
            <wp:wrapNone/>
            <wp:docPr id="502" name="Рисунок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a:extLst>
                        <a:ext uri="{28A0092B-C50C-407E-A947-70E740481C1C}">
                          <a14:useLocalDpi xmlns:a14="http://schemas.microsoft.com/office/drawing/2010/main" val="0"/>
                        </a:ext>
                      </a:extLst>
                    </a:blip>
                    <a:srcRect l="56000" t="70385" r="42461" b="26689"/>
                    <a:stretch/>
                  </pic:blipFill>
                  <pic:spPr bwMode="auto">
                    <a:xfrm rot="10800000" flipV="1">
                      <a:off x="0" y="0"/>
                      <a:ext cx="224291" cy="219636"/>
                    </a:xfrm>
                    <a:prstGeom prst="ellipse">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C71D1" w:rsidRPr="00BC71D1">
        <w:rPr>
          <w:noProof/>
          <w:lang w:eastAsia="ru-RU"/>
        </w:rPr>
        <w:drawing>
          <wp:anchor distT="0" distB="0" distL="114300" distR="114300" simplePos="0" relativeHeight="251620352" behindDoc="0" locked="0" layoutInCell="1" allowOverlap="1" wp14:anchorId="72597577" wp14:editId="2ABD036E">
            <wp:simplePos x="0" y="0"/>
            <wp:positionH relativeFrom="column">
              <wp:posOffset>746760</wp:posOffset>
            </wp:positionH>
            <wp:positionV relativeFrom="paragraph">
              <wp:posOffset>2682240</wp:posOffset>
            </wp:positionV>
            <wp:extent cx="236220" cy="228600"/>
            <wp:effectExtent l="0" t="0" r="0" b="0"/>
            <wp:wrapNone/>
            <wp:docPr id="501" name="Рисунок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a:extLst>
                        <a:ext uri="{28A0092B-C50C-407E-A947-70E740481C1C}">
                          <a14:useLocalDpi xmlns:a14="http://schemas.microsoft.com/office/drawing/2010/main" val="0"/>
                        </a:ext>
                      </a:extLst>
                    </a:blip>
                    <a:srcRect l="57617" t="57670" r="39736" b="37781"/>
                    <a:stretch/>
                  </pic:blipFill>
                  <pic:spPr bwMode="auto">
                    <a:xfrm>
                      <a:off x="0" y="0"/>
                      <a:ext cx="236220" cy="228600"/>
                    </a:xfrm>
                    <a:prstGeom prst="ellipse">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F4664">
        <w:rPr>
          <w:noProof/>
          <w:lang w:eastAsia="ru-RU"/>
        </w:rPr>
        <mc:AlternateContent>
          <mc:Choice Requires="wps">
            <w:drawing>
              <wp:anchor distT="0" distB="0" distL="114300" distR="114300" simplePos="0" relativeHeight="251722752" behindDoc="0" locked="0" layoutInCell="1" allowOverlap="1" wp14:anchorId="175186EF" wp14:editId="403508B3">
                <wp:simplePos x="0" y="0"/>
                <wp:positionH relativeFrom="column">
                  <wp:posOffset>706755</wp:posOffset>
                </wp:positionH>
                <wp:positionV relativeFrom="paragraph">
                  <wp:posOffset>2328545</wp:posOffset>
                </wp:positionV>
                <wp:extent cx="1636395" cy="663575"/>
                <wp:effectExtent l="5080" t="7620" r="6350" b="5080"/>
                <wp:wrapNone/>
                <wp:docPr id="136" name="Text Box 3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6395" cy="66357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8B66058" w14:textId="1D56AAE6" w:rsidR="002779F0" w:rsidRPr="00AE307D" w:rsidRDefault="002779F0" w:rsidP="00AE307D">
                            <w:pPr>
                              <w:ind w:firstLine="0"/>
                              <w:rPr>
                                <w:sz w:val="22"/>
                                <w:szCs w:val="20"/>
                              </w:rPr>
                            </w:pPr>
                            <w:r w:rsidRPr="00AE307D">
                              <w:rPr>
                                <w:sz w:val="22"/>
                                <w:szCs w:val="20"/>
                              </w:rPr>
                              <w:t xml:space="preserve">      - ДТП</w:t>
                            </w:r>
                          </w:p>
                          <w:p w14:paraId="3EC74F09" w14:textId="77777777" w:rsidR="002779F0" w:rsidRPr="00AE307D" w:rsidRDefault="002779F0" w:rsidP="00AE307D">
                            <w:pPr>
                              <w:ind w:firstLine="0"/>
                              <w:rPr>
                                <w:sz w:val="22"/>
                                <w:szCs w:val="20"/>
                              </w:rPr>
                            </w:pPr>
                            <w:r w:rsidRPr="00AE307D">
                              <w:rPr>
                                <w:sz w:val="22"/>
                                <w:szCs w:val="20"/>
                              </w:rPr>
                              <w:t xml:space="preserve">   </w:t>
                            </w:r>
                          </w:p>
                          <w:p w14:paraId="126FF4DE" w14:textId="003BE6F8" w:rsidR="002779F0" w:rsidRPr="00AE307D" w:rsidRDefault="002779F0" w:rsidP="00AE307D">
                            <w:pPr>
                              <w:ind w:firstLine="0"/>
                              <w:rPr>
                                <w:sz w:val="22"/>
                                <w:szCs w:val="20"/>
                              </w:rPr>
                            </w:pPr>
                            <w:r w:rsidRPr="00AE307D">
                              <w:rPr>
                                <w:sz w:val="22"/>
                                <w:szCs w:val="20"/>
                              </w:rPr>
                              <w:t xml:space="preserve">      - наезд на пешехода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5186EF" id="Text Box 341" o:spid="_x0000_s1058" type="#_x0000_t202" style="position:absolute;left:0;text-align:left;margin-left:55.65pt;margin-top:183.35pt;width:128.85pt;height:52.2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" filled="f">
                <v:textbox>
                  <w:txbxContent>
                    <w:p w14:paraId="28B66058" w14:textId="1D56AAE6" w:rsidR="002779F0" w:rsidRPr="00AE307D" w:rsidRDefault="002779F0" w:rsidP="00AE307D">
                      <w:pPr>
                        <w:ind w:firstLine="0"/>
                        <w:rPr>
                          <w:sz w:val="22"/>
                          <w:szCs w:val="20"/>
                        </w:rPr>
                      </w:pPr>
                      <w:r w:rsidRPr="00AE307D">
                        <w:rPr>
                          <w:sz w:val="22"/>
                          <w:szCs w:val="20"/>
                        </w:rPr>
                        <w:t xml:space="preserve">      - ДТП</w:t>
                      </w:r>
                    </w:p>
                    <w:p w14:paraId="3EC74F09" w14:textId="77777777" w:rsidR="002779F0" w:rsidRPr="00AE307D" w:rsidRDefault="002779F0" w:rsidP="00AE307D">
                      <w:pPr>
                        <w:ind w:firstLine="0"/>
                        <w:rPr>
                          <w:sz w:val="22"/>
                          <w:szCs w:val="20"/>
                        </w:rPr>
                      </w:pPr>
                      <w:r w:rsidRPr="00AE307D">
                        <w:rPr>
                          <w:sz w:val="22"/>
                          <w:szCs w:val="20"/>
                        </w:rPr>
                        <w:t xml:space="preserve">   </w:t>
                      </w:r>
                    </w:p>
                    <w:p w14:paraId="126FF4DE" w14:textId="003BE6F8" w:rsidR="002779F0" w:rsidRPr="00AE307D" w:rsidRDefault="002779F0" w:rsidP="00AE307D">
                      <w:pPr>
                        <w:ind w:firstLine="0"/>
                        <w:rPr>
                          <w:sz w:val="22"/>
                          <w:szCs w:val="20"/>
                        </w:rPr>
                      </w:pPr>
                      <w:r w:rsidRPr="00AE307D">
                        <w:rPr>
                          <w:sz w:val="22"/>
                          <w:szCs w:val="20"/>
                        </w:rPr>
                        <w:t xml:space="preserve">      - наезд на пешехода</w:t>
                      </w:r>
                    </w:p>
                  </w:txbxContent>
                </v:textbox>
              </v:shape>
            </w:pict>
          </mc:Fallback>
        </mc:AlternateContent>
      </w:r>
      <w:r w:rsidR="00145BDB">
        <w:rPr>
          <w:noProof/>
          <w:sz w:val="20"/>
          <w:lang w:eastAsia="ru-RU"/>
        </w:rPr>
        <w:drawing>
          <wp:inline distT="0" distB="0" distL="0" distR="0" wp14:anchorId="7FC71A10" wp14:editId="3585E2C8">
            <wp:extent cx="5699854" cy="2952000"/>
            <wp:effectExtent l="0" t="0" r="0" b="127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699854" cy="2952000"/>
                    </a:xfrm>
                    <a:prstGeom prst="rect">
                      <a:avLst/>
                    </a:prstGeom>
                    <a:noFill/>
                  </pic:spPr>
                </pic:pic>
              </a:graphicData>
            </a:graphic>
          </wp:inline>
        </w:drawing>
      </w:r>
    </w:p>
    <w:p w14:paraId="256E9F99" w14:textId="0D019E37" w:rsidR="005D01F9" w:rsidRDefault="00AE307D" w:rsidP="00AE307D">
      <w:pPr>
        <w:pStyle w:val="af1"/>
        <w:rPr>
          <w:rStyle w:val="af2"/>
          <w:b w:val="0"/>
          <w:bCs w:val="0"/>
          <w:i w:val="0"/>
          <w:iCs/>
          <w:spacing w:val="0"/>
        </w:rPr>
      </w:pPr>
      <w:r w:rsidRPr="00AE307D">
        <w:rPr>
          <w:rStyle w:val="af2"/>
          <w:b w:val="0"/>
          <w:bCs w:val="0"/>
          <w:i w:val="0"/>
          <w:iCs/>
          <w:spacing w:val="0"/>
        </w:rPr>
        <w:t xml:space="preserve">Рисунок </w:t>
      </w:r>
      <w:r w:rsidRPr="00AE307D">
        <w:rPr>
          <w:rStyle w:val="af2"/>
          <w:b w:val="0"/>
          <w:bCs w:val="0"/>
          <w:i w:val="0"/>
          <w:iCs/>
          <w:spacing w:val="0"/>
        </w:rPr>
        <w:fldChar w:fldCharType="begin"/>
      </w:r>
      <w:r w:rsidRPr="00AE307D">
        <w:rPr>
          <w:rStyle w:val="af2"/>
          <w:b w:val="0"/>
          <w:bCs w:val="0"/>
          <w:i w:val="0"/>
          <w:iCs/>
          <w:spacing w:val="0"/>
        </w:rPr>
        <w:instrText xml:space="preserve"> SEQ Рисунок \* ARABIC </w:instrText>
      </w:r>
      <w:r w:rsidRPr="00AE307D">
        <w:rPr>
          <w:rStyle w:val="af2"/>
          <w:b w:val="0"/>
          <w:bCs w:val="0"/>
          <w:i w:val="0"/>
          <w:iCs/>
          <w:spacing w:val="0"/>
        </w:rPr>
        <w:fldChar w:fldCharType="separate"/>
      </w:r>
      <w:r w:rsidR="001C5A98">
        <w:rPr>
          <w:rStyle w:val="af2"/>
          <w:b w:val="0"/>
          <w:bCs w:val="0"/>
          <w:i w:val="0"/>
          <w:iCs/>
          <w:noProof/>
          <w:spacing w:val="0"/>
        </w:rPr>
        <w:t>31</w:t>
      </w:r>
      <w:r w:rsidRPr="00AE307D">
        <w:rPr>
          <w:rStyle w:val="af2"/>
          <w:b w:val="0"/>
          <w:bCs w:val="0"/>
          <w:i w:val="0"/>
          <w:iCs/>
          <w:spacing w:val="0"/>
        </w:rPr>
        <w:fldChar w:fldCharType="end"/>
      </w:r>
      <w:r w:rsidRPr="00AE307D">
        <w:rPr>
          <w:rStyle w:val="af2"/>
          <w:b w:val="0"/>
          <w:bCs w:val="0"/>
          <w:i w:val="0"/>
          <w:iCs/>
          <w:spacing w:val="0"/>
        </w:rPr>
        <w:t xml:space="preserve"> - </w:t>
      </w:r>
      <w:r w:rsidR="003F2F1D" w:rsidRPr="00AE307D">
        <w:rPr>
          <w:rStyle w:val="af2"/>
          <w:b w:val="0"/>
          <w:bCs w:val="0"/>
          <w:i w:val="0"/>
          <w:iCs/>
          <w:spacing w:val="0"/>
        </w:rPr>
        <w:t xml:space="preserve">Основные места </w:t>
      </w:r>
      <w:r w:rsidR="00295ACD" w:rsidRPr="00AE307D">
        <w:rPr>
          <w:rStyle w:val="af2"/>
          <w:b w:val="0"/>
          <w:bCs w:val="0"/>
          <w:i w:val="0"/>
          <w:iCs/>
          <w:spacing w:val="0"/>
        </w:rPr>
        <w:t xml:space="preserve">совершения </w:t>
      </w:r>
      <w:r w:rsidR="003F2F1D" w:rsidRPr="00AE307D">
        <w:rPr>
          <w:rStyle w:val="af2"/>
          <w:b w:val="0"/>
          <w:bCs w:val="0"/>
          <w:i w:val="0"/>
          <w:iCs/>
          <w:spacing w:val="0"/>
        </w:rPr>
        <w:t>ДТП за 20</w:t>
      </w:r>
      <w:r w:rsidR="00295ACD" w:rsidRPr="00AE307D">
        <w:rPr>
          <w:rStyle w:val="af2"/>
          <w:b w:val="0"/>
          <w:bCs w:val="0"/>
          <w:i w:val="0"/>
          <w:iCs/>
          <w:spacing w:val="0"/>
        </w:rPr>
        <w:t>20</w:t>
      </w:r>
      <w:r w:rsidR="003F2F1D" w:rsidRPr="00AE307D">
        <w:rPr>
          <w:rStyle w:val="af2"/>
          <w:b w:val="0"/>
          <w:bCs w:val="0"/>
          <w:i w:val="0"/>
          <w:iCs/>
          <w:spacing w:val="0"/>
        </w:rPr>
        <w:t xml:space="preserve"> год на территории </w:t>
      </w:r>
      <w:proofErr w:type="spellStart"/>
      <w:r w:rsidR="003F2F1D" w:rsidRPr="00AE307D">
        <w:rPr>
          <w:rStyle w:val="af2"/>
          <w:b w:val="0"/>
          <w:bCs w:val="0"/>
          <w:i w:val="0"/>
          <w:iCs/>
          <w:spacing w:val="0"/>
        </w:rPr>
        <w:t>пгт</w:t>
      </w:r>
      <w:proofErr w:type="spellEnd"/>
      <w:r w:rsidR="003F2F1D" w:rsidRPr="00AE307D">
        <w:rPr>
          <w:rStyle w:val="af2"/>
          <w:b w:val="0"/>
          <w:bCs w:val="0"/>
          <w:i w:val="0"/>
          <w:iCs/>
          <w:spacing w:val="0"/>
        </w:rPr>
        <w:t>.</w:t>
      </w:r>
      <w:r w:rsidR="00295ACD" w:rsidRPr="00AE307D">
        <w:rPr>
          <w:rStyle w:val="af2"/>
          <w:b w:val="0"/>
          <w:bCs w:val="0"/>
          <w:i w:val="0"/>
          <w:iCs/>
          <w:spacing w:val="0"/>
        </w:rPr>
        <w:t xml:space="preserve"> Пограничный</w:t>
      </w:r>
    </w:p>
    <w:p w14:paraId="4F7D86F0" w14:textId="77777777" w:rsidR="00AE307D" w:rsidRDefault="00AE307D" w:rsidP="00AE307D">
      <w:pPr>
        <w:pStyle w:val="a3"/>
        <w:keepNext/>
        <w:ind w:firstLine="0"/>
        <w:jc w:val="center"/>
      </w:pPr>
      <w:r w:rsidRPr="00BC71D1">
        <w:rPr>
          <w:noProof/>
          <w:lang w:eastAsia="ru-RU"/>
        </w:rPr>
        <w:drawing>
          <wp:anchor distT="0" distB="0" distL="114300" distR="114300" simplePos="0" relativeHeight="251659264" behindDoc="0" locked="0" layoutInCell="1" allowOverlap="1" wp14:anchorId="69660E55" wp14:editId="0B75E633">
            <wp:simplePos x="0" y="0"/>
            <wp:positionH relativeFrom="column">
              <wp:posOffset>4809964</wp:posOffset>
            </wp:positionH>
            <wp:positionV relativeFrom="paragraph">
              <wp:posOffset>3330717</wp:posOffset>
            </wp:positionV>
            <wp:extent cx="187325" cy="180975"/>
            <wp:effectExtent l="0" t="0" r="0" b="0"/>
            <wp:wrapNone/>
            <wp:docPr id="506" name="Рисунок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a:extLst>
                        <a:ext uri="{28A0092B-C50C-407E-A947-70E740481C1C}">
                          <a14:useLocalDpi xmlns:a14="http://schemas.microsoft.com/office/drawing/2010/main" val="0"/>
                        </a:ext>
                      </a:extLst>
                    </a:blip>
                    <a:srcRect l="57617" t="57670" r="39736" b="37781"/>
                    <a:stretch/>
                  </pic:blipFill>
                  <pic:spPr bwMode="auto">
                    <a:xfrm>
                      <a:off x="0" y="0"/>
                      <a:ext cx="187325" cy="180975"/>
                    </a:xfrm>
                    <a:prstGeom prst="ellipse">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ru-RU"/>
        </w:rPr>
        <mc:AlternateContent>
          <mc:Choice Requires="wps">
            <w:drawing>
              <wp:anchor distT="0" distB="0" distL="114300" distR="114300" simplePos="0" relativeHeight="251724800" behindDoc="0" locked="0" layoutInCell="1" allowOverlap="1" wp14:anchorId="4B4DFC44" wp14:editId="63C6D21C">
                <wp:simplePos x="0" y="0"/>
                <wp:positionH relativeFrom="column">
                  <wp:posOffset>3095359</wp:posOffset>
                </wp:positionH>
                <wp:positionV relativeFrom="paragraph">
                  <wp:posOffset>4780052</wp:posOffset>
                </wp:positionV>
                <wp:extent cx="662305" cy="245110"/>
                <wp:effectExtent l="635" t="0" r="3810" b="2540"/>
                <wp:wrapNone/>
                <wp:docPr id="133" name="Text Box 3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305" cy="245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C4D55F" w14:textId="7B5A1988" w:rsidR="002779F0" w:rsidRPr="00AE307D" w:rsidRDefault="002779F0" w:rsidP="00AE307D">
                            <w:pPr>
                              <w:ind w:firstLine="0"/>
                              <w:rPr>
                                <w:sz w:val="22"/>
                                <w:szCs w:val="20"/>
                              </w:rPr>
                            </w:pPr>
                            <w:r w:rsidRPr="00AE307D">
                              <w:rPr>
                                <w:sz w:val="20"/>
                                <w:szCs w:val="18"/>
                              </w:rPr>
                              <w:t xml:space="preserve">- </w:t>
                            </w:r>
                            <w:r w:rsidRPr="00AE307D">
                              <w:rPr>
                                <w:sz w:val="22"/>
                                <w:szCs w:val="20"/>
                              </w:rPr>
                              <w:t>2 ДТП</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4DFC44" id="Text Box 343" o:spid="_x0000_s1059" type="#_x0000_t202" style="position:absolute;left:0;text-align:left;margin-left:243.75pt;margin-top:376.4pt;width:52.15pt;height:19.3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" filled="f" stroked="f">
                <v:textbox>
                  <w:txbxContent>
                    <w:p w14:paraId="13C4D55F" w14:textId="7B5A1988" w:rsidR="002779F0" w:rsidRPr="00AE307D" w:rsidRDefault="002779F0" w:rsidP="00AE307D">
                      <w:pPr>
                        <w:ind w:firstLine="0"/>
                        <w:rPr>
                          <w:sz w:val="22"/>
                          <w:szCs w:val="20"/>
                        </w:rPr>
                      </w:pPr>
                      <w:r w:rsidRPr="00AE307D">
                        <w:rPr>
                          <w:sz w:val="20"/>
                          <w:szCs w:val="18"/>
                        </w:rPr>
                        <w:t xml:space="preserve">- </w:t>
                      </w:r>
                      <w:r w:rsidRPr="00AE307D">
                        <w:rPr>
                          <w:sz w:val="22"/>
                          <w:szCs w:val="20"/>
                        </w:rPr>
                        <w:t>2 ДТП</w:t>
                      </w:r>
                    </w:p>
                  </w:txbxContent>
                </v:textbox>
              </v:shape>
            </w:pict>
          </mc:Fallback>
        </mc:AlternateContent>
      </w:r>
      <w:r w:rsidRPr="00BC71D1">
        <w:rPr>
          <w:noProof/>
          <w:lang w:eastAsia="ru-RU"/>
        </w:rPr>
        <w:drawing>
          <wp:anchor distT="0" distB="0" distL="114300" distR="114300" simplePos="0" relativeHeight="251624448" behindDoc="0" locked="0" layoutInCell="1" allowOverlap="1" wp14:anchorId="0B5DD734" wp14:editId="0E46C4F3">
            <wp:simplePos x="0" y="0"/>
            <wp:positionH relativeFrom="page">
              <wp:align>center</wp:align>
            </wp:positionH>
            <wp:positionV relativeFrom="paragraph">
              <wp:posOffset>4827043</wp:posOffset>
            </wp:positionV>
            <wp:extent cx="187325" cy="180975"/>
            <wp:effectExtent l="0" t="0" r="3175" b="9525"/>
            <wp:wrapNone/>
            <wp:docPr id="505" name="Рисунок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a:extLst>
                        <a:ext uri="{28A0092B-C50C-407E-A947-70E740481C1C}">
                          <a14:useLocalDpi xmlns:a14="http://schemas.microsoft.com/office/drawing/2010/main" val="0"/>
                        </a:ext>
                      </a:extLst>
                    </a:blip>
                    <a:srcRect l="57617" t="57670" r="39736" b="37781"/>
                    <a:stretch/>
                  </pic:blipFill>
                  <pic:spPr bwMode="auto">
                    <a:xfrm>
                      <a:off x="0" y="0"/>
                      <a:ext cx="187325" cy="180975"/>
                    </a:xfrm>
                    <a:prstGeom prst="ellipse">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D4F47">
        <w:rPr>
          <w:b/>
          <w:noProof/>
          <w:lang w:eastAsia="ru-RU"/>
        </w:rPr>
        <w:drawing>
          <wp:anchor distT="0" distB="0" distL="114300" distR="114300" simplePos="0" relativeHeight="251676672" behindDoc="0" locked="0" layoutInCell="1" allowOverlap="1" wp14:anchorId="0C727669" wp14:editId="256CA8A3">
            <wp:simplePos x="0" y="0"/>
            <wp:positionH relativeFrom="column">
              <wp:posOffset>496002</wp:posOffset>
            </wp:positionH>
            <wp:positionV relativeFrom="paragraph">
              <wp:posOffset>5524150</wp:posOffset>
            </wp:positionV>
            <wp:extent cx="224155" cy="219075"/>
            <wp:effectExtent l="0" t="0" r="0" b="0"/>
            <wp:wrapNone/>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a:extLst>
                        <a:ext uri="{28A0092B-C50C-407E-A947-70E740481C1C}">
                          <a14:useLocalDpi xmlns:a14="http://schemas.microsoft.com/office/drawing/2010/main" val="0"/>
                        </a:ext>
                      </a:extLst>
                    </a:blip>
                    <a:srcRect l="56000" t="70385" r="42461" b="26689"/>
                    <a:stretch/>
                  </pic:blipFill>
                  <pic:spPr bwMode="auto">
                    <a:xfrm rot="10800000" flipV="1">
                      <a:off x="0" y="0"/>
                      <a:ext cx="224155" cy="219075"/>
                    </a:xfrm>
                    <a:prstGeom prst="ellipse">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D4F47">
        <w:rPr>
          <w:b/>
          <w:noProof/>
          <w:lang w:eastAsia="ru-RU"/>
        </w:rPr>
        <w:drawing>
          <wp:anchor distT="0" distB="0" distL="114300" distR="114300" simplePos="0" relativeHeight="251675648" behindDoc="0" locked="0" layoutInCell="1" allowOverlap="1" wp14:anchorId="313BFAD4" wp14:editId="1C852D71">
            <wp:simplePos x="0" y="0"/>
            <wp:positionH relativeFrom="column">
              <wp:posOffset>494409</wp:posOffset>
            </wp:positionH>
            <wp:positionV relativeFrom="paragraph">
              <wp:posOffset>5871162</wp:posOffset>
            </wp:positionV>
            <wp:extent cx="236220" cy="228600"/>
            <wp:effectExtent l="0" t="0" r="0" b="0"/>
            <wp:wrapNone/>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a:extLst>
                        <a:ext uri="{28A0092B-C50C-407E-A947-70E740481C1C}">
                          <a14:useLocalDpi xmlns:a14="http://schemas.microsoft.com/office/drawing/2010/main" val="0"/>
                        </a:ext>
                      </a:extLst>
                    </a:blip>
                    <a:srcRect l="57617" t="57670" r="39736" b="37781"/>
                    <a:stretch/>
                  </pic:blipFill>
                  <pic:spPr bwMode="auto">
                    <a:xfrm>
                      <a:off x="0" y="0"/>
                      <a:ext cx="236220" cy="228600"/>
                    </a:xfrm>
                    <a:prstGeom prst="ellipse">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noProof/>
          <w:lang w:eastAsia="ru-RU"/>
        </w:rPr>
        <mc:AlternateContent>
          <mc:Choice Requires="wps">
            <w:drawing>
              <wp:anchor distT="0" distB="0" distL="114300" distR="114300" simplePos="0" relativeHeight="251723776" behindDoc="0" locked="0" layoutInCell="1" allowOverlap="1" wp14:anchorId="175186EF" wp14:editId="5FE41020">
                <wp:simplePos x="0" y="0"/>
                <wp:positionH relativeFrom="column">
                  <wp:posOffset>442662</wp:posOffset>
                </wp:positionH>
                <wp:positionV relativeFrom="paragraph">
                  <wp:posOffset>5514056</wp:posOffset>
                </wp:positionV>
                <wp:extent cx="1636395" cy="663575"/>
                <wp:effectExtent l="8255" t="5080" r="12700" b="7620"/>
                <wp:wrapNone/>
                <wp:docPr id="132" name="Text Box 3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6395" cy="66357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642BD32" w14:textId="77777777" w:rsidR="002779F0" w:rsidRPr="00AE307D" w:rsidRDefault="002779F0" w:rsidP="00AE307D">
                            <w:pPr>
                              <w:ind w:firstLine="0"/>
                              <w:rPr>
                                <w:sz w:val="22"/>
                                <w:szCs w:val="20"/>
                              </w:rPr>
                            </w:pPr>
                            <w:r w:rsidRPr="00AE307D">
                              <w:rPr>
                                <w:sz w:val="22"/>
                                <w:szCs w:val="20"/>
                              </w:rPr>
                              <w:t xml:space="preserve">      - ДТП</w:t>
                            </w:r>
                          </w:p>
                          <w:p w14:paraId="3960F012" w14:textId="77777777" w:rsidR="002779F0" w:rsidRPr="00AE307D" w:rsidRDefault="002779F0" w:rsidP="00AE307D">
                            <w:pPr>
                              <w:ind w:firstLine="0"/>
                              <w:rPr>
                                <w:sz w:val="22"/>
                                <w:szCs w:val="20"/>
                              </w:rPr>
                            </w:pPr>
                            <w:r w:rsidRPr="00AE307D">
                              <w:rPr>
                                <w:sz w:val="22"/>
                                <w:szCs w:val="20"/>
                              </w:rPr>
                              <w:t xml:space="preserve">   </w:t>
                            </w:r>
                          </w:p>
                          <w:p w14:paraId="56E6B243" w14:textId="77777777" w:rsidR="002779F0" w:rsidRPr="00AE307D" w:rsidRDefault="002779F0" w:rsidP="00AE307D">
                            <w:pPr>
                              <w:ind w:firstLine="0"/>
                              <w:rPr>
                                <w:sz w:val="22"/>
                                <w:szCs w:val="20"/>
                              </w:rPr>
                            </w:pPr>
                            <w:r w:rsidRPr="00AE307D">
                              <w:rPr>
                                <w:sz w:val="22"/>
                                <w:szCs w:val="20"/>
                              </w:rPr>
                              <w:t xml:space="preserve">      - наезд на пешехода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5186EF" id="Text Box 342" o:spid="_x0000_s1060" type="#_x0000_t202" style="position:absolute;left:0;text-align:left;margin-left:34.85pt;margin-top:434.2pt;width:128.85pt;height:52.2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" filled="f">
                <v:textbox>
                  <w:txbxContent>
                    <w:p w14:paraId="3642BD32" w14:textId="77777777" w:rsidR="002779F0" w:rsidRPr="00AE307D" w:rsidRDefault="002779F0" w:rsidP="00AE307D">
                      <w:pPr>
                        <w:ind w:firstLine="0"/>
                        <w:rPr>
                          <w:sz w:val="22"/>
                          <w:szCs w:val="20"/>
                        </w:rPr>
                      </w:pPr>
                      <w:r w:rsidRPr="00AE307D">
                        <w:rPr>
                          <w:sz w:val="22"/>
                          <w:szCs w:val="20"/>
                        </w:rPr>
                        <w:t xml:space="preserve">      - ДТП</w:t>
                      </w:r>
                    </w:p>
                    <w:p w14:paraId="3960F012" w14:textId="77777777" w:rsidR="002779F0" w:rsidRPr="00AE307D" w:rsidRDefault="002779F0" w:rsidP="00AE307D">
                      <w:pPr>
                        <w:ind w:firstLine="0"/>
                        <w:rPr>
                          <w:sz w:val="22"/>
                          <w:szCs w:val="20"/>
                        </w:rPr>
                      </w:pPr>
                      <w:r w:rsidRPr="00AE307D">
                        <w:rPr>
                          <w:sz w:val="22"/>
                          <w:szCs w:val="20"/>
                        </w:rPr>
                        <w:t xml:space="preserve">   </w:t>
                      </w:r>
                    </w:p>
                    <w:p w14:paraId="56E6B243" w14:textId="77777777" w:rsidR="002779F0" w:rsidRPr="00AE307D" w:rsidRDefault="002779F0" w:rsidP="00AE307D">
                      <w:pPr>
                        <w:ind w:firstLine="0"/>
                        <w:rPr>
                          <w:sz w:val="22"/>
                          <w:szCs w:val="20"/>
                        </w:rPr>
                      </w:pPr>
                      <w:r w:rsidRPr="00AE307D">
                        <w:rPr>
                          <w:sz w:val="22"/>
                          <w:szCs w:val="20"/>
                        </w:rPr>
                        <w:t xml:space="preserve">      - наезд на пешехода</w:t>
                      </w:r>
                    </w:p>
                  </w:txbxContent>
                </v:textbox>
              </v:shape>
            </w:pict>
          </mc:Fallback>
        </mc:AlternateContent>
      </w:r>
      <w:r>
        <w:rPr>
          <w:noProof/>
          <w:sz w:val="20"/>
          <w:lang w:eastAsia="ru-RU"/>
        </w:rPr>
        <w:drawing>
          <wp:inline distT="0" distB="0" distL="0" distR="0" wp14:anchorId="5326DDC9" wp14:editId="7F4CF776">
            <wp:extent cx="5538866" cy="6120000"/>
            <wp:effectExtent l="0" t="0" r="508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538866" cy="6120000"/>
                    </a:xfrm>
                    <a:prstGeom prst="rect">
                      <a:avLst/>
                    </a:prstGeom>
                    <a:noFill/>
                  </pic:spPr>
                </pic:pic>
              </a:graphicData>
            </a:graphic>
          </wp:inline>
        </w:drawing>
      </w:r>
    </w:p>
    <w:p w14:paraId="4C27420D" w14:textId="4C5DD19B" w:rsidR="005D01F9" w:rsidRPr="005D5CB8" w:rsidRDefault="00AE307D" w:rsidP="005D5CB8">
      <w:pPr>
        <w:pStyle w:val="af1"/>
      </w:pPr>
      <w:r w:rsidRPr="005D5CB8">
        <w:t xml:space="preserve">Рисунок </w:t>
      </w:r>
      <w:r w:rsidRPr="005D5CB8">
        <w:fldChar w:fldCharType="begin"/>
      </w:r>
      <w:r w:rsidRPr="005D5CB8">
        <w:instrText xml:space="preserve"> SEQ Рисунок \* ARABIC </w:instrText>
      </w:r>
      <w:r w:rsidRPr="005D5CB8">
        <w:fldChar w:fldCharType="separate"/>
      </w:r>
      <w:r w:rsidR="001C5A98">
        <w:rPr>
          <w:noProof/>
        </w:rPr>
        <w:t>32</w:t>
      </w:r>
      <w:r w:rsidRPr="005D5CB8">
        <w:fldChar w:fldCharType="end"/>
      </w:r>
      <w:r w:rsidR="005D5CB8" w:rsidRPr="005D5CB8">
        <w:t xml:space="preserve"> - </w:t>
      </w:r>
      <w:r w:rsidR="003F2F1D" w:rsidRPr="005D5CB8">
        <w:t>Рисунок № 1</w:t>
      </w:r>
      <w:r w:rsidR="00FF62B6" w:rsidRPr="005D5CB8">
        <w:t>15</w:t>
      </w:r>
      <w:r w:rsidR="003F2F1D" w:rsidRPr="005D5CB8">
        <w:t xml:space="preserve"> Основные места </w:t>
      </w:r>
      <w:r w:rsidR="00145BDB" w:rsidRPr="005D5CB8">
        <w:t>совершения</w:t>
      </w:r>
      <w:r w:rsidR="003F2F1D" w:rsidRPr="005D5CB8">
        <w:t xml:space="preserve"> ДТП за 20</w:t>
      </w:r>
      <w:r w:rsidR="00145BDB" w:rsidRPr="005D5CB8">
        <w:t>20</w:t>
      </w:r>
      <w:r w:rsidR="003F2F1D" w:rsidRPr="005D5CB8">
        <w:t xml:space="preserve"> год на территории </w:t>
      </w:r>
      <w:r w:rsidR="00145BDB" w:rsidRPr="005D5CB8">
        <w:t xml:space="preserve">Пограничного </w:t>
      </w:r>
      <w:r w:rsidR="003F2F1D" w:rsidRPr="005D5CB8">
        <w:t xml:space="preserve">муниципального </w:t>
      </w:r>
      <w:r w:rsidR="00145BDB" w:rsidRPr="005D5CB8">
        <w:t>округа.</w:t>
      </w:r>
    </w:p>
    <w:p w14:paraId="3259FE12" w14:textId="77777777" w:rsidR="005D5CB8" w:rsidRDefault="00DD4F47" w:rsidP="005D5CB8">
      <w:pPr>
        <w:pStyle w:val="a3"/>
        <w:keepNext/>
        <w:ind w:firstLine="0"/>
      </w:pPr>
      <w:r w:rsidRPr="00DD4F47">
        <w:rPr>
          <w:b/>
          <w:noProof/>
          <w:lang w:eastAsia="ru-RU"/>
        </w:rPr>
        <w:lastRenderedPageBreak/>
        <w:drawing>
          <wp:anchor distT="0" distB="0" distL="114300" distR="114300" simplePos="0" relativeHeight="251674624" behindDoc="0" locked="0" layoutInCell="1" allowOverlap="1" wp14:anchorId="61181F1D" wp14:editId="1589A67D">
            <wp:simplePos x="0" y="0"/>
            <wp:positionH relativeFrom="column">
              <wp:posOffset>691515</wp:posOffset>
            </wp:positionH>
            <wp:positionV relativeFrom="paragraph">
              <wp:posOffset>2466975</wp:posOffset>
            </wp:positionV>
            <wp:extent cx="224155" cy="219075"/>
            <wp:effectExtent l="0" t="0" r="0" b="0"/>
            <wp:wrapNone/>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a:extLst>
                        <a:ext uri="{28A0092B-C50C-407E-A947-70E740481C1C}">
                          <a14:useLocalDpi xmlns:a14="http://schemas.microsoft.com/office/drawing/2010/main" val="0"/>
                        </a:ext>
                      </a:extLst>
                    </a:blip>
                    <a:srcRect l="56000" t="70385" r="42461" b="26689"/>
                    <a:stretch/>
                  </pic:blipFill>
                  <pic:spPr bwMode="auto">
                    <a:xfrm rot="10800000" flipV="1">
                      <a:off x="0" y="0"/>
                      <a:ext cx="224155" cy="219075"/>
                    </a:xfrm>
                    <a:prstGeom prst="ellipse">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D4F47">
        <w:rPr>
          <w:b/>
          <w:noProof/>
          <w:lang w:eastAsia="ru-RU"/>
        </w:rPr>
        <w:drawing>
          <wp:anchor distT="0" distB="0" distL="114300" distR="114300" simplePos="0" relativeHeight="251673600" behindDoc="0" locked="0" layoutInCell="1" allowOverlap="1" wp14:anchorId="7A71A796" wp14:editId="5CC4B684">
            <wp:simplePos x="0" y="0"/>
            <wp:positionH relativeFrom="column">
              <wp:posOffset>676517</wp:posOffset>
            </wp:positionH>
            <wp:positionV relativeFrom="paragraph">
              <wp:posOffset>2773540</wp:posOffset>
            </wp:positionV>
            <wp:extent cx="236220" cy="228600"/>
            <wp:effectExtent l="0" t="0" r="0" b="0"/>
            <wp:wrapNone/>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a:extLst>
                        <a:ext uri="{28A0092B-C50C-407E-A947-70E740481C1C}">
                          <a14:useLocalDpi xmlns:a14="http://schemas.microsoft.com/office/drawing/2010/main" val="0"/>
                        </a:ext>
                      </a:extLst>
                    </a:blip>
                    <a:srcRect l="57617" t="57670" r="39736" b="37781"/>
                    <a:stretch/>
                  </pic:blipFill>
                  <pic:spPr bwMode="auto">
                    <a:xfrm>
                      <a:off x="0" y="0"/>
                      <a:ext cx="236220" cy="228600"/>
                    </a:xfrm>
                    <a:prstGeom prst="ellipse">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D23A5" w:rsidRPr="00BC71D1">
        <w:rPr>
          <w:noProof/>
          <w:lang w:eastAsia="ru-RU"/>
        </w:rPr>
        <w:drawing>
          <wp:anchor distT="0" distB="0" distL="114300" distR="114300" simplePos="0" relativeHeight="251661312" behindDoc="0" locked="0" layoutInCell="1" allowOverlap="1" wp14:anchorId="1C1DBE5A" wp14:editId="019ACD22">
            <wp:simplePos x="0" y="0"/>
            <wp:positionH relativeFrom="column">
              <wp:posOffset>5150980</wp:posOffset>
            </wp:positionH>
            <wp:positionV relativeFrom="paragraph">
              <wp:posOffset>2525202</wp:posOffset>
            </wp:positionV>
            <wp:extent cx="187325" cy="180975"/>
            <wp:effectExtent l="0" t="0" r="0" b="0"/>
            <wp:wrapNone/>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a:extLst>
                        <a:ext uri="{28A0092B-C50C-407E-A947-70E740481C1C}">
                          <a14:useLocalDpi xmlns:a14="http://schemas.microsoft.com/office/drawing/2010/main" val="0"/>
                        </a:ext>
                      </a:extLst>
                    </a:blip>
                    <a:srcRect l="57617" t="57670" r="39736" b="37781"/>
                    <a:stretch/>
                  </pic:blipFill>
                  <pic:spPr bwMode="auto">
                    <a:xfrm>
                      <a:off x="0" y="0"/>
                      <a:ext cx="187325" cy="180975"/>
                    </a:xfrm>
                    <a:prstGeom prst="ellipse">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D23A5" w:rsidRPr="00BC71D1">
        <w:rPr>
          <w:noProof/>
          <w:lang w:eastAsia="ru-RU"/>
        </w:rPr>
        <w:drawing>
          <wp:anchor distT="0" distB="0" distL="114300" distR="114300" simplePos="0" relativeHeight="251630592" behindDoc="0" locked="0" layoutInCell="1" allowOverlap="1" wp14:anchorId="48891E33" wp14:editId="2ABC4966">
            <wp:simplePos x="0" y="0"/>
            <wp:positionH relativeFrom="column">
              <wp:posOffset>3765631</wp:posOffset>
            </wp:positionH>
            <wp:positionV relativeFrom="paragraph">
              <wp:posOffset>1478244</wp:posOffset>
            </wp:positionV>
            <wp:extent cx="187325" cy="180975"/>
            <wp:effectExtent l="0" t="0" r="0" b="0"/>
            <wp:wrapNone/>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a:extLst>
                        <a:ext uri="{28A0092B-C50C-407E-A947-70E740481C1C}">
                          <a14:useLocalDpi xmlns:a14="http://schemas.microsoft.com/office/drawing/2010/main" val="0"/>
                        </a:ext>
                      </a:extLst>
                    </a:blip>
                    <a:srcRect l="57617" t="57670" r="39736" b="37781"/>
                    <a:stretch/>
                  </pic:blipFill>
                  <pic:spPr bwMode="auto">
                    <a:xfrm>
                      <a:off x="0" y="0"/>
                      <a:ext cx="187325" cy="180975"/>
                    </a:xfrm>
                    <a:prstGeom prst="ellipse">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D23A5" w:rsidRPr="00BC71D1">
        <w:rPr>
          <w:noProof/>
          <w:lang w:eastAsia="ru-RU"/>
        </w:rPr>
        <w:drawing>
          <wp:anchor distT="0" distB="0" distL="114300" distR="114300" simplePos="0" relativeHeight="251629568" behindDoc="0" locked="0" layoutInCell="1" allowOverlap="1" wp14:anchorId="47546B2D" wp14:editId="1458A2CE">
            <wp:simplePos x="0" y="0"/>
            <wp:positionH relativeFrom="column">
              <wp:posOffset>3693334</wp:posOffset>
            </wp:positionH>
            <wp:positionV relativeFrom="paragraph">
              <wp:posOffset>1297137</wp:posOffset>
            </wp:positionV>
            <wp:extent cx="187325" cy="180975"/>
            <wp:effectExtent l="0" t="0" r="0" b="0"/>
            <wp:wrapNone/>
            <wp:docPr id="511" name="Рисунок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a:extLst>
                        <a:ext uri="{28A0092B-C50C-407E-A947-70E740481C1C}">
                          <a14:useLocalDpi xmlns:a14="http://schemas.microsoft.com/office/drawing/2010/main" val="0"/>
                        </a:ext>
                      </a:extLst>
                    </a:blip>
                    <a:srcRect l="57617" t="57670" r="39736" b="37781"/>
                    <a:stretch/>
                  </pic:blipFill>
                  <pic:spPr bwMode="auto">
                    <a:xfrm>
                      <a:off x="0" y="0"/>
                      <a:ext cx="187325" cy="180975"/>
                    </a:xfrm>
                    <a:prstGeom prst="ellipse">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D23A5" w:rsidRPr="00BC71D1">
        <w:rPr>
          <w:noProof/>
          <w:lang w:eastAsia="ru-RU"/>
        </w:rPr>
        <w:drawing>
          <wp:anchor distT="0" distB="0" distL="114300" distR="114300" simplePos="0" relativeHeight="251628544" behindDoc="0" locked="0" layoutInCell="1" allowOverlap="1" wp14:anchorId="1E551907" wp14:editId="276A6229">
            <wp:simplePos x="0" y="0"/>
            <wp:positionH relativeFrom="column">
              <wp:posOffset>4217491</wp:posOffset>
            </wp:positionH>
            <wp:positionV relativeFrom="paragraph">
              <wp:posOffset>725710</wp:posOffset>
            </wp:positionV>
            <wp:extent cx="187325" cy="180975"/>
            <wp:effectExtent l="0" t="0" r="0" b="0"/>
            <wp:wrapNone/>
            <wp:docPr id="510" name="Рисунок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a:extLst>
                        <a:ext uri="{28A0092B-C50C-407E-A947-70E740481C1C}">
                          <a14:useLocalDpi xmlns:a14="http://schemas.microsoft.com/office/drawing/2010/main" val="0"/>
                        </a:ext>
                      </a:extLst>
                    </a:blip>
                    <a:srcRect l="57617" t="57670" r="39736" b="37781"/>
                    <a:stretch/>
                  </pic:blipFill>
                  <pic:spPr bwMode="auto">
                    <a:xfrm>
                      <a:off x="0" y="0"/>
                      <a:ext cx="187325" cy="180975"/>
                    </a:xfrm>
                    <a:prstGeom prst="ellipse">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D23A5" w:rsidRPr="00BC71D1">
        <w:rPr>
          <w:noProof/>
          <w:lang w:eastAsia="ru-RU"/>
        </w:rPr>
        <w:drawing>
          <wp:anchor distT="0" distB="0" distL="114300" distR="114300" simplePos="0" relativeHeight="251627520" behindDoc="0" locked="0" layoutInCell="1" allowOverlap="1" wp14:anchorId="027D9DDC" wp14:editId="37448C42">
            <wp:simplePos x="0" y="0"/>
            <wp:positionH relativeFrom="column">
              <wp:posOffset>3438939</wp:posOffset>
            </wp:positionH>
            <wp:positionV relativeFrom="paragraph">
              <wp:posOffset>664817</wp:posOffset>
            </wp:positionV>
            <wp:extent cx="187325" cy="180975"/>
            <wp:effectExtent l="0" t="0" r="0" b="0"/>
            <wp:wrapNone/>
            <wp:docPr id="509" name="Рисунок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a:extLst>
                        <a:ext uri="{28A0092B-C50C-407E-A947-70E740481C1C}">
                          <a14:useLocalDpi xmlns:a14="http://schemas.microsoft.com/office/drawing/2010/main" val="0"/>
                        </a:ext>
                      </a:extLst>
                    </a:blip>
                    <a:srcRect l="57617" t="57670" r="39736" b="37781"/>
                    <a:stretch/>
                  </pic:blipFill>
                  <pic:spPr bwMode="auto">
                    <a:xfrm>
                      <a:off x="0" y="0"/>
                      <a:ext cx="187325" cy="180975"/>
                    </a:xfrm>
                    <a:prstGeom prst="ellipse">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D23A5" w:rsidRPr="009D23A5">
        <w:rPr>
          <w:b/>
          <w:noProof/>
          <w:lang w:eastAsia="ru-RU"/>
        </w:rPr>
        <w:drawing>
          <wp:anchor distT="0" distB="0" distL="114300" distR="114300" simplePos="0" relativeHeight="251625472" behindDoc="0" locked="0" layoutInCell="1" allowOverlap="1" wp14:anchorId="4EB4BFC2" wp14:editId="5BC59B80">
            <wp:simplePos x="0" y="0"/>
            <wp:positionH relativeFrom="column">
              <wp:posOffset>661670</wp:posOffset>
            </wp:positionH>
            <wp:positionV relativeFrom="paragraph">
              <wp:posOffset>2766060</wp:posOffset>
            </wp:positionV>
            <wp:extent cx="236220" cy="228600"/>
            <wp:effectExtent l="0" t="0" r="0" b="0"/>
            <wp:wrapNone/>
            <wp:docPr id="507" name="Рисунок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a:extLst>
                        <a:ext uri="{28A0092B-C50C-407E-A947-70E740481C1C}">
                          <a14:useLocalDpi xmlns:a14="http://schemas.microsoft.com/office/drawing/2010/main" val="0"/>
                        </a:ext>
                      </a:extLst>
                    </a:blip>
                    <a:srcRect l="57617" t="57670" r="39736" b="37781"/>
                    <a:stretch/>
                  </pic:blipFill>
                  <pic:spPr bwMode="auto">
                    <a:xfrm>
                      <a:off x="0" y="0"/>
                      <a:ext cx="236220" cy="228600"/>
                    </a:xfrm>
                    <a:prstGeom prst="ellipse">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D23A5" w:rsidRPr="009D23A5">
        <w:rPr>
          <w:b/>
          <w:noProof/>
          <w:lang w:eastAsia="ru-RU"/>
        </w:rPr>
        <w:drawing>
          <wp:anchor distT="0" distB="0" distL="114300" distR="114300" simplePos="0" relativeHeight="251626496" behindDoc="0" locked="0" layoutInCell="1" allowOverlap="1" wp14:anchorId="73340678" wp14:editId="46EB65A6">
            <wp:simplePos x="0" y="0"/>
            <wp:positionH relativeFrom="column">
              <wp:posOffset>677157</wp:posOffset>
            </wp:positionH>
            <wp:positionV relativeFrom="paragraph">
              <wp:posOffset>2460388</wp:posOffset>
            </wp:positionV>
            <wp:extent cx="224291" cy="219636"/>
            <wp:effectExtent l="0" t="0" r="0" b="0"/>
            <wp:wrapNone/>
            <wp:docPr id="508" name="Рисунок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a:extLst>
                        <a:ext uri="{28A0092B-C50C-407E-A947-70E740481C1C}">
                          <a14:useLocalDpi xmlns:a14="http://schemas.microsoft.com/office/drawing/2010/main" val="0"/>
                        </a:ext>
                      </a:extLst>
                    </a:blip>
                    <a:srcRect l="56000" t="70385" r="42461" b="26689"/>
                    <a:stretch/>
                  </pic:blipFill>
                  <pic:spPr bwMode="auto">
                    <a:xfrm rot="10800000" flipV="1">
                      <a:off x="0" y="0"/>
                      <a:ext cx="224291" cy="219636"/>
                    </a:xfrm>
                    <a:prstGeom prst="ellipse">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F4664">
        <w:rPr>
          <w:noProof/>
          <w:lang w:eastAsia="ru-RU"/>
        </w:rPr>
        <mc:AlternateContent>
          <mc:Choice Requires="wps">
            <w:drawing>
              <wp:anchor distT="0" distB="0" distL="114300" distR="114300" simplePos="0" relativeHeight="251725824" behindDoc="0" locked="0" layoutInCell="1" allowOverlap="1" wp14:anchorId="175186EF" wp14:editId="3686EF8C">
                <wp:simplePos x="0" y="0"/>
                <wp:positionH relativeFrom="column">
                  <wp:posOffset>635635</wp:posOffset>
                </wp:positionH>
                <wp:positionV relativeFrom="paragraph">
                  <wp:posOffset>2410460</wp:posOffset>
                </wp:positionV>
                <wp:extent cx="1636395" cy="663575"/>
                <wp:effectExtent l="10160" t="13335" r="10795" b="8890"/>
                <wp:wrapNone/>
                <wp:docPr id="131" name="Text Box 3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6395" cy="66357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9F48A56" w14:textId="77777777" w:rsidR="002779F0" w:rsidRPr="005D5CB8" w:rsidRDefault="002779F0" w:rsidP="005D5CB8">
                            <w:pPr>
                              <w:ind w:firstLine="0"/>
                              <w:rPr>
                                <w:sz w:val="22"/>
                                <w:szCs w:val="20"/>
                              </w:rPr>
                            </w:pPr>
                            <w:r w:rsidRPr="005D5CB8">
                              <w:rPr>
                                <w:sz w:val="22"/>
                                <w:szCs w:val="20"/>
                              </w:rPr>
                              <w:t xml:space="preserve">      - ДТП</w:t>
                            </w:r>
                          </w:p>
                          <w:p w14:paraId="656BEE24" w14:textId="77777777" w:rsidR="002779F0" w:rsidRPr="005D5CB8" w:rsidRDefault="002779F0" w:rsidP="005D5CB8">
                            <w:pPr>
                              <w:ind w:firstLine="0"/>
                              <w:rPr>
                                <w:sz w:val="22"/>
                                <w:szCs w:val="20"/>
                              </w:rPr>
                            </w:pPr>
                            <w:r w:rsidRPr="005D5CB8">
                              <w:rPr>
                                <w:sz w:val="22"/>
                                <w:szCs w:val="20"/>
                              </w:rPr>
                              <w:t xml:space="preserve">   </w:t>
                            </w:r>
                          </w:p>
                          <w:p w14:paraId="789BC04E" w14:textId="77777777" w:rsidR="002779F0" w:rsidRPr="005D5CB8" w:rsidRDefault="002779F0" w:rsidP="005D5CB8">
                            <w:pPr>
                              <w:ind w:firstLine="0"/>
                              <w:rPr>
                                <w:sz w:val="22"/>
                                <w:szCs w:val="20"/>
                              </w:rPr>
                            </w:pPr>
                            <w:r w:rsidRPr="005D5CB8">
                              <w:rPr>
                                <w:sz w:val="22"/>
                                <w:szCs w:val="20"/>
                              </w:rPr>
                              <w:t xml:space="preserve">      - наезд на пешехода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5186EF" id="Text Box 344" o:spid="_x0000_s1061" type="#_x0000_t202" style="position:absolute;left:0;text-align:left;margin-left:50.05pt;margin-top:189.8pt;width:128.85pt;height:52.2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" filled="f">
                <v:textbox>
                  <w:txbxContent>
                    <w:p w14:paraId="69F48A56" w14:textId="77777777" w:rsidR="002779F0" w:rsidRPr="005D5CB8" w:rsidRDefault="002779F0" w:rsidP="005D5CB8">
                      <w:pPr>
                        <w:ind w:firstLine="0"/>
                        <w:rPr>
                          <w:sz w:val="22"/>
                          <w:szCs w:val="20"/>
                        </w:rPr>
                      </w:pPr>
                      <w:r w:rsidRPr="005D5CB8">
                        <w:rPr>
                          <w:sz w:val="22"/>
                          <w:szCs w:val="20"/>
                        </w:rPr>
                        <w:t xml:space="preserve">      - ДТП</w:t>
                      </w:r>
                    </w:p>
                    <w:p w14:paraId="656BEE24" w14:textId="77777777" w:rsidR="002779F0" w:rsidRPr="005D5CB8" w:rsidRDefault="002779F0" w:rsidP="005D5CB8">
                      <w:pPr>
                        <w:ind w:firstLine="0"/>
                        <w:rPr>
                          <w:sz w:val="22"/>
                          <w:szCs w:val="20"/>
                        </w:rPr>
                      </w:pPr>
                      <w:r w:rsidRPr="005D5CB8">
                        <w:rPr>
                          <w:sz w:val="22"/>
                          <w:szCs w:val="20"/>
                        </w:rPr>
                        <w:t xml:space="preserve">   </w:t>
                      </w:r>
                    </w:p>
                    <w:p w14:paraId="789BC04E" w14:textId="77777777" w:rsidR="002779F0" w:rsidRPr="005D5CB8" w:rsidRDefault="002779F0" w:rsidP="005D5CB8">
                      <w:pPr>
                        <w:ind w:firstLine="0"/>
                        <w:rPr>
                          <w:sz w:val="22"/>
                          <w:szCs w:val="20"/>
                        </w:rPr>
                      </w:pPr>
                      <w:r w:rsidRPr="005D5CB8">
                        <w:rPr>
                          <w:sz w:val="22"/>
                          <w:szCs w:val="20"/>
                        </w:rPr>
                        <w:t xml:space="preserve">      - наезд на пешехода</w:t>
                      </w:r>
                    </w:p>
                  </w:txbxContent>
                </v:textbox>
              </v:shape>
            </w:pict>
          </mc:Fallback>
        </mc:AlternateContent>
      </w:r>
      <w:r w:rsidR="00145BDB">
        <w:rPr>
          <w:noProof/>
          <w:sz w:val="20"/>
          <w:lang w:eastAsia="ru-RU"/>
        </w:rPr>
        <w:drawing>
          <wp:inline distT="0" distB="0" distL="0" distR="0" wp14:anchorId="3295FE97" wp14:editId="4FA77D93">
            <wp:extent cx="5960853" cy="3173969"/>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967660" cy="3177593"/>
                    </a:xfrm>
                    <a:prstGeom prst="rect">
                      <a:avLst/>
                    </a:prstGeom>
                    <a:noFill/>
                  </pic:spPr>
                </pic:pic>
              </a:graphicData>
            </a:graphic>
          </wp:inline>
        </w:drawing>
      </w:r>
    </w:p>
    <w:p w14:paraId="3B653F4F" w14:textId="15A180B3" w:rsidR="005D01F9" w:rsidRPr="005D5CB8" w:rsidRDefault="005D5CB8" w:rsidP="005D5CB8">
      <w:pPr>
        <w:pStyle w:val="af1"/>
      </w:pPr>
      <w:r w:rsidRPr="005D5CB8">
        <w:t xml:space="preserve">Рисунок </w:t>
      </w:r>
      <w:r w:rsidRPr="005D5CB8">
        <w:fldChar w:fldCharType="begin"/>
      </w:r>
      <w:r w:rsidRPr="005D5CB8">
        <w:instrText xml:space="preserve"> SEQ Рисунок \* ARABIC </w:instrText>
      </w:r>
      <w:r w:rsidRPr="005D5CB8">
        <w:fldChar w:fldCharType="separate"/>
      </w:r>
      <w:r w:rsidR="001C5A98">
        <w:rPr>
          <w:noProof/>
        </w:rPr>
        <w:t>33</w:t>
      </w:r>
      <w:r w:rsidRPr="005D5CB8">
        <w:fldChar w:fldCharType="end"/>
      </w:r>
      <w:r w:rsidRPr="005D5CB8">
        <w:t xml:space="preserve"> - </w:t>
      </w:r>
      <w:r w:rsidR="003F2F1D" w:rsidRPr="005D5CB8">
        <w:t xml:space="preserve">Основные места </w:t>
      </w:r>
      <w:r w:rsidR="00145BDB" w:rsidRPr="005D5CB8">
        <w:t>совершения</w:t>
      </w:r>
      <w:r w:rsidR="003F2F1D" w:rsidRPr="005D5CB8">
        <w:t xml:space="preserve"> ДТП за 20</w:t>
      </w:r>
      <w:r w:rsidR="00145BDB" w:rsidRPr="005D5CB8">
        <w:t>21</w:t>
      </w:r>
      <w:r w:rsidR="003F2F1D" w:rsidRPr="005D5CB8">
        <w:t xml:space="preserve"> год на территории </w:t>
      </w:r>
      <w:proofErr w:type="spellStart"/>
      <w:r w:rsidR="00145BDB" w:rsidRPr="005D5CB8">
        <w:t>гт</w:t>
      </w:r>
      <w:proofErr w:type="spellEnd"/>
      <w:r w:rsidR="00145BDB" w:rsidRPr="005D5CB8">
        <w:t>. Пограничный</w:t>
      </w:r>
    </w:p>
    <w:p w14:paraId="14B0717A" w14:textId="77777777" w:rsidR="005D5CB8" w:rsidRDefault="005D5CB8" w:rsidP="005D5CB8">
      <w:pPr>
        <w:keepNext/>
        <w:ind w:firstLine="0"/>
        <w:jc w:val="center"/>
      </w:pPr>
      <w:r>
        <w:rPr>
          <w:noProof/>
        </w:rPr>
        <w:drawing>
          <wp:inline distT="0" distB="0" distL="0" distR="0" wp14:anchorId="67CC637B" wp14:editId="72639610">
            <wp:extent cx="5414525" cy="6012000"/>
            <wp:effectExtent l="0" t="0" r="0" b="8255"/>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414525" cy="6012000"/>
                    </a:xfrm>
                    <a:prstGeom prst="rect">
                      <a:avLst/>
                    </a:prstGeom>
                    <a:noFill/>
                  </pic:spPr>
                </pic:pic>
              </a:graphicData>
            </a:graphic>
          </wp:inline>
        </w:drawing>
      </w:r>
    </w:p>
    <w:p w14:paraId="0A0672EC" w14:textId="029D1EC7" w:rsidR="005D01F9" w:rsidRPr="005D5CB8" w:rsidRDefault="005D5CB8" w:rsidP="005D5CB8">
      <w:pPr>
        <w:pStyle w:val="af1"/>
      </w:pPr>
      <w:r w:rsidRPr="005D5CB8">
        <w:t xml:space="preserve">Рисунок </w:t>
      </w:r>
      <w:r w:rsidRPr="005D5CB8">
        <w:fldChar w:fldCharType="begin"/>
      </w:r>
      <w:r w:rsidRPr="005D5CB8">
        <w:instrText xml:space="preserve"> SEQ Рисунок \* ARABIC </w:instrText>
      </w:r>
      <w:r w:rsidRPr="005D5CB8">
        <w:fldChar w:fldCharType="separate"/>
      </w:r>
      <w:r w:rsidR="001C5A98">
        <w:rPr>
          <w:noProof/>
        </w:rPr>
        <w:t>34</w:t>
      </w:r>
      <w:r w:rsidRPr="005D5CB8">
        <w:fldChar w:fldCharType="end"/>
      </w:r>
      <w:r w:rsidRPr="005D5CB8">
        <w:t xml:space="preserve"> - </w:t>
      </w:r>
      <w:r w:rsidR="003F2F1D" w:rsidRPr="005D5CB8">
        <w:t xml:space="preserve">Основные места </w:t>
      </w:r>
      <w:r w:rsidR="00145BDB" w:rsidRPr="005D5CB8">
        <w:t>совершения</w:t>
      </w:r>
      <w:r w:rsidR="003F2F1D" w:rsidRPr="005D5CB8">
        <w:t xml:space="preserve"> ДТП за 20</w:t>
      </w:r>
      <w:r w:rsidR="00145BDB" w:rsidRPr="005D5CB8">
        <w:t>21</w:t>
      </w:r>
      <w:r w:rsidR="003F2F1D" w:rsidRPr="005D5CB8">
        <w:t xml:space="preserve"> год на территории </w:t>
      </w:r>
      <w:r w:rsidR="00145BDB" w:rsidRPr="005D5CB8">
        <w:t>Пограничного муниципального округа.</w:t>
      </w:r>
    </w:p>
    <w:p w14:paraId="11D45816" w14:textId="77777777" w:rsidR="005D5CB8" w:rsidRDefault="00DD4F47" w:rsidP="005D5CB8">
      <w:pPr>
        <w:pStyle w:val="a3"/>
        <w:keepNext/>
        <w:ind w:firstLine="142"/>
      </w:pPr>
      <w:r w:rsidRPr="00947979">
        <w:rPr>
          <w:b/>
          <w:noProof/>
          <w:lang w:eastAsia="ru-RU"/>
        </w:rPr>
        <w:lastRenderedPageBreak/>
        <w:drawing>
          <wp:anchor distT="0" distB="0" distL="114300" distR="114300" simplePos="0" relativeHeight="251670528" behindDoc="0" locked="0" layoutInCell="1" allowOverlap="1" wp14:anchorId="5D4C8B01" wp14:editId="739262BE">
            <wp:simplePos x="0" y="0"/>
            <wp:positionH relativeFrom="column">
              <wp:posOffset>605481</wp:posOffset>
            </wp:positionH>
            <wp:positionV relativeFrom="paragraph">
              <wp:posOffset>2948580</wp:posOffset>
            </wp:positionV>
            <wp:extent cx="236220" cy="228600"/>
            <wp:effectExtent l="0" t="0" r="0" b="0"/>
            <wp:wrapNone/>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a:extLst>
                        <a:ext uri="{28A0092B-C50C-407E-A947-70E740481C1C}">
                          <a14:useLocalDpi xmlns:a14="http://schemas.microsoft.com/office/drawing/2010/main" val="0"/>
                        </a:ext>
                      </a:extLst>
                    </a:blip>
                    <a:srcRect l="57617" t="57670" r="39736" b="37781"/>
                    <a:stretch/>
                  </pic:blipFill>
                  <pic:spPr bwMode="auto">
                    <a:xfrm>
                      <a:off x="0" y="0"/>
                      <a:ext cx="236220" cy="228600"/>
                    </a:xfrm>
                    <a:prstGeom prst="ellipse">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47979" w:rsidRPr="00BC71D1">
        <w:rPr>
          <w:noProof/>
          <w:lang w:eastAsia="ru-RU"/>
        </w:rPr>
        <w:drawing>
          <wp:anchor distT="0" distB="0" distL="114300" distR="114300" simplePos="0" relativeHeight="251663360" behindDoc="0" locked="0" layoutInCell="1" allowOverlap="1" wp14:anchorId="26CF47F2" wp14:editId="51E315C6">
            <wp:simplePos x="0" y="0"/>
            <wp:positionH relativeFrom="column">
              <wp:posOffset>4981748</wp:posOffset>
            </wp:positionH>
            <wp:positionV relativeFrom="paragraph">
              <wp:posOffset>2466282</wp:posOffset>
            </wp:positionV>
            <wp:extent cx="187325" cy="180975"/>
            <wp:effectExtent l="0" t="0" r="0" b="0"/>
            <wp:wrapNone/>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a:extLst>
                        <a:ext uri="{28A0092B-C50C-407E-A947-70E740481C1C}">
                          <a14:useLocalDpi xmlns:a14="http://schemas.microsoft.com/office/drawing/2010/main" val="0"/>
                        </a:ext>
                      </a:extLst>
                    </a:blip>
                    <a:srcRect l="57617" t="57670" r="39736" b="37781"/>
                    <a:stretch/>
                  </pic:blipFill>
                  <pic:spPr bwMode="auto">
                    <a:xfrm>
                      <a:off x="0" y="0"/>
                      <a:ext cx="187325" cy="180975"/>
                    </a:xfrm>
                    <a:prstGeom prst="ellipse">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47979" w:rsidRPr="00BC71D1">
        <w:rPr>
          <w:noProof/>
          <w:lang w:eastAsia="ru-RU"/>
        </w:rPr>
        <w:drawing>
          <wp:anchor distT="0" distB="0" distL="114300" distR="114300" simplePos="0" relativeHeight="251664384" behindDoc="0" locked="0" layoutInCell="1" allowOverlap="1" wp14:anchorId="70EBEAC1" wp14:editId="0FC7256C">
            <wp:simplePos x="0" y="0"/>
            <wp:positionH relativeFrom="column">
              <wp:posOffset>4715741</wp:posOffset>
            </wp:positionH>
            <wp:positionV relativeFrom="paragraph">
              <wp:posOffset>2288194</wp:posOffset>
            </wp:positionV>
            <wp:extent cx="187325" cy="180975"/>
            <wp:effectExtent l="0" t="0" r="0" b="0"/>
            <wp:wrapNone/>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a:extLst>
                        <a:ext uri="{28A0092B-C50C-407E-A947-70E740481C1C}">
                          <a14:useLocalDpi xmlns:a14="http://schemas.microsoft.com/office/drawing/2010/main" val="0"/>
                        </a:ext>
                      </a:extLst>
                    </a:blip>
                    <a:srcRect l="57617" t="57670" r="39736" b="37781"/>
                    <a:stretch/>
                  </pic:blipFill>
                  <pic:spPr bwMode="auto">
                    <a:xfrm>
                      <a:off x="0" y="0"/>
                      <a:ext cx="187325" cy="180975"/>
                    </a:xfrm>
                    <a:prstGeom prst="ellipse">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47979" w:rsidRPr="00BC71D1">
        <w:rPr>
          <w:noProof/>
          <w:lang w:eastAsia="ru-RU"/>
        </w:rPr>
        <w:drawing>
          <wp:anchor distT="0" distB="0" distL="114300" distR="114300" simplePos="0" relativeHeight="251631616" behindDoc="0" locked="0" layoutInCell="1" allowOverlap="1" wp14:anchorId="30E1293D" wp14:editId="65F36790">
            <wp:simplePos x="0" y="0"/>
            <wp:positionH relativeFrom="column">
              <wp:posOffset>3955530</wp:posOffset>
            </wp:positionH>
            <wp:positionV relativeFrom="paragraph">
              <wp:posOffset>1629929</wp:posOffset>
            </wp:positionV>
            <wp:extent cx="187325" cy="180975"/>
            <wp:effectExtent l="0" t="0" r="0" b="0"/>
            <wp:wrapNone/>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a:extLst>
                        <a:ext uri="{28A0092B-C50C-407E-A947-70E740481C1C}">
                          <a14:useLocalDpi xmlns:a14="http://schemas.microsoft.com/office/drawing/2010/main" val="0"/>
                        </a:ext>
                      </a:extLst>
                    </a:blip>
                    <a:srcRect l="57617" t="57670" r="39736" b="37781"/>
                    <a:stretch/>
                  </pic:blipFill>
                  <pic:spPr bwMode="auto">
                    <a:xfrm>
                      <a:off x="0" y="0"/>
                      <a:ext cx="187325" cy="180975"/>
                    </a:xfrm>
                    <a:prstGeom prst="ellipse">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47979" w:rsidRPr="00947979">
        <w:rPr>
          <w:b/>
          <w:noProof/>
          <w:lang w:eastAsia="ru-RU"/>
        </w:rPr>
        <w:drawing>
          <wp:anchor distT="0" distB="0" distL="114300" distR="114300" simplePos="0" relativeHeight="251662336" behindDoc="0" locked="0" layoutInCell="1" allowOverlap="1" wp14:anchorId="44D5F81D" wp14:editId="45D8FC85">
            <wp:simplePos x="0" y="0"/>
            <wp:positionH relativeFrom="column">
              <wp:posOffset>624840</wp:posOffset>
            </wp:positionH>
            <wp:positionV relativeFrom="paragraph">
              <wp:posOffset>2649220</wp:posOffset>
            </wp:positionV>
            <wp:extent cx="224155" cy="219075"/>
            <wp:effectExtent l="0" t="0" r="0" b="0"/>
            <wp:wrapNone/>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a:extLst>
                        <a:ext uri="{28A0092B-C50C-407E-A947-70E740481C1C}">
                          <a14:useLocalDpi xmlns:a14="http://schemas.microsoft.com/office/drawing/2010/main" val="0"/>
                        </a:ext>
                      </a:extLst>
                    </a:blip>
                    <a:srcRect l="56000" t="70385" r="42461" b="26689"/>
                    <a:stretch/>
                  </pic:blipFill>
                  <pic:spPr bwMode="auto">
                    <a:xfrm rot="10800000" flipV="1">
                      <a:off x="0" y="0"/>
                      <a:ext cx="224155" cy="219075"/>
                    </a:xfrm>
                    <a:prstGeom prst="ellipse">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47979" w:rsidRPr="00947979">
        <w:rPr>
          <w:b/>
          <w:noProof/>
          <w:lang w:eastAsia="ru-RU"/>
        </w:rPr>
        <w:drawing>
          <wp:anchor distT="0" distB="0" distL="114300" distR="114300" simplePos="0" relativeHeight="251660288" behindDoc="0" locked="0" layoutInCell="1" allowOverlap="1" wp14:anchorId="0ED6A9A6" wp14:editId="305C41CD">
            <wp:simplePos x="0" y="0"/>
            <wp:positionH relativeFrom="column">
              <wp:posOffset>609600</wp:posOffset>
            </wp:positionH>
            <wp:positionV relativeFrom="paragraph">
              <wp:posOffset>2955530</wp:posOffset>
            </wp:positionV>
            <wp:extent cx="236220" cy="228600"/>
            <wp:effectExtent l="0" t="0" r="0" b="0"/>
            <wp:wrapNone/>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a:extLst>
                        <a:ext uri="{28A0092B-C50C-407E-A947-70E740481C1C}">
                          <a14:useLocalDpi xmlns:a14="http://schemas.microsoft.com/office/drawing/2010/main" val="0"/>
                        </a:ext>
                      </a:extLst>
                    </a:blip>
                    <a:srcRect l="57617" t="57670" r="39736" b="37781"/>
                    <a:stretch/>
                  </pic:blipFill>
                  <pic:spPr bwMode="auto">
                    <a:xfrm>
                      <a:off x="0" y="0"/>
                      <a:ext cx="236220" cy="228600"/>
                    </a:xfrm>
                    <a:prstGeom prst="ellipse">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F4664">
        <w:rPr>
          <w:noProof/>
          <w:lang w:eastAsia="ru-RU"/>
        </w:rPr>
        <mc:AlternateContent>
          <mc:Choice Requires="wps">
            <w:drawing>
              <wp:anchor distT="0" distB="0" distL="114300" distR="114300" simplePos="0" relativeHeight="251728896" behindDoc="0" locked="0" layoutInCell="1" allowOverlap="1" wp14:anchorId="175186EF" wp14:editId="748E32FD">
                <wp:simplePos x="0" y="0"/>
                <wp:positionH relativeFrom="column">
                  <wp:posOffset>561975</wp:posOffset>
                </wp:positionH>
                <wp:positionV relativeFrom="paragraph">
                  <wp:posOffset>2592070</wp:posOffset>
                </wp:positionV>
                <wp:extent cx="1636395" cy="663575"/>
                <wp:effectExtent l="12700" t="13970" r="8255" b="8255"/>
                <wp:wrapNone/>
                <wp:docPr id="126" name="Text Box 3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6395" cy="66357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7C4043CD" w14:textId="77777777" w:rsidR="002779F0" w:rsidRPr="005D5CB8" w:rsidRDefault="002779F0" w:rsidP="005D5CB8">
                            <w:pPr>
                              <w:ind w:firstLine="0"/>
                              <w:rPr>
                                <w:sz w:val="22"/>
                                <w:szCs w:val="20"/>
                              </w:rPr>
                            </w:pPr>
                            <w:r w:rsidRPr="005D5CB8">
                              <w:rPr>
                                <w:sz w:val="22"/>
                                <w:szCs w:val="20"/>
                              </w:rPr>
                              <w:t xml:space="preserve">      - ДТП</w:t>
                            </w:r>
                          </w:p>
                          <w:p w14:paraId="48760FAD" w14:textId="77777777" w:rsidR="002779F0" w:rsidRPr="005D5CB8" w:rsidRDefault="002779F0" w:rsidP="005D5CB8">
                            <w:pPr>
                              <w:ind w:firstLine="0"/>
                              <w:rPr>
                                <w:sz w:val="22"/>
                                <w:szCs w:val="20"/>
                              </w:rPr>
                            </w:pPr>
                            <w:r w:rsidRPr="005D5CB8">
                              <w:rPr>
                                <w:sz w:val="22"/>
                                <w:szCs w:val="20"/>
                              </w:rPr>
                              <w:t xml:space="preserve">   </w:t>
                            </w:r>
                          </w:p>
                          <w:p w14:paraId="74443197" w14:textId="77777777" w:rsidR="002779F0" w:rsidRPr="005D5CB8" w:rsidRDefault="002779F0" w:rsidP="005D5CB8">
                            <w:pPr>
                              <w:ind w:firstLine="0"/>
                              <w:rPr>
                                <w:sz w:val="22"/>
                                <w:szCs w:val="20"/>
                              </w:rPr>
                            </w:pPr>
                            <w:r w:rsidRPr="005D5CB8">
                              <w:rPr>
                                <w:sz w:val="22"/>
                                <w:szCs w:val="20"/>
                              </w:rPr>
                              <w:t xml:space="preserve">      - наезд на пешехода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5186EF" id="Text Box 347" o:spid="_x0000_s1062" type="#_x0000_t202" style="position:absolute;left:0;text-align:left;margin-left:44.25pt;margin-top:204.1pt;width:128.85pt;height:52.2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" filled="f">
                <v:textbox>
                  <w:txbxContent>
                    <w:p w14:paraId="7C4043CD" w14:textId="77777777" w:rsidR="002779F0" w:rsidRPr="005D5CB8" w:rsidRDefault="002779F0" w:rsidP="005D5CB8">
                      <w:pPr>
                        <w:ind w:firstLine="0"/>
                        <w:rPr>
                          <w:sz w:val="22"/>
                          <w:szCs w:val="20"/>
                        </w:rPr>
                      </w:pPr>
                      <w:r w:rsidRPr="005D5CB8">
                        <w:rPr>
                          <w:sz w:val="22"/>
                          <w:szCs w:val="20"/>
                        </w:rPr>
                        <w:t xml:space="preserve">      - ДТП</w:t>
                      </w:r>
                    </w:p>
                    <w:p w14:paraId="48760FAD" w14:textId="77777777" w:rsidR="002779F0" w:rsidRPr="005D5CB8" w:rsidRDefault="002779F0" w:rsidP="005D5CB8">
                      <w:pPr>
                        <w:ind w:firstLine="0"/>
                        <w:rPr>
                          <w:sz w:val="22"/>
                          <w:szCs w:val="20"/>
                        </w:rPr>
                      </w:pPr>
                      <w:r w:rsidRPr="005D5CB8">
                        <w:rPr>
                          <w:sz w:val="22"/>
                          <w:szCs w:val="20"/>
                        </w:rPr>
                        <w:t xml:space="preserve">   </w:t>
                      </w:r>
                    </w:p>
                    <w:p w14:paraId="74443197" w14:textId="77777777" w:rsidR="002779F0" w:rsidRPr="005D5CB8" w:rsidRDefault="002779F0" w:rsidP="005D5CB8">
                      <w:pPr>
                        <w:ind w:firstLine="0"/>
                        <w:rPr>
                          <w:sz w:val="22"/>
                          <w:szCs w:val="20"/>
                        </w:rPr>
                      </w:pPr>
                      <w:r w:rsidRPr="005D5CB8">
                        <w:rPr>
                          <w:sz w:val="22"/>
                          <w:szCs w:val="20"/>
                        </w:rPr>
                        <w:t xml:space="preserve">      - наезд на пешехода</w:t>
                      </w:r>
                    </w:p>
                  </w:txbxContent>
                </v:textbox>
              </v:shape>
            </w:pict>
          </mc:Fallback>
        </mc:AlternateContent>
      </w:r>
      <w:r w:rsidR="00145BDB">
        <w:rPr>
          <w:noProof/>
          <w:sz w:val="20"/>
          <w:lang w:eastAsia="ru-RU"/>
        </w:rPr>
        <w:drawing>
          <wp:inline distT="0" distB="0" distL="0" distR="0" wp14:anchorId="77F71B2F" wp14:editId="5E5513E3">
            <wp:extent cx="6159261" cy="335008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172030" cy="3357025"/>
                    </a:xfrm>
                    <a:prstGeom prst="rect">
                      <a:avLst/>
                    </a:prstGeom>
                    <a:noFill/>
                  </pic:spPr>
                </pic:pic>
              </a:graphicData>
            </a:graphic>
          </wp:inline>
        </w:drawing>
      </w:r>
    </w:p>
    <w:p w14:paraId="12806278" w14:textId="3885C6F8" w:rsidR="005D01F9" w:rsidRPr="005D5CB8" w:rsidRDefault="005D5CB8" w:rsidP="005D5CB8">
      <w:pPr>
        <w:pStyle w:val="af1"/>
      </w:pPr>
      <w:r w:rsidRPr="005D5CB8">
        <w:t xml:space="preserve">Рисунок </w:t>
      </w:r>
      <w:r w:rsidRPr="005D5CB8">
        <w:fldChar w:fldCharType="begin"/>
      </w:r>
      <w:r w:rsidRPr="005D5CB8">
        <w:instrText xml:space="preserve"> SEQ Рисунок \* ARABIC </w:instrText>
      </w:r>
      <w:r w:rsidRPr="005D5CB8">
        <w:fldChar w:fldCharType="separate"/>
      </w:r>
      <w:r w:rsidR="001C5A98">
        <w:rPr>
          <w:noProof/>
        </w:rPr>
        <w:t>35</w:t>
      </w:r>
      <w:r w:rsidRPr="005D5CB8">
        <w:fldChar w:fldCharType="end"/>
      </w:r>
      <w:r w:rsidRPr="005D5CB8">
        <w:t xml:space="preserve"> - </w:t>
      </w:r>
      <w:r w:rsidR="003F2F1D" w:rsidRPr="005D5CB8">
        <w:t xml:space="preserve">Основные места </w:t>
      </w:r>
      <w:r w:rsidR="00145BDB" w:rsidRPr="005D5CB8">
        <w:t>совершения</w:t>
      </w:r>
      <w:r w:rsidR="003F2F1D" w:rsidRPr="005D5CB8">
        <w:t xml:space="preserve"> ДТП за 20</w:t>
      </w:r>
      <w:r w:rsidR="00145BDB" w:rsidRPr="005D5CB8">
        <w:t>22</w:t>
      </w:r>
      <w:r w:rsidR="003F2F1D" w:rsidRPr="005D5CB8">
        <w:t xml:space="preserve"> год на территории </w:t>
      </w:r>
      <w:proofErr w:type="spellStart"/>
      <w:r w:rsidR="003F2F1D" w:rsidRPr="005D5CB8">
        <w:t>пгт</w:t>
      </w:r>
      <w:proofErr w:type="spellEnd"/>
      <w:r w:rsidR="003F2F1D" w:rsidRPr="005D5CB8">
        <w:t>.</w:t>
      </w:r>
      <w:r w:rsidR="00145BDB" w:rsidRPr="005D5CB8">
        <w:t xml:space="preserve"> Пограничный.</w:t>
      </w:r>
    </w:p>
    <w:p w14:paraId="5D81D176" w14:textId="77777777" w:rsidR="005D5CB8" w:rsidRDefault="005D5CB8" w:rsidP="005D5CB8">
      <w:pPr>
        <w:keepNext/>
        <w:ind w:firstLine="0"/>
        <w:jc w:val="center"/>
      </w:pPr>
      <w:r w:rsidRPr="005D5CB8">
        <w:rPr>
          <w:noProof/>
        </w:rPr>
        <w:drawing>
          <wp:inline distT="0" distB="0" distL="0" distR="0" wp14:anchorId="4A28D431" wp14:editId="21DC175F">
            <wp:extent cx="5219635" cy="5724000"/>
            <wp:effectExtent l="0" t="0" r="635" b="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219635" cy="5724000"/>
                    </a:xfrm>
                    <a:prstGeom prst="rect">
                      <a:avLst/>
                    </a:prstGeom>
                  </pic:spPr>
                </pic:pic>
              </a:graphicData>
            </a:graphic>
          </wp:inline>
        </w:drawing>
      </w:r>
    </w:p>
    <w:p w14:paraId="673FF6AA" w14:textId="0EDFF591" w:rsidR="005D01F9" w:rsidRPr="005D5CB8" w:rsidRDefault="005D5CB8" w:rsidP="005D5CB8">
      <w:pPr>
        <w:pStyle w:val="af1"/>
      </w:pPr>
      <w:r w:rsidRPr="005D5CB8">
        <w:t xml:space="preserve">Рисунок </w:t>
      </w:r>
      <w:r w:rsidRPr="005D5CB8">
        <w:fldChar w:fldCharType="begin"/>
      </w:r>
      <w:r w:rsidRPr="005D5CB8">
        <w:instrText xml:space="preserve"> SEQ Рисунок \* ARABIC </w:instrText>
      </w:r>
      <w:r w:rsidRPr="005D5CB8">
        <w:fldChar w:fldCharType="separate"/>
      </w:r>
      <w:r w:rsidR="001C5A98">
        <w:rPr>
          <w:noProof/>
        </w:rPr>
        <w:t>36</w:t>
      </w:r>
      <w:r w:rsidRPr="005D5CB8">
        <w:fldChar w:fldCharType="end"/>
      </w:r>
      <w:r w:rsidRPr="005D5CB8">
        <w:t xml:space="preserve"> - </w:t>
      </w:r>
      <w:r w:rsidR="003F2F1D" w:rsidRPr="005D5CB8">
        <w:t xml:space="preserve">Основные места </w:t>
      </w:r>
      <w:r w:rsidR="00145BDB" w:rsidRPr="005D5CB8">
        <w:t>совершения</w:t>
      </w:r>
      <w:r w:rsidR="003F2F1D" w:rsidRPr="005D5CB8">
        <w:t xml:space="preserve"> ДТП за 20</w:t>
      </w:r>
      <w:r w:rsidR="00145BDB" w:rsidRPr="005D5CB8">
        <w:t>22</w:t>
      </w:r>
      <w:r w:rsidR="003F2F1D" w:rsidRPr="005D5CB8">
        <w:t xml:space="preserve"> год на территории </w:t>
      </w:r>
      <w:r w:rsidR="00145BDB" w:rsidRPr="005D5CB8">
        <w:t>Пограничного муниципального округа</w:t>
      </w:r>
    </w:p>
    <w:p w14:paraId="0170B01F" w14:textId="1C8FE661" w:rsidR="005D01F9" w:rsidRDefault="003F2F1D" w:rsidP="000C2581">
      <w:r>
        <w:lastRenderedPageBreak/>
        <w:t>Согласно со статистикой, представленной на сайте Госавтоинспекции, общее количество</w:t>
      </w:r>
      <w:r>
        <w:rPr>
          <w:spacing w:val="-57"/>
        </w:rPr>
        <w:t xml:space="preserve"> </w:t>
      </w:r>
      <w:r>
        <w:t>дорожно-транспортных</w:t>
      </w:r>
      <w:r>
        <w:rPr>
          <w:spacing w:val="1"/>
        </w:rPr>
        <w:t xml:space="preserve"> </w:t>
      </w:r>
      <w:r>
        <w:t>происшествий,</w:t>
      </w:r>
      <w:r>
        <w:rPr>
          <w:spacing w:val="1"/>
        </w:rPr>
        <w:t xml:space="preserve"> </w:t>
      </w:r>
      <w:r>
        <w:t>произошедших</w:t>
      </w:r>
      <w:r>
        <w:rPr>
          <w:spacing w:val="1"/>
        </w:rPr>
        <w:t xml:space="preserve"> </w:t>
      </w:r>
      <w:r>
        <w:t>на</w:t>
      </w:r>
      <w:r>
        <w:rPr>
          <w:spacing w:val="1"/>
        </w:rPr>
        <w:t xml:space="preserve"> </w:t>
      </w:r>
      <w:r>
        <w:t>территории</w:t>
      </w:r>
      <w:r>
        <w:rPr>
          <w:spacing w:val="1"/>
        </w:rPr>
        <w:t xml:space="preserve"> </w:t>
      </w:r>
      <w:r w:rsidR="00902F8D">
        <w:rPr>
          <w:spacing w:val="1"/>
        </w:rPr>
        <w:t xml:space="preserve">Пограничного </w:t>
      </w:r>
      <w:r>
        <w:t>муниципального</w:t>
      </w:r>
      <w:r>
        <w:rPr>
          <w:spacing w:val="1"/>
        </w:rPr>
        <w:t xml:space="preserve"> </w:t>
      </w:r>
      <w:r w:rsidR="00902F8D">
        <w:t>округа</w:t>
      </w:r>
      <w:r>
        <w:t xml:space="preserve"> за период с 01.01.20</w:t>
      </w:r>
      <w:r w:rsidR="00902F8D">
        <w:t xml:space="preserve">20 </w:t>
      </w:r>
      <w:r>
        <w:t>года по 31.0</w:t>
      </w:r>
      <w:r w:rsidR="00902F8D">
        <w:t>3</w:t>
      </w:r>
      <w:r>
        <w:t>.20</w:t>
      </w:r>
      <w:r w:rsidR="00902F8D">
        <w:t xml:space="preserve">23 </w:t>
      </w:r>
      <w:r>
        <w:t>года</w:t>
      </w:r>
      <w:r w:rsidR="00DB2F39">
        <w:t>,</w:t>
      </w:r>
      <w:r>
        <w:rPr>
          <w:spacing w:val="1"/>
        </w:rPr>
        <w:t xml:space="preserve"> </w:t>
      </w:r>
      <w:r>
        <w:t>составило</w:t>
      </w:r>
      <w:r>
        <w:rPr>
          <w:spacing w:val="-2"/>
        </w:rPr>
        <w:t xml:space="preserve"> </w:t>
      </w:r>
      <w:r w:rsidR="00902F8D">
        <w:rPr>
          <w:spacing w:val="-2"/>
        </w:rPr>
        <w:t>55</w:t>
      </w:r>
      <w:r>
        <w:t>.</w:t>
      </w:r>
    </w:p>
    <w:p w14:paraId="5B214A29" w14:textId="28C1563C" w:rsidR="005D01F9" w:rsidRDefault="003F2F1D" w:rsidP="000C2581">
      <w:r>
        <w:t>Распределение</w:t>
      </w:r>
      <w:r>
        <w:rPr>
          <w:spacing w:val="1"/>
        </w:rPr>
        <w:t xml:space="preserve"> </w:t>
      </w:r>
      <w:r>
        <w:t>дорожно-транспортных</w:t>
      </w:r>
      <w:r>
        <w:rPr>
          <w:spacing w:val="1"/>
        </w:rPr>
        <w:t xml:space="preserve"> </w:t>
      </w:r>
      <w:r>
        <w:t>происшествий</w:t>
      </w:r>
      <w:r>
        <w:rPr>
          <w:spacing w:val="1"/>
        </w:rPr>
        <w:t xml:space="preserve"> </w:t>
      </w:r>
      <w:r>
        <w:t>по</w:t>
      </w:r>
      <w:r>
        <w:rPr>
          <w:spacing w:val="1"/>
        </w:rPr>
        <w:t xml:space="preserve"> </w:t>
      </w:r>
      <w:r>
        <w:t>месяцам</w:t>
      </w:r>
      <w:r>
        <w:rPr>
          <w:spacing w:val="1"/>
        </w:rPr>
        <w:t xml:space="preserve"> </w:t>
      </w:r>
      <w:r>
        <w:t>каждого</w:t>
      </w:r>
      <w:r>
        <w:rPr>
          <w:spacing w:val="1"/>
        </w:rPr>
        <w:t xml:space="preserve"> </w:t>
      </w:r>
      <w:r>
        <w:t>года</w:t>
      </w:r>
      <w:r>
        <w:rPr>
          <w:spacing w:val="1"/>
        </w:rPr>
        <w:t xml:space="preserve"> </w:t>
      </w:r>
      <w:r>
        <w:t>представлено</w:t>
      </w:r>
      <w:r>
        <w:rPr>
          <w:spacing w:val="-1"/>
        </w:rPr>
        <w:t xml:space="preserve"> </w:t>
      </w:r>
      <w:r>
        <w:t>в</w:t>
      </w:r>
      <w:r>
        <w:rPr>
          <w:spacing w:val="-1"/>
        </w:rPr>
        <w:t xml:space="preserve"> </w:t>
      </w:r>
      <w:r>
        <w:t>таблице</w:t>
      </w:r>
      <w:r>
        <w:rPr>
          <w:spacing w:val="-1"/>
        </w:rPr>
        <w:t xml:space="preserve"> </w:t>
      </w:r>
      <w:r w:rsidR="000C2581" w:rsidRPr="000C2581">
        <w:t>19</w:t>
      </w:r>
      <w:r>
        <w:t xml:space="preserve"> и на</w:t>
      </w:r>
      <w:r>
        <w:rPr>
          <w:spacing w:val="-1"/>
        </w:rPr>
        <w:t xml:space="preserve"> </w:t>
      </w:r>
      <w:r>
        <w:t>рисунке</w:t>
      </w:r>
      <w:r>
        <w:rPr>
          <w:spacing w:val="1"/>
        </w:rPr>
        <w:t xml:space="preserve"> </w:t>
      </w:r>
      <w:r w:rsidR="000C2581" w:rsidRPr="000C2581">
        <w:t>37</w:t>
      </w:r>
      <w:r>
        <w:t>.</w:t>
      </w:r>
    </w:p>
    <w:p w14:paraId="1FA79229" w14:textId="4BBB9810" w:rsidR="000C2581" w:rsidRPr="000C2581" w:rsidRDefault="000C2581" w:rsidP="000C2581">
      <w:pPr>
        <w:pStyle w:val="af1"/>
        <w:keepNext/>
        <w:jc w:val="right"/>
      </w:pPr>
      <w:r>
        <w:t xml:space="preserve">Таблица </w:t>
      </w:r>
      <w:r>
        <w:fldChar w:fldCharType="begin"/>
      </w:r>
      <w:r>
        <w:instrText xml:space="preserve"> SEQ Таблица \* ARABIC </w:instrText>
      </w:r>
      <w:r>
        <w:fldChar w:fldCharType="separate"/>
      </w:r>
      <w:r w:rsidR="001C5A98">
        <w:rPr>
          <w:noProof/>
        </w:rPr>
        <w:t>19</w:t>
      </w:r>
      <w:r>
        <w:fldChar w:fldCharType="end"/>
      </w:r>
      <w:r w:rsidRPr="000C2581">
        <w:t xml:space="preserve"> - Распределение дорожно-транспортных происшествий по месяцам.</w:t>
      </w:r>
    </w:p>
    <w:tbl>
      <w:tblPr>
        <w:tblStyle w:val="TableNormal"/>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2534"/>
        <w:gridCol w:w="1943"/>
        <w:gridCol w:w="1939"/>
        <w:gridCol w:w="1943"/>
        <w:gridCol w:w="1837"/>
      </w:tblGrid>
      <w:tr w:rsidR="00902F8D" w:rsidRPr="000C2581" w14:paraId="6775B09E" w14:textId="77777777" w:rsidTr="000C2581">
        <w:trPr>
          <w:trHeight w:val="230"/>
          <w:jc w:val="center"/>
        </w:trPr>
        <w:tc>
          <w:tcPr>
            <w:tcW w:w="1242" w:type="pct"/>
            <w:shd w:val="clear" w:color="auto" w:fill="auto"/>
          </w:tcPr>
          <w:p w14:paraId="73ECBB26" w14:textId="77777777" w:rsidR="00902F8D" w:rsidRPr="000C2581" w:rsidRDefault="00902F8D" w:rsidP="000C2581">
            <w:pPr>
              <w:pStyle w:val="TableParagraph"/>
              <w:ind w:firstLine="0"/>
              <w:jc w:val="center"/>
              <w:rPr>
                <w:sz w:val="22"/>
              </w:rPr>
            </w:pPr>
            <w:r w:rsidRPr="000C2581">
              <w:rPr>
                <w:sz w:val="22"/>
              </w:rPr>
              <w:t>Месяц</w:t>
            </w:r>
          </w:p>
        </w:tc>
        <w:tc>
          <w:tcPr>
            <w:tcW w:w="953" w:type="pct"/>
            <w:shd w:val="clear" w:color="auto" w:fill="auto"/>
          </w:tcPr>
          <w:p w14:paraId="5BD48B0D" w14:textId="77777777" w:rsidR="00902F8D" w:rsidRPr="000C2581" w:rsidRDefault="00902F8D" w:rsidP="000C2581">
            <w:pPr>
              <w:pStyle w:val="TableParagraph"/>
              <w:tabs>
                <w:tab w:val="left" w:pos="1911"/>
              </w:tabs>
              <w:ind w:firstLine="0"/>
              <w:jc w:val="center"/>
              <w:rPr>
                <w:sz w:val="22"/>
              </w:rPr>
            </w:pPr>
            <w:r w:rsidRPr="000C2581">
              <w:rPr>
                <w:sz w:val="22"/>
              </w:rPr>
              <w:t>2020 год</w:t>
            </w:r>
          </w:p>
        </w:tc>
        <w:tc>
          <w:tcPr>
            <w:tcW w:w="951" w:type="pct"/>
            <w:shd w:val="clear" w:color="auto" w:fill="auto"/>
          </w:tcPr>
          <w:p w14:paraId="03E76172" w14:textId="77777777" w:rsidR="00902F8D" w:rsidRPr="000C2581" w:rsidRDefault="00902F8D" w:rsidP="000C2581">
            <w:pPr>
              <w:pStyle w:val="TableParagraph"/>
              <w:ind w:firstLine="0"/>
              <w:jc w:val="center"/>
              <w:rPr>
                <w:sz w:val="22"/>
              </w:rPr>
            </w:pPr>
            <w:r w:rsidRPr="000C2581">
              <w:rPr>
                <w:sz w:val="22"/>
              </w:rPr>
              <w:t>2021 год</w:t>
            </w:r>
          </w:p>
        </w:tc>
        <w:tc>
          <w:tcPr>
            <w:tcW w:w="953" w:type="pct"/>
            <w:shd w:val="clear" w:color="auto" w:fill="auto"/>
          </w:tcPr>
          <w:p w14:paraId="5E91FF38" w14:textId="77777777" w:rsidR="00902F8D" w:rsidRPr="000C2581" w:rsidRDefault="00902F8D" w:rsidP="000C2581">
            <w:pPr>
              <w:pStyle w:val="TableParagraph"/>
              <w:tabs>
                <w:tab w:val="left" w:pos="1911"/>
              </w:tabs>
              <w:ind w:firstLine="0"/>
              <w:jc w:val="center"/>
              <w:rPr>
                <w:sz w:val="22"/>
              </w:rPr>
            </w:pPr>
            <w:r w:rsidRPr="000C2581">
              <w:rPr>
                <w:sz w:val="22"/>
              </w:rPr>
              <w:t>2022 год</w:t>
            </w:r>
          </w:p>
        </w:tc>
        <w:tc>
          <w:tcPr>
            <w:tcW w:w="902" w:type="pct"/>
            <w:shd w:val="clear" w:color="auto" w:fill="auto"/>
          </w:tcPr>
          <w:p w14:paraId="21F8F903" w14:textId="77777777" w:rsidR="00902F8D" w:rsidRPr="000C2581" w:rsidRDefault="00902F8D" w:rsidP="000C2581">
            <w:pPr>
              <w:pStyle w:val="TableParagraph"/>
              <w:tabs>
                <w:tab w:val="left" w:pos="1910"/>
              </w:tabs>
              <w:ind w:firstLine="0"/>
              <w:jc w:val="center"/>
              <w:rPr>
                <w:sz w:val="22"/>
              </w:rPr>
            </w:pPr>
            <w:r w:rsidRPr="000C2581">
              <w:rPr>
                <w:sz w:val="22"/>
              </w:rPr>
              <w:t>2023 год</w:t>
            </w:r>
          </w:p>
        </w:tc>
      </w:tr>
      <w:tr w:rsidR="00902F8D" w:rsidRPr="000C2581" w14:paraId="4CD0F4CF" w14:textId="77777777" w:rsidTr="000C2581">
        <w:trPr>
          <w:trHeight w:val="230"/>
          <w:jc w:val="center"/>
        </w:trPr>
        <w:tc>
          <w:tcPr>
            <w:tcW w:w="1242" w:type="pct"/>
          </w:tcPr>
          <w:p w14:paraId="29059702" w14:textId="77777777" w:rsidR="00902F8D" w:rsidRPr="000C2581" w:rsidRDefault="00902F8D" w:rsidP="000C2581">
            <w:pPr>
              <w:pStyle w:val="TableParagraph"/>
              <w:ind w:firstLine="0"/>
              <w:jc w:val="center"/>
              <w:rPr>
                <w:sz w:val="22"/>
              </w:rPr>
            </w:pPr>
            <w:r w:rsidRPr="000C2581">
              <w:rPr>
                <w:sz w:val="22"/>
              </w:rPr>
              <w:t>Январь</w:t>
            </w:r>
          </w:p>
        </w:tc>
        <w:tc>
          <w:tcPr>
            <w:tcW w:w="953" w:type="pct"/>
          </w:tcPr>
          <w:p w14:paraId="567EF9FF" w14:textId="77777777" w:rsidR="00902F8D" w:rsidRPr="000C2581" w:rsidRDefault="00902F8D" w:rsidP="000C2581">
            <w:pPr>
              <w:pStyle w:val="TableParagraph"/>
              <w:ind w:firstLine="0"/>
              <w:jc w:val="center"/>
              <w:rPr>
                <w:sz w:val="22"/>
              </w:rPr>
            </w:pPr>
            <w:r w:rsidRPr="000C2581">
              <w:rPr>
                <w:sz w:val="22"/>
              </w:rPr>
              <w:t>1</w:t>
            </w:r>
          </w:p>
        </w:tc>
        <w:tc>
          <w:tcPr>
            <w:tcW w:w="951" w:type="pct"/>
          </w:tcPr>
          <w:p w14:paraId="60499668" w14:textId="77777777" w:rsidR="00902F8D" w:rsidRPr="000C2581" w:rsidRDefault="00902F8D" w:rsidP="000C2581">
            <w:pPr>
              <w:pStyle w:val="TableParagraph"/>
              <w:ind w:firstLine="0"/>
              <w:jc w:val="center"/>
              <w:rPr>
                <w:sz w:val="22"/>
              </w:rPr>
            </w:pPr>
            <w:r w:rsidRPr="000C2581">
              <w:rPr>
                <w:sz w:val="22"/>
              </w:rPr>
              <w:t>2</w:t>
            </w:r>
          </w:p>
        </w:tc>
        <w:tc>
          <w:tcPr>
            <w:tcW w:w="953" w:type="pct"/>
          </w:tcPr>
          <w:p w14:paraId="021C0DC5" w14:textId="77777777" w:rsidR="00902F8D" w:rsidRPr="000C2581" w:rsidRDefault="00902F8D" w:rsidP="000C2581">
            <w:pPr>
              <w:pStyle w:val="TableParagraph"/>
              <w:ind w:firstLine="0"/>
              <w:jc w:val="center"/>
              <w:rPr>
                <w:sz w:val="22"/>
              </w:rPr>
            </w:pPr>
            <w:r w:rsidRPr="000C2581">
              <w:rPr>
                <w:sz w:val="22"/>
              </w:rPr>
              <w:t>0</w:t>
            </w:r>
          </w:p>
        </w:tc>
        <w:tc>
          <w:tcPr>
            <w:tcW w:w="902" w:type="pct"/>
          </w:tcPr>
          <w:p w14:paraId="0948E6F5" w14:textId="77777777" w:rsidR="00902F8D" w:rsidRPr="000C2581" w:rsidRDefault="00902F8D" w:rsidP="000C2581">
            <w:pPr>
              <w:pStyle w:val="TableParagraph"/>
              <w:ind w:firstLine="0"/>
              <w:jc w:val="center"/>
              <w:rPr>
                <w:sz w:val="22"/>
              </w:rPr>
            </w:pPr>
            <w:r w:rsidRPr="000C2581">
              <w:rPr>
                <w:sz w:val="22"/>
              </w:rPr>
              <w:t>0</w:t>
            </w:r>
          </w:p>
        </w:tc>
      </w:tr>
      <w:tr w:rsidR="00902F8D" w:rsidRPr="000C2581" w14:paraId="0A2697D8" w14:textId="77777777" w:rsidTr="000C2581">
        <w:trPr>
          <w:trHeight w:val="230"/>
          <w:jc w:val="center"/>
        </w:trPr>
        <w:tc>
          <w:tcPr>
            <w:tcW w:w="1242" w:type="pct"/>
          </w:tcPr>
          <w:p w14:paraId="074C95B1" w14:textId="77777777" w:rsidR="00902F8D" w:rsidRPr="000C2581" w:rsidRDefault="00902F8D" w:rsidP="000C2581">
            <w:pPr>
              <w:pStyle w:val="TableParagraph"/>
              <w:ind w:firstLine="0"/>
              <w:jc w:val="center"/>
              <w:rPr>
                <w:sz w:val="22"/>
              </w:rPr>
            </w:pPr>
            <w:r w:rsidRPr="000C2581">
              <w:rPr>
                <w:sz w:val="22"/>
              </w:rPr>
              <w:t>Февраль</w:t>
            </w:r>
          </w:p>
        </w:tc>
        <w:tc>
          <w:tcPr>
            <w:tcW w:w="953" w:type="pct"/>
          </w:tcPr>
          <w:p w14:paraId="20174C18" w14:textId="77777777" w:rsidR="00902F8D" w:rsidRPr="000C2581" w:rsidRDefault="00902F8D" w:rsidP="000C2581">
            <w:pPr>
              <w:pStyle w:val="TableParagraph"/>
              <w:ind w:firstLine="0"/>
              <w:jc w:val="center"/>
              <w:rPr>
                <w:sz w:val="22"/>
              </w:rPr>
            </w:pPr>
            <w:r w:rsidRPr="000C2581">
              <w:rPr>
                <w:sz w:val="22"/>
              </w:rPr>
              <w:t>1</w:t>
            </w:r>
          </w:p>
        </w:tc>
        <w:tc>
          <w:tcPr>
            <w:tcW w:w="951" w:type="pct"/>
          </w:tcPr>
          <w:p w14:paraId="38CEEF50" w14:textId="77777777" w:rsidR="00902F8D" w:rsidRPr="000C2581" w:rsidRDefault="00902F8D" w:rsidP="000C2581">
            <w:pPr>
              <w:pStyle w:val="TableParagraph"/>
              <w:ind w:firstLine="0"/>
              <w:jc w:val="center"/>
              <w:rPr>
                <w:sz w:val="22"/>
              </w:rPr>
            </w:pPr>
            <w:r w:rsidRPr="000C2581">
              <w:rPr>
                <w:sz w:val="22"/>
              </w:rPr>
              <w:t>0</w:t>
            </w:r>
          </w:p>
        </w:tc>
        <w:tc>
          <w:tcPr>
            <w:tcW w:w="953" w:type="pct"/>
          </w:tcPr>
          <w:p w14:paraId="75BFAB8C" w14:textId="77777777" w:rsidR="00902F8D" w:rsidRPr="000C2581" w:rsidRDefault="00902F8D" w:rsidP="000C2581">
            <w:pPr>
              <w:pStyle w:val="TableParagraph"/>
              <w:ind w:firstLine="0"/>
              <w:jc w:val="center"/>
              <w:rPr>
                <w:sz w:val="22"/>
              </w:rPr>
            </w:pPr>
            <w:r w:rsidRPr="000C2581">
              <w:rPr>
                <w:sz w:val="22"/>
              </w:rPr>
              <w:t>2</w:t>
            </w:r>
          </w:p>
        </w:tc>
        <w:tc>
          <w:tcPr>
            <w:tcW w:w="902" w:type="pct"/>
          </w:tcPr>
          <w:p w14:paraId="552511BE" w14:textId="77777777" w:rsidR="00902F8D" w:rsidRPr="000C2581" w:rsidRDefault="00902F8D" w:rsidP="000C2581">
            <w:pPr>
              <w:pStyle w:val="TableParagraph"/>
              <w:ind w:firstLine="0"/>
              <w:jc w:val="center"/>
              <w:rPr>
                <w:sz w:val="22"/>
              </w:rPr>
            </w:pPr>
            <w:r w:rsidRPr="000C2581">
              <w:rPr>
                <w:sz w:val="22"/>
              </w:rPr>
              <w:t>2</w:t>
            </w:r>
          </w:p>
        </w:tc>
      </w:tr>
      <w:tr w:rsidR="00902F8D" w:rsidRPr="000C2581" w14:paraId="553D2620" w14:textId="77777777" w:rsidTr="000C2581">
        <w:trPr>
          <w:trHeight w:val="230"/>
          <w:jc w:val="center"/>
        </w:trPr>
        <w:tc>
          <w:tcPr>
            <w:tcW w:w="1242" w:type="pct"/>
          </w:tcPr>
          <w:p w14:paraId="059BE994" w14:textId="77777777" w:rsidR="00902F8D" w:rsidRPr="000C2581" w:rsidRDefault="00902F8D" w:rsidP="000C2581">
            <w:pPr>
              <w:pStyle w:val="TableParagraph"/>
              <w:ind w:firstLine="0"/>
              <w:jc w:val="center"/>
              <w:rPr>
                <w:sz w:val="22"/>
              </w:rPr>
            </w:pPr>
            <w:r w:rsidRPr="000C2581">
              <w:rPr>
                <w:sz w:val="22"/>
              </w:rPr>
              <w:t>Март</w:t>
            </w:r>
          </w:p>
        </w:tc>
        <w:tc>
          <w:tcPr>
            <w:tcW w:w="953" w:type="pct"/>
          </w:tcPr>
          <w:p w14:paraId="495C7768" w14:textId="77777777" w:rsidR="00902F8D" w:rsidRPr="000C2581" w:rsidRDefault="00902F8D" w:rsidP="000C2581">
            <w:pPr>
              <w:pStyle w:val="TableParagraph"/>
              <w:ind w:firstLine="0"/>
              <w:jc w:val="center"/>
              <w:rPr>
                <w:sz w:val="22"/>
              </w:rPr>
            </w:pPr>
            <w:r w:rsidRPr="000C2581">
              <w:rPr>
                <w:sz w:val="22"/>
              </w:rPr>
              <w:t>0</w:t>
            </w:r>
          </w:p>
        </w:tc>
        <w:tc>
          <w:tcPr>
            <w:tcW w:w="951" w:type="pct"/>
          </w:tcPr>
          <w:p w14:paraId="7B5DA3CC" w14:textId="77777777" w:rsidR="00902F8D" w:rsidRPr="000C2581" w:rsidRDefault="00902F8D" w:rsidP="000C2581">
            <w:pPr>
              <w:pStyle w:val="TableParagraph"/>
              <w:ind w:firstLine="0"/>
              <w:jc w:val="center"/>
              <w:rPr>
                <w:sz w:val="22"/>
              </w:rPr>
            </w:pPr>
            <w:r w:rsidRPr="000C2581">
              <w:rPr>
                <w:sz w:val="22"/>
              </w:rPr>
              <w:t>1</w:t>
            </w:r>
          </w:p>
        </w:tc>
        <w:tc>
          <w:tcPr>
            <w:tcW w:w="953" w:type="pct"/>
          </w:tcPr>
          <w:p w14:paraId="5261D334" w14:textId="77777777" w:rsidR="00902F8D" w:rsidRPr="000C2581" w:rsidRDefault="00902F8D" w:rsidP="000C2581">
            <w:pPr>
              <w:pStyle w:val="TableParagraph"/>
              <w:ind w:firstLine="0"/>
              <w:jc w:val="center"/>
              <w:rPr>
                <w:sz w:val="22"/>
              </w:rPr>
            </w:pPr>
            <w:r w:rsidRPr="000C2581">
              <w:rPr>
                <w:sz w:val="22"/>
              </w:rPr>
              <w:t>1</w:t>
            </w:r>
          </w:p>
        </w:tc>
        <w:tc>
          <w:tcPr>
            <w:tcW w:w="902" w:type="pct"/>
          </w:tcPr>
          <w:p w14:paraId="0DF042BE" w14:textId="77777777" w:rsidR="00902F8D" w:rsidRPr="000C2581" w:rsidRDefault="00902F8D" w:rsidP="000C2581">
            <w:pPr>
              <w:pStyle w:val="TableParagraph"/>
              <w:ind w:firstLine="0"/>
              <w:jc w:val="center"/>
              <w:rPr>
                <w:sz w:val="22"/>
              </w:rPr>
            </w:pPr>
            <w:r w:rsidRPr="000C2581">
              <w:rPr>
                <w:sz w:val="22"/>
              </w:rPr>
              <w:t>2</w:t>
            </w:r>
          </w:p>
        </w:tc>
      </w:tr>
      <w:tr w:rsidR="00902F8D" w:rsidRPr="000C2581" w14:paraId="357553BC" w14:textId="77777777" w:rsidTr="000C2581">
        <w:trPr>
          <w:trHeight w:val="230"/>
          <w:jc w:val="center"/>
        </w:trPr>
        <w:tc>
          <w:tcPr>
            <w:tcW w:w="1242" w:type="pct"/>
          </w:tcPr>
          <w:p w14:paraId="25EC6ED2" w14:textId="77777777" w:rsidR="00902F8D" w:rsidRPr="000C2581" w:rsidRDefault="00902F8D" w:rsidP="000C2581">
            <w:pPr>
              <w:pStyle w:val="TableParagraph"/>
              <w:ind w:firstLine="0"/>
              <w:jc w:val="center"/>
              <w:rPr>
                <w:sz w:val="22"/>
              </w:rPr>
            </w:pPr>
            <w:r w:rsidRPr="000C2581">
              <w:rPr>
                <w:sz w:val="22"/>
              </w:rPr>
              <w:t>Апрель</w:t>
            </w:r>
          </w:p>
        </w:tc>
        <w:tc>
          <w:tcPr>
            <w:tcW w:w="953" w:type="pct"/>
          </w:tcPr>
          <w:p w14:paraId="7A6435EB" w14:textId="77777777" w:rsidR="00902F8D" w:rsidRPr="000C2581" w:rsidRDefault="00902F8D" w:rsidP="000C2581">
            <w:pPr>
              <w:pStyle w:val="TableParagraph"/>
              <w:ind w:firstLine="0"/>
              <w:jc w:val="center"/>
              <w:rPr>
                <w:sz w:val="22"/>
              </w:rPr>
            </w:pPr>
            <w:r w:rsidRPr="000C2581">
              <w:rPr>
                <w:sz w:val="22"/>
              </w:rPr>
              <w:t>0</w:t>
            </w:r>
          </w:p>
        </w:tc>
        <w:tc>
          <w:tcPr>
            <w:tcW w:w="951" w:type="pct"/>
          </w:tcPr>
          <w:p w14:paraId="71756B15" w14:textId="77777777" w:rsidR="00902F8D" w:rsidRPr="000C2581" w:rsidRDefault="00902F8D" w:rsidP="000C2581">
            <w:pPr>
              <w:pStyle w:val="TableParagraph"/>
              <w:ind w:firstLine="0"/>
              <w:jc w:val="center"/>
              <w:rPr>
                <w:sz w:val="22"/>
              </w:rPr>
            </w:pPr>
            <w:r w:rsidRPr="000C2581">
              <w:rPr>
                <w:sz w:val="22"/>
              </w:rPr>
              <w:t>1</w:t>
            </w:r>
          </w:p>
        </w:tc>
        <w:tc>
          <w:tcPr>
            <w:tcW w:w="953" w:type="pct"/>
          </w:tcPr>
          <w:p w14:paraId="409A086E" w14:textId="77777777" w:rsidR="00902F8D" w:rsidRPr="000C2581" w:rsidRDefault="00902F8D" w:rsidP="000C2581">
            <w:pPr>
              <w:pStyle w:val="TableParagraph"/>
              <w:ind w:firstLine="0"/>
              <w:jc w:val="center"/>
              <w:rPr>
                <w:sz w:val="22"/>
              </w:rPr>
            </w:pPr>
            <w:r w:rsidRPr="000C2581">
              <w:rPr>
                <w:sz w:val="22"/>
              </w:rPr>
              <w:t>1</w:t>
            </w:r>
          </w:p>
        </w:tc>
        <w:tc>
          <w:tcPr>
            <w:tcW w:w="902" w:type="pct"/>
          </w:tcPr>
          <w:p w14:paraId="70422AEA" w14:textId="77777777" w:rsidR="00902F8D" w:rsidRPr="000C2581" w:rsidRDefault="00902F8D" w:rsidP="000C2581">
            <w:pPr>
              <w:pStyle w:val="TableParagraph"/>
              <w:ind w:firstLine="0"/>
              <w:jc w:val="center"/>
              <w:rPr>
                <w:sz w:val="22"/>
              </w:rPr>
            </w:pPr>
            <w:r w:rsidRPr="000C2581">
              <w:rPr>
                <w:sz w:val="22"/>
              </w:rPr>
              <w:t>-</w:t>
            </w:r>
          </w:p>
        </w:tc>
      </w:tr>
      <w:tr w:rsidR="00902F8D" w:rsidRPr="000C2581" w14:paraId="6FE86FD1" w14:textId="77777777" w:rsidTr="000C2581">
        <w:trPr>
          <w:trHeight w:val="230"/>
          <w:jc w:val="center"/>
        </w:trPr>
        <w:tc>
          <w:tcPr>
            <w:tcW w:w="1242" w:type="pct"/>
          </w:tcPr>
          <w:p w14:paraId="711A2F88" w14:textId="77777777" w:rsidR="00902F8D" w:rsidRPr="000C2581" w:rsidRDefault="00902F8D" w:rsidP="000C2581">
            <w:pPr>
              <w:pStyle w:val="TableParagraph"/>
              <w:ind w:firstLine="0"/>
              <w:jc w:val="center"/>
              <w:rPr>
                <w:sz w:val="22"/>
              </w:rPr>
            </w:pPr>
            <w:r w:rsidRPr="000C2581">
              <w:rPr>
                <w:sz w:val="22"/>
              </w:rPr>
              <w:t>Май</w:t>
            </w:r>
          </w:p>
        </w:tc>
        <w:tc>
          <w:tcPr>
            <w:tcW w:w="953" w:type="pct"/>
          </w:tcPr>
          <w:p w14:paraId="149E6540" w14:textId="77777777" w:rsidR="00902F8D" w:rsidRPr="000C2581" w:rsidRDefault="00902F8D" w:rsidP="000C2581">
            <w:pPr>
              <w:pStyle w:val="TableParagraph"/>
              <w:ind w:firstLine="0"/>
              <w:jc w:val="center"/>
              <w:rPr>
                <w:sz w:val="22"/>
              </w:rPr>
            </w:pPr>
            <w:r w:rsidRPr="000C2581">
              <w:rPr>
                <w:sz w:val="22"/>
              </w:rPr>
              <w:t>1</w:t>
            </w:r>
          </w:p>
        </w:tc>
        <w:tc>
          <w:tcPr>
            <w:tcW w:w="951" w:type="pct"/>
          </w:tcPr>
          <w:p w14:paraId="1B9F1102" w14:textId="77777777" w:rsidR="00902F8D" w:rsidRPr="000C2581" w:rsidRDefault="00902F8D" w:rsidP="000C2581">
            <w:pPr>
              <w:pStyle w:val="TableParagraph"/>
              <w:ind w:firstLine="0"/>
              <w:jc w:val="center"/>
              <w:rPr>
                <w:sz w:val="22"/>
              </w:rPr>
            </w:pPr>
            <w:r w:rsidRPr="000C2581">
              <w:rPr>
                <w:sz w:val="22"/>
              </w:rPr>
              <w:t>1</w:t>
            </w:r>
          </w:p>
        </w:tc>
        <w:tc>
          <w:tcPr>
            <w:tcW w:w="953" w:type="pct"/>
          </w:tcPr>
          <w:p w14:paraId="405C3B84" w14:textId="77777777" w:rsidR="00902F8D" w:rsidRPr="000C2581" w:rsidRDefault="00902F8D" w:rsidP="000C2581">
            <w:pPr>
              <w:pStyle w:val="TableParagraph"/>
              <w:ind w:firstLine="0"/>
              <w:jc w:val="center"/>
              <w:rPr>
                <w:sz w:val="22"/>
              </w:rPr>
            </w:pPr>
            <w:r w:rsidRPr="000C2581">
              <w:rPr>
                <w:sz w:val="22"/>
              </w:rPr>
              <w:t>1</w:t>
            </w:r>
          </w:p>
        </w:tc>
        <w:tc>
          <w:tcPr>
            <w:tcW w:w="902" w:type="pct"/>
          </w:tcPr>
          <w:p w14:paraId="2D63FCDD" w14:textId="77777777" w:rsidR="00902F8D" w:rsidRPr="000C2581" w:rsidRDefault="00902F8D" w:rsidP="000C2581">
            <w:pPr>
              <w:pStyle w:val="TableParagraph"/>
              <w:ind w:firstLine="0"/>
              <w:jc w:val="center"/>
              <w:rPr>
                <w:sz w:val="22"/>
              </w:rPr>
            </w:pPr>
            <w:r w:rsidRPr="000C2581">
              <w:rPr>
                <w:sz w:val="22"/>
              </w:rPr>
              <w:t>-</w:t>
            </w:r>
          </w:p>
        </w:tc>
      </w:tr>
      <w:tr w:rsidR="00902F8D" w:rsidRPr="000C2581" w14:paraId="652B5CE1" w14:textId="77777777" w:rsidTr="000C2581">
        <w:trPr>
          <w:trHeight w:val="230"/>
          <w:jc w:val="center"/>
        </w:trPr>
        <w:tc>
          <w:tcPr>
            <w:tcW w:w="1242" w:type="pct"/>
          </w:tcPr>
          <w:p w14:paraId="43169458" w14:textId="77777777" w:rsidR="00902F8D" w:rsidRPr="000C2581" w:rsidRDefault="00902F8D" w:rsidP="000C2581">
            <w:pPr>
              <w:pStyle w:val="TableParagraph"/>
              <w:ind w:firstLine="0"/>
              <w:jc w:val="center"/>
              <w:rPr>
                <w:sz w:val="22"/>
              </w:rPr>
            </w:pPr>
            <w:r w:rsidRPr="000C2581">
              <w:rPr>
                <w:sz w:val="22"/>
              </w:rPr>
              <w:t>Июнь</w:t>
            </w:r>
          </w:p>
        </w:tc>
        <w:tc>
          <w:tcPr>
            <w:tcW w:w="953" w:type="pct"/>
          </w:tcPr>
          <w:p w14:paraId="5445D1B4" w14:textId="77777777" w:rsidR="00902F8D" w:rsidRPr="000C2581" w:rsidRDefault="00902F8D" w:rsidP="000C2581">
            <w:pPr>
              <w:pStyle w:val="TableParagraph"/>
              <w:ind w:firstLine="0"/>
              <w:jc w:val="center"/>
              <w:rPr>
                <w:sz w:val="22"/>
              </w:rPr>
            </w:pPr>
            <w:r w:rsidRPr="000C2581">
              <w:rPr>
                <w:sz w:val="22"/>
              </w:rPr>
              <w:t>0</w:t>
            </w:r>
          </w:p>
        </w:tc>
        <w:tc>
          <w:tcPr>
            <w:tcW w:w="951" w:type="pct"/>
          </w:tcPr>
          <w:p w14:paraId="158AC926" w14:textId="77777777" w:rsidR="00902F8D" w:rsidRPr="000C2581" w:rsidRDefault="00902F8D" w:rsidP="000C2581">
            <w:pPr>
              <w:pStyle w:val="TableParagraph"/>
              <w:ind w:firstLine="0"/>
              <w:jc w:val="center"/>
              <w:rPr>
                <w:sz w:val="22"/>
              </w:rPr>
            </w:pPr>
            <w:r w:rsidRPr="000C2581">
              <w:rPr>
                <w:sz w:val="22"/>
              </w:rPr>
              <w:t>1</w:t>
            </w:r>
          </w:p>
        </w:tc>
        <w:tc>
          <w:tcPr>
            <w:tcW w:w="953" w:type="pct"/>
          </w:tcPr>
          <w:p w14:paraId="085379B8" w14:textId="77777777" w:rsidR="00902F8D" w:rsidRPr="000C2581" w:rsidRDefault="00902F8D" w:rsidP="000C2581">
            <w:pPr>
              <w:pStyle w:val="TableParagraph"/>
              <w:ind w:firstLine="0"/>
              <w:jc w:val="center"/>
              <w:rPr>
                <w:sz w:val="22"/>
              </w:rPr>
            </w:pPr>
            <w:r w:rsidRPr="000C2581">
              <w:rPr>
                <w:sz w:val="22"/>
              </w:rPr>
              <w:t>2</w:t>
            </w:r>
          </w:p>
        </w:tc>
        <w:tc>
          <w:tcPr>
            <w:tcW w:w="902" w:type="pct"/>
          </w:tcPr>
          <w:p w14:paraId="05714331" w14:textId="77777777" w:rsidR="00902F8D" w:rsidRPr="000C2581" w:rsidRDefault="00902F8D" w:rsidP="000C2581">
            <w:pPr>
              <w:pStyle w:val="TableParagraph"/>
              <w:ind w:firstLine="0"/>
              <w:jc w:val="center"/>
              <w:rPr>
                <w:sz w:val="22"/>
              </w:rPr>
            </w:pPr>
            <w:r w:rsidRPr="000C2581">
              <w:rPr>
                <w:sz w:val="22"/>
              </w:rPr>
              <w:t>-</w:t>
            </w:r>
          </w:p>
        </w:tc>
      </w:tr>
      <w:tr w:rsidR="00902F8D" w:rsidRPr="000C2581" w14:paraId="51F6460F" w14:textId="77777777" w:rsidTr="000C2581">
        <w:trPr>
          <w:trHeight w:val="229"/>
          <w:jc w:val="center"/>
        </w:trPr>
        <w:tc>
          <w:tcPr>
            <w:tcW w:w="1242" w:type="pct"/>
          </w:tcPr>
          <w:p w14:paraId="4B9718C7" w14:textId="77777777" w:rsidR="00902F8D" w:rsidRPr="000C2581" w:rsidRDefault="00902F8D" w:rsidP="000C2581">
            <w:pPr>
              <w:pStyle w:val="TableParagraph"/>
              <w:ind w:firstLine="0"/>
              <w:jc w:val="center"/>
              <w:rPr>
                <w:sz w:val="22"/>
              </w:rPr>
            </w:pPr>
            <w:r w:rsidRPr="000C2581">
              <w:rPr>
                <w:sz w:val="22"/>
              </w:rPr>
              <w:t>Июль</w:t>
            </w:r>
          </w:p>
        </w:tc>
        <w:tc>
          <w:tcPr>
            <w:tcW w:w="953" w:type="pct"/>
          </w:tcPr>
          <w:p w14:paraId="7E9E597D" w14:textId="77777777" w:rsidR="00902F8D" w:rsidRPr="000C2581" w:rsidRDefault="00902F8D" w:rsidP="000C2581">
            <w:pPr>
              <w:pStyle w:val="TableParagraph"/>
              <w:ind w:firstLine="0"/>
              <w:jc w:val="center"/>
              <w:rPr>
                <w:sz w:val="22"/>
              </w:rPr>
            </w:pPr>
            <w:r w:rsidRPr="000C2581">
              <w:rPr>
                <w:sz w:val="22"/>
              </w:rPr>
              <w:t>5</w:t>
            </w:r>
          </w:p>
        </w:tc>
        <w:tc>
          <w:tcPr>
            <w:tcW w:w="951" w:type="pct"/>
          </w:tcPr>
          <w:p w14:paraId="1BDC1064" w14:textId="77777777" w:rsidR="00902F8D" w:rsidRPr="000C2581" w:rsidRDefault="00902F8D" w:rsidP="000C2581">
            <w:pPr>
              <w:pStyle w:val="TableParagraph"/>
              <w:ind w:firstLine="0"/>
              <w:jc w:val="center"/>
              <w:rPr>
                <w:sz w:val="22"/>
              </w:rPr>
            </w:pPr>
            <w:r w:rsidRPr="000C2581">
              <w:rPr>
                <w:sz w:val="22"/>
              </w:rPr>
              <w:t>1</w:t>
            </w:r>
          </w:p>
        </w:tc>
        <w:tc>
          <w:tcPr>
            <w:tcW w:w="953" w:type="pct"/>
          </w:tcPr>
          <w:p w14:paraId="646D8918" w14:textId="77777777" w:rsidR="00902F8D" w:rsidRPr="000C2581" w:rsidRDefault="00902F8D" w:rsidP="000C2581">
            <w:pPr>
              <w:pStyle w:val="TableParagraph"/>
              <w:ind w:firstLine="0"/>
              <w:jc w:val="center"/>
              <w:rPr>
                <w:sz w:val="22"/>
              </w:rPr>
            </w:pPr>
            <w:r w:rsidRPr="000C2581">
              <w:rPr>
                <w:sz w:val="22"/>
              </w:rPr>
              <w:t>1</w:t>
            </w:r>
          </w:p>
        </w:tc>
        <w:tc>
          <w:tcPr>
            <w:tcW w:w="902" w:type="pct"/>
          </w:tcPr>
          <w:p w14:paraId="59314378" w14:textId="77777777" w:rsidR="00902F8D" w:rsidRPr="000C2581" w:rsidRDefault="00902F8D" w:rsidP="000C2581">
            <w:pPr>
              <w:pStyle w:val="TableParagraph"/>
              <w:ind w:firstLine="0"/>
              <w:jc w:val="center"/>
              <w:rPr>
                <w:sz w:val="22"/>
              </w:rPr>
            </w:pPr>
            <w:r w:rsidRPr="000C2581">
              <w:rPr>
                <w:w w:val="99"/>
                <w:sz w:val="22"/>
              </w:rPr>
              <w:t>-</w:t>
            </w:r>
          </w:p>
        </w:tc>
      </w:tr>
      <w:tr w:rsidR="00902F8D" w:rsidRPr="000C2581" w14:paraId="2BAD53DB" w14:textId="77777777" w:rsidTr="000C2581">
        <w:trPr>
          <w:trHeight w:val="230"/>
          <w:jc w:val="center"/>
        </w:trPr>
        <w:tc>
          <w:tcPr>
            <w:tcW w:w="1242" w:type="pct"/>
          </w:tcPr>
          <w:p w14:paraId="6FEA83C4" w14:textId="77777777" w:rsidR="00902F8D" w:rsidRPr="000C2581" w:rsidRDefault="00902F8D" w:rsidP="000C2581">
            <w:pPr>
              <w:pStyle w:val="TableParagraph"/>
              <w:ind w:firstLine="0"/>
              <w:jc w:val="center"/>
              <w:rPr>
                <w:sz w:val="22"/>
              </w:rPr>
            </w:pPr>
            <w:r w:rsidRPr="000C2581">
              <w:rPr>
                <w:sz w:val="22"/>
              </w:rPr>
              <w:t>Август</w:t>
            </w:r>
          </w:p>
        </w:tc>
        <w:tc>
          <w:tcPr>
            <w:tcW w:w="953" w:type="pct"/>
          </w:tcPr>
          <w:p w14:paraId="12CDD9A3" w14:textId="77777777" w:rsidR="00902F8D" w:rsidRPr="000C2581" w:rsidRDefault="00902F8D" w:rsidP="000C2581">
            <w:pPr>
              <w:pStyle w:val="TableParagraph"/>
              <w:ind w:firstLine="0"/>
              <w:jc w:val="center"/>
              <w:rPr>
                <w:sz w:val="22"/>
              </w:rPr>
            </w:pPr>
            <w:r w:rsidRPr="000C2581">
              <w:rPr>
                <w:sz w:val="22"/>
              </w:rPr>
              <w:t>2</w:t>
            </w:r>
          </w:p>
        </w:tc>
        <w:tc>
          <w:tcPr>
            <w:tcW w:w="951" w:type="pct"/>
          </w:tcPr>
          <w:p w14:paraId="7E22F730" w14:textId="77777777" w:rsidR="00902F8D" w:rsidRPr="000C2581" w:rsidRDefault="00902F8D" w:rsidP="000C2581">
            <w:pPr>
              <w:pStyle w:val="TableParagraph"/>
              <w:ind w:firstLine="0"/>
              <w:jc w:val="center"/>
              <w:rPr>
                <w:sz w:val="22"/>
              </w:rPr>
            </w:pPr>
            <w:r w:rsidRPr="000C2581">
              <w:rPr>
                <w:sz w:val="22"/>
              </w:rPr>
              <w:t>2</w:t>
            </w:r>
          </w:p>
        </w:tc>
        <w:tc>
          <w:tcPr>
            <w:tcW w:w="953" w:type="pct"/>
          </w:tcPr>
          <w:p w14:paraId="1E71D663" w14:textId="77777777" w:rsidR="00902F8D" w:rsidRPr="000C2581" w:rsidRDefault="00902F8D" w:rsidP="000C2581">
            <w:pPr>
              <w:pStyle w:val="TableParagraph"/>
              <w:ind w:firstLine="0"/>
              <w:jc w:val="center"/>
              <w:rPr>
                <w:sz w:val="22"/>
              </w:rPr>
            </w:pPr>
            <w:r w:rsidRPr="000C2581">
              <w:rPr>
                <w:sz w:val="22"/>
              </w:rPr>
              <w:t>3</w:t>
            </w:r>
          </w:p>
        </w:tc>
        <w:tc>
          <w:tcPr>
            <w:tcW w:w="902" w:type="pct"/>
          </w:tcPr>
          <w:p w14:paraId="103A67D0" w14:textId="77777777" w:rsidR="00902F8D" w:rsidRPr="000C2581" w:rsidRDefault="00902F8D" w:rsidP="000C2581">
            <w:pPr>
              <w:pStyle w:val="TableParagraph"/>
              <w:ind w:firstLine="0"/>
              <w:jc w:val="center"/>
              <w:rPr>
                <w:sz w:val="22"/>
              </w:rPr>
            </w:pPr>
            <w:r w:rsidRPr="000C2581">
              <w:rPr>
                <w:w w:val="99"/>
                <w:sz w:val="22"/>
              </w:rPr>
              <w:t>-</w:t>
            </w:r>
          </w:p>
        </w:tc>
      </w:tr>
      <w:tr w:rsidR="00902F8D" w:rsidRPr="000C2581" w14:paraId="14FE215A" w14:textId="77777777" w:rsidTr="000C2581">
        <w:trPr>
          <w:trHeight w:val="230"/>
          <w:jc w:val="center"/>
        </w:trPr>
        <w:tc>
          <w:tcPr>
            <w:tcW w:w="1242" w:type="pct"/>
          </w:tcPr>
          <w:p w14:paraId="3376C25D" w14:textId="77777777" w:rsidR="00902F8D" w:rsidRPr="000C2581" w:rsidRDefault="00902F8D" w:rsidP="000C2581">
            <w:pPr>
              <w:pStyle w:val="TableParagraph"/>
              <w:ind w:firstLine="0"/>
              <w:jc w:val="center"/>
              <w:rPr>
                <w:sz w:val="22"/>
              </w:rPr>
            </w:pPr>
            <w:r w:rsidRPr="000C2581">
              <w:rPr>
                <w:sz w:val="22"/>
              </w:rPr>
              <w:t>Сентябрь</w:t>
            </w:r>
          </w:p>
        </w:tc>
        <w:tc>
          <w:tcPr>
            <w:tcW w:w="953" w:type="pct"/>
          </w:tcPr>
          <w:p w14:paraId="6E0B4066" w14:textId="77777777" w:rsidR="00902F8D" w:rsidRPr="000C2581" w:rsidRDefault="00902F8D" w:rsidP="000C2581">
            <w:pPr>
              <w:pStyle w:val="TableParagraph"/>
              <w:ind w:firstLine="0"/>
              <w:jc w:val="center"/>
              <w:rPr>
                <w:sz w:val="22"/>
              </w:rPr>
            </w:pPr>
            <w:r w:rsidRPr="000C2581">
              <w:rPr>
                <w:sz w:val="22"/>
              </w:rPr>
              <w:t>1</w:t>
            </w:r>
          </w:p>
        </w:tc>
        <w:tc>
          <w:tcPr>
            <w:tcW w:w="951" w:type="pct"/>
          </w:tcPr>
          <w:p w14:paraId="40B2885C" w14:textId="77777777" w:rsidR="00902F8D" w:rsidRPr="000C2581" w:rsidRDefault="00902F8D" w:rsidP="000C2581">
            <w:pPr>
              <w:pStyle w:val="TableParagraph"/>
              <w:ind w:firstLine="0"/>
              <w:jc w:val="center"/>
              <w:rPr>
                <w:sz w:val="22"/>
              </w:rPr>
            </w:pPr>
            <w:r w:rsidRPr="000C2581">
              <w:rPr>
                <w:sz w:val="22"/>
              </w:rPr>
              <w:t>1</w:t>
            </w:r>
          </w:p>
        </w:tc>
        <w:tc>
          <w:tcPr>
            <w:tcW w:w="953" w:type="pct"/>
          </w:tcPr>
          <w:p w14:paraId="1C25FC47" w14:textId="77777777" w:rsidR="00902F8D" w:rsidRPr="000C2581" w:rsidRDefault="00902F8D" w:rsidP="000C2581">
            <w:pPr>
              <w:pStyle w:val="TableParagraph"/>
              <w:ind w:firstLine="0"/>
              <w:jc w:val="center"/>
              <w:rPr>
                <w:sz w:val="22"/>
              </w:rPr>
            </w:pPr>
            <w:r w:rsidRPr="000C2581">
              <w:rPr>
                <w:sz w:val="22"/>
              </w:rPr>
              <w:t>3</w:t>
            </w:r>
          </w:p>
        </w:tc>
        <w:tc>
          <w:tcPr>
            <w:tcW w:w="902" w:type="pct"/>
          </w:tcPr>
          <w:p w14:paraId="784BF4E0" w14:textId="77777777" w:rsidR="00902F8D" w:rsidRPr="000C2581" w:rsidRDefault="00902F8D" w:rsidP="000C2581">
            <w:pPr>
              <w:pStyle w:val="TableParagraph"/>
              <w:ind w:firstLine="0"/>
              <w:jc w:val="center"/>
              <w:rPr>
                <w:sz w:val="22"/>
              </w:rPr>
            </w:pPr>
            <w:r w:rsidRPr="000C2581">
              <w:rPr>
                <w:w w:val="99"/>
                <w:sz w:val="22"/>
              </w:rPr>
              <w:t>-</w:t>
            </w:r>
          </w:p>
        </w:tc>
      </w:tr>
      <w:tr w:rsidR="00902F8D" w:rsidRPr="000C2581" w14:paraId="02961CFB" w14:textId="77777777" w:rsidTr="000C2581">
        <w:trPr>
          <w:trHeight w:val="230"/>
          <w:jc w:val="center"/>
        </w:trPr>
        <w:tc>
          <w:tcPr>
            <w:tcW w:w="1242" w:type="pct"/>
          </w:tcPr>
          <w:p w14:paraId="7452236D" w14:textId="77777777" w:rsidR="00902F8D" w:rsidRPr="000C2581" w:rsidRDefault="00902F8D" w:rsidP="000C2581">
            <w:pPr>
              <w:pStyle w:val="TableParagraph"/>
              <w:ind w:firstLine="0"/>
              <w:jc w:val="center"/>
              <w:rPr>
                <w:sz w:val="22"/>
              </w:rPr>
            </w:pPr>
            <w:r w:rsidRPr="000C2581">
              <w:rPr>
                <w:sz w:val="22"/>
              </w:rPr>
              <w:t>Октябрь</w:t>
            </w:r>
          </w:p>
        </w:tc>
        <w:tc>
          <w:tcPr>
            <w:tcW w:w="953" w:type="pct"/>
          </w:tcPr>
          <w:p w14:paraId="0E261379" w14:textId="77777777" w:rsidR="00902F8D" w:rsidRPr="000C2581" w:rsidRDefault="00902F8D" w:rsidP="000C2581">
            <w:pPr>
              <w:pStyle w:val="TableParagraph"/>
              <w:ind w:firstLine="0"/>
              <w:jc w:val="center"/>
              <w:rPr>
                <w:sz w:val="22"/>
              </w:rPr>
            </w:pPr>
            <w:r w:rsidRPr="000C2581">
              <w:rPr>
                <w:sz w:val="22"/>
              </w:rPr>
              <w:t>0</w:t>
            </w:r>
          </w:p>
        </w:tc>
        <w:tc>
          <w:tcPr>
            <w:tcW w:w="951" w:type="pct"/>
          </w:tcPr>
          <w:p w14:paraId="65C5BAA2" w14:textId="77777777" w:rsidR="00902F8D" w:rsidRPr="000C2581" w:rsidRDefault="00902F8D" w:rsidP="000C2581">
            <w:pPr>
              <w:pStyle w:val="TableParagraph"/>
              <w:ind w:firstLine="0"/>
              <w:jc w:val="center"/>
              <w:rPr>
                <w:sz w:val="22"/>
              </w:rPr>
            </w:pPr>
            <w:r w:rsidRPr="000C2581">
              <w:rPr>
                <w:sz w:val="22"/>
              </w:rPr>
              <w:t>1</w:t>
            </w:r>
          </w:p>
        </w:tc>
        <w:tc>
          <w:tcPr>
            <w:tcW w:w="953" w:type="pct"/>
          </w:tcPr>
          <w:p w14:paraId="6D95C319" w14:textId="77777777" w:rsidR="00902F8D" w:rsidRPr="000C2581" w:rsidRDefault="00902F8D" w:rsidP="000C2581">
            <w:pPr>
              <w:pStyle w:val="TableParagraph"/>
              <w:ind w:firstLine="0"/>
              <w:jc w:val="center"/>
              <w:rPr>
                <w:sz w:val="22"/>
              </w:rPr>
            </w:pPr>
            <w:r w:rsidRPr="000C2581">
              <w:rPr>
                <w:sz w:val="22"/>
              </w:rPr>
              <w:t>1</w:t>
            </w:r>
          </w:p>
        </w:tc>
        <w:tc>
          <w:tcPr>
            <w:tcW w:w="902" w:type="pct"/>
          </w:tcPr>
          <w:p w14:paraId="256A85A7" w14:textId="77777777" w:rsidR="00902F8D" w:rsidRPr="000C2581" w:rsidRDefault="00902F8D" w:rsidP="000C2581">
            <w:pPr>
              <w:pStyle w:val="TableParagraph"/>
              <w:ind w:firstLine="0"/>
              <w:jc w:val="center"/>
              <w:rPr>
                <w:sz w:val="22"/>
              </w:rPr>
            </w:pPr>
            <w:r w:rsidRPr="000C2581">
              <w:rPr>
                <w:w w:val="99"/>
                <w:sz w:val="22"/>
              </w:rPr>
              <w:t>-</w:t>
            </w:r>
          </w:p>
        </w:tc>
      </w:tr>
      <w:tr w:rsidR="00902F8D" w:rsidRPr="000C2581" w14:paraId="7D9001DE" w14:textId="77777777" w:rsidTr="000C2581">
        <w:trPr>
          <w:trHeight w:val="230"/>
          <w:jc w:val="center"/>
        </w:trPr>
        <w:tc>
          <w:tcPr>
            <w:tcW w:w="1242" w:type="pct"/>
          </w:tcPr>
          <w:p w14:paraId="53E27D55" w14:textId="77777777" w:rsidR="00902F8D" w:rsidRPr="000C2581" w:rsidRDefault="00902F8D" w:rsidP="000C2581">
            <w:pPr>
              <w:pStyle w:val="TableParagraph"/>
              <w:ind w:firstLine="0"/>
              <w:jc w:val="center"/>
              <w:rPr>
                <w:sz w:val="22"/>
              </w:rPr>
            </w:pPr>
            <w:r w:rsidRPr="000C2581">
              <w:rPr>
                <w:sz w:val="22"/>
              </w:rPr>
              <w:t>Ноябрь</w:t>
            </w:r>
          </w:p>
        </w:tc>
        <w:tc>
          <w:tcPr>
            <w:tcW w:w="953" w:type="pct"/>
          </w:tcPr>
          <w:p w14:paraId="32EF0FE8" w14:textId="77777777" w:rsidR="00902F8D" w:rsidRPr="000C2581" w:rsidRDefault="00902F8D" w:rsidP="000C2581">
            <w:pPr>
              <w:pStyle w:val="TableParagraph"/>
              <w:ind w:firstLine="0"/>
              <w:jc w:val="center"/>
              <w:rPr>
                <w:sz w:val="22"/>
              </w:rPr>
            </w:pPr>
            <w:r w:rsidRPr="000C2581">
              <w:rPr>
                <w:sz w:val="22"/>
              </w:rPr>
              <w:t>0</w:t>
            </w:r>
          </w:p>
        </w:tc>
        <w:tc>
          <w:tcPr>
            <w:tcW w:w="951" w:type="pct"/>
          </w:tcPr>
          <w:p w14:paraId="18420296" w14:textId="77777777" w:rsidR="00902F8D" w:rsidRPr="000C2581" w:rsidRDefault="00902F8D" w:rsidP="000C2581">
            <w:pPr>
              <w:pStyle w:val="TableParagraph"/>
              <w:ind w:firstLine="0"/>
              <w:jc w:val="center"/>
              <w:rPr>
                <w:sz w:val="22"/>
              </w:rPr>
            </w:pPr>
            <w:r w:rsidRPr="000C2581">
              <w:rPr>
                <w:sz w:val="22"/>
              </w:rPr>
              <w:t>2</w:t>
            </w:r>
          </w:p>
        </w:tc>
        <w:tc>
          <w:tcPr>
            <w:tcW w:w="953" w:type="pct"/>
          </w:tcPr>
          <w:p w14:paraId="3769FD06" w14:textId="77777777" w:rsidR="00902F8D" w:rsidRPr="000C2581" w:rsidRDefault="00902F8D" w:rsidP="000C2581">
            <w:pPr>
              <w:pStyle w:val="TableParagraph"/>
              <w:ind w:firstLine="0"/>
              <w:jc w:val="center"/>
              <w:rPr>
                <w:sz w:val="22"/>
              </w:rPr>
            </w:pPr>
            <w:r w:rsidRPr="000C2581">
              <w:rPr>
                <w:sz w:val="22"/>
              </w:rPr>
              <w:t>4</w:t>
            </w:r>
          </w:p>
        </w:tc>
        <w:tc>
          <w:tcPr>
            <w:tcW w:w="902" w:type="pct"/>
          </w:tcPr>
          <w:p w14:paraId="781CA26C" w14:textId="77777777" w:rsidR="00902F8D" w:rsidRPr="000C2581" w:rsidRDefault="00902F8D" w:rsidP="000C2581">
            <w:pPr>
              <w:pStyle w:val="TableParagraph"/>
              <w:ind w:firstLine="0"/>
              <w:jc w:val="center"/>
              <w:rPr>
                <w:sz w:val="22"/>
              </w:rPr>
            </w:pPr>
            <w:r w:rsidRPr="000C2581">
              <w:rPr>
                <w:w w:val="99"/>
                <w:sz w:val="22"/>
              </w:rPr>
              <w:t>-</w:t>
            </w:r>
          </w:p>
        </w:tc>
      </w:tr>
      <w:tr w:rsidR="00902F8D" w:rsidRPr="000C2581" w14:paraId="0289558D" w14:textId="77777777" w:rsidTr="000C2581">
        <w:trPr>
          <w:trHeight w:val="230"/>
          <w:jc w:val="center"/>
        </w:trPr>
        <w:tc>
          <w:tcPr>
            <w:tcW w:w="1242" w:type="pct"/>
          </w:tcPr>
          <w:p w14:paraId="18A48C93" w14:textId="77777777" w:rsidR="00902F8D" w:rsidRPr="000C2581" w:rsidRDefault="00902F8D" w:rsidP="000C2581">
            <w:pPr>
              <w:pStyle w:val="TableParagraph"/>
              <w:ind w:firstLine="0"/>
              <w:jc w:val="center"/>
              <w:rPr>
                <w:sz w:val="22"/>
              </w:rPr>
            </w:pPr>
            <w:r w:rsidRPr="000C2581">
              <w:rPr>
                <w:sz w:val="22"/>
              </w:rPr>
              <w:t>Декабрь</w:t>
            </w:r>
          </w:p>
        </w:tc>
        <w:tc>
          <w:tcPr>
            <w:tcW w:w="953" w:type="pct"/>
          </w:tcPr>
          <w:p w14:paraId="7BB19EAB" w14:textId="77777777" w:rsidR="00902F8D" w:rsidRPr="000C2581" w:rsidRDefault="00902F8D" w:rsidP="000C2581">
            <w:pPr>
              <w:pStyle w:val="TableParagraph"/>
              <w:ind w:firstLine="0"/>
              <w:jc w:val="center"/>
              <w:rPr>
                <w:sz w:val="22"/>
              </w:rPr>
            </w:pPr>
            <w:r w:rsidRPr="000C2581">
              <w:rPr>
                <w:sz w:val="22"/>
              </w:rPr>
              <w:t>1</w:t>
            </w:r>
          </w:p>
        </w:tc>
        <w:tc>
          <w:tcPr>
            <w:tcW w:w="951" w:type="pct"/>
          </w:tcPr>
          <w:p w14:paraId="6820F9F5" w14:textId="77777777" w:rsidR="00902F8D" w:rsidRPr="000C2581" w:rsidRDefault="00902F8D" w:rsidP="000C2581">
            <w:pPr>
              <w:pStyle w:val="TableParagraph"/>
              <w:ind w:firstLine="0"/>
              <w:jc w:val="center"/>
              <w:rPr>
                <w:sz w:val="22"/>
              </w:rPr>
            </w:pPr>
            <w:r w:rsidRPr="000C2581">
              <w:rPr>
                <w:sz w:val="22"/>
              </w:rPr>
              <w:t>3</w:t>
            </w:r>
          </w:p>
        </w:tc>
        <w:tc>
          <w:tcPr>
            <w:tcW w:w="953" w:type="pct"/>
          </w:tcPr>
          <w:p w14:paraId="54222550" w14:textId="77777777" w:rsidR="00902F8D" w:rsidRPr="000C2581" w:rsidRDefault="00902F8D" w:rsidP="000C2581">
            <w:pPr>
              <w:pStyle w:val="TableParagraph"/>
              <w:ind w:firstLine="0"/>
              <w:jc w:val="center"/>
              <w:rPr>
                <w:sz w:val="22"/>
              </w:rPr>
            </w:pPr>
            <w:r w:rsidRPr="000C2581">
              <w:rPr>
                <w:sz w:val="22"/>
              </w:rPr>
              <w:t>4</w:t>
            </w:r>
          </w:p>
        </w:tc>
        <w:tc>
          <w:tcPr>
            <w:tcW w:w="902" w:type="pct"/>
          </w:tcPr>
          <w:p w14:paraId="3CFE4AD3" w14:textId="77777777" w:rsidR="00902F8D" w:rsidRPr="000C2581" w:rsidRDefault="00902F8D" w:rsidP="000C2581">
            <w:pPr>
              <w:pStyle w:val="TableParagraph"/>
              <w:ind w:firstLine="0"/>
              <w:jc w:val="center"/>
              <w:rPr>
                <w:sz w:val="22"/>
              </w:rPr>
            </w:pPr>
            <w:r w:rsidRPr="000C2581">
              <w:rPr>
                <w:w w:val="99"/>
                <w:sz w:val="22"/>
              </w:rPr>
              <w:t>-</w:t>
            </w:r>
          </w:p>
        </w:tc>
      </w:tr>
      <w:tr w:rsidR="00902F8D" w:rsidRPr="000C2581" w14:paraId="2963E29B" w14:textId="77777777" w:rsidTr="000C2581">
        <w:trPr>
          <w:trHeight w:val="230"/>
          <w:jc w:val="center"/>
        </w:trPr>
        <w:tc>
          <w:tcPr>
            <w:tcW w:w="1242" w:type="pct"/>
          </w:tcPr>
          <w:p w14:paraId="69A3ADFB" w14:textId="77777777" w:rsidR="00902F8D" w:rsidRPr="000C2581" w:rsidRDefault="00902F8D" w:rsidP="000C2581">
            <w:pPr>
              <w:pStyle w:val="TableParagraph"/>
              <w:ind w:firstLine="0"/>
              <w:jc w:val="center"/>
              <w:rPr>
                <w:b/>
                <w:sz w:val="22"/>
              </w:rPr>
            </w:pPr>
            <w:r w:rsidRPr="000C2581">
              <w:rPr>
                <w:b/>
                <w:sz w:val="22"/>
              </w:rPr>
              <w:t>За год</w:t>
            </w:r>
          </w:p>
        </w:tc>
        <w:tc>
          <w:tcPr>
            <w:tcW w:w="953" w:type="pct"/>
          </w:tcPr>
          <w:p w14:paraId="47565306" w14:textId="77777777" w:rsidR="00902F8D" w:rsidRPr="000C2581" w:rsidRDefault="00902F8D" w:rsidP="000C2581">
            <w:pPr>
              <w:pStyle w:val="TableParagraph"/>
              <w:ind w:firstLine="0"/>
              <w:jc w:val="center"/>
              <w:rPr>
                <w:b/>
                <w:sz w:val="22"/>
              </w:rPr>
            </w:pPr>
            <w:r w:rsidRPr="000C2581">
              <w:rPr>
                <w:b/>
                <w:sz w:val="22"/>
              </w:rPr>
              <w:t>12</w:t>
            </w:r>
          </w:p>
        </w:tc>
        <w:tc>
          <w:tcPr>
            <w:tcW w:w="951" w:type="pct"/>
          </w:tcPr>
          <w:p w14:paraId="55BBD9AE" w14:textId="77777777" w:rsidR="00902F8D" w:rsidRPr="000C2581" w:rsidRDefault="00902F8D" w:rsidP="000C2581">
            <w:pPr>
              <w:pStyle w:val="TableParagraph"/>
              <w:ind w:firstLine="0"/>
              <w:jc w:val="center"/>
              <w:rPr>
                <w:b/>
                <w:sz w:val="22"/>
              </w:rPr>
            </w:pPr>
            <w:r w:rsidRPr="000C2581">
              <w:rPr>
                <w:b/>
                <w:sz w:val="22"/>
              </w:rPr>
              <w:t>16</w:t>
            </w:r>
          </w:p>
        </w:tc>
        <w:tc>
          <w:tcPr>
            <w:tcW w:w="953" w:type="pct"/>
          </w:tcPr>
          <w:p w14:paraId="229AD383" w14:textId="77777777" w:rsidR="00902F8D" w:rsidRPr="000C2581" w:rsidRDefault="00902F8D" w:rsidP="000C2581">
            <w:pPr>
              <w:pStyle w:val="TableParagraph"/>
              <w:ind w:firstLine="0"/>
              <w:jc w:val="center"/>
              <w:rPr>
                <w:b/>
                <w:sz w:val="22"/>
              </w:rPr>
            </w:pPr>
            <w:r w:rsidRPr="000C2581">
              <w:rPr>
                <w:b/>
                <w:sz w:val="22"/>
              </w:rPr>
              <w:t>23</w:t>
            </w:r>
          </w:p>
        </w:tc>
        <w:tc>
          <w:tcPr>
            <w:tcW w:w="902" w:type="pct"/>
          </w:tcPr>
          <w:p w14:paraId="28B10043" w14:textId="77777777" w:rsidR="00902F8D" w:rsidRPr="000C2581" w:rsidRDefault="00902F8D" w:rsidP="000C2581">
            <w:pPr>
              <w:pStyle w:val="TableParagraph"/>
              <w:ind w:firstLine="0"/>
              <w:jc w:val="center"/>
              <w:rPr>
                <w:sz w:val="22"/>
              </w:rPr>
            </w:pPr>
          </w:p>
        </w:tc>
      </w:tr>
    </w:tbl>
    <w:p w14:paraId="424D7CA6" w14:textId="77777777" w:rsidR="000C2581" w:rsidRDefault="00902F8D" w:rsidP="000C2581">
      <w:pPr>
        <w:pStyle w:val="a3"/>
        <w:keepNext/>
        <w:jc w:val="center"/>
      </w:pPr>
      <w:r>
        <w:rPr>
          <w:noProof/>
          <w:lang w:eastAsia="ru-RU"/>
        </w:rPr>
        <w:drawing>
          <wp:inline distT="0" distB="0" distL="0" distR="0" wp14:anchorId="02E989B0" wp14:editId="0405DB58">
            <wp:extent cx="5529532" cy="2631057"/>
            <wp:effectExtent l="0" t="0" r="0" b="0"/>
            <wp:docPr id="17" name="Диаграмма 17">
              <a:extLst xmlns:a="http://schemas.openxmlformats.org/drawingml/2006/main">
                <a:ext uri="{FF2B5EF4-FFF2-40B4-BE49-F238E27FC236}">
                  <a16:creationId xmlns:a16="http://schemas.microsoft.com/office/drawing/2014/main" id="{00000000-0008-0000-0100-00000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inline>
        </w:drawing>
      </w:r>
    </w:p>
    <w:p w14:paraId="570EFC8C" w14:textId="76A3C31D" w:rsidR="005D01F9" w:rsidRPr="000C2581" w:rsidRDefault="000C2581" w:rsidP="000C2581">
      <w:pPr>
        <w:pStyle w:val="af1"/>
      </w:pPr>
      <w:r w:rsidRPr="000C2581">
        <w:t xml:space="preserve">Рисунок </w:t>
      </w:r>
      <w:r w:rsidRPr="000C2581">
        <w:fldChar w:fldCharType="begin"/>
      </w:r>
      <w:r w:rsidRPr="000C2581">
        <w:instrText xml:space="preserve"> SEQ Рисунок \* ARABIC </w:instrText>
      </w:r>
      <w:r w:rsidRPr="000C2581">
        <w:fldChar w:fldCharType="separate"/>
      </w:r>
      <w:r w:rsidR="001C5A98">
        <w:rPr>
          <w:noProof/>
        </w:rPr>
        <w:t>37</w:t>
      </w:r>
      <w:r w:rsidRPr="000C2581">
        <w:fldChar w:fldCharType="end"/>
      </w:r>
      <w:r w:rsidRPr="000C2581">
        <w:t xml:space="preserve"> - </w:t>
      </w:r>
      <w:r w:rsidR="003F2F1D" w:rsidRPr="000C2581">
        <w:t>Распределение дорожно-транспортных происшествий по месяцам.</w:t>
      </w:r>
    </w:p>
    <w:p w14:paraId="74FB6A23" w14:textId="77777777" w:rsidR="005D01F9" w:rsidRDefault="005D01F9" w:rsidP="001C4306">
      <w:pPr>
        <w:pStyle w:val="a3"/>
        <w:rPr>
          <w:b/>
          <w:sz w:val="23"/>
        </w:rPr>
      </w:pPr>
    </w:p>
    <w:p w14:paraId="6C23B467" w14:textId="2438D22E" w:rsidR="005D01F9" w:rsidRDefault="003F2F1D" w:rsidP="000C2581">
      <w:pPr>
        <w:rPr>
          <w:sz w:val="28"/>
        </w:rPr>
      </w:pPr>
      <w:r>
        <w:t>Высокий</w:t>
      </w:r>
      <w:r>
        <w:rPr>
          <w:spacing w:val="1"/>
        </w:rPr>
        <w:t xml:space="preserve"> </w:t>
      </w:r>
      <w:r>
        <w:t>уровень аварийности за трехлетний период наблюдался в 20</w:t>
      </w:r>
      <w:r w:rsidR="00902F8D">
        <w:t>22</w:t>
      </w:r>
      <w:r>
        <w:t xml:space="preserve"> году. Более</w:t>
      </w:r>
      <w:r>
        <w:rPr>
          <w:spacing w:val="1"/>
        </w:rPr>
        <w:t xml:space="preserve"> </w:t>
      </w:r>
      <w:r>
        <w:t>низкий уровень аварийности наблюда</w:t>
      </w:r>
      <w:r w:rsidR="00902F8D">
        <w:t>лся</w:t>
      </w:r>
      <w:r>
        <w:t xml:space="preserve"> в 20</w:t>
      </w:r>
      <w:r w:rsidR="00902F8D">
        <w:t>20 году</w:t>
      </w:r>
      <w:r>
        <w:t xml:space="preserve">. С января по </w:t>
      </w:r>
      <w:r w:rsidR="00902F8D">
        <w:t>март</w:t>
      </w:r>
      <w:r>
        <w:t xml:space="preserve"> текущего 20</w:t>
      </w:r>
      <w:r w:rsidR="00902F8D">
        <w:t>23</w:t>
      </w:r>
      <w:r>
        <w:rPr>
          <w:spacing w:val="-57"/>
        </w:rPr>
        <w:t xml:space="preserve"> </w:t>
      </w:r>
      <w:r>
        <w:t>года</w:t>
      </w:r>
      <w:r>
        <w:rPr>
          <w:spacing w:val="-9"/>
        </w:rPr>
        <w:t xml:space="preserve"> </w:t>
      </w:r>
      <w:r>
        <w:t>количество</w:t>
      </w:r>
      <w:r>
        <w:rPr>
          <w:spacing w:val="-7"/>
        </w:rPr>
        <w:t xml:space="preserve"> </w:t>
      </w:r>
      <w:r>
        <w:t>ДТП</w:t>
      </w:r>
      <w:r>
        <w:rPr>
          <w:spacing w:val="-3"/>
        </w:rPr>
        <w:t xml:space="preserve"> </w:t>
      </w:r>
      <w:r>
        <w:t>увеличилось</w:t>
      </w:r>
      <w:r>
        <w:rPr>
          <w:spacing w:val="-7"/>
        </w:rPr>
        <w:t xml:space="preserve"> </w:t>
      </w:r>
      <w:r>
        <w:t>по</w:t>
      </w:r>
      <w:r>
        <w:rPr>
          <w:spacing w:val="-8"/>
        </w:rPr>
        <w:t xml:space="preserve"> </w:t>
      </w:r>
      <w:r>
        <w:t>сравнению</w:t>
      </w:r>
      <w:r>
        <w:rPr>
          <w:spacing w:val="-7"/>
        </w:rPr>
        <w:t xml:space="preserve"> </w:t>
      </w:r>
      <w:r>
        <w:t>с</w:t>
      </w:r>
      <w:r>
        <w:rPr>
          <w:spacing w:val="-8"/>
        </w:rPr>
        <w:t xml:space="preserve"> </w:t>
      </w:r>
      <w:r>
        <w:t>аналогичными</w:t>
      </w:r>
      <w:r>
        <w:rPr>
          <w:spacing w:val="-7"/>
        </w:rPr>
        <w:t xml:space="preserve"> </w:t>
      </w:r>
      <w:r>
        <w:t>периодами</w:t>
      </w:r>
      <w:r>
        <w:rPr>
          <w:spacing w:val="-6"/>
        </w:rPr>
        <w:t xml:space="preserve"> </w:t>
      </w:r>
      <w:r>
        <w:t>20</w:t>
      </w:r>
      <w:r w:rsidR="00902F8D">
        <w:t>20</w:t>
      </w:r>
      <w:r>
        <w:t>-20</w:t>
      </w:r>
      <w:r w:rsidR="00902F8D">
        <w:t>22</w:t>
      </w:r>
      <w:r>
        <w:rPr>
          <w:spacing w:val="-8"/>
        </w:rPr>
        <w:t xml:space="preserve"> </w:t>
      </w:r>
      <w:r>
        <w:t>годов</w:t>
      </w:r>
      <w:r>
        <w:rPr>
          <w:spacing w:val="-8"/>
        </w:rPr>
        <w:t xml:space="preserve"> </w:t>
      </w:r>
      <w:r>
        <w:t>на</w:t>
      </w:r>
      <w:r w:rsidR="00902F8D">
        <w:t xml:space="preserve"> </w:t>
      </w:r>
      <w:r>
        <w:rPr>
          <w:spacing w:val="-57"/>
        </w:rPr>
        <w:t xml:space="preserve"> </w:t>
      </w:r>
      <w:r w:rsidR="00902F8D">
        <w:rPr>
          <w:spacing w:val="-57"/>
        </w:rPr>
        <w:t xml:space="preserve"> </w:t>
      </w:r>
      <w:r w:rsidR="00902F8D">
        <w:t>2</w:t>
      </w:r>
      <w:r>
        <w:rPr>
          <w:spacing w:val="-1"/>
        </w:rPr>
        <w:t xml:space="preserve"> </w:t>
      </w:r>
      <w:r>
        <w:t xml:space="preserve">и </w:t>
      </w:r>
      <w:r w:rsidR="00902F8D">
        <w:t>по 1</w:t>
      </w:r>
      <w:r>
        <w:t xml:space="preserve"> ДТП</w:t>
      </w:r>
      <w:r>
        <w:rPr>
          <w:spacing w:val="-2"/>
        </w:rPr>
        <w:t xml:space="preserve"> </w:t>
      </w:r>
      <w:r>
        <w:t>соответственно</w:t>
      </w:r>
      <w:r>
        <w:rPr>
          <w:sz w:val="28"/>
        </w:rPr>
        <w:t>.</w:t>
      </w:r>
    </w:p>
    <w:p w14:paraId="39BA70B8" w14:textId="07D903D2" w:rsidR="005D01F9" w:rsidRDefault="003F2F1D" w:rsidP="000C2581">
      <w:r>
        <w:rPr>
          <w:spacing w:val="-1"/>
        </w:rPr>
        <w:t>Анализ</w:t>
      </w:r>
      <w:r>
        <w:rPr>
          <w:spacing w:val="-14"/>
        </w:rPr>
        <w:t xml:space="preserve"> </w:t>
      </w:r>
      <w:r>
        <w:rPr>
          <w:spacing w:val="-1"/>
        </w:rPr>
        <w:t>дорожно-транспортных</w:t>
      </w:r>
      <w:r>
        <w:rPr>
          <w:spacing w:val="-15"/>
        </w:rPr>
        <w:t xml:space="preserve"> </w:t>
      </w:r>
      <w:r>
        <w:t>происшествий,</w:t>
      </w:r>
      <w:r>
        <w:rPr>
          <w:spacing w:val="-15"/>
        </w:rPr>
        <w:t xml:space="preserve"> </w:t>
      </w:r>
      <w:r>
        <w:t>произошедших</w:t>
      </w:r>
      <w:r>
        <w:rPr>
          <w:spacing w:val="-12"/>
        </w:rPr>
        <w:t xml:space="preserve"> </w:t>
      </w:r>
      <w:r>
        <w:t>на</w:t>
      </w:r>
      <w:r>
        <w:rPr>
          <w:spacing w:val="-16"/>
        </w:rPr>
        <w:t xml:space="preserve"> </w:t>
      </w:r>
      <w:r>
        <w:t>дорогах</w:t>
      </w:r>
      <w:r w:rsidR="00902F8D">
        <w:t>,</w:t>
      </w:r>
      <w:r>
        <w:rPr>
          <w:spacing w:val="-15"/>
        </w:rPr>
        <w:t xml:space="preserve"> </w:t>
      </w:r>
      <w:r>
        <w:t>проходящих</w:t>
      </w:r>
      <w:r>
        <w:rPr>
          <w:spacing w:val="-13"/>
        </w:rPr>
        <w:t xml:space="preserve"> </w:t>
      </w:r>
      <w:r>
        <w:t>по</w:t>
      </w:r>
      <w:r>
        <w:rPr>
          <w:spacing w:val="-57"/>
        </w:rPr>
        <w:t xml:space="preserve"> </w:t>
      </w:r>
      <w:r>
        <w:t>территории</w:t>
      </w:r>
      <w:r>
        <w:rPr>
          <w:spacing w:val="1"/>
        </w:rPr>
        <w:t xml:space="preserve"> </w:t>
      </w:r>
      <w:r w:rsidR="00902F8D">
        <w:rPr>
          <w:spacing w:val="1"/>
        </w:rPr>
        <w:t xml:space="preserve">Пограничного </w:t>
      </w:r>
      <w:r>
        <w:t>муниципального</w:t>
      </w:r>
      <w:r>
        <w:rPr>
          <w:spacing w:val="1"/>
        </w:rPr>
        <w:t xml:space="preserve"> </w:t>
      </w:r>
      <w:r w:rsidR="00902F8D">
        <w:t>округа,</w:t>
      </w:r>
      <w:r>
        <w:rPr>
          <w:spacing w:val="1"/>
        </w:rPr>
        <w:t xml:space="preserve"> </w:t>
      </w:r>
      <w:r>
        <w:t>проводится</w:t>
      </w:r>
      <w:r>
        <w:rPr>
          <w:spacing w:val="1"/>
        </w:rPr>
        <w:t xml:space="preserve"> </w:t>
      </w:r>
      <w:r>
        <w:t>в</w:t>
      </w:r>
      <w:r>
        <w:rPr>
          <w:spacing w:val="1"/>
        </w:rPr>
        <w:t xml:space="preserve"> </w:t>
      </w:r>
      <w:r>
        <w:t>соответствии</w:t>
      </w:r>
      <w:r>
        <w:rPr>
          <w:spacing w:val="9"/>
        </w:rPr>
        <w:t xml:space="preserve"> </w:t>
      </w:r>
      <w:r>
        <w:t>с</w:t>
      </w:r>
      <w:r>
        <w:rPr>
          <w:spacing w:val="7"/>
        </w:rPr>
        <w:t xml:space="preserve"> </w:t>
      </w:r>
      <w:r>
        <w:t>Отраслевым</w:t>
      </w:r>
      <w:r>
        <w:rPr>
          <w:spacing w:val="7"/>
        </w:rPr>
        <w:t xml:space="preserve"> </w:t>
      </w:r>
      <w:r>
        <w:t>дорожным</w:t>
      </w:r>
      <w:r>
        <w:rPr>
          <w:spacing w:val="7"/>
        </w:rPr>
        <w:t xml:space="preserve"> </w:t>
      </w:r>
      <w:r>
        <w:t>методическим</w:t>
      </w:r>
      <w:r>
        <w:rPr>
          <w:spacing w:val="7"/>
        </w:rPr>
        <w:t xml:space="preserve"> </w:t>
      </w:r>
      <w:r>
        <w:t>документом</w:t>
      </w:r>
      <w:r>
        <w:rPr>
          <w:spacing w:val="8"/>
        </w:rPr>
        <w:t xml:space="preserve"> </w:t>
      </w:r>
      <w:r>
        <w:t>ОДМ</w:t>
      </w:r>
      <w:r>
        <w:rPr>
          <w:spacing w:val="8"/>
        </w:rPr>
        <w:t xml:space="preserve"> </w:t>
      </w:r>
      <w:r>
        <w:t>218.6.015-2015</w:t>
      </w:r>
      <w:r w:rsidR="00902F8D">
        <w:t xml:space="preserve"> </w:t>
      </w:r>
      <w:r>
        <w:t>«Рекомендации по учету и анализу дорожно-транспортных происшествий на автомобильных</w:t>
      </w:r>
      <w:r>
        <w:rPr>
          <w:spacing w:val="1"/>
        </w:rPr>
        <w:t xml:space="preserve"> </w:t>
      </w:r>
      <w:r>
        <w:t>дорогах Российской Федерации». Согласно п.6 методического документа анализ распределения</w:t>
      </w:r>
      <w:r>
        <w:rPr>
          <w:spacing w:val="1"/>
        </w:rPr>
        <w:t xml:space="preserve"> </w:t>
      </w:r>
      <w:r>
        <w:t>ДТП</w:t>
      </w:r>
      <w:r>
        <w:rPr>
          <w:spacing w:val="-2"/>
        </w:rPr>
        <w:t xml:space="preserve"> </w:t>
      </w:r>
      <w:r>
        <w:t>по протяженности</w:t>
      </w:r>
      <w:r>
        <w:rPr>
          <w:spacing w:val="-2"/>
        </w:rPr>
        <w:t xml:space="preserve"> </w:t>
      </w:r>
      <w:r>
        <w:t>дорог и</w:t>
      </w:r>
      <w:r>
        <w:rPr>
          <w:spacing w:val="3"/>
        </w:rPr>
        <w:t xml:space="preserve"> </w:t>
      </w:r>
      <w:r>
        <w:t>улиц проводят</w:t>
      </w:r>
      <w:r>
        <w:rPr>
          <w:spacing w:val="-1"/>
        </w:rPr>
        <w:t xml:space="preserve"> </w:t>
      </w:r>
      <w:r>
        <w:t>с целью:</w:t>
      </w:r>
    </w:p>
    <w:p w14:paraId="7E5E5D4C" w14:textId="710E6CB8" w:rsidR="005D01F9" w:rsidRPr="00902F8D" w:rsidRDefault="003F2F1D" w:rsidP="000C2581">
      <w:r>
        <w:t>выявления</w:t>
      </w:r>
      <w:r>
        <w:rPr>
          <w:spacing w:val="-4"/>
        </w:rPr>
        <w:t xml:space="preserve"> </w:t>
      </w:r>
      <w:r>
        <w:t>мест</w:t>
      </w:r>
      <w:r>
        <w:rPr>
          <w:spacing w:val="-3"/>
        </w:rPr>
        <w:t xml:space="preserve"> </w:t>
      </w:r>
      <w:r>
        <w:t>концентрации</w:t>
      </w:r>
      <w:r>
        <w:rPr>
          <w:spacing w:val="-3"/>
        </w:rPr>
        <w:t xml:space="preserve"> </w:t>
      </w:r>
      <w:r>
        <w:t>ДТП;</w:t>
      </w:r>
    </w:p>
    <w:p w14:paraId="28DDD639" w14:textId="77777777" w:rsidR="00902F8D" w:rsidRPr="00902F8D" w:rsidRDefault="00902F8D" w:rsidP="000C2581">
      <w:r w:rsidRPr="00902F8D">
        <w:t>изучения</w:t>
      </w:r>
      <w:r w:rsidRPr="00902F8D">
        <w:rPr>
          <w:spacing w:val="1"/>
        </w:rPr>
        <w:t xml:space="preserve"> </w:t>
      </w:r>
      <w:r w:rsidRPr="00902F8D">
        <w:t>условий</w:t>
      </w:r>
      <w:r w:rsidRPr="00902F8D">
        <w:rPr>
          <w:spacing w:val="1"/>
        </w:rPr>
        <w:t xml:space="preserve"> </w:t>
      </w:r>
      <w:r w:rsidRPr="00902F8D">
        <w:t>и</w:t>
      </w:r>
      <w:r w:rsidRPr="00902F8D">
        <w:rPr>
          <w:spacing w:val="1"/>
        </w:rPr>
        <w:t xml:space="preserve"> </w:t>
      </w:r>
      <w:r w:rsidRPr="00902F8D">
        <w:t>причин</w:t>
      </w:r>
      <w:r w:rsidRPr="00902F8D">
        <w:rPr>
          <w:spacing w:val="1"/>
        </w:rPr>
        <w:t xml:space="preserve"> </w:t>
      </w:r>
      <w:r w:rsidRPr="00902F8D">
        <w:t>возникновения</w:t>
      </w:r>
      <w:r w:rsidRPr="00902F8D">
        <w:rPr>
          <w:spacing w:val="1"/>
        </w:rPr>
        <w:t xml:space="preserve"> </w:t>
      </w:r>
      <w:r w:rsidRPr="00902F8D">
        <w:t>мест</w:t>
      </w:r>
      <w:r w:rsidRPr="00902F8D">
        <w:rPr>
          <w:spacing w:val="1"/>
        </w:rPr>
        <w:t xml:space="preserve"> </w:t>
      </w:r>
      <w:r w:rsidRPr="00902F8D">
        <w:t>концентрации</w:t>
      </w:r>
      <w:r w:rsidRPr="00902F8D">
        <w:rPr>
          <w:spacing w:val="1"/>
        </w:rPr>
        <w:t xml:space="preserve"> </w:t>
      </w:r>
      <w:r w:rsidRPr="00902F8D">
        <w:t>ДТП,</w:t>
      </w:r>
      <w:r w:rsidRPr="00902F8D">
        <w:rPr>
          <w:spacing w:val="1"/>
        </w:rPr>
        <w:t xml:space="preserve"> </w:t>
      </w:r>
      <w:r w:rsidRPr="00902F8D">
        <w:t>а</w:t>
      </w:r>
      <w:r w:rsidRPr="00902F8D">
        <w:rPr>
          <w:spacing w:val="1"/>
        </w:rPr>
        <w:t xml:space="preserve"> </w:t>
      </w:r>
      <w:r w:rsidRPr="00902F8D">
        <w:t>также</w:t>
      </w:r>
      <w:r w:rsidRPr="00902F8D">
        <w:rPr>
          <w:spacing w:val="1"/>
        </w:rPr>
        <w:t xml:space="preserve"> </w:t>
      </w:r>
      <w:r w:rsidRPr="00902F8D">
        <w:t>отдельных</w:t>
      </w:r>
      <w:r w:rsidRPr="00902F8D">
        <w:rPr>
          <w:spacing w:val="1"/>
        </w:rPr>
        <w:t xml:space="preserve"> </w:t>
      </w:r>
      <w:r w:rsidRPr="00902F8D">
        <w:t>ДТП,</w:t>
      </w:r>
      <w:r w:rsidRPr="00902F8D">
        <w:rPr>
          <w:spacing w:val="1"/>
        </w:rPr>
        <w:t xml:space="preserve"> </w:t>
      </w:r>
      <w:r w:rsidRPr="00902F8D">
        <w:t>в</w:t>
      </w:r>
      <w:r w:rsidRPr="00902F8D">
        <w:rPr>
          <w:spacing w:val="1"/>
        </w:rPr>
        <w:t xml:space="preserve"> </w:t>
      </w:r>
      <w:r w:rsidRPr="00902F8D">
        <w:t>местах,</w:t>
      </w:r>
      <w:r w:rsidRPr="00902F8D">
        <w:rPr>
          <w:spacing w:val="1"/>
        </w:rPr>
        <w:t xml:space="preserve"> </w:t>
      </w:r>
      <w:r w:rsidRPr="00902F8D">
        <w:t>совершения</w:t>
      </w:r>
      <w:r w:rsidRPr="00902F8D">
        <w:rPr>
          <w:spacing w:val="1"/>
        </w:rPr>
        <w:t xml:space="preserve"> </w:t>
      </w:r>
      <w:r w:rsidRPr="00902F8D">
        <w:t>которых</w:t>
      </w:r>
      <w:r w:rsidRPr="00902F8D">
        <w:rPr>
          <w:spacing w:val="1"/>
        </w:rPr>
        <w:t xml:space="preserve"> </w:t>
      </w:r>
      <w:r w:rsidRPr="00902F8D">
        <w:t>выявлены</w:t>
      </w:r>
      <w:r w:rsidRPr="00902F8D">
        <w:rPr>
          <w:spacing w:val="1"/>
        </w:rPr>
        <w:t xml:space="preserve"> </w:t>
      </w:r>
      <w:r w:rsidRPr="00902F8D">
        <w:t>недостатки</w:t>
      </w:r>
      <w:r w:rsidRPr="00902F8D">
        <w:rPr>
          <w:spacing w:val="1"/>
        </w:rPr>
        <w:t xml:space="preserve"> </w:t>
      </w:r>
      <w:r w:rsidRPr="00902F8D">
        <w:t>транспортно-</w:t>
      </w:r>
      <w:r w:rsidRPr="00902F8D">
        <w:rPr>
          <w:spacing w:val="1"/>
        </w:rPr>
        <w:t xml:space="preserve"> </w:t>
      </w:r>
      <w:r w:rsidRPr="00902F8D">
        <w:t>эксплуатационного</w:t>
      </w:r>
      <w:r w:rsidRPr="00902F8D">
        <w:rPr>
          <w:spacing w:val="-1"/>
        </w:rPr>
        <w:t xml:space="preserve"> </w:t>
      </w:r>
      <w:r w:rsidRPr="00902F8D">
        <w:t>состояния УДС;</w:t>
      </w:r>
    </w:p>
    <w:p w14:paraId="023E4CC7" w14:textId="77777777" w:rsidR="005D01F9" w:rsidRDefault="003F2F1D" w:rsidP="000C2581">
      <w:r>
        <w:t>назначения мероприятий по ликвидации мест концентрации ДТП и профилактике</w:t>
      </w:r>
      <w:r>
        <w:rPr>
          <w:spacing w:val="1"/>
        </w:rPr>
        <w:t xml:space="preserve"> </w:t>
      </w:r>
      <w:r>
        <w:t>возникновения</w:t>
      </w:r>
      <w:r>
        <w:rPr>
          <w:spacing w:val="-2"/>
        </w:rPr>
        <w:t xml:space="preserve"> </w:t>
      </w:r>
      <w:r>
        <w:t>ДТП</w:t>
      </w:r>
      <w:r>
        <w:rPr>
          <w:spacing w:val="-2"/>
        </w:rPr>
        <w:t xml:space="preserve"> </w:t>
      </w:r>
      <w:r>
        <w:t>из-за</w:t>
      </w:r>
      <w:r>
        <w:rPr>
          <w:spacing w:val="-3"/>
        </w:rPr>
        <w:t xml:space="preserve"> </w:t>
      </w:r>
      <w:r>
        <w:t>недостатков</w:t>
      </w:r>
      <w:r>
        <w:rPr>
          <w:spacing w:val="-1"/>
        </w:rPr>
        <w:t xml:space="preserve"> </w:t>
      </w:r>
      <w:r>
        <w:t>транспортно-эксплуатационного</w:t>
      </w:r>
      <w:r>
        <w:rPr>
          <w:spacing w:val="-1"/>
        </w:rPr>
        <w:t xml:space="preserve"> </w:t>
      </w:r>
      <w:r>
        <w:t>состояния</w:t>
      </w:r>
      <w:r>
        <w:rPr>
          <w:spacing w:val="-2"/>
        </w:rPr>
        <w:t xml:space="preserve"> </w:t>
      </w:r>
      <w:r>
        <w:t>УДС.</w:t>
      </w:r>
    </w:p>
    <w:p w14:paraId="2B141170" w14:textId="77777777" w:rsidR="005D01F9" w:rsidRDefault="003F2F1D" w:rsidP="000C2581">
      <w:r>
        <w:t>Виды</w:t>
      </w:r>
      <w:r>
        <w:rPr>
          <w:spacing w:val="7"/>
        </w:rPr>
        <w:t xml:space="preserve"> </w:t>
      </w:r>
      <w:r>
        <w:t>дорожно-транспортных</w:t>
      </w:r>
      <w:r>
        <w:rPr>
          <w:spacing w:val="10"/>
        </w:rPr>
        <w:t xml:space="preserve"> </w:t>
      </w:r>
      <w:r>
        <w:t>происшествий,</w:t>
      </w:r>
      <w:r>
        <w:rPr>
          <w:spacing w:val="6"/>
        </w:rPr>
        <w:t xml:space="preserve"> </w:t>
      </w:r>
      <w:r>
        <w:t>произошедших</w:t>
      </w:r>
      <w:r>
        <w:rPr>
          <w:spacing w:val="8"/>
        </w:rPr>
        <w:t xml:space="preserve"> </w:t>
      </w:r>
      <w:r>
        <w:t>на</w:t>
      </w:r>
      <w:r>
        <w:rPr>
          <w:spacing w:val="6"/>
        </w:rPr>
        <w:t xml:space="preserve"> </w:t>
      </w:r>
      <w:r>
        <w:t>дорогах,</w:t>
      </w:r>
      <w:r>
        <w:rPr>
          <w:spacing w:val="8"/>
        </w:rPr>
        <w:t xml:space="preserve"> </w:t>
      </w:r>
      <w:r>
        <w:t>проходящих</w:t>
      </w:r>
      <w:r>
        <w:rPr>
          <w:spacing w:val="8"/>
        </w:rPr>
        <w:t xml:space="preserve"> </w:t>
      </w:r>
      <w:r>
        <w:t>по</w:t>
      </w:r>
      <w:r>
        <w:rPr>
          <w:spacing w:val="-57"/>
        </w:rPr>
        <w:t xml:space="preserve"> </w:t>
      </w:r>
      <w:r>
        <w:t>территории</w:t>
      </w:r>
      <w:r>
        <w:rPr>
          <w:spacing w:val="-1"/>
        </w:rPr>
        <w:t xml:space="preserve"> </w:t>
      </w:r>
      <w:r>
        <w:t>муниципального</w:t>
      </w:r>
      <w:r>
        <w:rPr>
          <w:spacing w:val="-1"/>
        </w:rPr>
        <w:t xml:space="preserve"> </w:t>
      </w:r>
      <w:r>
        <w:t>образования</w:t>
      </w:r>
      <w:r>
        <w:rPr>
          <w:spacing w:val="1"/>
        </w:rPr>
        <w:t xml:space="preserve"> </w:t>
      </w:r>
      <w:r>
        <w:t>«Рощинское</w:t>
      </w:r>
      <w:r>
        <w:rPr>
          <w:spacing w:val="-2"/>
        </w:rPr>
        <w:t xml:space="preserve"> </w:t>
      </w:r>
      <w:r>
        <w:t>городское</w:t>
      </w:r>
      <w:r>
        <w:rPr>
          <w:spacing w:val="-2"/>
        </w:rPr>
        <w:t xml:space="preserve"> </w:t>
      </w:r>
      <w:r>
        <w:t>поселение»:</w:t>
      </w:r>
    </w:p>
    <w:p w14:paraId="3BEDB06F" w14:textId="2924D614" w:rsidR="005D01F9" w:rsidRDefault="003F2F1D" w:rsidP="000C2581">
      <w:r>
        <w:rPr>
          <w:b/>
        </w:rPr>
        <w:lastRenderedPageBreak/>
        <w:t>столкновение</w:t>
      </w:r>
      <w:r w:rsidR="00CD3609">
        <w:rPr>
          <w:b/>
        </w:rPr>
        <w:t xml:space="preserve"> </w:t>
      </w:r>
      <w:r>
        <w:t>-</w:t>
      </w:r>
      <w:r>
        <w:rPr>
          <w:spacing w:val="28"/>
        </w:rPr>
        <w:t xml:space="preserve"> </w:t>
      </w:r>
      <w:r>
        <w:t>происшествие,</w:t>
      </w:r>
      <w:r>
        <w:rPr>
          <w:spacing w:val="36"/>
        </w:rPr>
        <w:t xml:space="preserve"> </w:t>
      </w:r>
      <w:r>
        <w:t>при</w:t>
      </w:r>
      <w:r>
        <w:rPr>
          <w:spacing w:val="37"/>
        </w:rPr>
        <w:t xml:space="preserve"> </w:t>
      </w:r>
      <w:r>
        <w:t>котором</w:t>
      </w:r>
      <w:r>
        <w:rPr>
          <w:spacing w:val="36"/>
        </w:rPr>
        <w:t xml:space="preserve"> </w:t>
      </w:r>
      <w:r>
        <w:t>движущиеся</w:t>
      </w:r>
      <w:r>
        <w:rPr>
          <w:spacing w:val="36"/>
        </w:rPr>
        <w:t xml:space="preserve"> </w:t>
      </w:r>
      <w:r>
        <w:t>транспортные</w:t>
      </w:r>
      <w:r>
        <w:rPr>
          <w:spacing w:val="38"/>
        </w:rPr>
        <w:t xml:space="preserve"> </w:t>
      </w:r>
      <w:r>
        <w:t>средства</w:t>
      </w:r>
      <w:r>
        <w:rPr>
          <w:spacing w:val="-57"/>
        </w:rPr>
        <w:t xml:space="preserve"> </w:t>
      </w:r>
      <w:r>
        <w:t>столкнулись</w:t>
      </w:r>
      <w:r>
        <w:rPr>
          <w:spacing w:val="9"/>
        </w:rPr>
        <w:t xml:space="preserve"> </w:t>
      </w:r>
      <w:r>
        <w:t>между</w:t>
      </w:r>
      <w:r>
        <w:rPr>
          <w:spacing w:val="4"/>
        </w:rPr>
        <w:t xml:space="preserve"> </w:t>
      </w:r>
      <w:r>
        <w:t>собой</w:t>
      </w:r>
      <w:r>
        <w:rPr>
          <w:spacing w:val="8"/>
        </w:rPr>
        <w:t xml:space="preserve"> </w:t>
      </w:r>
      <w:r>
        <w:t>или</w:t>
      </w:r>
      <w:r>
        <w:rPr>
          <w:spacing w:val="7"/>
        </w:rPr>
        <w:t xml:space="preserve"> </w:t>
      </w:r>
      <w:r>
        <w:t>с</w:t>
      </w:r>
      <w:r>
        <w:rPr>
          <w:spacing w:val="6"/>
        </w:rPr>
        <w:t xml:space="preserve"> </w:t>
      </w:r>
      <w:r>
        <w:t>подвижным</w:t>
      </w:r>
      <w:r>
        <w:rPr>
          <w:spacing w:val="8"/>
        </w:rPr>
        <w:t xml:space="preserve"> </w:t>
      </w:r>
      <w:r>
        <w:t>составом</w:t>
      </w:r>
      <w:r>
        <w:rPr>
          <w:spacing w:val="8"/>
        </w:rPr>
        <w:t xml:space="preserve"> </w:t>
      </w:r>
      <w:r>
        <w:t>железных</w:t>
      </w:r>
      <w:r>
        <w:rPr>
          <w:spacing w:val="9"/>
        </w:rPr>
        <w:t xml:space="preserve"> </w:t>
      </w:r>
      <w:r>
        <w:t>дорог;</w:t>
      </w:r>
    </w:p>
    <w:p w14:paraId="28966C64" w14:textId="77777777" w:rsidR="005D01F9" w:rsidRDefault="003F2F1D" w:rsidP="000C2581">
      <w:r>
        <w:rPr>
          <w:b/>
        </w:rPr>
        <w:t xml:space="preserve">опрокидывание </w:t>
      </w:r>
      <w:r>
        <w:t>-</w:t>
      </w:r>
      <w:r>
        <w:rPr>
          <w:spacing w:val="1"/>
        </w:rPr>
        <w:t xml:space="preserve"> </w:t>
      </w:r>
      <w:r>
        <w:t>происшествие,</w:t>
      </w:r>
      <w:r>
        <w:rPr>
          <w:spacing w:val="1"/>
        </w:rPr>
        <w:t xml:space="preserve"> </w:t>
      </w:r>
      <w:r>
        <w:t>при</w:t>
      </w:r>
      <w:r>
        <w:rPr>
          <w:spacing w:val="1"/>
        </w:rPr>
        <w:t xml:space="preserve"> </w:t>
      </w:r>
      <w:r>
        <w:t>котором</w:t>
      </w:r>
      <w:r>
        <w:rPr>
          <w:spacing w:val="1"/>
        </w:rPr>
        <w:t xml:space="preserve"> </w:t>
      </w:r>
      <w:r>
        <w:t>движущееся</w:t>
      </w:r>
      <w:r>
        <w:rPr>
          <w:spacing w:val="1"/>
        </w:rPr>
        <w:t xml:space="preserve"> </w:t>
      </w:r>
      <w:r>
        <w:t>транспортное</w:t>
      </w:r>
      <w:r>
        <w:rPr>
          <w:spacing w:val="1"/>
        </w:rPr>
        <w:t xml:space="preserve"> </w:t>
      </w:r>
      <w:r>
        <w:t>средство</w:t>
      </w:r>
      <w:r>
        <w:rPr>
          <w:spacing w:val="-57"/>
        </w:rPr>
        <w:t xml:space="preserve"> </w:t>
      </w:r>
      <w:r>
        <w:t>опрокинулось;</w:t>
      </w:r>
    </w:p>
    <w:p w14:paraId="2DC8F88B" w14:textId="77777777" w:rsidR="005D01F9" w:rsidRDefault="003F2F1D" w:rsidP="000C2581">
      <w:r>
        <w:rPr>
          <w:b/>
        </w:rPr>
        <w:t xml:space="preserve">наезд на препятствие </w:t>
      </w:r>
      <w:r>
        <w:t>- происшествие, при</w:t>
      </w:r>
      <w:r>
        <w:rPr>
          <w:spacing w:val="1"/>
        </w:rPr>
        <w:t xml:space="preserve"> </w:t>
      </w:r>
      <w:r>
        <w:t>котором транспортное</w:t>
      </w:r>
      <w:r>
        <w:rPr>
          <w:spacing w:val="1"/>
        </w:rPr>
        <w:t xml:space="preserve"> </w:t>
      </w:r>
      <w:r>
        <w:t>средство</w:t>
      </w:r>
      <w:r>
        <w:rPr>
          <w:spacing w:val="1"/>
        </w:rPr>
        <w:t xml:space="preserve"> </w:t>
      </w:r>
      <w:r>
        <w:t>наехало</w:t>
      </w:r>
      <w:r>
        <w:rPr>
          <w:spacing w:val="-57"/>
        </w:rPr>
        <w:t xml:space="preserve"> </w:t>
      </w:r>
      <w:r>
        <w:t>или</w:t>
      </w:r>
      <w:r>
        <w:rPr>
          <w:spacing w:val="13"/>
        </w:rPr>
        <w:t xml:space="preserve"> </w:t>
      </w:r>
      <w:r>
        <w:t>ударилось</w:t>
      </w:r>
      <w:r>
        <w:rPr>
          <w:spacing w:val="11"/>
        </w:rPr>
        <w:t xml:space="preserve"> </w:t>
      </w:r>
      <w:r>
        <w:t>о</w:t>
      </w:r>
      <w:r>
        <w:rPr>
          <w:spacing w:val="12"/>
        </w:rPr>
        <w:t xml:space="preserve"> </w:t>
      </w:r>
      <w:r>
        <w:t>неподвижный</w:t>
      </w:r>
      <w:r>
        <w:rPr>
          <w:spacing w:val="12"/>
        </w:rPr>
        <w:t xml:space="preserve"> </w:t>
      </w:r>
      <w:r>
        <w:t>предмет</w:t>
      </w:r>
      <w:r>
        <w:rPr>
          <w:spacing w:val="13"/>
        </w:rPr>
        <w:t xml:space="preserve"> </w:t>
      </w:r>
      <w:r>
        <w:t>(опора</w:t>
      </w:r>
      <w:r>
        <w:rPr>
          <w:spacing w:val="9"/>
        </w:rPr>
        <w:t xml:space="preserve"> </w:t>
      </w:r>
      <w:r>
        <w:t>моста,</w:t>
      </w:r>
      <w:r>
        <w:rPr>
          <w:spacing w:val="12"/>
        </w:rPr>
        <w:t xml:space="preserve"> </w:t>
      </w:r>
      <w:r>
        <w:t>столб,</w:t>
      </w:r>
      <w:r>
        <w:rPr>
          <w:spacing w:val="11"/>
        </w:rPr>
        <w:t xml:space="preserve"> </w:t>
      </w:r>
      <w:r>
        <w:t>дерево,</w:t>
      </w:r>
      <w:r>
        <w:rPr>
          <w:spacing w:val="12"/>
        </w:rPr>
        <w:t xml:space="preserve"> </w:t>
      </w:r>
      <w:r>
        <w:t>ограждение</w:t>
      </w:r>
      <w:r>
        <w:rPr>
          <w:spacing w:val="9"/>
        </w:rPr>
        <w:t xml:space="preserve"> </w:t>
      </w:r>
      <w:r>
        <w:t>и</w:t>
      </w:r>
      <w:r>
        <w:rPr>
          <w:spacing w:val="11"/>
        </w:rPr>
        <w:t xml:space="preserve"> </w:t>
      </w:r>
      <w:r>
        <w:t>т.д.).</w:t>
      </w:r>
    </w:p>
    <w:p w14:paraId="11F3B987" w14:textId="77777777" w:rsidR="005D01F9" w:rsidRDefault="003F2F1D" w:rsidP="000C2581">
      <w:r>
        <w:rPr>
          <w:b/>
        </w:rPr>
        <w:t xml:space="preserve">наезд на стоящее транспортное средство - </w:t>
      </w:r>
      <w:r>
        <w:t>происшествие, при котором движущееся</w:t>
      </w:r>
      <w:r>
        <w:rPr>
          <w:spacing w:val="1"/>
        </w:rPr>
        <w:t xml:space="preserve"> </w:t>
      </w:r>
      <w:r>
        <w:t>транспортное</w:t>
      </w:r>
      <w:r>
        <w:rPr>
          <w:spacing w:val="1"/>
        </w:rPr>
        <w:t xml:space="preserve"> </w:t>
      </w:r>
      <w:r>
        <w:t>средств</w:t>
      </w:r>
      <w:r>
        <w:rPr>
          <w:spacing w:val="1"/>
        </w:rPr>
        <w:t xml:space="preserve"> </w:t>
      </w:r>
      <w:r>
        <w:t>наехало</w:t>
      </w:r>
      <w:r>
        <w:rPr>
          <w:spacing w:val="1"/>
        </w:rPr>
        <w:t xml:space="preserve"> </w:t>
      </w:r>
      <w:r>
        <w:t>на</w:t>
      </w:r>
      <w:r>
        <w:rPr>
          <w:spacing w:val="1"/>
        </w:rPr>
        <w:t xml:space="preserve"> </w:t>
      </w:r>
      <w:r>
        <w:t>стоящее</w:t>
      </w:r>
      <w:r>
        <w:rPr>
          <w:spacing w:val="1"/>
        </w:rPr>
        <w:t xml:space="preserve"> </w:t>
      </w:r>
      <w:r>
        <w:t>транспортное</w:t>
      </w:r>
      <w:r>
        <w:rPr>
          <w:spacing w:val="1"/>
        </w:rPr>
        <w:t xml:space="preserve"> </w:t>
      </w:r>
      <w:r>
        <w:t>средство,</w:t>
      </w:r>
      <w:r>
        <w:rPr>
          <w:spacing w:val="1"/>
        </w:rPr>
        <w:t xml:space="preserve"> </w:t>
      </w:r>
      <w:r>
        <w:t>а</w:t>
      </w:r>
      <w:r>
        <w:rPr>
          <w:spacing w:val="1"/>
        </w:rPr>
        <w:t xml:space="preserve"> </w:t>
      </w:r>
      <w:r>
        <w:t>также</w:t>
      </w:r>
      <w:r>
        <w:rPr>
          <w:spacing w:val="1"/>
        </w:rPr>
        <w:t xml:space="preserve"> </w:t>
      </w:r>
      <w:r>
        <w:t>прицеп</w:t>
      </w:r>
      <w:r>
        <w:rPr>
          <w:spacing w:val="1"/>
        </w:rPr>
        <w:t xml:space="preserve"> </w:t>
      </w:r>
      <w:r>
        <w:t>или</w:t>
      </w:r>
      <w:r>
        <w:rPr>
          <w:spacing w:val="1"/>
        </w:rPr>
        <w:t xml:space="preserve"> </w:t>
      </w:r>
      <w:r>
        <w:t>полуприцеп;</w:t>
      </w:r>
    </w:p>
    <w:p w14:paraId="4E211907" w14:textId="2E9617B6" w:rsidR="005D01F9" w:rsidRDefault="003F2F1D" w:rsidP="000C2581">
      <w:r>
        <w:rPr>
          <w:b/>
        </w:rPr>
        <w:t xml:space="preserve">наезд на пешехода </w:t>
      </w:r>
      <w:r>
        <w:t>- происшествие, при котором транспортное средство наехало на</w:t>
      </w:r>
      <w:r>
        <w:rPr>
          <w:spacing w:val="1"/>
        </w:rPr>
        <w:t xml:space="preserve"> </w:t>
      </w:r>
      <w:r>
        <w:t>человека</w:t>
      </w:r>
      <w:r>
        <w:rPr>
          <w:spacing w:val="6"/>
        </w:rPr>
        <w:t xml:space="preserve"> </w:t>
      </w:r>
      <w:r>
        <w:t>или</w:t>
      </w:r>
      <w:r>
        <w:rPr>
          <w:spacing w:val="10"/>
        </w:rPr>
        <w:t xml:space="preserve"> </w:t>
      </w:r>
      <w:r>
        <w:t>он</w:t>
      </w:r>
      <w:r>
        <w:rPr>
          <w:spacing w:val="8"/>
        </w:rPr>
        <w:t xml:space="preserve"> </w:t>
      </w:r>
      <w:r>
        <w:t>сам</w:t>
      </w:r>
      <w:r>
        <w:rPr>
          <w:spacing w:val="9"/>
        </w:rPr>
        <w:t xml:space="preserve"> </w:t>
      </w:r>
      <w:r>
        <w:t>натолкнулся</w:t>
      </w:r>
      <w:r>
        <w:rPr>
          <w:spacing w:val="9"/>
        </w:rPr>
        <w:t xml:space="preserve"> </w:t>
      </w:r>
      <w:r>
        <w:t>на</w:t>
      </w:r>
      <w:r>
        <w:rPr>
          <w:spacing w:val="6"/>
        </w:rPr>
        <w:t xml:space="preserve"> </w:t>
      </w:r>
      <w:r>
        <w:t>движущееся</w:t>
      </w:r>
      <w:r>
        <w:rPr>
          <w:spacing w:val="7"/>
        </w:rPr>
        <w:t xml:space="preserve"> </w:t>
      </w:r>
      <w:r>
        <w:t>транспортное</w:t>
      </w:r>
      <w:r>
        <w:rPr>
          <w:spacing w:val="8"/>
        </w:rPr>
        <w:t xml:space="preserve"> </w:t>
      </w:r>
      <w:r>
        <w:t>средство;</w:t>
      </w:r>
    </w:p>
    <w:p w14:paraId="72BC19F5" w14:textId="0030386F" w:rsidR="00902F8D" w:rsidRPr="00902F8D" w:rsidRDefault="00902F8D" w:rsidP="000C2581">
      <w:r>
        <w:rPr>
          <w:b/>
        </w:rPr>
        <w:t xml:space="preserve">наезд на велосипедиста </w:t>
      </w:r>
      <w:r w:rsidRPr="00902F8D">
        <w:t>-</w:t>
      </w:r>
      <w:r>
        <w:t xml:space="preserve"> </w:t>
      </w:r>
      <w:r w:rsidRPr="00902F8D">
        <w:t>происшествие, при котором транспортное средство наехало на</w:t>
      </w:r>
      <w:r w:rsidRPr="00902F8D">
        <w:rPr>
          <w:spacing w:val="1"/>
        </w:rPr>
        <w:t xml:space="preserve"> </w:t>
      </w:r>
      <w:r w:rsidRPr="00902F8D">
        <w:t>человека</w:t>
      </w:r>
      <w:r w:rsidR="00CD3609">
        <w:t>,</w:t>
      </w:r>
      <w:r w:rsidRPr="00902F8D">
        <w:rPr>
          <w:spacing w:val="6"/>
        </w:rPr>
        <w:t xml:space="preserve"> </w:t>
      </w:r>
      <w:r w:rsidRPr="00902F8D">
        <w:t>движуще</w:t>
      </w:r>
      <w:r w:rsidR="00CD3609">
        <w:t>го на велосипеде</w:t>
      </w:r>
      <w:r w:rsidRPr="00902F8D">
        <w:t>;</w:t>
      </w:r>
    </w:p>
    <w:p w14:paraId="4F187017" w14:textId="7213673B" w:rsidR="00902F8D" w:rsidRDefault="00CD3609" w:rsidP="000C2581">
      <w:r w:rsidRPr="00CD3609">
        <w:rPr>
          <w:b/>
          <w:bCs/>
        </w:rPr>
        <w:t>съезд с дороги</w:t>
      </w:r>
      <w:r>
        <w:t xml:space="preserve"> - происшествие,</w:t>
      </w:r>
      <w:r>
        <w:rPr>
          <w:spacing w:val="36"/>
        </w:rPr>
        <w:t xml:space="preserve"> </w:t>
      </w:r>
      <w:r>
        <w:t>при</w:t>
      </w:r>
      <w:r>
        <w:rPr>
          <w:spacing w:val="37"/>
        </w:rPr>
        <w:t xml:space="preserve"> </w:t>
      </w:r>
      <w:r>
        <w:t>котором</w:t>
      </w:r>
      <w:r>
        <w:rPr>
          <w:spacing w:val="36"/>
        </w:rPr>
        <w:t xml:space="preserve"> </w:t>
      </w:r>
      <w:r>
        <w:t>движущееся</w:t>
      </w:r>
      <w:r>
        <w:rPr>
          <w:spacing w:val="36"/>
        </w:rPr>
        <w:t xml:space="preserve"> </w:t>
      </w:r>
      <w:r>
        <w:t>транспортное</w:t>
      </w:r>
      <w:r>
        <w:rPr>
          <w:spacing w:val="38"/>
        </w:rPr>
        <w:t xml:space="preserve"> </w:t>
      </w:r>
      <w:r>
        <w:t>средство выехала за пределы проезжей части дороги;</w:t>
      </w:r>
    </w:p>
    <w:p w14:paraId="66CA0918" w14:textId="62BA90FD" w:rsidR="005D01F9" w:rsidRDefault="003F2F1D" w:rsidP="000C2581">
      <w:r>
        <w:rPr>
          <w:b/>
        </w:rPr>
        <w:t xml:space="preserve">иные виды ДТП </w:t>
      </w:r>
      <w:r>
        <w:t>- происшествия, не относящиеся к указанным выше видам. Сюда</w:t>
      </w:r>
      <w:r>
        <w:rPr>
          <w:spacing w:val="1"/>
        </w:rPr>
        <w:t xml:space="preserve"> </w:t>
      </w:r>
      <w:r>
        <w:t>относятся</w:t>
      </w:r>
      <w:r>
        <w:rPr>
          <w:spacing w:val="1"/>
        </w:rPr>
        <w:t xml:space="preserve"> </w:t>
      </w:r>
      <w:r>
        <w:t>падение</w:t>
      </w:r>
      <w:r>
        <w:rPr>
          <w:spacing w:val="1"/>
        </w:rPr>
        <w:t xml:space="preserve"> </w:t>
      </w:r>
      <w:r>
        <w:t>перевозимого</w:t>
      </w:r>
      <w:r>
        <w:rPr>
          <w:spacing w:val="1"/>
        </w:rPr>
        <w:t xml:space="preserve"> </w:t>
      </w:r>
      <w:r>
        <w:t>груза</w:t>
      </w:r>
      <w:r>
        <w:rPr>
          <w:spacing w:val="1"/>
        </w:rPr>
        <w:t xml:space="preserve"> </w:t>
      </w:r>
      <w:r>
        <w:t>или</w:t>
      </w:r>
      <w:r>
        <w:rPr>
          <w:spacing w:val="1"/>
        </w:rPr>
        <w:t xml:space="preserve"> </w:t>
      </w:r>
      <w:r>
        <w:t>отброшенного</w:t>
      </w:r>
      <w:r>
        <w:rPr>
          <w:spacing w:val="1"/>
        </w:rPr>
        <w:t xml:space="preserve"> </w:t>
      </w:r>
      <w:r>
        <w:t>колесом</w:t>
      </w:r>
      <w:r>
        <w:rPr>
          <w:spacing w:val="1"/>
        </w:rPr>
        <w:t xml:space="preserve"> </w:t>
      </w:r>
      <w:r>
        <w:t>предмета</w:t>
      </w:r>
      <w:r>
        <w:rPr>
          <w:spacing w:val="1"/>
        </w:rPr>
        <w:t xml:space="preserve"> </w:t>
      </w:r>
      <w:r>
        <w:t>на</w:t>
      </w:r>
      <w:r>
        <w:rPr>
          <w:spacing w:val="1"/>
        </w:rPr>
        <w:t xml:space="preserve"> </w:t>
      </w:r>
      <w:r>
        <w:t>человека,</w:t>
      </w:r>
      <w:r>
        <w:rPr>
          <w:spacing w:val="1"/>
        </w:rPr>
        <w:t xml:space="preserve"> </w:t>
      </w:r>
      <w:r>
        <w:t>животное</w:t>
      </w:r>
      <w:r>
        <w:rPr>
          <w:spacing w:val="1"/>
        </w:rPr>
        <w:t xml:space="preserve"> </w:t>
      </w:r>
      <w:r>
        <w:t>или</w:t>
      </w:r>
      <w:r>
        <w:rPr>
          <w:spacing w:val="1"/>
        </w:rPr>
        <w:t xml:space="preserve"> </w:t>
      </w:r>
      <w:r>
        <w:t>другое</w:t>
      </w:r>
      <w:r>
        <w:rPr>
          <w:spacing w:val="1"/>
        </w:rPr>
        <w:t xml:space="preserve"> </w:t>
      </w:r>
      <w:r>
        <w:t>транспортное</w:t>
      </w:r>
      <w:r>
        <w:rPr>
          <w:spacing w:val="1"/>
        </w:rPr>
        <w:t xml:space="preserve"> </w:t>
      </w:r>
      <w:r>
        <w:t>средство,</w:t>
      </w:r>
      <w:r>
        <w:rPr>
          <w:spacing w:val="1"/>
        </w:rPr>
        <w:t xml:space="preserve"> </w:t>
      </w:r>
      <w:r>
        <w:t>наезд</w:t>
      </w:r>
      <w:r>
        <w:rPr>
          <w:spacing w:val="1"/>
        </w:rPr>
        <w:t xml:space="preserve"> </w:t>
      </w:r>
      <w:r>
        <w:t>на</w:t>
      </w:r>
      <w:r>
        <w:rPr>
          <w:spacing w:val="1"/>
        </w:rPr>
        <w:t xml:space="preserve"> </w:t>
      </w:r>
      <w:r>
        <w:t>лиц,</w:t>
      </w:r>
      <w:r>
        <w:rPr>
          <w:spacing w:val="1"/>
        </w:rPr>
        <w:t xml:space="preserve"> </w:t>
      </w:r>
      <w:r>
        <w:t>не</w:t>
      </w:r>
      <w:r>
        <w:rPr>
          <w:spacing w:val="1"/>
        </w:rPr>
        <w:t xml:space="preserve"> </w:t>
      </w:r>
      <w:r>
        <w:t>являющихся</w:t>
      </w:r>
      <w:r>
        <w:rPr>
          <w:spacing w:val="1"/>
        </w:rPr>
        <w:t xml:space="preserve"> </w:t>
      </w:r>
      <w:r>
        <w:t>участниками</w:t>
      </w:r>
      <w:r>
        <w:rPr>
          <w:spacing w:val="1"/>
        </w:rPr>
        <w:t xml:space="preserve"> </w:t>
      </w:r>
      <w:r>
        <w:t>дорожного</w:t>
      </w:r>
      <w:r>
        <w:rPr>
          <w:spacing w:val="1"/>
        </w:rPr>
        <w:t xml:space="preserve"> </w:t>
      </w:r>
      <w:r>
        <w:t>движения,</w:t>
      </w:r>
      <w:r>
        <w:rPr>
          <w:spacing w:val="1"/>
        </w:rPr>
        <w:t xml:space="preserve"> </w:t>
      </w:r>
      <w:r>
        <w:t>наезд</w:t>
      </w:r>
      <w:r>
        <w:rPr>
          <w:spacing w:val="1"/>
        </w:rPr>
        <w:t xml:space="preserve"> </w:t>
      </w:r>
      <w:r>
        <w:t>на</w:t>
      </w:r>
      <w:r>
        <w:rPr>
          <w:spacing w:val="1"/>
        </w:rPr>
        <w:t xml:space="preserve"> </w:t>
      </w:r>
      <w:r>
        <w:t>внезапно</w:t>
      </w:r>
      <w:r>
        <w:rPr>
          <w:spacing w:val="1"/>
        </w:rPr>
        <w:t xml:space="preserve"> </w:t>
      </w:r>
      <w:r>
        <w:t>появившееся</w:t>
      </w:r>
      <w:r>
        <w:rPr>
          <w:spacing w:val="1"/>
        </w:rPr>
        <w:t xml:space="preserve"> </w:t>
      </w:r>
      <w:r>
        <w:t>препятствие</w:t>
      </w:r>
      <w:r>
        <w:rPr>
          <w:spacing w:val="1"/>
        </w:rPr>
        <w:t xml:space="preserve"> </w:t>
      </w:r>
      <w:r>
        <w:t>(упавший</w:t>
      </w:r>
      <w:r>
        <w:rPr>
          <w:spacing w:val="61"/>
        </w:rPr>
        <w:t xml:space="preserve"> </w:t>
      </w:r>
      <w:r>
        <w:t>груз,</w:t>
      </w:r>
      <w:r>
        <w:rPr>
          <w:spacing w:val="1"/>
        </w:rPr>
        <w:t xml:space="preserve"> </w:t>
      </w:r>
      <w:r>
        <w:t>отделившееся</w:t>
      </w:r>
      <w:r>
        <w:rPr>
          <w:spacing w:val="4"/>
        </w:rPr>
        <w:t xml:space="preserve"> </w:t>
      </w:r>
      <w:r>
        <w:t>колесо</w:t>
      </w:r>
      <w:r w:rsidR="00CD3609">
        <w:t>, отбрасывание предмета</w:t>
      </w:r>
      <w:r>
        <w:rPr>
          <w:spacing w:val="4"/>
        </w:rPr>
        <w:t xml:space="preserve"> </w:t>
      </w:r>
      <w:r>
        <w:t>и</w:t>
      </w:r>
      <w:r>
        <w:rPr>
          <w:spacing w:val="8"/>
        </w:rPr>
        <w:t xml:space="preserve"> </w:t>
      </w:r>
      <w:r>
        <w:t>пр.)</w:t>
      </w:r>
      <w:r>
        <w:rPr>
          <w:spacing w:val="3"/>
        </w:rPr>
        <w:t xml:space="preserve"> </w:t>
      </w:r>
      <w:r>
        <w:t>и</w:t>
      </w:r>
      <w:r>
        <w:rPr>
          <w:spacing w:val="6"/>
        </w:rPr>
        <w:t xml:space="preserve"> </w:t>
      </w:r>
      <w:r>
        <w:t>др.</w:t>
      </w:r>
    </w:p>
    <w:p w14:paraId="6FCBB89B" w14:textId="12AB9817" w:rsidR="005D01F9" w:rsidRDefault="003F2F1D" w:rsidP="000C2581">
      <w:r>
        <w:t>Распределение</w:t>
      </w:r>
      <w:r>
        <w:rPr>
          <w:spacing w:val="1"/>
        </w:rPr>
        <w:t xml:space="preserve"> </w:t>
      </w:r>
      <w:r>
        <w:t>количества</w:t>
      </w:r>
      <w:r>
        <w:rPr>
          <w:spacing w:val="1"/>
        </w:rPr>
        <w:t xml:space="preserve"> </w:t>
      </w:r>
      <w:r>
        <w:t>произошедших</w:t>
      </w:r>
      <w:r>
        <w:rPr>
          <w:spacing w:val="1"/>
        </w:rPr>
        <w:t xml:space="preserve"> </w:t>
      </w:r>
      <w:r>
        <w:t>ДТП</w:t>
      </w:r>
      <w:r>
        <w:rPr>
          <w:spacing w:val="1"/>
        </w:rPr>
        <w:t xml:space="preserve"> </w:t>
      </w:r>
      <w:r>
        <w:t>по</w:t>
      </w:r>
      <w:r>
        <w:rPr>
          <w:spacing w:val="1"/>
        </w:rPr>
        <w:t xml:space="preserve"> </w:t>
      </w:r>
      <w:r>
        <w:t>видам</w:t>
      </w:r>
      <w:r>
        <w:rPr>
          <w:spacing w:val="1"/>
        </w:rPr>
        <w:t xml:space="preserve"> </w:t>
      </w:r>
      <w:r>
        <w:t>за</w:t>
      </w:r>
      <w:r>
        <w:rPr>
          <w:spacing w:val="1"/>
        </w:rPr>
        <w:t xml:space="preserve"> </w:t>
      </w:r>
      <w:r>
        <w:t>период</w:t>
      </w:r>
      <w:r>
        <w:rPr>
          <w:spacing w:val="1"/>
        </w:rPr>
        <w:t xml:space="preserve"> </w:t>
      </w:r>
      <w:r>
        <w:t>с</w:t>
      </w:r>
      <w:r>
        <w:rPr>
          <w:spacing w:val="1"/>
        </w:rPr>
        <w:t xml:space="preserve"> </w:t>
      </w:r>
      <w:r>
        <w:t>20</w:t>
      </w:r>
      <w:r w:rsidR="00CD3609">
        <w:t>20</w:t>
      </w:r>
      <w:r>
        <w:rPr>
          <w:spacing w:val="1"/>
        </w:rPr>
        <w:t xml:space="preserve"> </w:t>
      </w:r>
      <w:r>
        <w:t>года</w:t>
      </w:r>
      <w:r>
        <w:rPr>
          <w:spacing w:val="1"/>
        </w:rPr>
        <w:t xml:space="preserve"> </w:t>
      </w:r>
      <w:r>
        <w:t>по</w:t>
      </w:r>
      <w:r>
        <w:rPr>
          <w:spacing w:val="1"/>
        </w:rPr>
        <w:t xml:space="preserve"> </w:t>
      </w:r>
      <w:r>
        <w:t>31.0</w:t>
      </w:r>
      <w:r w:rsidR="00CD3609">
        <w:t>3</w:t>
      </w:r>
      <w:r>
        <w:t>.20</w:t>
      </w:r>
      <w:r w:rsidR="00CD3609">
        <w:t xml:space="preserve">23 </w:t>
      </w:r>
      <w:r>
        <w:t>года</w:t>
      </w:r>
      <w:r>
        <w:rPr>
          <w:spacing w:val="-1"/>
        </w:rPr>
        <w:t xml:space="preserve"> </w:t>
      </w:r>
      <w:r>
        <w:t>представлено</w:t>
      </w:r>
      <w:r>
        <w:rPr>
          <w:spacing w:val="-1"/>
        </w:rPr>
        <w:t xml:space="preserve"> </w:t>
      </w:r>
      <w:r>
        <w:t>в</w:t>
      </w:r>
      <w:r>
        <w:rPr>
          <w:spacing w:val="-1"/>
        </w:rPr>
        <w:t xml:space="preserve"> </w:t>
      </w:r>
      <w:r>
        <w:t>таблице</w:t>
      </w:r>
      <w:r>
        <w:rPr>
          <w:spacing w:val="-2"/>
        </w:rPr>
        <w:t xml:space="preserve"> </w:t>
      </w:r>
      <w:r w:rsidR="00FF62B6">
        <w:t>2</w:t>
      </w:r>
      <w:r w:rsidR="000C2581" w:rsidRPr="000C2581">
        <w:t>0</w:t>
      </w:r>
      <w:r>
        <w:t xml:space="preserve"> и</w:t>
      </w:r>
      <w:r>
        <w:rPr>
          <w:spacing w:val="-1"/>
        </w:rPr>
        <w:t xml:space="preserve"> </w:t>
      </w:r>
      <w:r>
        <w:t>графике</w:t>
      </w:r>
      <w:r>
        <w:rPr>
          <w:spacing w:val="-1"/>
        </w:rPr>
        <w:t xml:space="preserve"> </w:t>
      </w:r>
      <w:r>
        <w:t>рисунках</w:t>
      </w:r>
      <w:r>
        <w:rPr>
          <w:spacing w:val="1"/>
        </w:rPr>
        <w:t xml:space="preserve"> </w:t>
      </w:r>
      <w:r w:rsidR="000C2581" w:rsidRPr="000C2581">
        <w:rPr>
          <w:spacing w:val="1"/>
        </w:rPr>
        <w:t>38</w:t>
      </w:r>
      <w:r>
        <w:t xml:space="preserve"> и </w:t>
      </w:r>
      <w:r w:rsidR="000C2581" w:rsidRPr="000C2581">
        <w:t>39</w:t>
      </w:r>
      <w:r>
        <w:t>.</w:t>
      </w:r>
    </w:p>
    <w:p w14:paraId="7575F8CF" w14:textId="77777777" w:rsidR="005D01F9" w:rsidRDefault="005D01F9" w:rsidP="001C4306">
      <w:pPr>
        <w:pStyle w:val="a3"/>
        <w:ind w:firstLine="850"/>
      </w:pPr>
    </w:p>
    <w:p w14:paraId="7F729004" w14:textId="37ACD945" w:rsidR="000C2581" w:rsidRPr="000C2581" w:rsidRDefault="000C2581" w:rsidP="000C2581">
      <w:pPr>
        <w:pStyle w:val="af1"/>
      </w:pPr>
      <w:r w:rsidRPr="000C2581">
        <w:t xml:space="preserve">Таблица </w:t>
      </w:r>
      <w:r w:rsidRPr="000C2581">
        <w:fldChar w:fldCharType="begin"/>
      </w:r>
      <w:r w:rsidRPr="000C2581">
        <w:instrText xml:space="preserve"> SEQ Таблица \* ARABIC </w:instrText>
      </w:r>
      <w:r w:rsidRPr="000C2581">
        <w:fldChar w:fldCharType="separate"/>
      </w:r>
      <w:r w:rsidR="001C5A98">
        <w:rPr>
          <w:noProof/>
        </w:rPr>
        <w:t>20</w:t>
      </w:r>
      <w:r w:rsidRPr="000C2581">
        <w:fldChar w:fldCharType="end"/>
      </w:r>
      <w:r w:rsidRPr="000C2581">
        <w:t xml:space="preserve"> - Распределение количества произошедших ДТП по видам за период с 2020 года по 31.03.2023года.</w:t>
      </w:r>
    </w:p>
    <w:tbl>
      <w:tblPr>
        <w:tblStyle w:val="TableNormal"/>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1E0" w:firstRow="1" w:lastRow="1" w:firstColumn="1" w:lastColumn="1" w:noHBand="0" w:noVBand="0"/>
      </w:tblPr>
      <w:tblGrid>
        <w:gridCol w:w="3845"/>
        <w:gridCol w:w="1270"/>
        <w:gridCol w:w="1268"/>
        <w:gridCol w:w="1269"/>
        <w:gridCol w:w="1267"/>
        <w:gridCol w:w="1267"/>
      </w:tblGrid>
      <w:tr w:rsidR="00CD3609" w:rsidRPr="000C2581" w14:paraId="5A4FF97B" w14:textId="77777777" w:rsidTr="000C2581">
        <w:trPr>
          <w:trHeight w:val="229"/>
        </w:trPr>
        <w:tc>
          <w:tcPr>
            <w:tcW w:w="1886" w:type="pct"/>
            <w:shd w:val="clear" w:color="auto" w:fill="auto"/>
            <w:vAlign w:val="center"/>
          </w:tcPr>
          <w:p w14:paraId="5B63924C" w14:textId="77777777" w:rsidR="00CD3609" w:rsidRPr="000C2581" w:rsidRDefault="00CD3609" w:rsidP="000C2581">
            <w:pPr>
              <w:pStyle w:val="TableParagraph"/>
              <w:ind w:firstLine="0"/>
              <w:jc w:val="center"/>
              <w:rPr>
                <w:sz w:val="22"/>
              </w:rPr>
            </w:pPr>
            <w:r w:rsidRPr="000C2581">
              <w:rPr>
                <w:sz w:val="22"/>
              </w:rPr>
              <w:t>Вид</w:t>
            </w:r>
            <w:r w:rsidRPr="000C2581">
              <w:rPr>
                <w:spacing w:val="-2"/>
                <w:sz w:val="22"/>
              </w:rPr>
              <w:t xml:space="preserve"> </w:t>
            </w:r>
            <w:r w:rsidRPr="000C2581">
              <w:rPr>
                <w:sz w:val="22"/>
              </w:rPr>
              <w:t>ДТП</w:t>
            </w:r>
          </w:p>
        </w:tc>
        <w:tc>
          <w:tcPr>
            <w:tcW w:w="623" w:type="pct"/>
            <w:shd w:val="clear" w:color="auto" w:fill="auto"/>
            <w:vAlign w:val="center"/>
          </w:tcPr>
          <w:p w14:paraId="15F0590F" w14:textId="77777777" w:rsidR="00CD3609" w:rsidRPr="000C2581" w:rsidRDefault="00CD3609" w:rsidP="000C2581">
            <w:pPr>
              <w:pStyle w:val="TableParagraph"/>
              <w:ind w:firstLine="0"/>
              <w:jc w:val="center"/>
              <w:rPr>
                <w:sz w:val="22"/>
              </w:rPr>
            </w:pPr>
            <w:r w:rsidRPr="000C2581">
              <w:rPr>
                <w:sz w:val="22"/>
              </w:rPr>
              <w:t>2020г.</w:t>
            </w:r>
          </w:p>
        </w:tc>
        <w:tc>
          <w:tcPr>
            <w:tcW w:w="622" w:type="pct"/>
            <w:shd w:val="clear" w:color="auto" w:fill="auto"/>
            <w:vAlign w:val="center"/>
          </w:tcPr>
          <w:p w14:paraId="40955A0F" w14:textId="77777777" w:rsidR="00CD3609" w:rsidRPr="000C2581" w:rsidRDefault="00CD3609" w:rsidP="000C2581">
            <w:pPr>
              <w:pStyle w:val="TableParagraph"/>
              <w:ind w:firstLine="0"/>
              <w:jc w:val="center"/>
              <w:rPr>
                <w:sz w:val="22"/>
              </w:rPr>
            </w:pPr>
            <w:r w:rsidRPr="000C2581">
              <w:rPr>
                <w:sz w:val="22"/>
              </w:rPr>
              <w:t>2021г.</w:t>
            </w:r>
          </w:p>
        </w:tc>
        <w:tc>
          <w:tcPr>
            <w:tcW w:w="623" w:type="pct"/>
            <w:shd w:val="clear" w:color="auto" w:fill="auto"/>
            <w:vAlign w:val="center"/>
          </w:tcPr>
          <w:p w14:paraId="3CACC179" w14:textId="77777777" w:rsidR="00CD3609" w:rsidRPr="000C2581" w:rsidRDefault="00CD3609" w:rsidP="000C2581">
            <w:pPr>
              <w:pStyle w:val="TableParagraph"/>
              <w:ind w:firstLine="0"/>
              <w:jc w:val="center"/>
              <w:rPr>
                <w:sz w:val="22"/>
              </w:rPr>
            </w:pPr>
            <w:r w:rsidRPr="000C2581">
              <w:rPr>
                <w:sz w:val="22"/>
              </w:rPr>
              <w:t>2022г.</w:t>
            </w:r>
          </w:p>
        </w:tc>
        <w:tc>
          <w:tcPr>
            <w:tcW w:w="622" w:type="pct"/>
            <w:shd w:val="clear" w:color="auto" w:fill="auto"/>
            <w:vAlign w:val="center"/>
          </w:tcPr>
          <w:p w14:paraId="4A87187F" w14:textId="77777777" w:rsidR="00CD3609" w:rsidRPr="000C2581" w:rsidRDefault="00CD3609" w:rsidP="000C2581">
            <w:pPr>
              <w:pStyle w:val="TableParagraph"/>
              <w:ind w:firstLine="0"/>
              <w:jc w:val="center"/>
              <w:rPr>
                <w:sz w:val="22"/>
              </w:rPr>
            </w:pPr>
            <w:r w:rsidRPr="000C2581">
              <w:rPr>
                <w:sz w:val="22"/>
              </w:rPr>
              <w:t>2023г.</w:t>
            </w:r>
          </w:p>
        </w:tc>
        <w:tc>
          <w:tcPr>
            <w:tcW w:w="622" w:type="pct"/>
            <w:shd w:val="clear" w:color="auto" w:fill="auto"/>
            <w:vAlign w:val="center"/>
          </w:tcPr>
          <w:p w14:paraId="3BC39C4D" w14:textId="77777777" w:rsidR="00CD3609" w:rsidRPr="000C2581" w:rsidRDefault="00CD3609" w:rsidP="000C2581">
            <w:pPr>
              <w:pStyle w:val="TableParagraph"/>
              <w:ind w:firstLine="0"/>
              <w:jc w:val="center"/>
              <w:rPr>
                <w:b/>
                <w:sz w:val="22"/>
              </w:rPr>
            </w:pPr>
            <w:r w:rsidRPr="000C2581">
              <w:rPr>
                <w:b/>
                <w:sz w:val="22"/>
              </w:rPr>
              <w:t>Всего</w:t>
            </w:r>
          </w:p>
        </w:tc>
      </w:tr>
      <w:tr w:rsidR="00CD3609" w:rsidRPr="000C2581" w14:paraId="4F235E62" w14:textId="77777777" w:rsidTr="000C2581">
        <w:trPr>
          <w:trHeight w:val="232"/>
        </w:trPr>
        <w:tc>
          <w:tcPr>
            <w:tcW w:w="1886" w:type="pct"/>
            <w:vAlign w:val="center"/>
          </w:tcPr>
          <w:p w14:paraId="4922D6C6" w14:textId="77777777" w:rsidR="00CD3609" w:rsidRPr="000C2581" w:rsidRDefault="00CD3609" w:rsidP="000C2581">
            <w:pPr>
              <w:pStyle w:val="TableParagraph"/>
              <w:ind w:firstLine="0"/>
              <w:jc w:val="center"/>
              <w:rPr>
                <w:sz w:val="22"/>
              </w:rPr>
            </w:pPr>
            <w:r w:rsidRPr="000C2581">
              <w:rPr>
                <w:sz w:val="22"/>
              </w:rPr>
              <w:t>Столкновение</w:t>
            </w:r>
          </w:p>
        </w:tc>
        <w:tc>
          <w:tcPr>
            <w:tcW w:w="623" w:type="pct"/>
            <w:vAlign w:val="center"/>
          </w:tcPr>
          <w:p w14:paraId="589643C4" w14:textId="77777777" w:rsidR="00CD3609" w:rsidRPr="000C2581" w:rsidRDefault="00CD3609" w:rsidP="000C2581">
            <w:pPr>
              <w:pStyle w:val="TableParagraph"/>
              <w:ind w:firstLine="0"/>
              <w:jc w:val="center"/>
              <w:rPr>
                <w:sz w:val="22"/>
              </w:rPr>
            </w:pPr>
            <w:r w:rsidRPr="000C2581">
              <w:rPr>
                <w:sz w:val="22"/>
              </w:rPr>
              <w:t>3</w:t>
            </w:r>
          </w:p>
        </w:tc>
        <w:tc>
          <w:tcPr>
            <w:tcW w:w="622" w:type="pct"/>
            <w:vAlign w:val="center"/>
          </w:tcPr>
          <w:p w14:paraId="17B2AE3E" w14:textId="77777777" w:rsidR="00CD3609" w:rsidRPr="000C2581" w:rsidRDefault="00CD3609" w:rsidP="000C2581">
            <w:pPr>
              <w:pStyle w:val="TableParagraph"/>
              <w:ind w:firstLine="0"/>
              <w:jc w:val="center"/>
              <w:rPr>
                <w:sz w:val="22"/>
              </w:rPr>
            </w:pPr>
            <w:r w:rsidRPr="000C2581">
              <w:rPr>
                <w:sz w:val="22"/>
              </w:rPr>
              <w:t>1</w:t>
            </w:r>
          </w:p>
        </w:tc>
        <w:tc>
          <w:tcPr>
            <w:tcW w:w="623" w:type="pct"/>
            <w:vAlign w:val="center"/>
          </w:tcPr>
          <w:p w14:paraId="3CD3338D" w14:textId="77777777" w:rsidR="00CD3609" w:rsidRPr="000C2581" w:rsidRDefault="00CD3609" w:rsidP="000C2581">
            <w:pPr>
              <w:pStyle w:val="TableParagraph"/>
              <w:ind w:firstLine="0"/>
              <w:jc w:val="center"/>
              <w:rPr>
                <w:sz w:val="22"/>
              </w:rPr>
            </w:pPr>
            <w:r w:rsidRPr="000C2581">
              <w:rPr>
                <w:sz w:val="22"/>
              </w:rPr>
              <w:t>5</w:t>
            </w:r>
          </w:p>
        </w:tc>
        <w:tc>
          <w:tcPr>
            <w:tcW w:w="622" w:type="pct"/>
            <w:vAlign w:val="center"/>
          </w:tcPr>
          <w:p w14:paraId="0D6D7674" w14:textId="77777777" w:rsidR="00CD3609" w:rsidRPr="000C2581" w:rsidRDefault="00CD3609" w:rsidP="000C2581">
            <w:pPr>
              <w:pStyle w:val="TableParagraph"/>
              <w:ind w:firstLine="0"/>
              <w:jc w:val="center"/>
              <w:rPr>
                <w:sz w:val="22"/>
              </w:rPr>
            </w:pPr>
            <w:r w:rsidRPr="000C2581">
              <w:rPr>
                <w:sz w:val="22"/>
              </w:rPr>
              <w:t>1</w:t>
            </w:r>
          </w:p>
        </w:tc>
        <w:tc>
          <w:tcPr>
            <w:tcW w:w="622" w:type="pct"/>
            <w:vAlign w:val="center"/>
          </w:tcPr>
          <w:p w14:paraId="3B65E588" w14:textId="77777777" w:rsidR="00CD3609" w:rsidRPr="000C2581" w:rsidRDefault="00CD3609" w:rsidP="000C2581">
            <w:pPr>
              <w:pStyle w:val="TableParagraph"/>
              <w:ind w:firstLine="0"/>
              <w:jc w:val="center"/>
              <w:rPr>
                <w:b/>
                <w:sz w:val="22"/>
              </w:rPr>
            </w:pPr>
            <w:r w:rsidRPr="000C2581">
              <w:rPr>
                <w:b/>
                <w:sz w:val="22"/>
              </w:rPr>
              <w:t>10</w:t>
            </w:r>
          </w:p>
        </w:tc>
      </w:tr>
      <w:tr w:rsidR="00CD3609" w:rsidRPr="000C2581" w14:paraId="41B7D901" w14:textId="77777777" w:rsidTr="000C2581">
        <w:trPr>
          <w:trHeight w:val="229"/>
        </w:trPr>
        <w:tc>
          <w:tcPr>
            <w:tcW w:w="1886" w:type="pct"/>
            <w:vAlign w:val="center"/>
          </w:tcPr>
          <w:p w14:paraId="1AE8B67D" w14:textId="77777777" w:rsidR="00CD3609" w:rsidRPr="000C2581" w:rsidRDefault="00CD3609" w:rsidP="000C2581">
            <w:pPr>
              <w:pStyle w:val="TableParagraph"/>
              <w:ind w:firstLine="0"/>
              <w:jc w:val="center"/>
              <w:rPr>
                <w:sz w:val="22"/>
              </w:rPr>
            </w:pPr>
            <w:r w:rsidRPr="000C2581">
              <w:rPr>
                <w:sz w:val="22"/>
              </w:rPr>
              <w:t>Опрокидывание</w:t>
            </w:r>
          </w:p>
        </w:tc>
        <w:tc>
          <w:tcPr>
            <w:tcW w:w="623" w:type="pct"/>
            <w:vAlign w:val="center"/>
          </w:tcPr>
          <w:p w14:paraId="6CAD8790" w14:textId="77777777" w:rsidR="00CD3609" w:rsidRPr="000C2581" w:rsidRDefault="00CD3609" w:rsidP="000C2581">
            <w:pPr>
              <w:pStyle w:val="TableParagraph"/>
              <w:ind w:firstLine="0"/>
              <w:jc w:val="center"/>
              <w:rPr>
                <w:sz w:val="22"/>
              </w:rPr>
            </w:pPr>
            <w:r w:rsidRPr="000C2581">
              <w:rPr>
                <w:sz w:val="22"/>
              </w:rPr>
              <w:t>2</w:t>
            </w:r>
          </w:p>
        </w:tc>
        <w:tc>
          <w:tcPr>
            <w:tcW w:w="622" w:type="pct"/>
            <w:vAlign w:val="center"/>
          </w:tcPr>
          <w:p w14:paraId="58369B51" w14:textId="77777777" w:rsidR="00CD3609" w:rsidRPr="000C2581" w:rsidRDefault="00CD3609" w:rsidP="000C2581">
            <w:pPr>
              <w:pStyle w:val="TableParagraph"/>
              <w:ind w:firstLine="0"/>
              <w:jc w:val="center"/>
              <w:rPr>
                <w:sz w:val="22"/>
              </w:rPr>
            </w:pPr>
            <w:r w:rsidRPr="000C2581">
              <w:rPr>
                <w:sz w:val="22"/>
              </w:rPr>
              <w:t>-</w:t>
            </w:r>
          </w:p>
        </w:tc>
        <w:tc>
          <w:tcPr>
            <w:tcW w:w="623" w:type="pct"/>
            <w:vAlign w:val="center"/>
          </w:tcPr>
          <w:p w14:paraId="41F163F1" w14:textId="77777777" w:rsidR="00CD3609" w:rsidRPr="000C2581" w:rsidRDefault="00CD3609" w:rsidP="000C2581">
            <w:pPr>
              <w:pStyle w:val="TableParagraph"/>
              <w:ind w:firstLine="0"/>
              <w:jc w:val="center"/>
              <w:rPr>
                <w:sz w:val="22"/>
              </w:rPr>
            </w:pPr>
            <w:r w:rsidRPr="000C2581">
              <w:rPr>
                <w:sz w:val="22"/>
              </w:rPr>
              <w:t>4</w:t>
            </w:r>
          </w:p>
        </w:tc>
        <w:tc>
          <w:tcPr>
            <w:tcW w:w="622" w:type="pct"/>
            <w:vAlign w:val="center"/>
          </w:tcPr>
          <w:p w14:paraId="6493F582" w14:textId="77777777" w:rsidR="00CD3609" w:rsidRPr="000C2581" w:rsidRDefault="00CD3609" w:rsidP="000C2581">
            <w:pPr>
              <w:pStyle w:val="TableParagraph"/>
              <w:ind w:firstLine="0"/>
              <w:jc w:val="center"/>
              <w:rPr>
                <w:sz w:val="22"/>
              </w:rPr>
            </w:pPr>
            <w:r w:rsidRPr="000C2581">
              <w:rPr>
                <w:sz w:val="22"/>
              </w:rPr>
              <w:t>-</w:t>
            </w:r>
          </w:p>
        </w:tc>
        <w:tc>
          <w:tcPr>
            <w:tcW w:w="622" w:type="pct"/>
            <w:vAlign w:val="center"/>
          </w:tcPr>
          <w:p w14:paraId="1B3E57B7" w14:textId="77777777" w:rsidR="00CD3609" w:rsidRPr="000C2581" w:rsidRDefault="00CD3609" w:rsidP="000C2581">
            <w:pPr>
              <w:pStyle w:val="TableParagraph"/>
              <w:ind w:firstLine="0"/>
              <w:jc w:val="center"/>
              <w:rPr>
                <w:b/>
                <w:sz w:val="22"/>
              </w:rPr>
            </w:pPr>
            <w:r w:rsidRPr="000C2581">
              <w:rPr>
                <w:b/>
                <w:sz w:val="22"/>
              </w:rPr>
              <w:t>6</w:t>
            </w:r>
          </w:p>
        </w:tc>
      </w:tr>
      <w:tr w:rsidR="00CD3609" w:rsidRPr="000C2581" w14:paraId="3BC1FCAB" w14:textId="77777777" w:rsidTr="000C2581">
        <w:trPr>
          <w:trHeight w:val="229"/>
        </w:trPr>
        <w:tc>
          <w:tcPr>
            <w:tcW w:w="1886" w:type="pct"/>
            <w:vAlign w:val="center"/>
          </w:tcPr>
          <w:p w14:paraId="450CC6D1" w14:textId="77777777" w:rsidR="00CD3609" w:rsidRPr="000C2581" w:rsidRDefault="00CD3609" w:rsidP="000C2581">
            <w:pPr>
              <w:pStyle w:val="TableParagraph"/>
              <w:ind w:firstLine="0"/>
              <w:jc w:val="center"/>
              <w:rPr>
                <w:sz w:val="22"/>
              </w:rPr>
            </w:pPr>
            <w:r w:rsidRPr="000C2581">
              <w:rPr>
                <w:sz w:val="22"/>
              </w:rPr>
              <w:t>Наезд</w:t>
            </w:r>
            <w:r w:rsidRPr="000C2581">
              <w:rPr>
                <w:spacing w:val="-5"/>
                <w:sz w:val="22"/>
              </w:rPr>
              <w:t xml:space="preserve"> </w:t>
            </w:r>
            <w:r w:rsidRPr="000C2581">
              <w:rPr>
                <w:sz w:val="22"/>
              </w:rPr>
              <w:t>на</w:t>
            </w:r>
            <w:r w:rsidRPr="000C2581">
              <w:rPr>
                <w:spacing w:val="-5"/>
                <w:sz w:val="22"/>
              </w:rPr>
              <w:t xml:space="preserve"> </w:t>
            </w:r>
            <w:r w:rsidRPr="000C2581">
              <w:rPr>
                <w:sz w:val="22"/>
              </w:rPr>
              <w:t>препятствие</w:t>
            </w:r>
          </w:p>
        </w:tc>
        <w:tc>
          <w:tcPr>
            <w:tcW w:w="623" w:type="pct"/>
            <w:vAlign w:val="center"/>
          </w:tcPr>
          <w:p w14:paraId="16341665" w14:textId="77777777" w:rsidR="00CD3609" w:rsidRPr="000C2581" w:rsidRDefault="00CD3609" w:rsidP="000C2581">
            <w:pPr>
              <w:pStyle w:val="TableParagraph"/>
              <w:ind w:firstLine="0"/>
              <w:jc w:val="center"/>
              <w:rPr>
                <w:sz w:val="22"/>
              </w:rPr>
            </w:pPr>
            <w:r w:rsidRPr="000C2581">
              <w:rPr>
                <w:sz w:val="22"/>
              </w:rPr>
              <w:t>1</w:t>
            </w:r>
          </w:p>
        </w:tc>
        <w:tc>
          <w:tcPr>
            <w:tcW w:w="622" w:type="pct"/>
            <w:vAlign w:val="center"/>
          </w:tcPr>
          <w:p w14:paraId="674BEBB1" w14:textId="77777777" w:rsidR="00CD3609" w:rsidRPr="000C2581" w:rsidRDefault="00CD3609" w:rsidP="000C2581">
            <w:pPr>
              <w:pStyle w:val="TableParagraph"/>
              <w:ind w:firstLine="0"/>
              <w:jc w:val="center"/>
              <w:rPr>
                <w:sz w:val="22"/>
              </w:rPr>
            </w:pPr>
            <w:r w:rsidRPr="000C2581">
              <w:rPr>
                <w:sz w:val="22"/>
              </w:rPr>
              <w:t>1</w:t>
            </w:r>
          </w:p>
        </w:tc>
        <w:tc>
          <w:tcPr>
            <w:tcW w:w="623" w:type="pct"/>
            <w:vAlign w:val="center"/>
          </w:tcPr>
          <w:p w14:paraId="669DDEAF" w14:textId="77777777" w:rsidR="00CD3609" w:rsidRPr="000C2581" w:rsidRDefault="00CD3609" w:rsidP="000C2581">
            <w:pPr>
              <w:pStyle w:val="TableParagraph"/>
              <w:ind w:firstLine="0"/>
              <w:jc w:val="center"/>
              <w:rPr>
                <w:sz w:val="22"/>
              </w:rPr>
            </w:pPr>
            <w:r w:rsidRPr="000C2581">
              <w:rPr>
                <w:sz w:val="22"/>
              </w:rPr>
              <w:t>3</w:t>
            </w:r>
          </w:p>
        </w:tc>
        <w:tc>
          <w:tcPr>
            <w:tcW w:w="622" w:type="pct"/>
            <w:vAlign w:val="center"/>
          </w:tcPr>
          <w:p w14:paraId="5174C34E" w14:textId="77777777" w:rsidR="00CD3609" w:rsidRPr="000C2581" w:rsidRDefault="00CD3609" w:rsidP="000C2581">
            <w:pPr>
              <w:pStyle w:val="TableParagraph"/>
              <w:ind w:firstLine="0"/>
              <w:jc w:val="center"/>
              <w:rPr>
                <w:sz w:val="22"/>
              </w:rPr>
            </w:pPr>
            <w:r w:rsidRPr="000C2581">
              <w:rPr>
                <w:sz w:val="22"/>
              </w:rPr>
              <w:t>-</w:t>
            </w:r>
          </w:p>
        </w:tc>
        <w:tc>
          <w:tcPr>
            <w:tcW w:w="622" w:type="pct"/>
            <w:vAlign w:val="center"/>
          </w:tcPr>
          <w:p w14:paraId="0775581D" w14:textId="77777777" w:rsidR="00CD3609" w:rsidRPr="000C2581" w:rsidRDefault="00CD3609" w:rsidP="000C2581">
            <w:pPr>
              <w:pStyle w:val="TableParagraph"/>
              <w:ind w:firstLine="0"/>
              <w:jc w:val="center"/>
              <w:rPr>
                <w:b/>
                <w:sz w:val="22"/>
              </w:rPr>
            </w:pPr>
            <w:r w:rsidRPr="000C2581">
              <w:rPr>
                <w:b/>
                <w:sz w:val="22"/>
              </w:rPr>
              <w:t>5</w:t>
            </w:r>
          </w:p>
        </w:tc>
      </w:tr>
      <w:tr w:rsidR="00CD3609" w:rsidRPr="000C2581" w14:paraId="24EFB9FF" w14:textId="77777777" w:rsidTr="000C2581">
        <w:trPr>
          <w:trHeight w:val="459"/>
        </w:trPr>
        <w:tc>
          <w:tcPr>
            <w:tcW w:w="1886" w:type="pct"/>
            <w:vAlign w:val="center"/>
          </w:tcPr>
          <w:p w14:paraId="546860F2" w14:textId="2276B24D" w:rsidR="00CD3609" w:rsidRPr="000C2581" w:rsidRDefault="00CD3609" w:rsidP="000C2581">
            <w:pPr>
              <w:pStyle w:val="TableParagraph"/>
              <w:ind w:firstLine="0"/>
              <w:jc w:val="center"/>
              <w:rPr>
                <w:sz w:val="22"/>
              </w:rPr>
            </w:pPr>
            <w:r w:rsidRPr="000C2581">
              <w:rPr>
                <w:sz w:val="22"/>
              </w:rPr>
              <w:t>Наезд</w:t>
            </w:r>
            <w:r w:rsidRPr="000C2581">
              <w:rPr>
                <w:spacing w:val="-4"/>
                <w:sz w:val="22"/>
              </w:rPr>
              <w:t xml:space="preserve"> </w:t>
            </w:r>
            <w:r w:rsidRPr="000C2581">
              <w:rPr>
                <w:sz w:val="22"/>
              </w:rPr>
              <w:t>на</w:t>
            </w:r>
            <w:r w:rsidRPr="000C2581">
              <w:rPr>
                <w:spacing w:val="-4"/>
                <w:sz w:val="22"/>
              </w:rPr>
              <w:t xml:space="preserve"> </w:t>
            </w:r>
            <w:r w:rsidRPr="000C2581">
              <w:rPr>
                <w:sz w:val="22"/>
              </w:rPr>
              <w:t>стоящее</w:t>
            </w:r>
            <w:r w:rsidRPr="000C2581">
              <w:rPr>
                <w:spacing w:val="-1"/>
                <w:sz w:val="22"/>
              </w:rPr>
              <w:t xml:space="preserve"> </w:t>
            </w:r>
            <w:r w:rsidRPr="000C2581">
              <w:rPr>
                <w:sz w:val="22"/>
              </w:rPr>
              <w:t>транспортное</w:t>
            </w:r>
            <w:r w:rsidR="000C2581" w:rsidRPr="000C2581">
              <w:rPr>
                <w:sz w:val="22"/>
              </w:rPr>
              <w:t xml:space="preserve"> </w:t>
            </w:r>
            <w:r w:rsidRPr="000C2581">
              <w:rPr>
                <w:sz w:val="22"/>
              </w:rPr>
              <w:t>средство</w:t>
            </w:r>
          </w:p>
        </w:tc>
        <w:tc>
          <w:tcPr>
            <w:tcW w:w="623" w:type="pct"/>
            <w:vAlign w:val="center"/>
          </w:tcPr>
          <w:p w14:paraId="435BF3CA" w14:textId="77777777" w:rsidR="00CD3609" w:rsidRPr="000C2581" w:rsidRDefault="00CD3609" w:rsidP="000C2581">
            <w:pPr>
              <w:pStyle w:val="TableParagraph"/>
              <w:ind w:firstLine="0"/>
              <w:jc w:val="center"/>
              <w:rPr>
                <w:sz w:val="22"/>
              </w:rPr>
            </w:pPr>
            <w:r w:rsidRPr="000C2581">
              <w:rPr>
                <w:sz w:val="22"/>
              </w:rPr>
              <w:t>1</w:t>
            </w:r>
          </w:p>
        </w:tc>
        <w:tc>
          <w:tcPr>
            <w:tcW w:w="622" w:type="pct"/>
            <w:vAlign w:val="center"/>
          </w:tcPr>
          <w:p w14:paraId="39A457FC" w14:textId="77777777" w:rsidR="00CD3609" w:rsidRPr="000C2581" w:rsidRDefault="00CD3609" w:rsidP="000C2581">
            <w:pPr>
              <w:pStyle w:val="TableParagraph"/>
              <w:ind w:firstLine="0"/>
              <w:jc w:val="center"/>
              <w:rPr>
                <w:sz w:val="22"/>
              </w:rPr>
            </w:pPr>
            <w:r w:rsidRPr="000C2581">
              <w:rPr>
                <w:sz w:val="22"/>
              </w:rPr>
              <w:t>-</w:t>
            </w:r>
          </w:p>
        </w:tc>
        <w:tc>
          <w:tcPr>
            <w:tcW w:w="623" w:type="pct"/>
            <w:vAlign w:val="center"/>
          </w:tcPr>
          <w:p w14:paraId="70D042F3" w14:textId="77777777" w:rsidR="00CD3609" w:rsidRPr="000C2581" w:rsidRDefault="00CD3609" w:rsidP="000C2581">
            <w:pPr>
              <w:pStyle w:val="TableParagraph"/>
              <w:ind w:firstLine="0"/>
              <w:jc w:val="center"/>
              <w:rPr>
                <w:sz w:val="22"/>
              </w:rPr>
            </w:pPr>
            <w:r w:rsidRPr="000C2581">
              <w:rPr>
                <w:sz w:val="22"/>
              </w:rPr>
              <w:t>1</w:t>
            </w:r>
          </w:p>
        </w:tc>
        <w:tc>
          <w:tcPr>
            <w:tcW w:w="622" w:type="pct"/>
            <w:vAlign w:val="center"/>
          </w:tcPr>
          <w:p w14:paraId="00A54D68" w14:textId="77777777" w:rsidR="00CD3609" w:rsidRPr="000C2581" w:rsidRDefault="00CD3609" w:rsidP="000C2581">
            <w:pPr>
              <w:pStyle w:val="TableParagraph"/>
              <w:ind w:firstLine="0"/>
              <w:jc w:val="center"/>
              <w:rPr>
                <w:sz w:val="22"/>
              </w:rPr>
            </w:pPr>
            <w:r w:rsidRPr="000C2581">
              <w:rPr>
                <w:sz w:val="22"/>
              </w:rPr>
              <w:t>-</w:t>
            </w:r>
          </w:p>
        </w:tc>
        <w:tc>
          <w:tcPr>
            <w:tcW w:w="622" w:type="pct"/>
            <w:vAlign w:val="center"/>
          </w:tcPr>
          <w:p w14:paraId="60973C43" w14:textId="77777777" w:rsidR="00CD3609" w:rsidRPr="000C2581" w:rsidRDefault="00CD3609" w:rsidP="000C2581">
            <w:pPr>
              <w:pStyle w:val="TableParagraph"/>
              <w:ind w:firstLine="0"/>
              <w:jc w:val="center"/>
              <w:rPr>
                <w:b/>
                <w:sz w:val="22"/>
              </w:rPr>
            </w:pPr>
            <w:r w:rsidRPr="000C2581">
              <w:rPr>
                <w:b/>
                <w:sz w:val="22"/>
              </w:rPr>
              <w:t>2</w:t>
            </w:r>
          </w:p>
        </w:tc>
      </w:tr>
      <w:tr w:rsidR="00CD3609" w:rsidRPr="000C2581" w14:paraId="4664333C" w14:textId="77777777" w:rsidTr="000C2581">
        <w:trPr>
          <w:trHeight w:val="229"/>
        </w:trPr>
        <w:tc>
          <w:tcPr>
            <w:tcW w:w="1886" w:type="pct"/>
            <w:vAlign w:val="center"/>
          </w:tcPr>
          <w:p w14:paraId="1BBF40E8" w14:textId="77777777" w:rsidR="00CD3609" w:rsidRPr="000C2581" w:rsidRDefault="00CD3609" w:rsidP="000C2581">
            <w:pPr>
              <w:pStyle w:val="TableParagraph"/>
              <w:ind w:firstLine="0"/>
              <w:jc w:val="center"/>
              <w:rPr>
                <w:sz w:val="22"/>
              </w:rPr>
            </w:pPr>
            <w:r w:rsidRPr="000C2581">
              <w:rPr>
                <w:sz w:val="22"/>
              </w:rPr>
              <w:t>Наезд</w:t>
            </w:r>
            <w:r w:rsidRPr="000C2581">
              <w:rPr>
                <w:spacing w:val="-4"/>
                <w:sz w:val="22"/>
              </w:rPr>
              <w:t xml:space="preserve"> </w:t>
            </w:r>
            <w:r w:rsidRPr="000C2581">
              <w:rPr>
                <w:sz w:val="22"/>
              </w:rPr>
              <w:t>на</w:t>
            </w:r>
            <w:r w:rsidRPr="000C2581">
              <w:rPr>
                <w:spacing w:val="-4"/>
                <w:sz w:val="22"/>
              </w:rPr>
              <w:t xml:space="preserve"> </w:t>
            </w:r>
            <w:r w:rsidRPr="000C2581">
              <w:rPr>
                <w:sz w:val="22"/>
              </w:rPr>
              <w:t>пешехода</w:t>
            </w:r>
          </w:p>
        </w:tc>
        <w:tc>
          <w:tcPr>
            <w:tcW w:w="623" w:type="pct"/>
            <w:vAlign w:val="center"/>
          </w:tcPr>
          <w:p w14:paraId="1329D2E2" w14:textId="77777777" w:rsidR="00CD3609" w:rsidRPr="000C2581" w:rsidRDefault="00CD3609" w:rsidP="000C2581">
            <w:pPr>
              <w:pStyle w:val="TableParagraph"/>
              <w:ind w:firstLine="0"/>
              <w:jc w:val="center"/>
              <w:rPr>
                <w:sz w:val="22"/>
              </w:rPr>
            </w:pPr>
            <w:r w:rsidRPr="000C2581">
              <w:rPr>
                <w:sz w:val="22"/>
              </w:rPr>
              <w:t>3</w:t>
            </w:r>
          </w:p>
        </w:tc>
        <w:tc>
          <w:tcPr>
            <w:tcW w:w="622" w:type="pct"/>
            <w:vAlign w:val="center"/>
          </w:tcPr>
          <w:p w14:paraId="468BF055" w14:textId="77777777" w:rsidR="00CD3609" w:rsidRPr="000C2581" w:rsidRDefault="00CD3609" w:rsidP="000C2581">
            <w:pPr>
              <w:pStyle w:val="TableParagraph"/>
              <w:ind w:firstLine="0"/>
              <w:jc w:val="center"/>
              <w:rPr>
                <w:sz w:val="22"/>
              </w:rPr>
            </w:pPr>
            <w:r w:rsidRPr="000C2581">
              <w:rPr>
                <w:sz w:val="22"/>
              </w:rPr>
              <w:t>9</w:t>
            </w:r>
          </w:p>
        </w:tc>
        <w:tc>
          <w:tcPr>
            <w:tcW w:w="623" w:type="pct"/>
            <w:vAlign w:val="center"/>
          </w:tcPr>
          <w:p w14:paraId="018FCA9E" w14:textId="77777777" w:rsidR="00CD3609" w:rsidRPr="000C2581" w:rsidRDefault="00CD3609" w:rsidP="000C2581">
            <w:pPr>
              <w:pStyle w:val="TableParagraph"/>
              <w:ind w:firstLine="0"/>
              <w:jc w:val="center"/>
              <w:rPr>
                <w:sz w:val="22"/>
              </w:rPr>
            </w:pPr>
            <w:r w:rsidRPr="000C2581">
              <w:rPr>
                <w:sz w:val="22"/>
              </w:rPr>
              <w:t>5</w:t>
            </w:r>
          </w:p>
        </w:tc>
        <w:tc>
          <w:tcPr>
            <w:tcW w:w="622" w:type="pct"/>
            <w:vAlign w:val="center"/>
          </w:tcPr>
          <w:p w14:paraId="045CCBCB" w14:textId="77777777" w:rsidR="00CD3609" w:rsidRPr="000C2581" w:rsidRDefault="00CD3609" w:rsidP="000C2581">
            <w:pPr>
              <w:pStyle w:val="TableParagraph"/>
              <w:ind w:firstLine="0"/>
              <w:jc w:val="center"/>
              <w:rPr>
                <w:sz w:val="22"/>
              </w:rPr>
            </w:pPr>
            <w:r w:rsidRPr="000C2581">
              <w:rPr>
                <w:sz w:val="22"/>
              </w:rPr>
              <w:t>-</w:t>
            </w:r>
          </w:p>
        </w:tc>
        <w:tc>
          <w:tcPr>
            <w:tcW w:w="622" w:type="pct"/>
            <w:vAlign w:val="center"/>
          </w:tcPr>
          <w:p w14:paraId="7702EDA8" w14:textId="77777777" w:rsidR="00CD3609" w:rsidRPr="000C2581" w:rsidRDefault="00CD3609" w:rsidP="000C2581">
            <w:pPr>
              <w:pStyle w:val="TableParagraph"/>
              <w:ind w:firstLine="0"/>
              <w:jc w:val="center"/>
              <w:rPr>
                <w:b/>
                <w:sz w:val="22"/>
              </w:rPr>
            </w:pPr>
            <w:r w:rsidRPr="000C2581">
              <w:rPr>
                <w:b/>
                <w:sz w:val="22"/>
              </w:rPr>
              <w:t>17</w:t>
            </w:r>
          </w:p>
        </w:tc>
      </w:tr>
      <w:tr w:rsidR="00CD3609" w:rsidRPr="000C2581" w14:paraId="3328F3A8" w14:textId="77777777" w:rsidTr="000C2581">
        <w:trPr>
          <w:trHeight w:val="229"/>
        </w:trPr>
        <w:tc>
          <w:tcPr>
            <w:tcW w:w="1886" w:type="pct"/>
            <w:vAlign w:val="center"/>
          </w:tcPr>
          <w:p w14:paraId="0D0E604A" w14:textId="77777777" w:rsidR="00CD3609" w:rsidRPr="000C2581" w:rsidRDefault="00CD3609" w:rsidP="000C2581">
            <w:pPr>
              <w:pStyle w:val="TableParagraph"/>
              <w:ind w:firstLine="0"/>
              <w:jc w:val="center"/>
              <w:rPr>
                <w:sz w:val="22"/>
              </w:rPr>
            </w:pPr>
            <w:r w:rsidRPr="000C2581">
              <w:rPr>
                <w:sz w:val="22"/>
              </w:rPr>
              <w:t>Наезд на велосипедиста</w:t>
            </w:r>
          </w:p>
        </w:tc>
        <w:tc>
          <w:tcPr>
            <w:tcW w:w="623" w:type="pct"/>
            <w:vAlign w:val="center"/>
          </w:tcPr>
          <w:p w14:paraId="7B90A20A" w14:textId="77777777" w:rsidR="00CD3609" w:rsidRPr="000C2581" w:rsidRDefault="00CD3609" w:rsidP="000C2581">
            <w:pPr>
              <w:pStyle w:val="TableParagraph"/>
              <w:ind w:firstLine="0"/>
              <w:jc w:val="center"/>
              <w:rPr>
                <w:sz w:val="22"/>
              </w:rPr>
            </w:pPr>
            <w:r w:rsidRPr="000C2581">
              <w:rPr>
                <w:sz w:val="22"/>
              </w:rPr>
              <w:t>1</w:t>
            </w:r>
          </w:p>
        </w:tc>
        <w:tc>
          <w:tcPr>
            <w:tcW w:w="622" w:type="pct"/>
            <w:vAlign w:val="center"/>
          </w:tcPr>
          <w:p w14:paraId="76A54B72" w14:textId="77777777" w:rsidR="00CD3609" w:rsidRPr="000C2581" w:rsidRDefault="00CD3609" w:rsidP="000C2581">
            <w:pPr>
              <w:pStyle w:val="TableParagraph"/>
              <w:ind w:firstLine="0"/>
              <w:jc w:val="center"/>
              <w:rPr>
                <w:sz w:val="22"/>
              </w:rPr>
            </w:pPr>
            <w:r w:rsidRPr="000C2581">
              <w:rPr>
                <w:sz w:val="22"/>
              </w:rPr>
              <w:t>-</w:t>
            </w:r>
          </w:p>
        </w:tc>
        <w:tc>
          <w:tcPr>
            <w:tcW w:w="623" w:type="pct"/>
            <w:vAlign w:val="center"/>
          </w:tcPr>
          <w:p w14:paraId="3E4C5152" w14:textId="77777777" w:rsidR="00CD3609" w:rsidRPr="000C2581" w:rsidRDefault="00CD3609" w:rsidP="000C2581">
            <w:pPr>
              <w:pStyle w:val="TableParagraph"/>
              <w:ind w:firstLine="0"/>
              <w:jc w:val="center"/>
              <w:rPr>
                <w:sz w:val="22"/>
              </w:rPr>
            </w:pPr>
            <w:r w:rsidRPr="000C2581">
              <w:rPr>
                <w:sz w:val="22"/>
              </w:rPr>
              <w:t>1</w:t>
            </w:r>
          </w:p>
        </w:tc>
        <w:tc>
          <w:tcPr>
            <w:tcW w:w="622" w:type="pct"/>
            <w:vAlign w:val="center"/>
          </w:tcPr>
          <w:p w14:paraId="10D888D7" w14:textId="77777777" w:rsidR="00CD3609" w:rsidRPr="000C2581" w:rsidRDefault="00CD3609" w:rsidP="000C2581">
            <w:pPr>
              <w:pStyle w:val="TableParagraph"/>
              <w:ind w:firstLine="0"/>
              <w:jc w:val="center"/>
              <w:rPr>
                <w:sz w:val="22"/>
              </w:rPr>
            </w:pPr>
            <w:r w:rsidRPr="000C2581">
              <w:rPr>
                <w:sz w:val="22"/>
              </w:rPr>
              <w:t>1</w:t>
            </w:r>
          </w:p>
        </w:tc>
        <w:tc>
          <w:tcPr>
            <w:tcW w:w="622" w:type="pct"/>
            <w:vAlign w:val="center"/>
          </w:tcPr>
          <w:p w14:paraId="5E064F9C" w14:textId="77777777" w:rsidR="00CD3609" w:rsidRPr="000C2581" w:rsidRDefault="00CD3609" w:rsidP="000C2581">
            <w:pPr>
              <w:pStyle w:val="TableParagraph"/>
              <w:ind w:firstLine="0"/>
              <w:jc w:val="center"/>
              <w:rPr>
                <w:b/>
                <w:sz w:val="22"/>
              </w:rPr>
            </w:pPr>
            <w:r w:rsidRPr="000C2581">
              <w:rPr>
                <w:b/>
                <w:sz w:val="22"/>
              </w:rPr>
              <w:t>3</w:t>
            </w:r>
          </w:p>
        </w:tc>
      </w:tr>
      <w:tr w:rsidR="00CD3609" w:rsidRPr="000C2581" w14:paraId="751C79D8" w14:textId="77777777" w:rsidTr="000C2581">
        <w:trPr>
          <w:trHeight w:val="229"/>
        </w:trPr>
        <w:tc>
          <w:tcPr>
            <w:tcW w:w="1886" w:type="pct"/>
            <w:vAlign w:val="center"/>
          </w:tcPr>
          <w:p w14:paraId="451841A8" w14:textId="77777777" w:rsidR="00CD3609" w:rsidRPr="000C2581" w:rsidRDefault="00CD3609" w:rsidP="000C2581">
            <w:pPr>
              <w:pStyle w:val="TableParagraph"/>
              <w:ind w:firstLine="0"/>
              <w:jc w:val="center"/>
              <w:rPr>
                <w:sz w:val="22"/>
              </w:rPr>
            </w:pPr>
            <w:r w:rsidRPr="000C2581">
              <w:rPr>
                <w:sz w:val="22"/>
              </w:rPr>
              <w:t>Съезд</w:t>
            </w:r>
            <w:r w:rsidRPr="000C2581">
              <w:rPr>
                <w:spacing w:val="-4"/>
                <w:sz w:val="22"/>
              </w:rPr>
              <w:t xml:space="preserve"> </w:t>
            </w:r>
            <w:r w:rsidRPr="000C2581">
              <w:rPr>
                <w:sz w:val="22"/>
              </w:rPr>
              <w:t>с</w:t>
            </w:r>
            <w:r w:rsidRPr="000C2581">
              <w:rPr>
                <w:spacing w:val="-2"/>
                <w:sz w:val="22"/>
              </w:rPr>
              <w:t xml:space="preserve"> </w:t>
            </w:r>
            <w:r w:rsidRPr="000C2581">
              <w:rPr>
                <w:sz w:val="22"/>
              </w:rPr>
              <w:t>дороги</w:t>
            </w:r>
          </w:p>
        </w:tc>
        <w:tc>
          <w:tcPr>
            <w:tcW w:w="623" w:type="pct"/>
            <w:vAlign w:val="center"/>
          </w:tcPr>
          <w:p w14:paraId="4E9BAAC3" w14:textId="77777777" w:rsidR="00CD3609" w:rsidRPr="000C2581" w:rsidRDefault="00CD3609" w:rsidP="000C2581">
            <w:pPr>
              <w:pStyle w:val="TableParagraph"/>
              <w:ind w:firstLine="0"/>
              <w:jc w:val="center"/>
              <w:rPr>
                <w:sz w:val="22"/>
              </w:rPr>
            </w:pPr>
            <w:r w:rsidRPr="000C2581">
              <w:rPr>
                <w:sz w:val="22"/>
              </w:rPr>
              <w:t>1</w:t>
            </w:r>
          </w:p>
        </w:tc>
        <w:tc>
          <w:tcPr>
            <w:tcW w:w="622" w:type="pct"/>
            <w:vAlign w:val="center"/>
          </w:tcPr>
          <w:p w14:paraId="44F2E7C9" w14:textId="77777777" w:rsidR="00CD3609" w:rsidRPr="000C2581" w:rsidRDefault="00CD3609" w:rsidP="000C2581">
            <w:pPr>
              <w:pStyle w:val="TableParagraph"/>
              <w:ind w:firstLine="0"/>
              <w:jc w:val="center"/>
              <w:rPr>
                <w:sz w:val="22"/>
              </w:rPr>
            </w:pPr>
            <w:r w:rsidRPr="000C2581">
              <w:rPr>
                <w:sz w:val="22"/>
              </w:rPr>
              <w:t>4</w:t>
            </w:r>
          </w:p>
        </w:tc>
        <w:tc>
          <w:tcPr>
            <w:tcW w:w="623" w:type="pct"/>
            <w:vAlign w:val="center"/>
          </w:tcPr>
          <w:p w14:paraId="35B2E7E8" w14:textId="77777777" w:rsidR="00CD3609" w:rsidRPr="000C2581" w:rsidRDefault="00CD3609" w:rsidP="000C2581">
            <w:pPr>
              <w:pStyle w:val="TableParagraph"/>
              <w:ind w:firstLine="0"/>
              <w:jc w:val="center"/>
              <w:rPr>
                <w:sz w:val="22"/>
              </w:rPr>
            </w:pPr>
            <w:r w:rsidRPr="000C2581">
              <w:rPr>
                <w:sz w:val="22"/>
              </w:rPr>
              <w:t>4</w:t>
            </w:r>
          </w:p>
        </w:tc>
        <w:tc>
          <w:tcPr>
            <w:tcW w:w="622" w:type="pct"/>
            <w:vAlign w:val="center"/>
          </w:tcPr>
          <w:p w14:paraId="2B77799D" w14:textId="77777777" w:rsidR="00CD3609" w:rsidRPr="000C2581" w:rsidRDefault="00CD3609" w:rsidP="000C2581">
            <w:pPr>
              <w:pStyle w:val="TableParagraph"/>
              <w:ind w:firstLine="0"/>
              <w:jc w:val="center"/>
              <w:rPr>
                <w:sz w:val="22"/>
              </w:rPr>
            </w:pPr>
            <w:r w:rsidRPr="000C2581">
              <w:rPr>
                <w:sz w:val="22"/>
              </w:rPr>
              <w:t>2</w:t>
            </w:r>
          </w:p>
        </w:tc>
        <w:tc>
          <w:tcPr>
            <w:tcW w:w="622" w:type="pct"/>
            <w:vAlign w:val="center"/>
          </w:tcPr>
          <w:p w14:paraId="218136B5" w14:textId="77777777" w:rsidR="00CD3609" w:rsidRPr="000C2581" w:rsidRDefault="00CD3609" w:rsidP="000C2581">
            <w:pPr>
              <w:pStyle w:val="TableParagraph"/>
              <w:ind w:firstLine="0"/>
              <w:jc w:val="center"/>
              <w:rPr>
                <w:b/>
                <w:sz w:val="22"/>
              </w:rPr>
            </w:pPr>
            <w:r w:rsidRPr="000C2581">
              <w:rPr>
                <w:b/>
                <w:sz w:val="22"/>
              </w:rPr>
              <w:t>11</w:t>
            </w:r>
          </w:p>
        </w:tc>
      </w:tr>
      <w:tr w:rsidR="00CD3609" w:rsidRPr="000C2581" w14:paraId="3B6E0733" w14:textId="77777777" w:rsidTr="000C2581">
        <w:trPr>
          <w:trHeight w:val="229"/>
        </w:trPr>
        <w:tc>
          <w:tcPr>
            <w:tcW w:w="1886" w:type="pct"/>
            <w:vAlign w:val="center"/>
          </w:tcPr>
          <w:p w14:paraId="607B473B" w14:textId="77777777" w:rsidR="00CD3609" w:rsidRPr="000C2581" w:rsidRDefault="00CD3609" w:rsidP="000C2581">
            <w:pPr>
              <w:pStyle w:val="TableParagraph"/>
              <w:ind w:firstLine="0"/>
              <w:jc w:val="center"/>
              <w:rPr>
                <w:sz w:val="22"/>
              </w:rPr>
            </w:pPr>
            <w:r w:rsidRPr="000C2581">
              <w:rPr>
                <w:sz w:val="22"/>
              </w:rPr>
              <w:t>Иной</w:t>
            </w:r>
            <w:r w:rsidRPr="000C2581">
              <w:rPr>
                <w:spacing w:val="-3"/>
                <w:sz w:val="22"/>
              </w:rPr>
              <w:t xml:space="preserve"> </w:t>
            </w:r>
            <w:r w:rsidRPr="000C2581">
              <w:rPr>
                <w:sz w:val="22"/>
              </w:rPr>
              <w:t>вид</w:t>
            </w:r>
            <w:r w:rsidRPr="000C2581">
              <w:rPr>
                <w:spacing w:val="-2"/>
                <w:sz w:val="22"/>
              </w:rPr>
              <w:t xml:space="preserve"> </w:t>
            </w:r>
            <w:r w:rsidRPr="000C2581">
              <w:rPr>
                <w:sz w:val="22"/>
              </w:rPr>
              <w:t>ДТП (отбрасывание предмета)</w:t>
            </w:r>
          </w:p>
        </w:tc>
        <w:tc>
          <w:tcPr>
            <w:tcW w:w="623" w:type="pct"/>
            <w:vAlign w:val="center"/>
          </w:tcPr>
          <w:p w14:paraId="746894B2" w14:textId="77777777" w:rsidR="00CD3609" w:rsidRPr="000C2581" w:rsidRDefault="00CD3609" w:rsidP="000C2581">
            <w:pPr>
              <w:pStyle w:val="TableParagraph"/>
              <w:ind w:firstLine="0"/>
              <w:jc w:val="center"/>
              <w:rPr>
                <w:sz w:val="22"/>
              </w:rPr>
            </w:pPr>
            <w:r w:rsidRPr="000C2581">
              <w:rPr>
                <w:sz w:val="22"/>
              </w:rPr>
              <w:t>-</w:t>
            </w:r>
          </w:p>
        </w:tc>
        <w:tc>
          <w:tcPr>
            <w:tcW w:w="622" w:type="pct"/>
            <w:vAlign w:val="center"/>
          </w:tcPr>
          <w:p w14:paraId="6B1D70F0" w14:textId="77777777" w:rsidR="00CD3609" w:rsidRPr="000C2581" w:rsidRDefault="00CD3609" w:rsidP="000C2581">
            <w:pPr>
              <w:pStyle w:val="TableParagraph"/>
              <w:ind w:firstLine="0"/>
              <w:jc w:val="center"/>
              <w:rPr>
                <w:sz w:val="22"/>
              </w:rPr>
            </w:pPr>
            <w:r w:rsidRPr="000C2581">
              <w:rPr>
                <w:sz w:val="22"/>
              </w:rPr>
              <w:t>1</w:t>
            </w:r>
          </w:p>
        </w:tc>
        <w:tc>
          <w:tcPr>
            <w:tcW w:w="623" w:type="pct"/>
            <w:vAlign w:val="center"/>
          </w:tcPr>
          <w:p w14:paraId="6382A630" w14:textId="77777777" w:rsidR="00CD3609" w:rsidRPr="000C2581" w:rsidRDefault="00CD3609" w:rsidP="000C2581">
            <w:pPr>
              <w:pStyle w:val="TableParagraph"/>
              <w:ind w:firstLine="0"/>
              <w:jc w:val="center"/>
              <w:rPr>
                <w:sz w:val="22"/>
              </w:rPr>
            </w:pPr>
            <w:r w:rsidRPr="000C2581">
              <w:rPr>
                <w:sz w:val="22"/>
              </w:rPr>
              <w:t>0</w:t>
            </w:r>
          </w:p>
        </w:tc>
        <w:tc>
          <w:tcPr>
            <w:tcW w:w="622" w:type="pct"/>
            <w:vAlign w:val="center"/>
          </w:tcPr>
          <w:p w14:paraId="262E7B25" w14:textId="77777777" w:rsidR="00CD3609" w:rsidRPr="000C2581" w:rsidRDefault="00CD3609" w:rsidP="000C2581">
            <w:pPr>
              <w:pStyle w:val="TableParagraph"/>
              <w:ind w:firstLine="0"/>
              <w:jc w:val="center"/>
              <w:rPr>
                <w:sz w:val="22"/>
              </w:rPr>
            </w:pPr>
            <w:r w:rsidRPr="000C2581">
              <w:rPr>
                <w:sz w:val="22"/>
              </w:rPr>
              <w:t>-</w:t>
            </w:r>
          </w:p>
        </w:tc>
        <w:tc>
          <w:tcPr>
            <w:tcW w:w="622" w:type="pct"/>
            <w:vAlign w:val="center"/>
          </w:tcPr>
          <w:p w14:paraId="60371002" w14:textId="77777777" w:rsidR="00CD3609" w:rsidRPr="000C2581" w:rsidRDefault="00CD3609" w:rsidP="000C2581">
            <w:pPr>
              <w:pStyle w:val="TableParagraph"/>
              <w:ind w:firstLine="0"/>
              <w:jc w:val="center"/>
              <w:rPr>
                <w:b/>
                <w:sz w:val="22"/>
              </w:rPr>
            </w:pPr>
            <w:r w:rsidRPr="000C2581">
              <w:rPr>
                <w:b/>
                <w:sz w:val="22"/>
              </w:rPr>
              <w:t>1</w:t>
            </w:r>
          </w:p>
        </w:tc>
      </w:tr>
      <w:tr w:rsidR="00CD3609" w:rsidRPr="000C2581" w14:paraId="42241B3B" w14:textId="77777777" w:rsidTr="000C2581">
        <w:trPr>
          <w:trHeight w:val="232"/>
        </w:trPr>
        <w:tc>
          <w:tcPr>
            <w:tcW w:w="1886" w:type="pct"/>
            <w:vAlign w:val="center"/>
          </w:tcPr>
          <w:p w14:paraId="07170DA4" w14:textId="77777777" w:rsidR="00CD3609" w:rsidRPr="000C2581" w:rsidRDefault="00CD3609" w:rsidP="000C2581">
            <w:pPr>
              <w:pStyle w:val="TableParagraph"/>
              <w:ind w:firstLine="0"/>
              <w:jc w:val="center"/>
              <w:rPr>
                <w:b/>
                <w:sz w:val="22"/>
              </w:rPr>
            </w:pPr>
            <w:r w:rsidRPr="000C2581">
              <w:rPr>
                <w:b/>
                <w:sz w:val="22"/>
              </w:rPr>
              <w:t>Всего</w:t>
            </w:r>
          </w:p>
        </w:tc>
        <w:tc>
          <w:tcPr>
            <w:tcW w:w="623" w:type="pct"/>
            <w:vAlign w:val="center"/>
          </w:tcPr>
          <w:p w14:paraId="1A730574" w14:textId="77777777" w:rsidR="00CD3609" w:rsidRPr="000C2581" w:rsidRDefault="00CD3609" w:rsidP="000C2581">
            <w:pPr>
              <w:pStyle w:val="TableParagraph"/>
              <w:ind w:firstLine="0"/>
              <w:jc w:val="center"/>
              <w:rPr>
                <w:b/>
                <w:sz w:val="22"/>
              </w:rPr>
            </w:pPr>
            <w:r w:rsidRPr="000C2581">
              <w:rPr>
                <w:b/>
                <w:sz w:val="22"/>
              </w:rPr>
              <w:t>12</w:t>
            </w:r>
          </w:p>
        </w:tc>
        <w:tc>
          <w:tcPr>
            <w:tcW w:w="622" w:type="pct"/>
            <w:vAlign w:val="center"/>
          </w:tcPr>
          <w:p w14:paraId="49A4E172" w14:textId="77777777" w:rsidR="00CD3609" w:rsidRPr="000C2581" w:rsidRDefault="00CD3609" w:rsidP="000C2581">
            <w:pPr>
              <w:pStyle w:val="TableParagraph"/>
              <w:ind w:firstLine="0"/>
              <w:jc w:val="center"/>
              <w:rPr>
                <w:b/>
                <w:sz w:val="22"/>
              </w:rPr>
            </w:pPr>
            <w:r w:rsidRPr="000C2581">
              <w:rPr>
                <w:b/>
                <w:sz w:val="22"/>
              </w:rPr>
              <w:t>16</w:t>
            </w:r>
          </w:p>
        </w:tc>
        <w:tc>
          <w:tcPr>
            <w:tcW w:w="623" w:type="pct"/>
            <w:vAlign w:val="center"/>
          </w:tcPr>
          <w:p w14:paraId="5569B5FE" w14:textId="77777777" w:rsidR="00CD3609" w:rsidRPr="000C2581" w:rsidRDefault="00CD3609" w:rsidP="000C2581">
            <w:pPr>
              <w:pStyle w:val="TableParagraph"/>
              <w:ind w:firstLine="0"/>
              <w:jc w:val="center"/>
              <w:rPr>
                <w:b/>
                <w:sz w:val="22"/>
              </w:rPr>
            </w:pPr>
            <w:r w:rsidRPr="000C2581">
              <w:rPr>
                <w:b/>
                <w:sz w:val="22"/>
              </w:rPr>
              <w:t>23</w:t>
            </w:r>
          </w:p>
        </w:tc>
        <w:tc>
          <w:tcPr>
            <w:tcW w:w="622" w:type="pct"/>
            <w:vAlign w:val="center"/>
          </w:tcPr>
          <w:p w14:paraId="5377BA79" w14:textId="77777777" w:rsidR="00CD3609" w:rsidRPr="000C2581" w:rsidRDefault="00CD3609" w:rsidP="000C2581">
            <w:pPr>
              <w:pStyle w:val="TableParagraph"/>
              <w:ind w:firstLine="0"/>
              <w:jc w:val="center"/>
              <w:rPr>
                <w:b/>
                <w:sz w:val="22"/>
              </w:rPr>
            </w:pPr>
            <w:r w:rsidRPr="000C2581">
              <w:rPr>
                <w:b/>
                <w:sz w:val="22"/>
              </w:rPr>
              <w:t>4</w:t>
            </w:r>
          </w:p>
        </w:tc>
        <w:tc>
          <w:tcPr>
            <w:tcW w:w="622" w:type="pct"/>
            <w:vAlign w:val="center"/>
          </w:tcPr>
          <w:p w14:paraId="33398EB2" w14:textId="77777777" w:rsidR="00CD3609" w:rsidRPr="000C2581" w:rsidRDefault="00CD3609" w:rsidP="000C2581">
            <w:pPr>
              <w:pStyle w:val="TableParagraph"/>
              <w:ind w:firstLine="0"/>
              <w:jc w:val="center"/>
              <w:rPr>
                <w:b/>
                <w:sz w:val="22"/>
              </w:rPr>
            </w:pPr>
            <w:r w:rsidRPr="000C2581">
              <w:rPr>
                <w:b/>
                <w:sz w:val="22"/>
              </w:rPr>
              <w:t>55</w:t>
            </w:r>
          </w:p>
        </w:tc>
      </w:tr>
    </w:tbl>
    <w:p w14:paraId="6C1620B1" w14:textId="77777777" w:rsidR="000C2581" w:rsidRDefault="000C2581" w:rsidP="000C2581">
      <w:pPr>
        <w:pStyle w:val="a3"/>
        <w:keepNext/>
        <w:ind w:firstLine="142"/>
      </w:pPr>
    </w:p>
    <w:p w14:paraId="22E73444" w14:textId="5E93EDC9" w:rsidR="000C2581" w:rsidRDefault="00CD3609" w:rsidP="000C2581">
      <w:pPr>
        <w:pStyle w:val="a3"/>
        <w:keepNext/>
        <w:ind w:firstLine="142"/>
      </w:pPr>
      <w:r>
        <w:rPr>
          <w:noProof/>
          <w:lang w:eastAsia="ru-RU"/>
        </w:rPr>
        <w:drawing>
          <wp:inline distT="0" distB="0" distL="0" distR="0" wp14:anchorId="2CAD9911" wp14:editId="4DD00172">
            <wp:extent cx="6361044" cy="2242185"/>
            <wp:effectExtent l="0" t="0" r="1905" b="5715"/>
            <wp:docPr id="22" name="Диаграмма 22">
              <a:extLst xmlns:a="http://schemas.openxmlformats.org/drawingml/2006/main">
                <a:ext uri="{FF2B5EF4-FFF2-40B4-BE49-F238E27FC236}">
                  <a16:creationId xmlns:a16="http://schemas.microsoft.com/office/drawing/2014/main" id="{00000000-0008-0000-0100-00000A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inline>
        </w:drawing>
      </w:r>
    </w:p>
    <w:p w14:paraId="66300D8E" w14:textId="5DA7224F" w:rsidR="005D01F9" w:rsidRPr="000C2581" w:rsidRDefault="000C2581" w:rsidP="000C2581">
      <w:pPr>
        <w:pStyle w:val="af1"/>
      </w:pPr>
      <w:r w:rsidRPr="000C2581">
        <w:t xml:space="preserve">Рисунок </w:t>
      </w:r>
      <w:r w:rsidRPr="000C2581">
        <w:fldChar w:fldCharType="begin"/>
      </w:r>
      <w:r w:rsidRPr="000C2581">
        <w:instrText xml:space="preserve"> SEQ Рисунок \* ARABIC </w:instrText>
      </w:r>
      <w:r w:rsidRPr="000C2581">
        <w:fldChar w:fldCharType="separate"/>
      </w:r>
      <w:r w:rsidR="001C5A98">
        <w:rPr>
          <w:noProof/>
        </w:rPr>
        <w:t>38</w:t>
      </w:r>
      <w:r w:rsidRPr="000C2581">
        <w:fldChar w:fldCharType="end"/>
      </w:r>
      <w:r w:rsidRPr="000C2581">
        <w:t xml:space="preserve"> - Распределение количества произошедших ДТП по видам за период с 2020 года по 31.03.2023 года (по годам).</w:t>
      </w:r>
    </w:p>
    <w:p w14:paraId="5A39962F" w14:textId="77777777" w:rsidR="000C2581" w:rsidRDefault="006304CB" w:rsidP="000C2581">
      <w:pPr>
        <w:pStyle w:val="a3"/>
        <w:keepNext/>
        <w:jc w:val="center"/>
      </w:pPr>
      <w:r>
        <w:rPr>
          <w:noProof/>
          <w:lang w:eastAsia="ru-RU"/>
        </w:rPr>
        <w:lastRenderedPageBreak/>
        <w:drawing>
          <wp:inline distT="0" distB="0" distL="0" distR="0" wp14:anchorId="23670D54" wp14:editId="2DF4D4C4">
            <wp:extent cx="5589917" cy="4162425"/>
            <wp:effectExtent l="0" t="0" r="0" b="0"/>
            <wp:docPr id="23" name="Диаграмма 23">
              <a:extLst xmlns:a="http://schemas.openxmlformats.org/drawingml/2006/main">
                <a:ext uri="{FF2B5EF4-FFF2-40B4-BE49-F238E27FC236}">
                  <a16:creationId xmlns:a16="http://schemas.microsoft.com/office/drawing/2014/main" id="{00000000-0008-0000-0100-00000C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inline>
        </w:drawing>
      </w:r>
    </w:p>
    <w:p w14:paraId="04A4BE85" w14:textId="7C90162F" w:rsidR="005D01F9" w:rsidRPr="000C2581" w:rsidRDefault="000C2581" w:rsidP="000C2581">
      <w:pPr>
        <w:pStyle w:val="af1"/>
      </w:pPr>
      <w:r w:rsidRPr="000C2581">
        <w:t xml:space="preserve">Рисунок </w:t>
      </w:r>
      <w:r w:rsidRPr="000C2581">
        <w:fldChar w:fldCharType="begin"/>
      </w:r>
      <w:r w:rsidRPr="000C2581">
        <w:instrText xml:space="preserve"> SEQ Рисунок \* ARABIC </w:instrText>
      </w:r>
      <w:r w:rsidRPr="000C2581">
        <w:fldChar w:fldCharType="separate"/>
      </w:r>
      <w:r w:rsidR="001C5A98">
        <w:rPr>
          <w:noProof/>
        </w:rPr>
        <w:t>39</w:t>
      </w:r>
      <w:r w:rsidRPr="000C2581">
        <w:fldChar w:fldCharType="end"/>
      </w:r>
      <w:r w:rsidRPr="000C2581">
        <w:t xml:space="preserve"> - Распределение общего количества произошедших ДТП по видам за период с 2020 года по 31.03.2023 года.</w:t>
      </w:r>
    </w:p>
    <w:p w14:paraId="59464E64" w14:textId="0FF187C8" w:rsidR="005D01F9" w:rsidRDefault="003F2F1D" w:rsidP="000C2581">
      <w:r>
        <w:t>За период с 20</w:t>
      </w:r>
      <w:r w:rsidR="00E67F7F">
        <w:t>20</w:t>
      </w:r>
      <w:r>
        <w:t xml:space="preserve"> по 20</w:t>
      </w:r>
      <w:r w:rsidR="00E67F7F">
        <w:t>22</w:t>
      </w:r>
      <w:r>
        <w:t xml:space="preserve"> год наблюдается </w:t>
      </w:r>
      <w:r w:rsidR="00E67F7F">
        <w:t>рост</w:t>
      </w:r>
      <w:r>
        <w:t xml:space="preserve"> общего количества пострадавших </w:t>
      </w:r>
      <w:r w:rsidR="00E67F7F">
        <w:t xml:space="preserve">и погибших </w:t>
      </w:r>
      <w:r>
        <w:t>в</w:t>
      </w:r>
      <w:r>
        <w:rPr>
          <w:spacing w:val="1"/>
        </w:rPr>
        <w:t xml:space="preserve"> </w:t>
      </w:r>
      <w:r>
        <w:t>ДТП</w:t>
      </w:r>
      <w:r w:rsidR="00E67F7F">
        <w:t xml:space="preserve">. Так, </w:t>
      </w:r>
      <w:r>
        <w:t>в 20</w:t>
      </w:r>
      <w:r w:rsidR="00E67F7F">
        <w:t>22</w:t>
      </w:r>
      <w:r>
        <w:t xml:space="preserve"> году </w:t>
      </w:r>
      <w:r w:rsidR="00E67F7F">
        <w:t>количество пострадавших составило 33</w:t>
      </w:r>
      <w:r>
        <w:t xml:space="preserve"> человек</w:t>
      </w:r>
      <w:r w:rsidR="00E67F7F">
        <w:t>а</w:t>
      </w:r>
      <w:r>
        <w:t xml:space="preserve"> </w:t>
      </w:r>
      <w:r w:rsidR="00DB2F39">
        <w:br/>
      </w:r>
      <w:r>
        <w:t>(в 20</w:t>
      </w:r>
      <w:r w:rsidR="00E67F7F">
        <w:t>21</w:t>
      </w:r>
      <w:r>
        <w:t xml:space="preserve"> и</w:t>
      </w:r>
      <w:r>
        <w:rPr>
          <w:spacing w:val="1"/>
        </w:rPr>
        <w:t xml:space="preserve"> </w:t>
      </w:r>
      <w:r>
        <w:t>20</w:t>
      </w:r>
      <w:r w:rsidR="00E67F7F">
        <w:t>20</w:t>
      </w:r>
      <w:r>
        <w:t xml:space="preserve"> гг. </w:t>
      </w:r>
      <w:r w:rsidR="00E67F7F">
        <w:t>16 и 20</w:t>
      </w:r>
      <w:r>
        <w:t xml:space="preserve"> человек</w:t>
      </w:r>
      <w:r w:rsidR="00E67F7F">
        <w:t xml:space="preserve"> соответственно</w:t>
      </w:r>
      <w:r>
        <w:t xml:space="preserve">). </w:t>
      </w:r>
      <w:r w:rsidR="00E67F7F">
        <w:t xml:space="preserve">Таким образом, </w:t>
      </w:r>
      <w:r>
        <w:t>уровень</w:t>
      </w:r>
      <w:r>
        <w:rPr>
          <w:spacing w:val="1"/>
        </w:rPr>
        <w:t xml:space="preserve"> </w:t>
      </w:r>
      <w:r>
        <w:t>смертности</w:t>
      </w:r>
      <w:r>
        <w:rPr>
          <w:spacing w:val="1"/>
        </w:rPr>
        <w:t xml:space="preserve"> </w:t>
      </w:r>
      <w:r>
        <w:t>при</w:t>
      </w:r>
      <w:r>
        <w:rPr>
          <w:spacing w:val="1"/>
        </w:rPr>
        <w:t xml:space="preserve"> </w:t>
      </w:r>
      <w:r>
        <w:t>ДТП</w:t>
      </w:r>
      <w:r>
        <w:rPr>
          <w:spacing w:val="1"/>
        </w:rPr>
        <w:t xml:space="preserve"> </w:t>
      </w:r>
      <w:r>
        <w:t>не</w:t>
      </w:r>
      <w:r>
        <w:rPr>
          <w:spacing w:val="1"/>
        </w:rPr>
        <w:t xml:space="preserve"> </w:t>
      </w:r>
      <w:r>
        <w:t>понижается.</w:t>
      </w:r>
      <w:r>
        <w:rPr>
          <w:spacing w:val="1"/>
        </w:rPr>
        <w:t xml:space="preserve"> </w:t>
      </w:r>
      <w:r>
        <w:t>Данные</w:t>
      </w:r>
      <w:r>
        <w:rPr>
          <w:spacing w:val="1"/>
        </w:rPr>
        <w:t xml:space="preserve"> </w:t>
      </w:r>
      <w:r>
        <w:t>статистики</w:t>
      </w:r>
      <w:r>
        <w:rPr>
          <w:spacing w:val="1"/>
        </w:rPr>
        <w:t xml:space="preserve"> </w:t>
      </w:r>
      <w:r>
        <w:t>о</w:t>
      </w:r>
      <w:r>
        <w:rPr>
          <w:spacing w:val="1"/>
        </w:rPr>
        <w:t xml:space="preserve"> </w:t>
      </w:r>
      <w:r>
        <w:t>количестве</w:t>
      </w:r>
      <w:r>
        <w:rPr>
          <w:spacing w:val="-12"/>
        </w:rPr>
        <w:t xml:space="preserve"> </w:t>
      </w:r>
      <w:r>
        <w:t>пострадавших</w:t>
      </w:r>
      <w:r>
        <w:rPr>
          <w:spacing w:val="-9"/>
        </w:rPr>
        <w:t xml:space="preserve"> </w:t>
      </w:r>
      <w:r>
        <w:t>в</w:t>
      </w:r>
      <w:r>
        <w:rPr>
          <w:spacing w:val="-12"/>
        </w:rPr>
        <w:t xml:space="preserve"> </w:t>
      </w:r>
      <w:r>
        <w:t>ДТП,</w:t>
      </w:r>
      <w:r>
        <w:rPr>
          <w:spacing w:val="-12"/>
        </w:rPr>
        <w:t xml:space="preserve"> </w:t>
      </w:r>
      <w:r>
        <w:t>погибших</w:t>
      </w:r>
      <w:r>
        <w:rPr>
          <w:spacing w:val="-9"/>
        </w:rPr>
        <w:t xml:space="preserve"> </w:t>
      </w:r>
      <w:r>
        <w:t>и</w:t>
      </w:r>
      <w:r>
        <w:rPr>
          <w:spacing w:val="-10"/>
        </w:rPr>
        <w:t xml:space="preserve"> </w:t>
      </w:r>
      <w:r>
        <w:t>раненых</w:t>
      </w:r>
      <w:r>
        <w:rPr>
          <w:spacing w:val="-9"/>
        </w:rPr>
        <w:t xml:space="preserve"> </w:t>
      </w:r>
      <w:r>
        <w:t>в</w:t>
      </w:r>
      <w:r>
        <w:rPr>
          <w:spacing w:val="-12"/>
        </w:rPr>
        <w:t xml:space="preserve"> </w:t>
      </w:r>
      <w:r>
        <w:t>ДТП,</w:t>
      </w:r>
      <w:r>
        <w:rPr>
          <w:spacing w:val="-12"/>
        </w:rPr>
        <w:t xml:space="preserve"> </w:t>
      </w:r>
      <w:r>
        <w:t>в</w:t>
      </w:r>
      <w:r>
        <w:rPr>
          <w:spacing w:val="-9"/>
        </w:rPr>
        <w:t xml:space="preserve"> </w:t>
      </w:r>
      <w:r>
        <w:t>период</w:t>
      </w:r>
      <w:r>
        <w:rPr>
          <w:spacing w:val="-11"/>
        </w:rPr>
        <w:t xml:space="preserve"> </w:t>
      </w:r>
      <w:r>
        <w:t>с</w:t>
      </w:r>
      <w:r>
        <w:rPr>
          <w:spacing w:val="-12"/>
        </w:rPr>
        <w:t xml:space="preserve"> </w:t>
      </w:r>
      <w:r>
        <w:t>20</w:t>
      </w:r>
      <w:r w:rsidR="00E67F7F">
        <w:t>20</w:t>
      </w:r>
      <w:r>
        <w:rPr>
          <w:spacing w:val="-9"/>
        </w:rPr>
        <w:t xml:space="preserve"> </w:t>
      </w:r>
      <w:r>
        <w:t>года</w:t>
      </w:r>
      <w:r>
        <w:rPr>
          <w:spacing w:val="-12"/>
        </w:rPr>
        <w:t xml:space="preserve"> </w:t>
      </w:r>
      <w:r>
        <w:t>по</w:t>
      </w:r>
      <w:r>
        <w:rPr>
          <w:spacing w:val="-11"/>
        </w:rPr>
        <w:t xml:space="preserve"> </w:t>
      </w:r>
      <w:r>
        <w:t>31.0</w:t>
      </w:r>
      <w:r w:rsidR="00E67F7F">
        <w:t>3</w:t>
      </w:r>
      <w:r>
        <w:t>.20</w:t>
      </w:r>
      <w:r w:rsidR="00E67F7F">
        <w:t>23</w:t>
      </w:r>
      <w:r>
        <w:rPr>
          <w:spacing w:val="-57"/>
        </w:rPr>
        <w:t xml:space="preserve"> </w:t>
      </w:r>
      <w:r>
        <w:t>года,</w:t>
      </w:r>
      <w:r>
        <w:rPr>
          <w:spacing w:val="-1"/>
        </w:rPr>
        <w:t xml:space="preserve"> </w:t>
      </w:r>
      <w:r>
        <w:t>представлены в</w:t>
      </w:r>
      <w:r>
        <w:rPr>
          <w:spacing w:val="-1"/>
        </w:rPr>
        <w:t xml:space="preserve"> </w:t>
      </w:r>
      <w:r>
        <w:t>таблице</w:t>
      </w:r>
      <w:r>
        <w:rPr>
          <w:spacing w:val="-1"/>
        </w:rPr>
        <w:t xml:space="preserve"> </w:t>
      </w:r>
      <w:r w:rsidR="000C2581" w:rsidRPr="000C2581">
        <w:t>21</w:t>
      </w:r>
      <w:r>
        <w:t xml:space="preserve"> и на</w:t>
      </w:r>
      <w:r>
        <w:rPr>
          <w:spacing w:val="-1"/>
        </w:rPr>
        <w:t xml:space="preserve"> </w:t>
      </w:r>
      <w:r>
        <w:t>рисунке</w:t>
      </w:r>
      <w:r>
        <w:rPr>
          <w:spacing w:val="-1"/>
        </w:rPr>
        <w:t xml:space="preserve"> </w:t>
      </w:r>
      <w:r w:rsidR="000C2581" w:rsidRPr="000C2581">
        <w:t>40</w:t>
      </w:r>
      <w:r>
        <w:t>.</w:t>
      </w:r>
    </w:p>
    <w:p w14:paraId="793A3A1A" w14:textId="73FAB428" w:rsidR="005D01F9" w:rsidRDefault="003F2F1D" w:rsidP="000C2581">
      <w:r>
        <w:t>Всего</w:t>
      </w:r>
      <w:r>
        <w:rPr>
          <w:spacing w:val="-2"/>
        </w:rPr>
        <w:t xml:space="preserve"> </w:t>
      </w:r>
      <w:r>
        <w:t>за</w:t>
      </w:r>
      <w:r>
        <w:rPr>
          <w:spacing w:val="-2"/>
        </w:rPr>
        <w:t xml:space="preserve"> </w:t>
      </w:r>
      <w:r>
        <w:t>весь</w:t>
      </w:r>
      <w:r>
        <w:rPr>
          <w:spacing w:val="-2"/>
        </w:rPr>
        <w:t xml:space="preserve"> </w:t>
      </w:r>
      <w:r>
        <w:t>период</w:t>
      </w:r>
      <w:r>
        <w:rPr>
          <w:spacing w:val="-1"/>
        </w:rPr>
        <w:t xml:space="preserve"> </w:t>
      </w:r>
      <w:r>
        <w:t>ранено</w:t>
      </w:r>
      <w:r>
        <w:rPr>
          <w:spacing w:val="-2"/>
        </w:rPr>
        <w:t xml:space="preserve"> </w:t>
      </w:r>
      <w:r w:rsidR="00E67F7F">
        <w:t>75</w:t>
      </w:r>
      <w:r>
        <w:rPr>
          <w:spacing w:val="-1"/>
        </w:rPr>
        <w:t xml:space="preserve"> </w:t>
      </w:r>
      <w:r>
        <w:t>раненных и</w:t>
      </w:r>
      <w:r>
        <w:rPr>
          <w:spacing w:val="-1"/>
        </w:rPr>
        <w:t xml:space="preserve"> </w:t>
      </w:r>
      <w:r w:rsidR="00E67F7F">
        <w:t>10</w:t>
      </w:r>
      <w:r>
        <w:rPr>
          <w:spacing w:val="-5"/>
        </w:rPr>
        <w:t xml:space="preserve"> </w:t>
      </w:r>
      <w:r>
        <w:t>погибших.</w:t>
      </w:r>
    </w:p>
    <w:p w14:paraId="08F618E1" w14:textId="77777777" w:rsidR="005D01F9" w:rsidRDefault="005D01F9" w:rsidP="001C4306"/>
    <w:p w14:paraId="2A80FF38" w14:textId="63309340" w:rsidR="000C2581" w:rsidRPr="000C2581" w:rsidRDefault="000C2581" w:rsidP="000C2581">
      <w:pPr>
        <w:pStyle w:val="af1"/>
        <w:jc w:val="right"/>
      </w:pPr>
      <w:r w:rsidRPr="000C2581">
        <w:t xml:space="preserve">Таблица </w:t>
      </w:r>
      <w:r w:rsidRPr="000C2581">
        <w:fldChar w:fldCharType="begin"/>
      </w:r>
      <w:r w:rsidRPr="000C2581">
        <w:instrText xml:space="preserve"> SEQ Таблица \* ARABIC </w:instrText>
      </w:r>
      <w:r w:rsidRPr="000C2581">
        <w:fldChar w:fldCharType="separate"/>
      </w:r>
      <w:r w:rsidR="001C5A98">
        <w:rPr>
          <w:noProof/>
        </w:rPr>
        <w:t>21</w:t>
      </w:r>
      <w:r w:rsidRPr="000C2581">
        <w:fldChar w:fldCharType="end"/>
      </w:r>
      <w:r w:rsidRPr="000C2581">
        <w:t xml:space="preserve"> - Количество погибших и раненных в ДТП.</w:t>
      </w:r>
    </w:p>
    <w:tbl>
      <w:tblPr>
        <w:tblStyle w:val="TableNormal"/>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2088"/>
        <w:gridCol w:w="2025"/>
        <w:gridCol w:w="2029"/>
        <w:gridCol w:w="2027"/>
        <w:gridCol w:w="2027"/>
      </w:tblGrid>
      <w:tr w:rsidR="005D01F9" w:rsidRPr="000C2581" w14:paraId="75E983F4" w14:textId="77777777" w:rsidTr="000C2581">
        <w:trPr>
          <w:trHeight w:val="271"/>
        </w:trPr>
        <w:tc>
          <w:tcPr>
            <w:tcW w:w="1024" w:type="pct"/>
            <w:shd w:val="clear" w:color="auto" w:fill="auto"/>
            <w:vAlign w:val="center"/>
          </w:tcPr>
          <w:p w14:paraId="77B4F627" w14:textId="77777777" w:rsidR="005D01F9" w:rsidRPr="000C2581" w:rsidRDefault="005D01F9" w:rsidP="000C2581">
            <w:pPr>
              <w:pStyle w:val="TableParagraph"/>
              <w:ind w:firstLine="0"/>
              <w:jc w:val="center"/>
              <w:rPr>
                <w:sz w:val="22"/>
              </w:rPr>
            </w:pPr>
          </w:p>
        </w:tc>
        <w:tc>
          <w:tcPr>
            <w:tcW w:w="993" w:type="pct"/>
            <w:shd w:val="clear" w:color="auto" w:fill="auto"/>
            <w:vAlign w:val="center"/>
          </w:tcPr>
          <w:p w14:paraId="7454256F" w14:textId="2F41AE26" w:rsidR="005D01F9" w:rsidRPr="000C2581" w:rsidRDefault="003F2F1D" w:rsidP="000C2581">
            <w:pPr>
              <w:pStyle w:val="TableParagraph"/>
              <w:spacing w:line="210" w:lineRule="exact"/>
              <w:ind w:firstLine="0"/>
              <w:jc w:val="center"/>
              <w:rPr>
                <w:b/>
                <w:sz w:val="22"/>
              </w:rPr>
            </w:pPr>
            <w:r w:rsidRPr="000C2581">
              <w:rPr>
                <w:b/>
                <w:sz w:val="22"/>
              </w:rPr>
              <w:t>20</w:t>
            </w:r>
            <w:r w:rsidR="00E67F7F" w:rsidRPr="000C2581">
              <w:rPr>
                <w:b/>
                <w:sz w:val="22"/>
              </w:rPr>
              <w:t>20</w:t>
            </w:r>
          </w:p>
        </w:tc>
        <w:tc>
          <w:tcPr>
            <w:tcW w:w="995" w:type="pct"/>
            <w:shd w:val="clear" w:color="auto" w:fill="auto"/>
            <w:vAlign w:val="center"/>
          </w:tcPr>
          <w:p w14:paraId="5B2D097C" w14:textId="36DFB1CE" w:rsidR="005D01F9" w:rsidRPr="000C2581" w:rsidRDefault="003F2F1D" w:rsidP="000C2581">
            <w:pPr>
              <w:pStyle w:val="TableParagraph"/>
              <w:spacing w:line="210" w:lineRule="exact"/>
              <w:ind w:firstLine="0"/>
              <w:jc w:val="center"/>
              <w:rPr>
                <w:b/>
                <w:sz w:val="22"/>
              </w:rPr>
            </w:pPr>
            <w:r w:rsidRPr="000C2581">
              <w:rPr>
                <w:b/>
                <w:sz w:val="22"/>
              </w:rPr>
              <w:t>20</w:t>
            </w:r>
            <w:r w:rsidR="00E67F7F" w:rsidRPr="000C2581">
              <w:rPr>
                <w:b/>
                <w:sz w:val="22"/>
              </w:rPr>
              <w:t>21</w:t>
            </w:r>
          </w:p>
        </w:tc>
        <w:tc>
          <w:tcPr>
            <w:tcW w:w="994" w:type="pct"/>
            <w:shd w:val="clear" w:color="auto" w:fill="auto"/>
            <w:vAlign w:val="center"/>
          </w:tcPr>
          <w:p w14:paraId="69D1C51E" w14:textId="115F649D" w:rsidR="005D01F9" w:rsidRPr="000C2581" w:rsidRDefault="003F2F1D" w:rsidP="000C2581">
            <w:pPr>
              <w:pStyle w:val="TableParagraph"/>
              <w:spacing w:line="210" w:lineRule="exact"/>
              <w:ind w:firstLine="0"/>
              <w:jc w:val="center"/>
              <w:rPr>
                <w:b/>
                <w:sz w:val="22"/>
              </w:rPr>
            </w:pPr>
            <w:r w:rsidRPr="000C2581">
              <w:rPr>
                <w:b/>
                <w:sz w:val="22"/>
              </w:rPr>
              <w:t>20</w:t>
            </w:r>
            <w:r w:rsidR="00E67F7F" w:rsidRPr="000C2581">
              <w:rPr>
                <w:b/>
                <w:sz w:val="22"/>
              </w:rPr>
              <w:t>22</w:t>
            </w:r>
          </w:p>
        </w:tc>
        <w:tc>
          <w:tcPr>
            <w:tcW w:w="994" w:type="pct"/>
            <w:shd w:val="clear" w:color="auto" w:fill="auto"/>
            <w:vAlign w:val="center"/>
          </w:tcPr>
          <w:p w14:paraId="2F83FF65" w14:textId="5E212537" w:rsidR="005D01F9" w:rsidRPr="000C2581" w:rsidRDefault="003F2F1D" w:rsidP="000C2581">
            <w:pPr>
              <w:pStyle w:val="TableParagraph"/>
              <w:spacing w:line="210" w:lineRule="exact"/>
              <w:ind w:firstLine="0"/>
              <w:jc w:val="center"/>
              <w:rPr>
                <w:b/>
                <w:sz w:val="22"/>
              </w:rPr>
            </w:pPr>
            <w:r w:rsidRPr="000C2581">
              <w:rPr>
                <w:b/>
                <w:sz w:val="22"/>
              </w:rPr>
              <w:t>20</w:t>
            </w:r>
            <w:r w:rsidR="00E67F7F" w:rsidRPr="000C2581">
              <w:rPr>
                <w:b/>
                <w:sz w:val="22"/>
              </w:rPr>
              <w:t>23</w:t>
            </w:r>
          </w:p>
        </w:tc>
      </w:tr>
      <w:tr w:rsidR="005D01F9" w:rsidRPr="000C2581" w14:paraId="6257926C" w14:textId="77777777" w:rsidTr="000C2581">
        <w:trPr>
          <w:trHeight w:val="275"/>
        </w:trPr>
        <w:tc>
          <w:tcPr>
            <w:tcW w:w="1024" w:type="pct"/>
            <w:vAlign w:val="center"/>
          </w:tcPr>
          <w:p w14:paraId="1A7825AC" w14:textId="77777777" w:rsidR="005D01F9" w:rsidRPr="000C2581" w:rsidRDefault="003F2F1D" w:rsidP="000C2581">
            <w:pPr>
              <w:pStyle w:val="TableParagraph"/>
              <w:spacing w:line="210" w:lineRule="exact"/>
              <w:ind w:firstLine="0"/>
              <w:jc w:val="center"/>
              <w:rPr>
                <w:sz w:val="22"/>
              </w:rPr>
            </w:pPr>
            <w:r w:rsidRPr="000C2581">
              <w:rPr>
                <w:sz w:val="22"/>
              </w:rPr>
              <w:t>Раненные</w:t>
            </w:r>
          </w:p>
        </w:tc>
        <w:tc>
          <w:tcPr>
            <w:tcW w:w="993" w:type="pct"/>
            <w:vAlign w:val="center"/>
          </w:tcPr>
          <w:p w14:paraId="0E49FF0B" w14:textId="40CFDE82" w:rsidR="005D01F9" w:rsidRPr="000C2581" w:rsidRDefault="00E67F7F" w:rsidP="000C2581">
            <w:pPr>
              <w:pStyle w:val="TableParagraph"/>
              <w:spacing w:line="210" w:lineRule="exact"/>
              <w:ind w:firstLine="0"/>
              <w:jc w:val="center"/>
              <w:rPr>
                <w:sz w:val="22"/>
              </w:rPr>
            </w:pPr>
            <w:r w:rsidRPr="000C2581">
              <w:rPr>
                <w:sz w:val="22"/>
              </w:rPr>
              <w:t>20</w:t>
            </w:r>
          </w:p>
        </w:tc>
        <w:tc>
          <w:tcPr>
            <w:tcW w:w="995" w:type="pct"/>
            <w:vAlign w:val="center"/>
          </w:tcPr>
          <w:p w14:paraId="47CA0E61" w14:textId="39A5C17F" w:rsidR="005D01F9" w:rsidRPr="000C2581" w:rsidRDefault="00E67F7F" w:rsidP="000C2581">
            <w:pPr>
              <w:pStyle w:val="TableParagraph"/>
              <w:spacing w:line="210" w:lineRule="exact"/>
              <w:ind w:firstLine="0"/>
              <w:jc w:val="center"/>
              <w:rPr>
                <w:sz w:val="22"/>
              </w:rPr>
            </w:pPr>
            <w:r w:rsidRPr="000C2581">
              <w:rPr>
                <w:sz w:val="22"/>
              </w:rPr>
              <w:t>16</w:t>
            </w:r>
          </w:p>
        </w:tc>
        <w:tc>
          <w:tcPr>
            <w:tcW w:w="994" w:type="pct"/>
            <w:vAlign w:val="center"/>
          </w:tcPr>
          <w:p w14:paraId="2D9680B9" w14:textId="1443F537" w:rsidR="005D01F9" w:rsidRPr="000C2581" w:rsidRDefault="00E67F7F" w:rsidP="000C2581">
            <w:pPr>
              <w:pStyle w:val="TableParagraph"/>
              <w:spacing w:line="210" w:lineRule="exact"/>
              <w:ind w:firstLine="0"/>
              <w:jc w:val="center"/>
              <w:rPr>
                <w:sz w:val="22"/>
              </w:rPr>
            </w:pPr>
            <w:r w:rsidRPr="000C2581">
              <w:rPr>
                <w:sz w:val="22"/>
              </w:rPr>
              <w:t>33</w:t>
            </w:r>
          </w:p>
        </w:tc>
        <w:tc>
          <w:tcPr>
            <w:tcW w:w="994" w:type="pct"/>
            <w:vAlign w:val="center"/>
          </w:tcPr>
          <w:p w14:paraId="01D4F8C0" w14:textId="3D2B5F48" w:rsidR="005D01F9" w:rsidRPr="000C2581" w:rsidRDefault="00E67F7F" w:rsidP="000C2581">
            <w:pPr>
              <w:pStyle w:val="TableParagraph"/>
              <w:spacing w:line="210" w:lineRule="exact"/>
              <w:ind w:firstLine="0"/>
              <w:jc w:val="center"/>
              <w:rPr>
                <w:sz w:val="22"/>
              </w:rPr>
            </w:pPr>
            <w:r w:rsidRPr="000C2581">
              <w:rPr>
                <w:sz w:val="22"/>
              </w:rPr>
              <w:t>6</w:t>
            </w:r>
          </w:p>
        </w:tc>
      </w:tr>
      <w:tr w:rsidR="005D01F9" w:rsidRPr="000C2581" w14:paraId="3BAF9FAA" w14:textId="77777777" w:rsidTr="000C2581">
        <w:trPr>
          <w:trHeight w:val="264"/>
        </w:trPr>
        <w:tc>
          <w:tcPr>
            <w:tcW w:w="1024" w:type="pct"/>
            <w:vAlign w:val="center"/>
          </w:tcPr>
          <w:p w14:paraId="54992DAD" w14:textId="77777777" w:rsidR="005D01F9" w:rsidRPr="000C2581" w:rsidRDefault="003F2F1D" w:rsidP="000C2581">
            <w:pPr>
              <w:pStyle w:val="TableParagraph"/>
              <w:spacing w:line="210" w:lineRule="exact"/>
              <w:ind w:firstLine="0"/>
              <w:jc w:val="center"/>
              <w:rPr>
                <w:sz w:val="22"/>
              </w:rPr>
            </w:pPr>
            <w:r w:rsidRPr="000C2581">
              <w:rPr>
                <w:sz w:val="22"/>
              </w:rPr>
              <w:t>Погибшие</w:t>
            </w:r>
          </w:p>
        </w:tc>
        <w:tc>
          <w:tcPr>
            <w:tcW w:w="993" w:type="pct"/>
            <w:vAlign w:val="center"/>
          </w:tcPr>
          <w:p w14:paraId="137A1AAB" w14:textId="0197ECFC" w:rsidR="005D01F9" w:rsidRPr="000C2581" w:rsidRDefault="00E67F7F" w:rsidP="000C2581">
            <w:pPr>
              <w:pStyle w:val="TableParagraph"/>
              <w:spacing w:line="210" w:lineRule="exact"/>
              <w:ind w:firstLine="0"/>
              <w:jc w:val="center"/>
              <w:rPr>
                <w:sz w:val="22"/>
              </w:rPr>
            </w:pPr>
            <w:r w:rsidRPr="000C2581">
              <w:rPr>
                <w:sz w:val="22"/>
              </w:rPr>
              <w:t>1</w:t>
            </w:r>
          </w:p>
        </w:tc>
        <w:tc>
          <w:tcPr>
            <w:tcW w:w="995" w:type="pct"/>
            <w:vAlign w:val="center"/>
          </w:tcPr>
          <w:p w14:paraId="4E5DDD46" w14:textId="26FCE67A" w:rsidR="005D01F9" w:rsidRPr="000C2581" w:rsidRDefault="00E67F7F" w:rsidP="000C2581">
            <w:pPr>
              <w:pStyle w:val="TableParagraph"/>
              <w:spacing w:line="210" w:lineRule="exact"/>
              <w:ind w:firstLine="0"/>
              <w:jc w:val="center"/>
              <w:rPr>
                <w:sz w:val="22"/>
              </w:rPr>
            </w:pPr>
            <w:r w:rsidRPr="000C2581">
              <w:rPr>
                <w:sz w:val="22"/>
              </w:rPr>
              <w:t>3</w:t>
            </w:r>
          </w:p>
        </w:tc>
        <w:tc>
          <w:tcPr>
            <w:tcW w:w="994" w:type="pct"/>
            <w:vAlign w:val="center"/>
          </w:tcPr>
          <w:p w14:paraId="01FEA764" w14:textId="0E2303EB" w:rsidR="005D01F9" w:rsidRPr="000C2581" w:rsidRDefault="00E67F7F" w:rsidP="000C2581">
            <w:pPr>
              <w:pStyle w:val="TableParagraph"/>
              <w:spacing w:line="210" w:lineRule="exact"/>
              <w:ind w:firstLine="0"/>
              <w:jc w:val="center"/>
              <w:rPr>
                <w:sz w:val="22"/>
              </w:rPr>
            </w:pPr>
            <w:r w:rsidRPr="000C2581">
              <w:rPr>
                <w:sz w:val="22"/>
              </w:rPr>
              <w:t>4</w:t>
            </w:r>
          </w:p>
        </w:tc>
        <w:tc>
          <w:tcPr>
            <w:tcW w:w="994" w:type="pct"/>
            <w:vAlign w:val="center"/>
          </w:tcPr>
          <w:p w14:paraId="21685C74" w14:textId="43F317EF" w:rsidR="005D01F9" w:rsidRPr="000C2581" w:rsidRDefault="00E67F7F" w:rsidP="000C2581">
            <w:pPr>
              <w:pStyle w:val="TableParagraph"/>
              <w:spacing w:line="210" w:lineRule="exact"/>
              <w:ind w:firstLine="0"/>
              <w:jc w:val="center"/>
              <w:rPr>
                <w:sz w:val="22"/>
              </w:rPr>
            </w:pPr>
            <w:r w:rsidRPr="000C2581">
              <w:rPr>
                <w:sz w:val="22"/>
              </w:rPr>
              <w:t>2</w:t>
            </w:r>
          </w:p>
        </w:tc>
      </w:tr>
      <w:tr w:rsidR="005D01F9" w:rsidRPr="000C2581" w14:paraId="76804AE3" w14:textId="77777777" w:rsidTr="000C2581">
        <w:trPr>
          <w:trHeight w:val="282"/>
        </w:trPr>
        <w:tc>
          <w:tcPr>
            <w:tcW w:w="1024" w:type="pct"/>
            <w:vAlign w:val="center"/>
          </w:tcPr>
          <w:p w14:paraId="5B8D1F36" w14:textId="77777777" w:rsidR="005D01F9" w:rsidRPr="000C2581" w:rsidRDefault="003F2F1D" w:rsidP="000C2581">
            <w:pPr>
              <w:pStyle w:val="TableParagraph"/>
              <w:spacing w:line="212" w:lineRule="exact"/>
              <w:ind w:firstLine="0"/>
              <w:jc w:val="center"/>
              <w:rPr>
                <w:b/>
                <w:sz w:val="22"/>
              </w:rPr>
            </w:pPr>
            <w:r w:rsidRPr="000C2581">
              <w:rPr>
                <w:b/>
                <w:sz w:val="22"/>
              </w:rPr>
              <w:t>ИТОГО</w:t>
            </w:r>
          </w:p>
        </w:tc>
        <w:tc>
          <w:tcPr>
            <w:tcW w:w="993" w:type="pct"/>
            <w:vAlign w:val="center"/>
          </w:tcPr>
          <w:p w14:paraId="4FF34E61" w14:textId="757D76C6" w:rsidR="005D01F9" w:rsidRPr="000C2581" w:rsidRDefault="00E67F7F" w:rsidP="000C2581">
            <w:pPr>
              <w:pStyle w:val="TableParagraph"/>
              <w:spacing w:line="212" w:lineRule="exact"/>
              <w:ind w:firstLine="0"/>
              <w:jc w:val="center"/>
              <w:rPr>
                <w:b/>
                <w:sz w:val="22"/>
              </w:rPr>
            </w:pPr>
            <w:r w:rsidRPr="000C2581">
              <w:rPr>
                <w:b/>
                <w:sz w:val="22"/>
              </w:rPr>
              <w:t>21</w:t>
            </w:r>
          </w:p>
        </w:tc>
        <w:tc>
          <w:tcPr>
            <w:tcW w:w="995" w:type="pct"/>
            <w:vAlign w:val="center"/>
          </w:tcPr>
          <w:p w14:paraId="4412D16E" w14:textId="7D4C0EEA" w:rsidR="005D01F9" w:rsidRPr="000C2581" w:rsidRDefault="00E67F7F" w:rsidP="000C2581">
            <w:pPr>
              <w:pStyle w:val="TableParagraph"/>
              <w:spacing w:line="212" w:lineRule="exact"/>
              <w:ind w:firstLine="0"/>
              <w:jc w:val="center"/>
              <w:rPr>
                <w:b/>
                <w:sz w:val="22"/>
              </w:rPr>
            </w:pPr>
            <w:r w:rsidRPr="000C2581">
              <w:rPr>
                <w:b/>
                <w:sz w:val="22"/>
              </w:rPr>
              <w:t>19</w:t>
            </w:r>
          </w:p>
        </w:tc>
        <w:tc>
          <w:tcPr>
            <w:tcW w:w="994" w:type="pct"/>
            <w:vAlign w:val="center"/>
          </w:tcPr>
          <w:p w14:paraId="20F93BE9" w14:textId="48A6AC43" w:rsidR="005D01F9" w:rsidRPr="000C2581" w:rsidRDefault="00E67F7F" w:rsidP="000C2581">
            <w:pPr>
              <w:pStyle w:val="TableParagraph"/>
              <w:spacing w:line="212" w:lineRule="exact"/>
              <w:ind w:firstLine="0"/>
              <w:jc w:val="center"/>
              <w:rPr>
                <w:b/>
                <w:sz w:val="22"/>
              </w:rPr>
            </w:pPr>
            <w:r w:rsidRPr="000C2581">
              <w:rPr>
                <w:b/>
                <w:sz w:val="22"/>
              </w:rPr>
              <w:t>37</w:t>
            </w:r>
          </w:p>
        </w:tc>
        <w:tc>
          <w:tcPr>
            <w:tcW w:w="994" w:type="pct"/>
            <w:vAlign w:val="center"/>
          </w:tcPr>
          <w:p w14:paraId="147C100C" w14:textId="5FEA104D" w:rsidR="005D01F9" w:rsidRPr="000C2581" w:rsidRDefault="00E67F7F" w:rsidP="000C2581">
            <w:pPr>
              <w:pStyle w:val="TableParagraph"/>
              <w:spacing w:line="212" w:lineRule="exact"/>
              <w:ind w:firstLine="0"/>
              <w:jc w:val="center"/>
              <w:rPr>
                <w:b/>
                <w:sz w:val="22"/>
              </w:rPr>
            </w:pPr>
            <w:r w:rsidRPr="000C2581">
              <w:rPr>
                <w:b/>
                <w:sz w:val="22"/>
              </w:rPr>
              <w:t>8</w:t>
            </w:r>
          </w:p>
        </w:tc>
      </w:tr>
    </w:tbl>
    <w:p w14:paraId="356486B0" w14:textId="77777777" w:rsidR="00E14DFB" w:rsidRDefault="00E14DFB" w:rsidP="001C4306">
      <w:pPr>
        <w:pStyle w:val="a3"/>
        <w:ind w:firstLine="426"/>
        <w:jc w:val="center"/>
        <w:rPr>
          <w:b/>
          <w:sz w:val="21"/>
        </w:rPr>
      </w:pPr>
    </w:p>
    <w:p w14:paraId="267E907E" w14:textId="77777777" w:rsidR="000C2581" w:rsidRDefault="00E14DFB" w:rsidP="000C2581">
      <w:pPr>
        <w:pStyle w:val="a3"/>
        <w:keepNext/>
        <w:ind w:firstLine="0"/>
        <w:jc w:val="center"/>
      </w:pPr>
      <w:r>
        <w:rPr>
          <w:noProof/>
          <w:lang w:eastAsia="ru-RU"/>
        </w:rPr>
        <w:drawing>
          <wp:inline distT="0" distB="0" distL="0" distR="0" wp14:anchorId="0BADD2C0" wp14:editId="24932884">
            <wp:extent cx="6072649" cy="2604770"/>
            <wp:effectExtent l="0" t="0" r="0" b="0"/>
            <wp:docPr id="24" name="Диаграмма 24">
              <a:extLst xmlns:a="http://schemas.openxmlformats.org/drawingml/2006/main">
                <a:ext uri="{FF2B5EF4-FFF2-40B4-BE49-F238E27FC236}">
                  <a16:creationId xmlns:a16="http://schemas.microsoft.com/office/drawing/2014/main" id="{90D1F45F-3E22-4A4A-9E56-FD767ED94A5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inline>
        </w:drawing>
      </w:r>
    </w:p>
    <w:p w14:paraId="32C5DEF3" w14:textId="42EF25A7" w:rsidR="005D01F9" w:rsidRPr="000C2581" w:rsidRDefault="000C2581" w:rsidP="000C2581">
      <w:pPr>
        <w:pStyle w:val="af1"/>
      </w:pPr>
      <w:r w:rsidRPr="000C2581">
        <w:t xml:space="preserve">Рисунок </w:t>
      </w:r>
      <w:r w:rsidRPr="000C2581">
        <w:fldChar w:fldCharType="begin"/>
      </w:r>
      <w:r w:rsidRPr="000C2581">
        <w:instrText xml:space="preserve"> SEQ Рисунок \* ARABIC </w:instrText>
      </w:r>
      <w:r w:rsidRPr="000C2581">
        <w:fldChar w:fldCharType="separate"/>
      </w:r>
      <w:r w:rsidR="001C5A98">
        <w:rPr>
          <w:noProof/>
        </w:rPr>
        <w:t>40</w:t>
      </w:r>
      <w:r w:rsidRPr="000C2581">
        <w:fldChar w:fldCharType="end"/>
      </w:r>
      <w:r w:rsidRPr="000C2581">
        <w:t xml:space="preserve"> - Количество пострадавших в ДТП: погибших и раненых в период с 2020 года по 31.03.2023 года.</w:t>
      </w:r>
    </w:p>
    <w:p w14:paraId="3F7D1035" w14:textId="3CD593E9" w:rsidR="005D01F9" w:rsidRDefault="003F2F1D" w:rsidP="000C2581">
      <w:r>
        <w:lastRenderedPageBreak/>
        <w:t>Распределение</w:t>
      </w:r>
      <w:r>
        <w:rPr>
          <w:spacing w:val="1"/>
        </w:rPr>
        <w:t xml:space="preserve"> </w:t>
      </w:r>
      <w:r>
        <w:t>количества</w:t>
      </w:r>
      <w:r>
        <w:rPr>
          <w:spacing w:val="1"/>
        </w:rPr>
        <w:t xml:space="preserve"> </w:t>
      </w:r>
      <w:r>
        <w:t>произошедших</w:t>
      </w:r>
      <w:r>
        <w:rPr>
          <w:spacing w:val="1"/>
        </w:rPr>
        <w:t xml:space="preserve"> </w:t>
      </w:r>
      <w:r>
        <w:t>ДТП</w:t>
      </w:r>
      <w:r>
        <w:rPr>
          <w:spacing w:val="1"/>
        </w:rPr>
        <w:t xml:space="preserve"> </w:t>
      </w:r>
      <w:r>
        <w:t>на</w:t>
      </w:r>
      <w:r>
        <w:rPr>
          <w:spacing w:val="1"/>
        </w:rPr>
        <w:t xml:space="preserve"> </w:t>
      </w:r>
      <w:r>
        <w:t>автомобильных</w:t>
      </w:r>
      <w:r>
        <w:rPr>
          <w:spacing w:val="1"/>
        </w:rPr>
        <w:t xml:space="preserve"> </w:t>
      </w:r>
      <w:r>
        <w:t>дорогах</w:t>
      </w:r>
      <w:r>
        <w:rPr>
          <w:spacing w:val="1"/>
        </w:rPr>
        <w:t xml:space="preserve"> </w:t>
      </w:r>
      <w:r>
        <w:t>общего</w:t>
      </w:r>
      <w:r>
        <w:rPr>
          <w:spacing w:val="1"/>
        </w:rPr>
        <w:t xml:space="preserve"> </w:t>
      </w:r>
      <w:r>
        <w:t>пользования</w:t>
      </w:r>
      <w:r>
        <w:rPr>
          <w:spacing w:val="1"/>
        </w:rPr>
        <w:t xml:space="preserve"> </w:t>
      </w:r>
      <w:r>
        <w:t>регионального</w:t>
      </w:r>
      <w:r>
        <w:rPr>
          <w:spacing w:val="1"/>
        </w:rPr>
        <w:t xml:space="preserve"> </w:t>
      </w:r>
      <w:r w:rsidR="00E14DFB">
        <w:rPr>
          <w:spacing w:val="1"/>
        </w:rPr>
        <w:t xml:space="preserve">и межмуниципального </w:t>
      </w:r>
      <w:r>
        <w:t>значения,</w:t>
      </w:r>
      <w:r>
        <w:rPr>
          <w:spacing w:val="1"/>
        </w:rPr>
        <w:t xml:space="preserve"> </w:t>
      </w:r>
      <w:r>
        <w:t>проходящих</w:t>
      </w:r>
      <w:r>
        <w:rPr>
          <w:spacing w:val="1"/>
        </w:rPr>
        <w:t xml:space="preserve"> </w:t>
      </w:r>
      <w:r>
        <w:t>по</w:t>
      </w:r>
      <w:r>
        <w:rPr>
          <w:spacing w:val="1"/>
        </w:rPr>
        <w:t xml:space="preserve"> </w:t>
      </w:r>
      <w:r>
        <w:t>территории</w:t>
      </w:r>
      <w:r>
        <w:rPr>
          <w:spacing w:val="1"/>
        </w:rPr>
        <w:t xml:space="preserve"> </w:t>
      </w:r>
      <w:r w:rsidR="00E14DFB">
        <w:rPr>
          <w:spacing w:val="1"/>
        </w:rPr>
        <w:t xml:space="preserve">Пограничного </w:t>
      </w:r>
      <w:r>
        <w:t>муниципального</w:t>
      </w:r>
      <w:r>
        <w:rPr>
          <w:spacing w:val="1"/>
        </w:rPr>
        <w:t xml:space="preserve"> </w:t>
      </w:r>
      <w:r w:rsidR="00E14DFB">
        <w:t>округа</w:t>
      </w:r>
      <w:r>
        <w:rPr>
          <w:spacing w:val="1"/>
        </w:rPr>
        <w:t xml:space="preserve"> </w:t>
      </w:r>
      <w:r>
        <w:t>за</w:t>
      </w:r>
      <w:r>
        <w:rPr>
          <w:spacing w:val="1"/>
        </w:rPr>
        <w:t xml:space="preserve"> </w:t>
      </w:r>
      <w:r>
        <w:t>период</w:t>
      </w:r>
      <w:r>
        <w:rPr>
          <w:spacing w:val="1"/>
        </w:rPr>
        <w:t xml:space="preserve"> </w:t>
      </w:r>
      <w:r>
        <w:t>с</w:t>
      </w:r>
      <w:r>
        <w:rPr>
          <w:spacing w:val="1"/>
        </w:rPr>
        <w:t xml:space="preserve"> </w:t>
      </w:r>
      <w:r>
        <w:t>20</w:t>
      </w:r>
      <w:r w:rsidR="00E14DFB">
        <w:t>20</w:t>
      </w:r>
      <w:r>
        <w:rPr>
          <w:spacing w:val="1"/>
        </w:rPr>
        <w:t xml:space="preserve"> </w:t>
      </w:r>
      <w:r>
        <w:t>года</w:t>
      </w:r>
      <w:r>
        <w:rPr>
          <w:spacing w:val="1"/>
        </w:rPr>
        <w:t xml:space="preserve"> </w:t>
      </w:r>
      <w:r>
        <w:t>по</w:t>
      </w:r>
      <w:r>
        <w:rPr>
          <w:spacing w:val="1"/>
        </w:rPr>
        <w:t xml:space="preserve"> </w:t>
      </w:r>
      <w:r>
        <w:t>31.0</w:t>
      </w:r>
      <w:r w:rsidR="00E14DFB">
        <w:t>3</w:t>
      </w:r>
      <w:r>
        <w:t>.20</w:t>
      </w:r>
      <w:r w:rsidR="00E14DFB">
        <w:t>23</w:t>
      </w:r>
      <w:r>
        <w:rPr>
          <w:spacing w:val="-1"/>
        </w:rPr>
        <w:t xml:space="preserve"> </w:t>
      </w:r>
      <w:r>
        <w:t>года</w:t>
      </w:r>
      <w:r>
        <w:rPr>
          <w:spacing w:val="-1"/>
        </w:rPr>
        <w:t xml:space="preserve"> </w:t>
      </w:r>
      <w:r>
        <w:t>представлено в</w:t>
      </w:r>
      <w:r>
        <w:rPr>
          <w:spacing w:val="-1"/>
        </w:rPr>
        <w:t xml:space="preserve"> </w:t>
      </w:r>
      <w:r>
        <w:t>таблице</w:t>
      </w:r>
      <w:r>
        <w:rPr>
          <w:spacing w:val="-1"/>
        </w:rPr>
        <w:t xml:space="preserve"> </w:t>
      </w:r>
      <w:r>
        <w:t>№</w:t>
      </w:r>
      <w:r>
        <w:rPr>
          <w:spacing w:val="-2"/>
        </w:rPr>
        <w:t xml:space="preserve"> </w:t>
      </w:r>
      <w:r w:rsidR="00FF62B6">
        <w:t>35</w:t>
      </w:r>
      <w:r>
        <w:rPr>
          <w:spacing w:val="2"/>
        </w:rPr>
        <w:t xml:space="preserve"> </w:t>
      </w:r>
      <w:r>
        <w:t>и рисунке</w:t>
      </w:r>
      <w:r>
        <w:rPr>
          <w:spacing w:val="-1"/>
        </w:rPr>
        <w:t xml:space="preserve"> </w:t>
      </w:r>
      <w:r>
        <w:t>1</w:t>
      </w:r>
      <w:r w:rsidR="00FF62B6">
        <w:t>24</w:t>
      </w:r>
      <w:r>
        <w:t>.</w:t>
      </w:r>
    </w:p>
    <w:p w14:paraId="5D69950E" w14:textId="21FF1340" w:rsidR="000C2581" w:rsidRPr="000C2581" w:rsidRDefault="000C2581" w:rsidP="000C2581">
      <w:pPr>
        <w:pStyle w:val="af1"/>
        <w:keepNext/>
        <w:jc w:val="right"/>
      </w:pPr>
      <w:r>
        <w:t xml:space="preserve">Таблица </w:t>
      </w:r>
      <w:r>
        <w:fldChar w:fldCharType="begin"/>
      </w:r>
      <w:r>
        <w:instrText xml:space="preserve"> SEQ Таблица \* ARABIC </w:instrText>
      </w:r>
      <w:r>
        <w:fldChar w:fldCharType="separate"/>
      </w:r>
      <w:r w:rsidR="001C5A98">
        <w:rPr>
          <w:noProof/>
        </w:rPr>
        <w:t>22</w:t>
      </w:r>
      <w:r>
        <w:fldChar w:fldCharType="end"/>
      </w:r>
      <w:r w:rsidRPr="000C2581">
        <w:t xml:space="preserve"> - Распределение количества произошедших ДТП на автомобильных дорогах общего пользования регионального и межмуниципального значения, проходящих по территории Пограничного муниципального округа за период с 2020 года по 31.03.2023 года.</w:t>
      </w:r>
    </w:p>
    <w:tbl>
      <w:tblPr>
        <w:tblStyle w:val="aa"/>
        <w:tblW w:w="5000" w:type="pct"/>
        <w:tblLook w:val="04A0" w:firstRow="1" w:lastRow="0" w:firstColumn="1" w:lastColumn="0" w:noHBand="0" w:noVBand="1"/>
      </w:tblPr>
      <w:tblGrid>
        <w:gridCol w:w="6032"/>
        <w:gridCol w:w="1038"/>
        <w:gridCol w:w="1042"/>
        <w:gridCol w:w="1042"/>
        <w:gridCol w:w="1042"/>
      </w:tblGrid>
      <w:tr w:rsidR="00664AEB" w:rsidRPr="000C2581" w14:paraId="4BD9A880" w14:textId="77777777" w:rsidTr="007A2B80">
        <w:tc>
          <w:tcPr>
            <w:tcW w:w="2958" w:type="pct"/>
            <w:shd w:val="clear" w:color="auto" w:fill="auto"/>
            <w:vAlign w:val="center"/>
          </w:tcPr>
          <w:p w14:paraId="33C4C501" w14:textId="77777777" w:rsidR="00664AEB" w:rsidRPr="000C2581" w:rsidRDefault="00664AEB" w:rsidP="007A2B80">
            <w:pPr>
              <w:ind w:firstLine="0"/>
              <w:jc w:val="center"/>
              <w:rPr>
                <w:sz w:val="22"/>
              </w:rPr>
            </w:pPr>
            <w:r w:rsidRPr="000C2581">
              <w:rPr>
                <w:sz w:val="22"/>
              </w:rPr>
              <w:t>Название автомобильной дороги</w:t>
            </w:r>
          </w:p>
        </w:tc>
        <w:tc>
          <w:tcPr>
            <w:tcW w:w="509" w:type="pct"/>
            <w:shd w:val="clear" w:color="auto" w:fill="auto"/>
            <w:vAlign w:val="center"/>
          </w:tcPr>
          <w:p w14:paraId="1EC67A20" w14:textId="77777777" w:rsidR="00664AEB" w:rsidRPr="000C2581" w:rsidRDefault="00664AEB" w:rsidP="007A2B80">
            <w:pPr>
              <w:ind w:firstLine="0"/>
              <w:jc w:val="center"/>
              <w:rPr>
                <w:sz w:val="22"/>
              </w:rPr>
            </w:pPr>
            <w:r w:rsidRPr="000C2581">
              <w:rPr>
                <w:sz w:val="22"/>
              </w:rPr>
              <w:t>2020 год</w:t>
            </w:r>
          </w:p>
        </w:tc>
        <w:tc>
          <w:tcPr>
            <w:tcW w:w="511" w:type="pct"/>
            <w:shd w:val="clear" w:color="auto" w:fill="auto"/>
            <w:vAlign w:val="center"/>
          </w:tcPr>
          <w:p w14:paraId="3F47F165" w14:textId="77777777" w:rsidR="00664AEB" w:rsidRPr="000C2581" w:rsidRDefault="00664AEB" w:rsidP="007A2B80">
            <w:pPr>
              <w:ind w:firstLine="0"/>
              <w:jc w:val="center"/>
              <w:rPr>
                <w:sz w:val="22"/>
              </w:rPr>
            </w:pPr>
            <w:r w:rsidRPr="000C2581">
              <w:rPr>
                <w:sz w:val="22"/>
              </w:rPr>
              <w:t>2021 год</w:t>
            </w:r>
          </w:p>
        </w:tc>
        <w:tc>
          <w:tcPr>
            <w:tcW w:w="511" w:type="pct"/>
            <w:shd w:val="clear" w:color="auto" w:fill="auto"/>
            <w:vAlign w:val="center"/>
          </w:tcPr>
          <w:p w14:paraId="46048C61" w14:textId="77777777" w:rsidR="00664AEB" w:rsidRPr="000C2581" w:rsidRDefault="00664AEB" w:rsidP="007A2B80">
            <w:pPr>
              <w:ind w:firstLine="0"/>
              <w:jc w:val="center"/>
              <w:rPr>
                <w:sz w:val="22"/>
              </w:rPr>
            </w:pPr>
            <w:r w:rsidRPr="000C2581">
              <w:rPr>
                <w:sz w:val="22"/>
              </w:rPr>
              <w:t>2022 год</w:t>
            </w:r>
          </w:p>
        </w:tc>
        <w:tc>
          <w:tcPr>
            <w:tcW w:w="511" w:type="pct"/>
            <w:shd w:val="clear" w:color="auto" w:fill="auto"/>
            <w:vAlign w:val="center"/>
          </w:tcPr>
          <w:p w14:paraId="378A332A" w14:textId="77777777" w:rsidR="00664AEB" w:rsidRPr="000C2581" w:rsidRDefault="00664AEB" w:rsidP="007A2B80">
            <w:pPr>
              <w:ind w:firstLine="0"/>
              <w:jc w:val="center"/>
              <w:rPr>
                <w:sz w:val="22"/>
              </w:rPr>
            </w:pPr>
            <w:r w:rsidRPr="000C2581">
              <w:rPr>
                <w:sz w:val="22"/>
              </w:rPr>
              <w:t>2023 год</w:t>
            </w:r>
          </w:p>
        </w:tc>
      </w:tr>
      <w:tr w:rsidR="00664AEB" w:rsidRPr="000C2581" w14:paraId="344E6F7A" w14:textId="77777777" w:rsidTr="007A2B80">
        <w:trPr>
          <w:trHeight w:val="371"/>
        </w:trPr>
        <w:tc>
          <w:tcPr>
            <w:tcW w:w="2958" w:type="pct"/>
            <w:vAlign w:val="center"/>
          </w:tcPr>
          <w:p w14:paraId="782212F5" w14:textId="77777777" w:rsidR="00664AEB" w:rsidRPr="000C2581" w:rsidRDefault="00664AEB" w:rsidP="007A2B80">
            <w:pPr>
              <w:ind w:firstLine="0"/>
              <w:jc w:val="center"/>
              <w:rPr>
                <w:sz w:val="22"/>
              </w:rPr>
            </w:pPr>
            <w:r w:rsidRPr="000C2581">
              <w:rPr>
                <w:sz w:val="22"/>
              </w:rPr>
              <w:t>Подъезд к п. Пограничный</w:t>
            </w:r>
          </w:p>
        </w:tc>
        <w:tc>
          <w:tcPr>
            <w:tcW w:w="509" w:type="pct"/>
            <w:vAlign w:val="center"/>
          </w:tcPr>
          <w:p w14:paraId="4E3E46C0" w14:textId="77777777" w:rsidR="00664AEB" w:rsidRPr="000C2581" w:rsidRDefault="00664AEB" w:rsidP="007A2B80">
            <w:pPr>
              <w:ind w:firstLine="0"/>
              <w:jc w:val="center"/>
              <w:rPr>
                <w:sz w:val="22"/>
              </w:rPr>
            </w:pPr>
          </w:p>
        </w:tc>
        <w:tc>
          <w:tcPr>
            <w:tcW w:w="511" w:type="pct"/>
            <w:vAlign w:val="center"/>
          </w:tcPr>
          <w:p w14:paraId="462D166E" w14:textId="77777777" w:rsidR="00664AEB" w:rsidRPr="000C2581" w:rsidRDefault="00664AEB" w:rsidP="007A2B80">
            <w:pPr>
              <w:ind w:firstLine="0"/>
              <w:jc w:val="center"/>
              <w:rPr>
                <w:sz w:val="22"/>
              </w:rPr>
            </w:pPr>
            <w:r w:rsidRPr="000C2581">
              <w:rPr>
                <w:sz w:val="22"/>
              </w:rPr>
              <w:t>1</w:t>
            </w:r>
          </w:p>
        </w:tc>
        <w:tc>
          <w:tcPr>
            <w:tcW w:w="511" w:type="pct"/>
            <w:vAlign w:val="center"/>
          </w:tcPr>
          <w:p w14:paraId="4AC25C44" w14:textId="77777777" w:rsidR="00664AEB" w:rsidRPr="000C2581" w:rsidRDefault="00664AEB" w:rsidP="007A2B80">
            <w:pPr>
              <w:ind w:firstLine="0"/>
              <w:jc w:val="center"/>
              <w:rPr>
                <w:sz w:val="22"/>
              </w:rPr>
            </w:pPr>
            <w:r w:rsidRPr="000C2581">
              <w:rPr>
                <w:sz w:val="22"/>
              </w:rPr>
              <w:t>1</w:t>
            </w:r>
          </w:p>
        </w:tc>
        <w:tc>
          <w:tcPr>
            <w:tcW w:w="511" w:type="pct"/>
            <w:vAlign w:val="center"/>
          </w:tcPr>
          <w:p w14:paraId="1D5A8288" w14:textId="77777777" w:rsidR="00664AEB" w:rsidRPr="000C2581" w:rsidRDefault="00664AEB" w:rsidP="007A2B80">
            <w:pPr>
              <w:ind w:firstLine="0"/>
              <w:jc w:val="center"/>
              <w:rPr>
                <w:sz w:val="22"/>
              </w:rPr>
            </w:pPr>
          </w:p>
        </w:tc>
      </w:tr>
      <w:tr w:rsidR="00664AEB" w:rsidRPr="000C2581" w14:paraId="1F3CDF82" w14:textId="77777777" w:rsidTr="007A2B80">
        <w:tc>
          <w:tcPr>
            <w:tcW w:w="2958" w:type="pct"/>
            <w:vAlign w:val="center"/>
          </w:tcPr>
          <w:p w14:paraId="40176D84" w14:textId="6957B19C" w:rsidR="00664AEB" w:rsidRPr="000C2581" w:rsidRDefault="00664AEB" w:rsidP="007A2B80">
            <w:pPr>
              <w:ind w:firstLine="0"/>
              <w:jc w:val="center"/>
              <w:rPr>
                <w:sz w:val="22"/>
              </w:rPr>
            </w:pPr>
            <w:r w:rsidRPr="000C2581">
              <w:rPr>
                <w:sz w:val="22"/>
              </w:rPr>
              <w:t>Подъезд к с. Духовское</w:t>
            </w:r>
            <w:r w:rsidR="007A2B80" w:rsidRPr="007A2B80">
              <w:rPr>
                <w:sz w:val="22"/>
              </w:rPr>
              <w:t xml:space="preserve"> </w:t>
            </w:r>
            <w:r w:rsidRPr="000C2581">
              <w:rPr>
                <w:sz w:val="22"/>
              </w:rPr>
              <w:t>от автодороги Уссурийск - Пограничный</w:t>
            </w:r>
          </w:p>
        </w:tc>
        <w:tc>
          <w:tcPr>
            <w:tcW w:w="509" w:type="pct"/>
            <w:vAlign w:val="center"/>
          </w:tcPr>
          <w:p w14:paraId="5DD144C2" w14:textId="77777777" w:rsidR="00664AEB" w:rsidRPr="000C2581" w:rsidRDefault="00664AEB" w:rsidP="007A2B80">
            <w:pPr>
              <w:ind w:firstLine="0"/>
              <w:jc w:val="center"/>
              <w:rPr>
                <w:sz w:val="22"/>
              </w:rPr>
            </w:pPr>
            <w:r w:rsidRPr="000C2581">
              <w:rPr>
                <w:sz w:val="22"/>
              </w:rPr>
              <w:t>1</w:t>
            </w:r>
          </w:p>
        </w:tc>
        <w:tc>
          <w:tcPr>
            <w:tcW w:w="511" w:type="pct"/>
            <w:vAlign w:val="center"/>
          </w:tcPr>
          <w:p w14:paraId="40479E38" w14:textId="77777777" w:rsidR="00664AEB" w:rsidRPr="000C2581" w:rsidRDefault="00664AEB" w:rsidP="007A2B80">
            <w:pPr>
              <w:ind w:firstLine="0"/>
              <w:jc w:val="center"/>
              <w:rPr>
                <w:sz w:val="22"/>
              </w:rPr>
            </w:pPr>
          </w:p>
        </w:tc>
        <w:tc>
          <w:tcPr>
            <w:tcW w:w="511" w:type="pct"/>
            <w:vAlign w:val="center"/>
          </w:tcPr>
          <w:p w14:paraId="168D98B9" w14:textId="77777777" w:rsidR="00664AEB" w:rsidRPr="000C2581" w:rsidRDefault="00664AEB" w:rsidP="007A2B80">
            <w:pPr>
              <w:ind w:firstLine="0"/>
              <w:jc w:val="center"/>
              <w:rPr>
                <w:sz w:val="22"/>
              </w:rPr>
            </w:pPr>
          </w:p>
        </w:tc>
        <w:tc>
          <w:tcPr>
            <w:tcW w:w="511" w:type="pct"/>
            <w:vAlign w:val="center"/>
          </w:tcPr>
          <w:p w14:paraId="5128A488" w14:textId="77777777" w:rsidR="00664AEB" w:rsidRPr="000C2581" w:rsidRDefault="00664AEB" w:rsidP="007A2B80">
            <w:pPr>
              <w:ind w:firstLine="0"/>
              <w:jc w:val="center"/>
              <w:rPr>
                <w:sz w:val="22"/>
              </w:rPr>
            </w:pPr>
          </w:p>
        </w:tc>
      </w:tr>
      <w:tr w:rsidR="00664AEB" w:rsidRPr="000C2581" w14:paraId="5C10F752" w14:textId="77777777" w:rsidTr="007A2B80">
        <w:trPr>
          <w:trHeight w:val="428"/>
        </w:trPr>
        <w:tc>
          <w:tcPr>
            <w:tcW w:w="2958" w:type="pct"/>
            <w:vAlign w:val="center"/>
          </w:tcPr>
          <w:p w14:paraId="7D57397E" w14:textId="77777777" w:rsidR="00664AEB" w:rsidRPr="000C2581" w:rsidRDefault="00664AEB" w:rsidP="007A2B80">
            <w:pPr>
              <w:ind w:firstLine="0"/>
              <w:jc w:val="center"/>
              <w:rPr>
                <w:sz w:val="22"/>
              </w:rPr>
            </w:pPr>
            <w:proofErr w:type="spellStart"/>
            <w:r w:rsidRPr="000C2581">
              <w:rPr>
                <w:sz w:val="22"/>
              </w:rPr>
              <w:t>Сибирцево</w:t>
            </w:r>
            <w:proofErr w:type="spellEnd"/>
            <w:r w:rsidRPr="000C2581">
              <w:rPr>
                <w:sz w:val="22"/>
              </w:rPr>
              <w:t xml:space="preserve"> - </w:t>
            </w:r>
            <w:proofErr w:type="spellStart"/>
            <w:r w:rsidRPr="000C2581">
              <w:rPr>
                <w:sz w:val="22"/>
              </w:rPr>
              <w:t>Жариково</w:t>
            </w:r>
            <w:proofErr w:type="spellEnd"/>
            <w:r w:rsidRPr="000C2581">
              <w:rPr>
                <w:sz w:val="22"/>
              </w:rPr>
              <w:t xml:space="preserve"> - Комиссарово</w:t>
            </w:r>
          </w:p>
        </w:tc>
        <w:tc>
          <w:tcPr>
            <w:tcW w:w="509" w:type="pct"/>
            <w:vAlign w:val="center"/>
          </w:tcPr>
          <w:p w14:paraId="16458A9E" w14:textId="77777777" w:rsidR="00664AEB" w:rsidRPr="000C2581" w:rsidRDefault="00664AEB" w:rsidP="007A2B80">
            <w:pPr>
              <w:ind w:firstLine="0"/>
              <w:jc w:val="center"/>
              <w:rPr>
                <w:sz w:val="22"/>
              </w:rPr>
            </w:pPr>
          </w:p>
        </w:tc>
        <w:tc>
          <w:tcPr>
            <w:tcW w:w="511" w:type="pct"/>
            <w:vAlign w:val="center"/>
          </w:tcPr>
          <w:p w14:paraId="04E37BFC" w14:textId="77777777" w:rsidR="00664AEB" w:rsidRPr="000C2581" w:rsidRDefault="00664AEB" w:rsidP="007A2B80">
            <w:pPr>
              <w:ind w:firstLine="0"/>
              <w:jc w:val="center"/>
              <w:rPr>
                <w:sz w:val="22"/>
              </w:rPr>
            </w:pPr>
            <w:r w:rsidRPr="000C2581">
              <w:rPr>
                <w:sz w:val="22"/>
              </w:rPr>
              <w:t>2</w:t>
            </w:r>
          </w:p>
        </w:tc>
        <w:tc>
          <w:tcPr>
            <w:tcW w:w="511" w:type="pct"/>
            <w:vAlign w:val="center"/>
          </w:tcPr>
          <w:p w14:paraId="261828F2" w14:textId="77777777" w:rsidR="00664AEB" w:rsidRPr="000C2581" w:rsidRDefault="00664AEB" w:rsidP="007A2B80">
            <w:pPr>
              <w:ind w:firstLine="0"/>
              <w:jc w:val="center"/>
              <w:rPr>
                <w:sz w:val="22"/>
              </w:rPr>
            </w:pPr>
            <w:r w:rsidRPr="000C2581">
              <w:rPr>
                <w:sz w:val="22"/>
              </w:rPr>
              <w:t>2</w:t>
            </w:r>
          </w:p>
        </w:tc>
        <w:tc>
          <w:tcPr>
            <w:tcW w:w="511" w:type="pct"/>
            <w:vAlign w:val="center"/>
          </w:tcPr>
          <w:p w14:paraId="07E7A0D0" w14:textId="77777777" w:rsidR="00664AEB" w:rsidRPr="000C2581" w:rsidRDefault="00664AEB" w:rsidP="007A2B80">
            <w:pPr>
              <w:ind w:firstLine="0"/>
              <w:jc w:val="center"/>
              <w:rPr>
                <w:sz w:val="22"/>
              </w:rPr>
            </w:pPr>
          </w:p>
        </w:tc>
      </w:tr>
      <w:tr w:rsidR="00664AEB" w:rsidRPr="000C2581" w14:paraId="6B8CC050" w14:textId="77777777" w:rsidTr="007A2B80">
        <w:trPr>
          <w:trHeight w:val="392"/>
        </w:trPr>
        <w:tc>
          <w:tcPr>
            <w:tcW w:w="2958" w:type="pct"/>
            <w:vAlign w:val="center"/>
          </w:tcPr>
          <w:p w14:paraId="11ECE1A1" w14:textId="77777777" w:rsidR="00664AEB" w:rsidRPr="000C2581" w:rsidRDefault="00664AEB" w:rsidP="007A2B80">
            <w:pPr>
              <w:ind w:firstLine="0"/>
              <w:jc w:val="center"/>
              <w:rPr>
                <w:sz w:val="22"/>
              </w:rPr>
            </w:pPr>
            <w:proofErr w:type="spellStart"/>
            <w:r w:rsidRPr="000C2581">
              <w:rPr>
                <w:sz w:val="22"/>
              </w:rPr>
              <w:t>Госдорога</w:t>
            </w:r>
            <w:proofErr w:type="spellEnd"/>
            <w:r w:rsidRPr="000C2581">
              <w:rPr>
                <w:sz w:val="22"/>
              </w:rPr>
              <w:t xml:space="preserve"> - </w:t>
            </w:r>
            <w:proofErr w:type="spellStart"/>
            <w:r w:rsidRPr="000C2581">
              <w:rPr>
                <w:sz w:val="22"/>
              </w:rPr>
              <w:t>Жариково</w:t>
            </w:r>
            <w:proofErr w:type="spellEnd"/>
            <w:r w:rsidRPr="000C2581">
              <w:rPr>
                <w:sz w:val="22"/>
              </w:rPr>
              <w:t xml:space="preserve"> - </w:t>
            </w:r>
            <w:proofErr w:type="spellStart"/>
            <w:r w:rsidRPr="000C2581">
              <w:rPr>
                <w:sz w:val="22"/>
              </w:rPr>
              <w:t>госдорога</w:t>
            </w:r>
            <w:proofErr w:type="spellEnd"/>
          </w:p>
        </w:tc>
        <w:tc>
          <w:tcPr>
            <w:tcW w:w="509" w:type="pct"/>
            <w:vAlign w:val="center"/>
          </w:tcPr>
          <w:p w14:paraId="479892FD" w14:textId="77777777" w:rsidR="00664AEB" w:rsidRPr="000C2581" w:rsidRDefault="00664AEB" w:rsidP="007A2B80">
            <w:pPr>
              <w:ind w:firstLine="0"/>
              <w:jc w:val="center"/>
              <w:rPr>
                <w:sz w:val="22"/>
              </w:rPr>
            </w:pPr>
            <w:r w:rsidRPr="000C2581">
              <w:rPr>
                <w:sz w:val="22"/>
              </w:rPr>
              <w:t>2</w:t>
            </w:r>
          </w:p>
        </w:tc>
        <w:tc>
          <w:tcPr>
            <w:tcW w:w="511" w:type="pct"/>
            <w:vAlign w:val="center"/>
          </w:tcPr>
          <w:p w14:paraId="434BC1E9" w14:textId="77777777" w:rsidR="00664AEB" w:rsidRPr="000C2581" w:rsidRDefault="00664AEB" w:rsidP="007A2B80">
            <w:pPr>
              <w:ind w:firstLine="0"/>
              <w:jc w:val="center"/>
              <w:rPr>
                <w:sz w:val="22"/>
              </w:rPr>
            </w:pPr>
          </w:p>
        </w:tc>
        <w:tc>
          <w:tcPr>
            <w:tcW w:w="511" w:type="pct"/>
            <w:vAlign w:val="center"/>
          </w:tcPr>
          <w:p w14:paraId="4C5AE4DB" w14:textId="77777777" w:rsidR="00664AEB" w:rsidRPr="000C2581" w:rsidRDefault="00664AEB" w:rsidP="007A2B80">
            <w:pPr>
              <w:ind w:firstLine="0"/>
              <w:jc w:val="center"/>
              <w:rPr>
                <w:sz w:val="22"/>
              </w:rPr>
            </w:pPr>
          </w:p>
        </w:tc>
        <w:tc>
          <w:tcPr>
            <w:tcW w:w="511" w:type="pct"/>
            <w:vAlign w:val="center"/>
          </w:tcPr>
          <w:p w14:paraId="560A7DE6" w14:textId="77777777" w:rsidR="00664AEB" w:rsidRPr="000C2581" w:rsidRDefault="00664AEB" w:rsidP="007A2B80">
            <w:pPr>
              <w:ind w:firstLine="0"/>
              <w:jc w:val="center"/>
              <w:rPr>
                <w:sz w:val="22"/>
              </w:rPr>
            </w:pPr>
          </w:p>
        </w:tc>
      </w:tr>
      <w:tr w:rsidR="00664AEB" w:rsidRPr="000C2581" w14:paraId="58846FD4" w14:textId="77777777" w:rsidTr="007A2B80">
        <w:trPr>
          <w:trHeight w:val="426"/>
        </w:trPr>
        <w:tc>
          <w:tcPr>
            <w:tcW w:w="2958" w:type="pct"/>
            <w:vAlign w:val="center"/>
          </w:tcPr>
          <w:p w14:paraId="11BA9C26" w14:textId="77777777" w:rsidR="00664AEB" w:rsidRPr="000C2581" w:rsidRDefault="00664AEB" w:rsidP="007A2B80">
            <w:pPr>
              <w:ind w:firstLine="0"/>
              <w:jc w:val="center"/>
              <w:rPr>
                <w:sz w:val="22"/>
              </w:rPr>
            </w:pPr>
            <w:r w:rsidRPr="000C2581">
              <w:rPr>
                <w:sz w:val="22"/>
              </w:rPr>
              <w:t xml:space="preserve">Гродеково - </w:t>
            </w:r>
            <w:proofErr w:type="spellStart"/>
            <w:r w:rsidRPr="000C2581">
              <w:rPr>
                <w:sz w:val="22"/>
              </w:rPr>
              <w:t>Богуславка</w:t>
            </w:r>
            <w:proofErr w:type="spellEnd"/>
          </w:p>
        </w:tc>
        <w:tc>
          <w:tcPr>
            <w:tcW w:w="509" w:type="pct"/>
            <w:vAlign w:val="center"/>
          </w:tcPr>
          <w:p w14:paraId="3F05249D" w14:textId="77777777" w:rsidR="00664AEB" w:rsidRPr="000C2581" w:rsidRDefault="00664AEB" w:rsidP="007A2B80">
            <w:pPr>
              <w:ind w:firstLine="0"/>
              <w:jc w:val="center"/>
              <w:rPr>
                <w:sz w:val="22"/>
              </w:rPr>
            </w:pPr>
          </w:p>
        </w:tc>
        <w:tc>
          <w:tcPr>
            <w:tcW w:w="511" w:type="pct"/>
            <w:vAlign w:val="center"/>
          </w:tcPr>
          <w:p w14:paraId="435A6776" w14:textId="77777777" w:rsidR="00664AEB" w:rsidRPr="000C2581" w:rsidRDefault="00664AEB" w:rsidP="007A2B80">
            <w:pPr>
              <w:ind w:firstLine="0"/>
              <w:jc w:val="center"/>
              <w:rPr>
                <w:sz w:val="22"/>
              </w:rPr>
            </w:pPr>
          </w:p>
        </w:tc>
        <w:tc>
          <w:tcPr>
            <w:tcW w:w="511" w:type="pct"/>
            <w:vAlign w:val="center"/>
          </w:tcPr>
          <w:p w14:paraId="7E3FFE31" w14:textId="77777777" w:rsidR="00664AEB" w:rsidRPr="000C2581" w:rsidRDefault="00664AEB" w:rsidP="007A2B80">
            <w:pPr>
              <w:ind w:firstLine="0"/>
              <w:jc w:val="center"/>
              <w:rPr>
                <w:sz w:val="22"/>
              </w:rPr>
            </w:pPr>
            <w:r w:rsidRPr="000C2581">
              <w:rPr>
                <w:sz w:val="22"/>
              </w:rPr>
              <w:t>4</w:t>
            </w:r>
          </w:p>
        </w:tc>
        <w:tc>
          <w:tcPr>
            <w:tcW w:w="511" w:type="pct"/>
            <w:vAlign w:val="center"/>
          </w:tcPr>
          <w:p w14:paraId="7807A651" w14:textId="77777777" w:rsidR="00664AEB" w:rsidRPr="000C2581" w:rsidRDefault="00664AEB" w:rsidP="007A2B80">
            <w:pPr>
              <w:ind w:firstLine="0"/>
              <w:jc w:val="center"/>
              <w:rPr>
                <w:sz w:val="22"/>
              </w:rPr>
            </w:pPr>
          </w:p>
        </w:tc>
      </w:tr>
      <w:tr w:rsidR="00664AEB" w:rsidRPr="000C2581" w14:paraId="06C6D094" w14:textId="77777777" w:rsidTr="007A2B80">
        <w:trPr>
          <w:trHeight w:val="417"/>
        </w:trPr>
        <w:tc>
          <w:tcPr>
            <w:tcW w:w="2958" w:type="pct"/>
            <w:vAlign w:val="center"/>
          </w:tcPr>
          <w:p w14:paraId="6BC30256" w14:textId="77777777" w:rsidR="00664AEB" w:rsidRPr="000C2581" w:rsidRDefault="00664AEB" w:rsidP="007A2B80">
            <w:pPr>
              <w:ind w:firstLine="0"/>
              <w:jc w:val="center"/>
              <w:rPr>
                <w:sz w:val="22"/>
              </w:rPr>
            </w:pPr>
            <w:r w:rsidRPr="000C2581">
              <w:rPr>
                <w:sz w:val="22"/>
              </w:rPr>
              <w:t>Гродеково - Барановка - Садовый</w:t>
            </w:r>
          </w:p>
        </w:tc>
        <w:tc>
          <w:tcPr>
            <w:tcW w:w="509" w:type="pct"/>
            <w:vAlign w:val="center"/>
          </w:tcPr>
          <w:p w14:paraId="333D93C8" w14:textId="77777777" w:rsidR="00664AEB" w:rsidRPr="000C2581" w:rsidRDefault="00664AEB" w:rsidP="007A2B80">
            <w:pPr>
              <w:ind w:firstLine="0"/>
              <w:jc w:val="center"/>
              <w:rPr>
                <w:sz w:val="22"/>
              </w:rPr>
            </w:pPr>
            <w:r w:rsidRPr="000C2581">
              <w:rPr>
                <w:sz w:val="22"/>
              </w:rPr>
              <w:t>1</w:t>
            </w:r>
          </w:p>
        </w:tc>
        <w:tc>
          <w:tcPr>
            <w:tcW w:w="511" w:type="pct"/>
            <w:vAlign w:val="center"/>
          </w:tcPr>
          <w:p w14:paraId="5C5B20EB" w14:textId="77777777" w:rsidR="00664AEB" w:rsidRPr="000C2581" w:rsidRDefault="00664AEB" w:rsidP="007A2B80">
            <w:pPr>
              <w:ind w:firstLine="0"/>
              <w:jc w:val="center"/>
              <w:rPr>
                <w:sz w:val="22"/>
              </w:rPr>
            </w:pPr>
            <w:r w:rsidRPr="000C2581">
              <w:rPr>
                <w:sz w:val="22"/>
              </w:rPr>
              <w:t>1</w:t>
            </w:r>
          </w:p>
        </w:tc>
        <w:tc>
          <w:tcPr>
            <w:tcW w:w="511" w:type="pct"/>
            <w:vAlign w:val="center"/>
          </w:tcPr>
          <w:p w14:paraId="2F0AB93B" w14:textId="77777777" w:rsidR="00664AEB" w:rsidRPr="000C2581" w:rsidRDefault="00664AEB" w:rsidP="007A2B80">
            <w:pPr>
              <w:ind w:firstLine="0"/>
              <w:jc w:val="center"/>
              <w:rPr>
                <w:sz w:val="22"/>
              </w:rPr>
            </w:pPr>
            <w:r w:rsidRPr="000C2581">
              <w:rPr>
                <w:sz w:val="22"/>
              </w:rPr>
              <w:t>1</w:t>
            </w:r>
          </w:p>
        </w:tc>
        <w:tc>
          <w:tcPr>
            <w:tcW w:w="511" w:type="pct"/>
            <w:vAlign w:val="center"/>
          </w:tcPr>
          <w:p w14:paraId="4970C873" w14:textId="77777777" w:rsidR="00664AEB" w:rsidRPr="000C2581" w:rsidRDefault="00664AEB" w:rsidP="007A2B80">
            <w:pPr>
              <w:ind w:firstLine="0"/>
              <w:jc w:val="center"/>
              <w:rPr>
                <w:sz w:val="22"/>
              </w:rPr>
            </w:pPr>
          </w:p>
        </w:tc>
      </w:tr>
      <w:tr w:rsidR="00664AEB" w:rsidRPr="000C2581" w14:paraId="4C2A3DA5" w14:textId="77777777" w:rsidTr="007A2B80">
        <w:trPr>
          <w:trHeight w:val="410"/>
        </w:trPr>
        <w:tc>
          <w:tcPr>
            <w:tcW w:w="2958" w:type="pct"/>
            <w:vAlign w:val="center"/>
          </w:tcPr>
          <w:p w14:paraId="143C675B" w14:textId="77777777" w:rsidR="00664AEB" w:rsidRPr="000C2581" w:rsidRDefault="00664AEB" w:rsidP="007A2B80">
            <w:pPr>
              <w:ind w:firstLine="0"/>
              <w:jc w:val="center"/>
              <w:rPr>
                <w:sz w:val="22"/>
              </w:rPr>
            </w:pPr>
            <w:r w:rsidRPr="000C2581">
              <w:rPr>
                <w:sz w:val="22"/>
              </w:rPr>
              <w:t>Уссурийск - Пограничный - Сергеевка</w:t>
            </w:r>
          </w:p>
        </w:tc>
        <w:tc>
          <w:tcPr>
            <w:tcW w:w="509" w:type="pct"/>
            <w:vAlign w:val="center"/>
          </w:tcPr>
          <w:p w14:paraId="6C55BA44" w14:textId="77777777" w:rsidR="00664AEB" w:rsidRPr="000C2581" w:rsidRDefault="00664AEB" w:rsidP="007A2B80">
            <w:pPr>
              <w:ind w:firstLine="0"/>
              <w:jc w:val="center"/>
              <w:rPr>
                <w:sz w:val="22"/>
              </w:rPr>
            </w:pPr>
          </w:p>
        </w:tc>
        <w:tc>
          <w:tcPr>
            <w:tcW w:w="511" w:type="pct"/>
            <w:vAlign w:val="center"/>
          </w:tcPr>
          <w:p w14:paraId="2FD7A2FD" w14:textId="77777777" w:rsidR="00664AEB" w:rsidRPr="000C2581" w:rsidRDefault="00664AEB" w:rsidP="007A2B80">
            <w:pPr>
              <w:ind w:firstLine="0"/>
              <w:jc w:val="center"/>
              <w:rPr>
                <w:sz w:val="22"/>
              </w:rPr>
            </w:pPr>
            <w:r w:rsidRPr="000C2581">
              <w:rPr>
                <w:sz w:val="22"/>
              </w:rPr>
              <w:t>1</w:t>
            </w:r>
          </w:p>
        </w:tc>
        <w:tc>
          <w:tcPr>
            <w:tcW w:w="511" w:type="pct"/>
            <w:vAlign w:val="center"/>
          </w:tcPr>
          <w:p w14:paraId="7E94871E" w14:textId="77777777" w:rsidR="00664AEB" w:rsidRPr="000C2581" w:rsidRDefault="00664AEB" w:rsidP="007A2B80">
            <w:pPr>
              <w:ind w:firstLine="0"/>
              <w:jc w:val="center"/>
              <w:rPr>
                <w:sz w:val="22"/>
              </w:rPr>
            </w:pPr>
            <w:r w:rsidRPr="000C2581">
              <w:rPr>
                <w:sz w:val="22"/>
              </w:rPr>
              <w:t>1</w:t>
            </w:r>
          </w:p>
        </w:tc>
        <w:tc>
          <w:tcPr>
            <w:tcW w:w="511" w:type="pct"/>
            <w:vAlign w:val="center"/>
          </w:tcPr>
          <w:p w14:paraId="2310877B" w14:textId="77777777" w:rsidR="00664AEB" w:rsidRPr="000C2581" w:rsidRDefault="00664AEB" w:rsidP="007A2B80">
            <w:pPr>
              <w:ind w:firstLine="0"/>
              <w:jc w:val="center"/>
              <w:rPr>
                <w:sz w:val="22"/>
              </w:rPr>
            </w:pPr>
          </w:p>
        </w:tc>
      </w:tr>
      <w:tr w:rsidR="00664AEB" w:rsidRPr="000C2581" w14:paraId="48C4E33B" w14:textId="77777777" w:rsidTr="007A2B80">
        <w:trPr>
          <w:trHeight w:val="416"/>
        </w:trPr>
        <w:tc>
          <w:tcPr>
            <w:tcW w:w="2958" w:type="pct"/>
            <w:vAlign w:val="center"/>
          </w:tcPr>
          <w:p w14:paraId="0B8BB31E" w14:textId="77777777" w:rsidR="00664AEB" w:rsidRPr="000C2581" w:rsidRDefault="00664AEB" w:rsidP="007A2B80">
            <w:pPr>
              <w:ind w:firstLine="0"/>
              <w:jc w:val="center"/>
              <w:rPr>
                <w:sz w:val="22"/>
              </w:rPr>
            </w:pPr>
            <w:r w:rsidRPr="000C2581">
              <w:rPr>
                <w:sz w:val="22"/>
              </w:rPr>
              <w:t>Уссурийск - Пограничный - госграница</w:t>
            </w:r>
          </w:p>
        </w:tc>
        <w:tc>
          <w:tcPr>
            <w:tcW w:w="509" w:type="pct"/>
            <w:vAlign w:val="center"/>
          </w:tcPr>
          <w:p w14:paraId="09634704" w14:textId="77777777" w:rsidR="00664AEB" w:rsidRPr="000C2581" w:rsidRDefault="00664AEB" w:rsidP="007A2B80">
            <w:pPr>
              <w:ind w:firstLine="0"/>
              <w:jc w:val="center"/>
              <w:rPr>
                <w:sz w:val="22"/>
              </w:rPr>
            </w:pPr>
            <w:r w:rsidRPr="000C2581">
              <w:rPr>
                <w:sz w:val="22"/>
              </w:rPr>
              <w:t>4</w:t>
            </w:r>
          </w:p>
        </w:tc>
        <w:tc>
          <w:tcPr>
            <w:tcW w:w="511" w:type="pct"/>
            <w:vAlign w:val="center"/>
          </w:tcPr>
          <w:p w14:paraId="40A81203" w14:textId="77777777" w:rsidR="00664AEB" w:rsidRPr="000C2581" w:rsidRDefault="00664AEB" w:rsidP="007A2B80">
            <w:pPr>
              <w:ind w:firstLine="0"/>
              <w:jc w:val="center"/>
              <w:rPr>
                <w:sz w:val="22"/>
              </w:rPr>
            </w:pPr>
            <w:r w:rsidRPr="000C2581">
              <w:rPr>
                <w:sz w:val="22"/>
              </w:rPr>
              <w:t>3</w:t>
            </w:r>
          </w:p>
        </w:tc>
        <w:tc>
          <w:tcPr>
            <w:tcW w:w="511" w:type="pct"/>
            <w:vAlign w:val="center"/>
          </w:tcPr>
          <w:p w14:paraId="0AC7C15A" w14:textId="77777777" w:rsidR="00664AEB" w:rsidRPr="000C2581" w:rsidRDefault="00664AEB" w:rsidP="007A2B80">
            <w:pPr>
              <w:ind w:firstLine="0"/>
              <w:jc w:val="center"/>
              <w:rPr>
                <w:sz w:val="22"/>
              </w:rPr>
            </w:pPr>
            <w:r w:rsidRPr="000C2581">
              <w:rPr>
                <w:sz w:val="22"/>
              </w:rPr>
              <w:t>7</w:t>
            </w:r>
          </w:p>
        </w:tc>
        <w:tc>
          <w:tcPr>
            <w:tcW w:w="511" w:type="pct"/>
            <w:vAlign w:val="center"/>
          </w:tcPr>
          <w:p w14:paraId="2C515F61" w14:textId="77777777" w:rsidR="00664AEB" w:rsidRPr="000C2581" w:rsidRDefault="00664AEB" w:rsidP="007A2B80">
            <w:pPr>
              <w:ind w:firstLine="0"/>
              <w:jc w:val="center"/>
              <w:rPr>
                <w:sz w:val="22"/>
              </w:rPr>
            </w:pPr>
            <w:r w:rsidRPr="000C2581">
              <w:rPr>
                <w:sz w:val="22"/>
              </w:rPr>
              <w:t>3</w:t>
            </w:r>
          </w:p>
        </w:tc>
      </w:tr>
    </w:tbl>
    <w:p w14:paraId="5D2106EC" w14:textId="1233E0A6" w:rsidR="005D01F9" w:rsidRDefault="005D01F9" w:rsidP="001C4306">
      <w:pPr>
        <w:spacing w:line="232" w:lineRule="exact"/>
        <w:jc w:val="center"/>
      </w:pPr>
    </w:p>
    <w:p w14:paraId="187B6F08" w14:textId="77777777" w:rsidR="00AC3AC0" w:rsidRDefault="00664AEB" w:rsidP="00AC3AC0">
      <w:pPr>
        <w:pStyle w:val="a3"/>
        <w:keepNext/>
        <w:ind w:firstLine="0"/>
        <w:jc w:val="center"/>
      </w:pPr>
      <w:r>
        <w:rPr>
          <w:noProof/>
          <w:lang w:eastAsia="ru-RU"/>
        </w:rPr>
        <w:drawing>
          <wp:inline distT="0" distB="0" distL="0" distR="0" wp14:anchorId="7FB25EBD" wp14:editId="3C86041B">
            <wp:extent cx="6457950" cy="3438525"/>
            <wp:effectExtent l="0" t="0" r="0" b="0"/>
            <wp:docPr id="18" name="Диаграмма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125"/>
              </a:graphicData>
            </a:graphic>
          </wp:inline>
        </w:drawing>
      </w:r>
    </w:p>
    <w:p w14:paraId="23B8D43A" w14:textId="7B14A4D2" w:rsidR="005D01F9" w:rsidRPr="00AC3AC0" w:rsidRDefault="00AC3AC0" w:rsidP="00AC3AC0">
      <w:pPr>
        <w:pStyle w:val="af1"/>
      </w:pPr>
      <w:r w:rsidRPr="00AC3AC0">
        <w:t xml:space="preserve">Рисунок </w:t>
      </w:r>
      <w:r w:rsidRPr="00AC3AC0">
        <w:fldChar w:fldCharType="begin"/>
      </w:r>
      <w:r w:rsidRPr="00AC3AC0">
        <w:instrText xml:space="preserve"> SEQ Рисунок \* ARABIC </w:instrText>
      </w:r>
      <w:r w:rsidRPr="00AC3AC0">
        <w:fldChar w:fldCharType="separate"/>
      </w:r>
      <w:r w:rsidR="001C5A98">
        <w:rPr>
          <w:noProof/>
        </w:rPr>
        <w:t>41</w:t>
      </w:r>
      <w:r w:rsidRPr="00AC3AC0">
        <w:fldChar w:fldCharType="end"/>
      </w:r>
      <w:r w:rsidRPr="00AC3AC0">
        <w:t xml:space="preserve"> - Распределение количества произошедших ДТП на автомобильных дорогах общего пользования регионального и межмуниципального значения, проходящих по территории Пограничного муниципального округа за период с 2020 года по 31.03.2023 года.</w:t>
      </w:r>
    </w:p>
    <w:p w14:paraId="0175EDA3" w14:textId="6C348124" w:rsidR="005D01F9" w:rsidRDefault="003F2F1D" w:rsidP="00AC3AC0">
      <w:r>
        <w:t>В соответствии со статистическими данными Госавтоинспекции, размещенных на сайте</w:t>
      </w:r>
      <w:r>
        <w:rPr>
          <w:spacing w:val="1"/>
        </w:rPr>
        <w:t xml:space="preserve"> </w:t>
      </w:r>
      <w:hyperlink r:id="rId126">
        <w:r>
          <w:rPr>
            <w:color w:val="0000FF"/>
            <w:u w:val="single" w:color="0000FF"/>
          </w:rPr>
          <w:t>http://stat.gibdd.ru/</w:t>
        </w:r>
      </w:hyperlink>
      <w:r>
        <w:t>,</w:t>
      </w:r>
      <w:r>
        <w:rPr>
          <w:spacing w:val="1"/>
        </w:rPr>
        <w:t xml:space="preserve"> </w:t>
      </w:r>
      <w:r>
        <w:t>на</w:t>
      </w:r>
      <w:r>
        <w:rPr>
          <w:spacing w:val="1"/>
        </w:rPr>
        <w:t xml:space="preserve"> </w:t>
      </w:r>
      <w:r>
        <w:t>территории</w:t>
      </w:r>
      <w:r>
        <w:rPr>
          <w:spacing w:val="1"/>
        </w:rPr>
        <w:t xml:space="preserve"> </w:t>
      </w:r>
      <w:r w:rsidR="00F1094D">
        <w:rPr>
          <w:spacing w:val="1"/>
        </w:rPr>
        <w:t xml:space="preserve">Пограничного муниципального округа </w:t>
      </w:r>
      <w:r>
        <w:t>самое</w:t>
      </w:r>
      <w:r>
        <w:rPr>
          <w:spacing w:val="1"/>
        </w:rPr>
        <w:t xml:space="preserve"> </w:t>
      </w:r>
      <w:r>
        <w:t>большое</w:t>
      </w:r>
      <w:r>
        <w:rPr>
          <w:spacing w:val="1"/>
        </w:rPr>
        <w:t xml:space="preserve"> </w:t>
      </w:r>
      <w:r>
        <w:t>количество ДТП за период с 20</w:t>
      </w:r>
      <w:r w:rsidR="00F1094D">
        <w:t>20</w:t>
      </w:r>
      <w:r>
        <w:t xml:space="preserve"> года по 31.0</w:t>
      </w:r>
      <w:r w:rsidR="00F1094D">
        <w:t>3</w:t>
      </w:r>
      <w:r>
        <w:t>.20</w:t>
      </w:r>
      <w:r w:rsidR="00F1094D">
        <w:t>23</w:t>
      </w:r>
      <w:r>
        <w:t xml:space="preserve"> года произошли на автомобильной дороге</w:t>
      </w:r>
      <w:r>
        <w:rPr>
          <w:spacing w:val="1"/>
        </w:rPr>
        <w:t xml:space="preserve"> </w:t>
      </w:r>
      <w:r w:rsidR="00F1094D">
        <w:t>Уссурийск – Пограничный - госграница</w:t>
      </w:r>
      <w:r>
        <w:t xml:space="preserve">, и в </w:t>
      </w:r>
      <w:r w:rsidR="00F1094D">
        <w:t xml:space="preserve">самом </w:t>
      </w:r>
      <w:proofErr w:type="spellStart"/>
      <w:r>
        <w:t>пгт</w:t>
      </w:r>
      <w:proofErr w:type="spellEnd"/>
      <w:r>
        <w:t xml:space="preserve">. </w:t>
      </w:r>
      <w:r w:rsidR="00F1094D">
        <w:t>Пограничный.</w:t>
      </w:r>
      <w:r>
        <w:rPr>
          <w:spacing w:val="-11"/>
        </w:rPr>
        <w:t xml:space="preserve"> </w:t>
      </w:r>
      <w:r>
        <w:t>Чаще</w:t>
      </w:r>
      <w:r>
        <w:rPr>
          <w:spacing w:val="-11"/>
        </w:rPr>
        <w:t xml:space="preserve"> </w:t>
      </w:r>
      <w:r>
        <w:t>всего</w:t>
      </w:r>
      <w:r>
        <w:rPr>
          <w:spacing w:val="-11"/>
        </w:rPr>
        <w:t xml:space="preserve"> </w:t>
      </w:r>
      <w:r>
        <w:t>на</w:t>
      </w:r>
      <w:r>
        <w:rPr>
          <w:spacing w:val="-12"/>
        </w:rPr>
        <w:t xml:space="preserve"> </w:t>
      </w:r>
      <w:r>
        <w:t>автомобильной</w:t>
      </w:r>
      <w:r>
        <w:rPr>
          <w:spacing w:val="-10"/>
        </w:rPr>
        <w:t xml:space="preserve"> </w:t>
      </w:r>
      <w:r>
        <w:t>дороге</w:t>
      </w:r>
      <w:r w:rsidR="00F1094D">
        <w:t xml:space="preserve"> 05А-215</w:t>
      </w:r>
      <w:r>
        <w:rPr>
          <w:spacing w:val="-10"/>
        </w:rPr>
        <w:t xml:space="preserve"> </w:t>
      </w:r>
      <w:r w:rsidR="00F1094D">
        <w:rPr>
          <w:spacing w:val="-10"/>
        </w:rPr>
        <w:t>«</w:t>
      </w:r>
      <w:r w:rsidR="00F1094D">
        <w:t>Уссурийск – Пограничный – госграница»</w:t>
      </w:r>
      <w:r>
        <w:t>,</w:t>
      </w:r>
      <w:r>
        <w:rPr>
          <w:spacing w:val="-11"/>
        </w:rPr>
        <w:t xml:space="preserve"> </w:t>
      </w:r>
      <w:r>
        <w:t>проходящей</w:t>
      </w:r>
      <w:r>
        <w:rPr>
          <w:spacing w:val="-58"/>
        </w:rPr>
        <w:t xml:space="preserve"> </w:t>
      </w:r>
      <w:r>
        <w:t>по</w:t>
      </w:r>
      <w:r>
        <w:rPr>
          <w:spacing w:val="1"/>
        </w:rPr>
        <w:t xml:space="preserve"> </w:t>
      </w:r>
      <w:r>
        <w:t>территории</w:t>
      </w:r>
      <w:r>
        <w:rPr>
          <w:spacing w:val="1"/>
        </w:rPr>
        <w:t xml:space="preserve"> </w:t>
      </w:r>
      <w:r w:rsidR="00F1094D">
        <w:t>Пограничного муниципального округа</w:t>
      </w:r>
      <w:r>
        <w:rPr>
          <w:spacing w:val="1"/>
        </w:rPr>
        <w:t xml:space="preserve"> </w:t>
      </w:r>
      <w:r>
        <w:t>ДТП</w:t>
      </w:r>
      <w:r>
        <w:rPr>
          <w:spacing w:val="1"/>
        </w:rPr>
        <w:t xml:space="preserve"> </w:t>
      </w:r>
      <w:r>
        <w:t>происходили</w:t>
      </w:r>
      <w:r>
        <w:rPr>
          <w:spacing w:val="1"/>
        </w:rPr>
        <w:t xml:space="preserve"> </w:t>
      </w:r>
      <w:r w:rsidR="00F1094D">
        <w:rPr>
          <w:spacing w:val="1"/>
        </w:rPr>
        <w:t xml:space="preserve">на участке </w:t>
      </w:r>
      <w:r w:rsidR="0071098F">
        <w:t>93-94</w:t>
      </w:r>
      <w:r>
        <w:t xml:space="preserve">-й км </w:t>
      </w:r>
      <w:r w:rsidR="0071098F">
        <w:t>–</w:t>
      </w:r>
      <w:r>
        <w:t xml:space="preserve"> </w:t>
      </w:r>
      <w:r w:rsidR="0071098F">
        <w:t>по 1 ДТП в каждом году за период с 2020-1квартал 2023г</w:t>
      </w:r>
      <w:r>
        <w:t xml:space="preserve">; 83-й км </w:t>
      </w:r>
      <w:r w:rsidR="0071098F">
        <w:t>– по 1</w:t>
      </w:r>
      <w:r>
        <w:t xml:space="preserve"> ДТП в</w:t>
      </w:r>
      <w:r w:rsidR="0071098F">
        <w:t xml:space="preserve"> каждом году за период с</w:t>
      </w:r>
      <w:r>
        <w:t xml:space="preserve"> 20</w:t>
      </w:r>
      <w:r w:rsidR="0071098F">
        <w:t>20-2022гг.</w:t>
      </w:r>
      <w:r>
        <w:t xml:space="preserve"> В</w:t>
      </w:r>
      <w:r>
        <w:rPr>
          <w:spacing w:val="1"/>
        </w:rPr>
        <w:t xml:space="preserve"> </w:t>
      </w:r>
      <w:r>
        <w:t>соответствии</w:t>
      </w:r>
      <w:r>
        <w:rPr>
          <w:spacing w:val="1"/>
        </w:rPr>
        <w:t xml:space="preserve"> </w:t>
      </w:r>
      <w:r>
        <w:t>с</w:t>
      </w:r>
      <w:r>
        <w:rPr>
          <w:spacing w:val="1"/>
        </w:rPr>
        <w:t xml:space="preserve"> </w:t>
      </w:r>
      <w:r>
        <w:t>карточками</w:t>
      </w:r>
      <w:r>
        <w:rPr>
          <w:spacing w:val="1"/>
        </w:rPr>
        <w:t xml:space="preserve"> </w:t>
      </w:r>
      <w:r>
        <w:t>ДТП</w:t>
      </w:r>
      <w:r w:rsidR="00685C74">
        <w:t xml:space="preserve"> на участке 83-й км</w:t>
      </w:r>
      <w:r>
        <w:t>,</w:t>
      </w:r>
      <w:r w:rsidR="00685C74">
        <w:t xml:space="preserve"> выявлены</w:t>
      </w:r>
      <w:r>
        <w:rPr>
          <w:spacing w:val="1"/>
        </w:rPr>
        <w:t xml:space="preserve"> </w:t>
      </w:r>
      <w:r>
        <w:t>недостатки</w:t>
      </w:r>
      <w:r>
        <w:rPr>
          <w:spacing w:val="1"/>
        </w:rPr>
        <w:t xml:space="preserve"> </w:t>
      </w:r>
      <w:r>
        <w:t>транспортно-эксплуатационного</w:t>
      </w:r>
      <w:r>
        <w:rPr>
          <w:spacing w:val="1"/>
        </w:rPr>
        <w:t xml:space="preserve"> </w:t>
      </w:r>
      <w:r>
        <w:t>содержания</w:t>
      </w:r>
      <w:r w:rsidR="0071098F">
        <w:t xml:space="preserve"> </w:t>
      </w:r>
      <w:r>
        <w:t>улично-дорожной</w:t>
      </w:r>
      <w:r>
        <w:rPr>
          <w:spacing w:val="-1"/>
        </w:rPr>
        <w:t xml:space="preserve"> </w:t>
      </w:r>
      <w:r>
        <w:t>сети</w:t>
      </w:r>
      <w:r w:rsidR="00685C74">
        <w:rPr>
          <w:spacing w:val="1"/>
        </w:rPr>
        <w:t xml:space="preserve">, а именно - </w:t>
      </w:r>
      <w:r w:rsidR="0071098F">
        <w:t>отсутствие ограждений в необходимых местах, недостатки зимнего содержания</w:t>
      </w:r>
      <w:r>
        <w:t>.</w:t>
      </w:r>
    </w:p>
    <w:p w14:paraId="242A4648" w14:textId="5856B69F" w:rsidR="005D01F9" w:rsidRDefault="003F2F1D" w:rsidP="00AC3AC0">
      <w:r>
        <w:lastRenderedPageBreak/>
        <w:t xml:space="preserve">В </w:t>
      </w:r>
      <w:proofErr w:type="spellStart"/>
      <w:r>
        <w:t>пгт</w:t>
      </w:r>
      <w:proofErr w:type="spellEnd"/>
      <w:r>
        <w:t xml:space="preserve">. </w:t>
      </w:r>
      <w:r w:rsidR="008018D1">
        <w:t>Пограничный</w:t>
      </w:r>
      <w:r>
        <w:t xml:space="preserve"> за указанный период чаще всего ДТП, в том числе наезд на пешехода,</w:t>
      </w:r>
      <w:r>
        <w:rPr>
          <w:spacing w:val="1"/>
        </w:rPr>
        <w:t xml:space="preserve"> </w:t>
      </w:r>
      <w:r>
        <w:t>происходили</w:t>
      </w:r>
      <w:r>
        <w:rPr>
          <w:spacing w:val="1"/>
        </w:rPr>
        <w:t xml:space="preserve"> </w:t>
      </w:r>
      <w:r w:rsidR="008018D1">
        <w:t>по ул. Ленина:</w:t>
      </w:r>
      <w:r>
        <w:t xml:space="preserve"> </w:t>
      </w:r>
      <w:r w:rsidR="008018D1">
        <w:t>1</w:t>
      </w:r>
      <w:r>
        <w:t xml:space="preserve"> ДТП в 20</w:t>
      </w:r>
      <w:r w:rsidR="008018D1">
        <w:t>20</w:t>
      </w:r>
      <w:r>
        <w:t xml:space="preserve"> году; </w:t>
      </w:r>
      <w:r w:rsidR="008018D1">
        <w:t>2</w:t>
      </w:r>
      <w:r>
        <w:t xml:space="preserve"> ДТП в 20</w:t>
      </w:r>
      <w:r w:rsidR="008018D1">
        <w:t>21</w:t>
      </w:r>
      <w:r>
        <w:t xml:space="preserve">году; </w:t>
      </w:r>
      <w:r w:rsidR="008018D1">
        <w:t>2</w:t>
      </w:r>
      <w:r>
        <w:t xml:space="preserve"> ДТП в 20</w:t>
      </w:r>
      <w:r w:rsidR="008018D1">
        <w:t xml:space="preserve">22 </w:t>
      </w:r>
      <w:r>
        <w:t>году</w:t>
      </w:r>
      <w:r w:rsidR="008018D1">
        <w:t>.</w:t>
      </w:r>
      <w:r>
        <w:t xml:space="preserve"> В соответствии с карточкой ДТП (наезд на пешехода),</w:t>
      </w:r>
      <w:r>
        <w:rPr>
          <w:spacing w:val="1"/>
        </w:rPr>
        <w:t xml:space="preserve"> </w:t>
      </w:r>
      <w:r>
        <w:t>произошедшее</w:t>
      </w:r>
      <w:r>
        <w:rPr>
          <w:spacing w:val="1"/>
        </w:rPr>
        <w:t xml:space="preserve"> </w:t>
      </w:r>
      <w:r w:rsidR="008018D1">
        <w:t>13.12.2021</w:t>
      </w:r>
      <w:r>
        <w:t>г.,</w:t>
      </w:r>
      <w:r>
        <w:rPr>
          <w:spacing w:val="1"/>
        </w:rPr>
        <w:t xml:space="preserve"> </w:t>
      </w:r>
      <w:r>
        <w:t>были</w:t>
      </w:r>
      <w:r>
        <w:rPr>
          <w:spacing w:val="1"/>
        </w:rPr>
        <w:t xml:space="preserve"> </w:t>
      </w:r>
      <w:r>
        <w:t>выявлены</w:t>
      </w:r>
      <w:r>
        <w:rPr>
          <w:spacing w:val="1"/>
        </w:rPr>
        <w:t xml:space="preserve"> </w:t>
      </w:r>
      <w:r>
        <w:t>следующие</w:t>
      </w:r>
      <w:r>
        <w:rPr>
          <w:spacing w:val="1"/>
        </w:rPr>
        <w:t xml:space="preserve"> </w:t>
      </w:r>
      <w:r>
        <w:t>недостатки</w:t>
      </w:r>
      <w:r>
        <w:rPr>
          <w:spacing w:val="1"/>
        </w:rPr>
        <w:t xml:space="preserve"> </w:t>
      </w:r>
      <w:r>
        <w:t>транспортно-</w:t>
      </w:r>
      <w:r>
        <w:rPr>
          <w:spacing w:val="1"/>
        </w:rPr>
        <w:t xml:space="preserve"> </w:t>
      </w:r>
      <w:r>
        <w:t>эксплуатационного</w:t>
      </w:r>
      <w:r>
        <w:rPr>
          <w:spacing w:val="1"/>
        </w:rPr>
        <w:t xml:space="preserve"> </w:t>
      </w:r>
      <w:r>
        <w:t>содержания</w:t>
      </w:r>
      <w:r>
        <w:rPr>
          <w:spacing w:val="1"/>
        </w:rPr>
        <w:t xml:space="preserve"> </w:t>
      </w:r>
      <w:r>
        <w:t>улично-дорожной</w:t>
      </w:r>
      <w:r>
        <w:rPr>
          <w:spacing w:val="1"/>
        </w:rPr>
        <w:t xml:space="preserve"> </w:t>
      </w:r>
      <w:r>
        <w:t>сети:</w:t>
      </w:r>
      <w:r>
        <w:rPr>
          <w:spacing w:val="1"/>
        </w:rPr>
        <w:t xml:space="preserve"> </w:t>
      </w:r>
      <w:r w:rsidR="008018D1">
        <w:t>отсутствие или плохая различимость горизонтальной разметки проезжей части</w:t>
      </w:r>
      <w:r>
        <w:t>.</w:t>
      </w:r>
    </w:p>
    <w:p w14:paraId="04D6F740" w14:textId="2F4FF6A8" w:rsidR="005D01F9" w:rsidRDefault="003F2F1D" w:rsidP="00AC3AC0">
      <w:r>
        <w:t>При</w:t>
      </w:r>
      <w:r>
        <w:rPr>
          <w:spacing w:val="-5"/>
        </w:rPr>
        <w:t xml:space="preserve"> </w:t>
      </w:r>
      <w:r>
        <w:t>совершении</w:t>
      </w:r>
      <w:r>
        <w:rPr>
          <w:spacing w:val="-5"/>
        </w:rPr>
        <w:t xml:space="preserve"> </w:t>
      </w:r>
      <w:r>
        <w:t>ДТП</w:t>
      </w:r>
      <w:r>
        <w:rPr>
          <w:spacing w:val="-5"/>
        </w:rPr>
        <w:t xml:space="preserve"> </w:t>
      </w:r>
      <w:r>
        <w:t>прямой</w:t>
      </w:r>
      <w:r>
        <w:rPr>
          <w:spacing w:val="-5"/>
        </w:rPr>
        <w:t xml:space="preserve"> </w:t>
      </w:r>
      <w:r>
        <w:t>зависимости</w:t>
      </w:r>
      <w:r>
        <w:rPr>
          <w:spacing w:val="-4"/>
        </w:rPr>
        <w:t xml:space="preserve"> </w:t>
      </w:r>
      <w:r>
        <w:t>от</w:t>
      </w:r>
      <w:r>
        <w:rPr>
          <w:spacing w:val="-4"/>
        </w:rPr>
        <w:t xml:space="preserve"> </w:t>
      </w:r>
      <w:r>
        <w:t>времени</w:t>
      </w:r>
      <w:r>
        <w:rPr>
          <w:spacing w:val="-5"/>
        </w:rPr>
        <w:t xml:space="preserve"> </w:t>
      </w:r>
      <w:r>
        <w:t>суток</w:t>
      </w:r>
      <w:r>
        <w:rPr>
          <w:spacing w:val="-4"/>
        </w:rPr>
        <w:t xml:space="preserve"> </w:t>
      </w:r>
      <w:r>
        <w:t>не</w:t>
      </w:r>
      <w:r>
        <w:rPr>
          <w:spacing w:val="-1"/>
        </w:rPr>
        <w:t xml:space="preserve"> </w:t>
      </w:r>
      <w:r>
        <w:t>установлено,</w:t>
      </w:r>
      <w:r>
        <w:rPr>
          <w:spacing w:val="-6"/>
        </w:rPr>
        <w:t xml:space="preserve"> </w:t>
      </w:r>
      <w:r>
        <w:t>так</w:t>
      </w:r>
      <w:r>
        <w:rPr>
          <w:spacing w:val="-4"/>
        </w:rPr>
        <w:t xml:space="preserve"> </w:t>
      </w:r>
      <w:r>
        <w:t>как</w:t>
      </w:r>
      <w:r>
        <w:rPr>
          <w:spacing w:val="-5"/>
        </w:rPr>
        <w:t xml:space="preserve"> </w:t>
      </w:r>
      <w:r w:rsidR="008018D1">
        <w:t>62</w:t>
      </w:r>
      <w:r>
        <w:t>%</w:t>
      </w:r>
      <w:r>
        <w:rPr>
          <w:spacing w:val="-58"/>
        </w:rPr>
        <w:t xml:space="preserve"> </w:t>
      </w:r>
      <w:r>
        <w:t>ДТП</w:t>
      </w:r>
      <w:r>
        <w:rPr>
          <w:spacing w:val="-3"/>
        </w:rPr>
        <w:t xml:space="preserve"> </w:t>
      </w:r>
      <w:r>
        <w:t>совершены</w:t>
      </w:r>
      <w:r>
        <w:rPr>
          <w:spacing w:val="-2"/>
        </w:rPr>
        <w:t xml:space="preserve"> </w:t>
      </w:r>
      <w:r>
        <w:t>преимущественно</w:t>
      </w:r>
      <w:r>
        <w:rPr>
          <w:spacing w:val="-1"/>
        </w:rPr>
        <w:t xml:space="preserve"> </w:t>
      </w:r>
      <w:r>
        <w:t>в</w:t>
      </w:r>
      <w:r>
        <w:rPr>
          <w:spacing w:val="-3"/>
        </w:rPr>
        <w:t xml:space="preserve"> </w:t>
      </w:r>
      <w:r>
        <w:t>светлое</w:t>
      </w:r>
      <w:r>
        <w:rPr>
          <w:spacing w:val="-1"/>
        </w:rPr>
        <w:t xml:space="preserve"> </w:t>
      </w:r>
      <w:r>
        <w:t>время</w:t>
      </w:r>
      <w:r>
        <w:rPr>
          <w:spacing w:val="-1"/>
        </w:rPr>
        <w:t xml:space="preserve"> </w:t>
      </w:r>
      <w:r>
        <w:t>суток</w:t>
      </w:r>
      <w:r>
        <w:rPr>
          <w:spacing w:val="-1"/>
        </w:rPr>
        <w:t xml:space="preserve"> </w:t>
      </w:r>
      <w:r>
        <w:t>и</w:t>
      </w:r>
      <w:r>
        <w:rPr>
          <w:spacing w:val="-2"/>
        </w:rPr>
        <w:t xml:space="preserve"> </w:t>
      </w:r>
      <w:r>
        <w:t>сухом</w:t>
      </w:r>
      <w:r>
        <w:rPr>
          <w:spacing w:val="-2"/>
        </w:rPr>
        <w:t xml:space="preserve"> </w:t>
      </w:r>
      <w:r>
        <w:t>состоянии</w:t>
      </w:r>
      <w:r>
        <w:rPr>
          <w:spacing w:val="-2"/>
        </w:rPr>
        <w:t xml:space="preserve"> </w:t>
      </w:r>
      <w:r>
        <w:t>проезжей</w:t>
      </w:r>
      <w:r>
        <w:rPr>
          <w:spacing w:val="-2"/>
        </w:rPr>
        <w:t xml:space="preserve"> </w:t>
      </w:r>
      <w:r>
        <w:t>части.</w:t>
      </w:r>
    </w:p>
    <w:p w14:paraId="0CC38246" w14:textId="5A6493D8" w:rsidR="005D01F9" w:rsidRDefault="003F2F1D" w:rsidP="00AC3AC0">
      <w:r>
        <w:t>Следует</w:t>
      </w:r>
      <w:r>
        <w:rPr>
          <w:spacing w:val="1"/>
        </w:rPr>
        <w:t xml:space="preserve"> </w:t>
      </w:r>
      <w:r>
        <w:t>отметить,</w:t>
      </w:r>
      <w:r>
        <w:rPr>
          <w:spacing w:val="1"/>
        </w:rPr>
        <w:t xml:space="preserve"> </w:t>
      </w:r>
      <w:r>
        <w:t>что</w:t>
      </w:r>
      <w:r>
        <w:rPr>
          <w:spacing w:val="1"/>
        </w:rPr>
        <w:t xml:space="preserve"> </w:t>
      </w:r>
      <w:r>
        <w:t>при</w:t>
      </w:r>
      <w:r>
        <w:rPr>
          <w:spacing w:val="1"/>
        </w:rPr>
        <w:t xml:space="preserve"> </w:t>
      </w:r>
      <w:r>
        <w:t>заполнении</w:t>
      </w:r>
      <w:r>
        <w:rPr>
          <w:spacing w:val="1"/>
        </w:rPr>
        <w:t xml:space="preserve"> </w:t>
      </w:r>
      <w:r>
        <w:t>карты</w:t>
      </w:r>
      <w:r>
        <w:rPr>
          <w:spacing w:val="1"/>
        </w:rPr>
        <w:t xml:space="preserve"> </w:t>
      </w:r>
      <w:r>
        <w:t>ДТП,</w:t>
      </w:r>
      <w:r>
        <w:rPr>
          <w:spacing w:val="1"/>
        </w:rPr>
        <w:t xml:space="preserve"> </w:t>
      </w:r>
      <w:r>
        <w:t>распространена</w:t>
      </w:r>
      <w:r>
        <w:rPr>
          <w:spacing w:val="1"/>
        </w:rPr>
        <w:t xml:space="preserve"> </w:t>
      </w:r>
      <w:r>
        <w:t>запись</w:t>
      </w:r>
      <w:r>
        <w:rPr>
          <w:spacing w:val="1"/>
        </w:rPr>
        <w:t xml:space="preserve"> </w:t>
      </w:r>
      <w:r>
        <w:t>«Не</w:t>
      </w:r>
      <w:r>
        <w:rPr>
          <w:spacing w:val="-57"/>
        </w:rPr>
        <w:t xml:space="preserve"> </w:t>
      </w:r>
      <w:r>
        <w:t>установлены»</w:t>
      </w:r>
      <w:r>
        <w:rPr>
          <w:spacing w:val="1"/>
        </w:rPr>
        <w:t xml:space="preserve"> </w:t>
      </w:r>
      <w:r>
        <w:t>в</w:t>
      </w:r>
      <w:r>
        <w:rPr>
          <w:spacing w:val="1"/>
        </w:rPr>
        <w:t xml:space="preserve"> </w:t>
      </w:r>
      <w:r>
        <w:t>графе</w:t>
      </w:r>
      <w:r>
        <w:rPr>
          <w:spacing w:val="1"/>
        </w:rPr>
        <w:t xml:space="preserve"> </w:t>
      </w:r>
      <w:r>
        <w:t>«Недостатки</w:t>
      </w:r>
      <w:r>
        <w:rPr>
          <w:spacing w:val="1"/>
        </w:rPr>
        <w:t xml:space="preserve"> </w:t>
      </w:r>
      <w:r>
        <w:t>транспортно-эксплуатационного</w:t>
      </w:r>
      <w:r>
        <w:rPr>
          <w:spacing w:val="1"/>
        </w:rPr>
        <w:t xml:space="preserve"> </w:t>
      </w:r>
      <w:r>
        <w:t>содержания</w:t>
      </w:r>
      <w:r>
        <w:rPr>
          <w:spacing w:val="1"/>
        </w:rPr>
        <w:t xml:space="preserve"> </w:t>
      </w:r>
      <w:r>
        <w:t>улично-</w:t>
      </w:r>
      <w:r>
        <w:rPr>
          <w:spacing w:val="1"/>
        </w:rPr>
        <w:t xml:space="preserve"> </w:t>
      </w:r>
      <w:r>
        <w:t>дорожной</w:t>
      </w:r>
      <w:r>
        <w:rPr>
          <w:spacing w:val="1"/>
        </w:rPr>
        <w:t xml:space="preserve"> </w:t>
      </w:r>
      <w:r>
        <w:t>сети»,</w:t>
      </w:r>
      <w:r>
        <w:rPr>
          <w:spacing w:val="1"/>
        </w:rPr>
        <w:t xml:space="preserve"> </w:t>
      </w:r>
      <w:r>
        <w:t>что</w:t>
      </w:r>
      <w:r>
        <w:rPr>
          <w:spacing w:val="1"/>
        </w:rPr>
        <w:t xml:space="preserve"> </w:t>
      </w:r>
      <w:r>
        <w:t>затрудняет</w:t>
      </w:r>
      <w:r>
        <w:rPr>
          <w:spacing w:val="1"/>
        </w:rPr>
        <w:t xml:space="preserve"> </w:t>
      </w:r>
      <w:r>
        <w:t>определение</w:t>
      </w:r>
      <w:r>
        <w:rPr>
          <w:spacing w:val="1"/>
        </w:rPr>
        <w:t xml:space="preserve"> </w:t>
      </w:r>
      <w:r>
        <w:t>внешних</w:t>
      </w:r>
      <w:r>
        <w:rPr>
          <w:spacing w:val="1"/>
        </w:rPr>
        <w:t xml:space="preserve"> </w:t>
      </w:r>
      <w:r>
        <w:t>причин</w:t>
      </w:r>
      <w:r>
        <w:rPr>
          <w:spacing w:val="1"/>
        </w:rPr>
        <w:t xml:space="preserve"> </w:t>
      </w:r>
      <w:r>
        <w:t>дорожно-транспортных</w:t>
      </w:r>
      <w:r>
        <w:rPr>
          <w:spacing w:val="1"/>
        </w:rPr>
        <w:t xml:space="preserve"> </w:t>
      </w:r>
      <w:r>
        <w:t>происшествий.</w:t>
      </w:r>
    </w:p>
    <w:p w14:paraId="531004DE" w14:textId="670D066E" w:rsidR="00AC3AC0" w:rsidRPr="00AC3AC0" w:rsidRDefault="00AC3AC0" w:rsidP="00AC3AC0">
      <w:pPr>
        <w:pStyle w:val="af1"/>
        <w:jc w:val="right"/>
      </w:pPr>
      <w:r w:rsidRPr="00AC3AC0">
        <w:t xml:space="preserve">Таблица </w:t>
      </w:r>
      <w:r w:rsidRPr="00AC3AC0">
        <w:fldChar w:fldCharType="begin"/>
      </w:r>
      <w:r w:rsidRPr="00AC3AC0">
        <w:instrText xml:space="preserve"> SEQ Таблица \* ARABIC </w:instrText>
      </w:r>
      <w:r w:rsidRPr="00AC3AC0">
        <w:fldChar w:fldCharType="separate"/>
      </w:r>
      <w:r w:rsidR="001C5A98">
        <w:rPr>
          <w:noProof/>
        </w:rPr>
        <w:t>23</w:t>
      </w:r>
      <w:r w:rsidRPr="00AC3AC0">
        <w:fldChar w:fldCharType="end"/>
      </w:r>
      <w:r w:rsidRPr="00AC3AC0">
        <w:t xml:space="preserve"> - Выявление дорожных условий, способствующих совершению ДТП, по видам ДТП.</w:t>
      </w:r>
    </w:p>
    <w:tbl>
      <w:tblPr>
        <w:tblStyle w:val="TableNormal"/>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502"/>
        <w:gridCol w:w="1829"/>
        <w:gridCol w:w="7865"/>
      </w:tblGrid>
      <w:tr w:rsidR="005D01F9" w14:paraId="26ABCA5B" w14:textId="77777777" w:rsidTr="00AC3AC0">
        <w:trPr>
          <w:trHeight w:val="460"/>
        </w:trPr>
        <w:tc>
          <w:tcPr>
            <w:tcW w:w="246" w:type="pct"/>
            <w:vAlign w:val="center"/>
          </w:tcPr>
          <w:p w14:paraId="3F7BE957" w14:textId="77777777" w:rsidR="005D01F9" w:rsidRDefault="003F2F1D" w:rsidP="00AC3AC0">
            <w:pPr>
              <w:pStyle w:val="TableParagraph"/>
              <w:ind w:firstLine="0"/>
              <w:jc w:val="center"/>
              <w:rPr>
                <w:sz w:val="20"/>
              </w:rPr>
            </w:pPr>
            <w:r>
              <w:rPr>
                <w:w w:val="99"/>
                <w:sz w:val="20"/>
              </w:rPr>
              <w:t>№</w:t>
            </w:r>
          </w:p>
          <w:p w14:paraId="0FB382AE" w14:textId="77777777" w:rsidR="005D01F9" w:rsidRDefault="003F2F1D" w:rsidP="00AC3AC0">
            <w:pPr>
              <w:pStyle w:val="TableParagraph"/>
              <w:ind w:firstLine="0"/>
              <w:jc w:val="center"/>
              <w:rPr>
                <w:sz w:val="20"/>
              </w:rPr>
            </w:pPr>
            <w:r>
              <w:rPr>
                <w:sz w:val="20"/>
              </w:rPr>
              <w:t>п/п</w:t>
            </w:r>
          </w:p>
        </w:tc>
        <w:tc>
          <w:tcPr>
            <w:tcW w:w="897" w:type="pct"/>
            <w:vAlign w:val="center"/>
          </w:tcPr>
          <w:p w14:paraId="74A8F90B" w14:textId="77777777" w:rsidR="005D01F9" w:rsidRDefault="003F2F1D" w:rsidP="00AC3AC0">
            <w:pPr>
              <w:pStyle w:val="TableParagraph"/>
              <w:ind w:firstLine="0"/>
              <w:jc w:val="center"/>
              <w:rPr>
                <w:sz w:val="20"/>
              </w:rPr>
            </w:pPr>
            <w:r>
              <w:rPr>
                <w:sz w:val="20"/>
              </w:rPr>
              <w:t>Вид</w:t>
            </w:r>
            <w:r>
              <w:rPr>
                <w:spacing w:val="-2"/>
                <w:sz w:val="20"/>
              </w:rPr>
              <w:t xml:space="preserve"> </w:t>
            </w:r>
            <w:r>
              <w:rPr>
                <w:sz w:val="20"/>
              </w:rPr>
              <w:t>ДТП</w:t>
            </w:r>
          </w:p>
        </w:tc>
        <w:tc>
          <w:tcPr>
            <w:tcW w:w="3857" w:type="pct"/>
            <w:vAlign w:val="center"/>
          </w:tcPr>
          <w:p w14:paraId="1166FECE" w14:textId="77777777" w:rsidR="005D01F9" w:rsidRDefault="003F2F1D" w:rsidP="00AC3AC0">
            <w:pPr>
              <w:pStyle w:val="TableParagraph"/>
              <w:ind w:firstLine="0"/>
              <w:jc w:val="center"/>
              <w:rPr>
                <w:sz w:val="20"/>
              </w:rPr>
            </w:pPr>
            <w:r>
              <w:rPr>
                <w:sz w:val="20"/>
              </w:rPr>
              <w:t>Недостатки</w:t>
            </w:r>
            <w:r>
              <w:rPr>
                <w:spacing w:val="-7"/>
                <w:sz w:val="20"/>
              </w:rPr>
              <w:t xml:space="preserve"> </w:t>
            </w:r>
            <w:r>
              <w:rPr>
                <w:sz w:val="20"/>
              </w:rPr>
              <w:t>транспортно-эксплуатационного</w:t>
            </w:r>
            <w:r>
              <w:rPr>
                <w:spacing w:val="-5"/>
                <w:sz w:val="20"/>
              </w:rPr>
              <w:t xml:space="preserve"> </w:t>
            </w:r>
            <w:r>
              <w:rPr>
                <w:sz w:val="20"/>
              </w:rPr>
              <w:t>содержания</w:t>
            </w:r>
            <w:r>
              <w:rPr>
                <w:spacing w:val="-2"/>
                <w:sz w:val="20"/>
              </w:rPr>
              <w:t xml:space="preserve"> </w:t>
            </w:r>
            <w:r>
              <w:rPr>
                <w:sz w:val="20"/>
              </w:rPr>
              <w:t>улично-дорожной</w:t>
            </w:r>
            <w:r>
              <w:rPr>
                <w:spacing w:val="-6"/>
                <w:sz w:val="20"/>
              </w:rPr>
              <w:t xml:space="preserve"> </w:t>
            </w:r>
            <w:r>
              <w:rPr>
                <w:sz w:val="20"/>
              </w:rPr>
              <w:t>сети,</w:t>
            </w:r>
            <w:r>
              <w:rPr>
                <w:spacing w:val="-5"/>
                <w:sz w:val="20"/>
              </w:rPr>
              <w:t xml:space="preserve"> </w:t>
            </w:r>
            <w:r>
              <w:rPr>
                <w:sz w:val="20"/>
              </w:rPr>
              <w:t>а</w:t>
            </w:r>
          </w:p>
          <w:p w14:paraId="3749D637" w14:textId="77777777" w:rsidR="005D01F9" w:rsidRDefault="003F2F1D" w:rsidP="00AC3AC0">
            <w:pPr>
              <w:pStyle w:val="TableParagraph"/>
              <w:ind w:firstLine="0"/>
              <w:jc w:val="center"/>
              <w:rPr>
                <w:sz w:val="20"/>
              </w:rPr>
            </w:pPr>
            <w:r>
              <w:rPr>
                <w:sz w:val="20"/>
              </w:rPr>
              <w:t>также</w:t>
            </w:r>
            <w:r>
              <w:rPr>
                <w:spacing w:val="-2"/>
                <w:sz w:val="20"/>
              </w:rPr>
              <w:t xml:space="preserve"> </w:t>
            </w:r>
            <w:r>
              <w:rPr>
                <w:sz w:val="20"/>
              </w:rPr>
              <w:t>непосредственные</w:t>
            </w:r>
            <w:r>
              <w:rPr>
                <w:spacing w:val="-2"/>
                <w:sz w:val="20"/>
              </w:rPr>
              <w:t xml:space="preserve"> </w:t>
            </w:r>
            <w:r>
              <w:rPr>
                <w:sz w:val="20"/>
              </w:rPr>
              <w:t>нарушения</w:t>
            </w:r>
            <w:r>
              <w:rPr>
                <w:spacing w:val="-6"/>
                <w:sz w:val="20"/>
              </w:rPr>
              <w:t xml:space="preserve"> </w:t>
            </w:r>
            <w:r>
              <w:rPr>
                <w:sz w:val="20"/>
              </w:rPr>
              <w:t>ПДД,</w:t>
            </w:r>
            <w:r>
              <w:rPr>
                <w:spacing w:val="-4"/>
                <w:sz w:val="20"/>
              </w:rPr>
              <w:t xml:space="preserve"> </w:t>
            </w:r>
            <w:r>
              <w:rPr>
                <w:sz w:val="20"/>
              </w:rPr>
              <w:t>способствующие</w:t>
            </w:r>
            <w:r>
              <w:rPr>
                <w:spacing w:val="-5"/>
                <w:sz w:val="20"/>
              </w:rPr>
              <w:t xml:space="preserve"> </w:t>
            </w:r>
            <w:r>
              <w:rPr>
                <w:sz w:val="20"/>
              </w:rPr>
              <w:t>совершению</w:t>
            </w:r>
            <w:r>
              <w:rPr>
                <w:spacing w:val="-4"/>
                <w:sz w:val="20"/>
              </w:rPr>
              <w:t xml:space="preserve"> </w:t>
            </w:r>
            <w:r>
              <w:rPr>
                <w:sz w:val="20"/>
              </w:rPr>
              <w:t>ДТП</w:t>
            </w:r>
          </w:p>
        </w:tc>
      </w:tr>
      <w:tr w:rsidR="005D01F9" w14:paraId="3D1523E2" w14:textId="77777777" w:rsidTr="00AC3AC0">
        <w:trPr>
          <w:trHeight w:val="530"/>
        </w:trPr>
        <w:tc>
          <w:tcPr>
            <w:tcW w:w="246" w:type="pct"/>
            <w:vAlign w:val="center"/>
          </w:tcPr>
          <w:p w14:paraId="277EDEC0" w14:textId="77777777" w:rsidR="005D01F9" w:rsidRDefault="003F2F1D" w:rsidP="00AC3AC0">
            <w:pPr>
              <w:pStyle w:val="TableParagraph"/>
              <w:ind w:firstLine="0"/>
              <w:jc w:val="center"/>
              <w:rPr>
                <w:sz w:val="20"/>
              </w:rPr>
            </w:pPr>
            <w:r>
              <w:rPr>
                <w:w w:val="99"/>
                <w:sz w:val="20"/>
              </w:rPr>
              <w:t>1</w:t>
            </w:r>
          </w:p>
        </w:tc>
        <w:tc>
          <w:tcPr>
            <w:tcW w:w="897" w:type="pct"/>
            <w:vAlign w:val="center"/>
          </w:tcPr>
          <w:p w14:paraId="49342F7C" w14:textId="77777777" w:rsidR="005D01F9" w:rsidRDefault="003F2F1D" w:rsidP="00AC3AC0">
            <w:pPr>
              <w:pStyle w:val="TableParagraph"/>
              <w:ind w:firstLine="0"/>
              <w:jc w:val="center"/>
              <w:rPr>
                <w:sz w:val="20"/>
              </w:rPr>
            </w:pPr>
            <w:r>
              <w:rPr>
                <w:sz w:val="20"/>
              </w:rPr>
              <w:t>Столкновение</w:t>
            </w:r>
          </w:p>
        </w:tc>
        <w:tc>
          <w:tcPr>
            <w:tcW w:w="3857" w:type="pct"/>
            <w:vAlign w:val="center"/>
          </w:tcPr>
          <w:p w14:paraId="32C4A5B0" w14:textId="7B0F6F4D" w:rsidR="005D01F9" w:rsidRDefault="003F2F1D" w:rsidP="00AC3AC0">
            <w:pPr>
              <w:pStyle w:val="TableParagraph"/>
              <w:ind w:firstLine="0"/>
              <w:jc w:val="center"/>
              <w:rPr>
                <w:b/>
                <w:sz w:val="20"/>
              </w:rPr>
            </w:pPr>
            <w:r w:rsidRPr="00736255">
              <w:rPr>
                <w:b/>
                <w:bCs/>
                <w:sz w:val="20"/>
              </w:rPr>
              <w:t>Недостатки</w:t>
            </w:r>
            <w:r w:rsidRPr="00736255">
              <w:rPr>
                <w:b/>
                <w:bCs/>
                <w:spacing w:val="-6"/>
                <w:sz w:val="20"/>
              </w:rPr>
              <w:t xml:space="preserve"> </w:t>
            </w:r>
            <w:r w:rsidRPr="00736255">
              <w:rPr>
                <w:b/>
                <w:bCs/>
                <w:sz w:val="20"/>
              </w:rPr>
              <w:t>ТЭС</w:t>
            </w:r>
            <w:r w:rsidRPr="00736255">
              <w:rPr>
                <w:b/>
                <w:bCs/>
                <w:spacing w:val="-6"/>
                <w:sz w:val="20"/>
              </w:rPr>
              <w:t xml:space="preserve"> </w:t>
            </w:r>
            <w:r w:rsidRPr="00736255">
              <w:rPr>
                <w:b/>
                <w:bCs/>
                <w:sz w:val="20"/>
              </w:rPr>
              <w:t>УДС:</w:t>
            </w:r>
            <w:r>
              <w:rPr>
                <w:spacing w:val="-4"/>
                <w:sz w:val="20"/>
              </w:rPr>
              <w:t xml:space="preserve"> </w:t>
            </w:r>
            <w:r w:rsidR="00736255" w:rsidRPr="00736255">
              <w:rPr>
                <w:bCs/>
                <w:sz w:val="20"/>
              </w:rPr>
              <w:t>отсутствие дорожных ограждений в необходимых местах</w:t>
            </w:r>
            <w:r w:rsidR="00736255">
              <w:rPr>
                <w:bCs/>
                <w:sz w:val="20"/>
              </w:rPr>
              <w:t>.</w:t>
            </w:r>
          </w:p>
        </w:tc>
      </w:tr>
      <w:tr w:rsidR="005D01F9" w14:paraId="6547288C" w14:textId="77777777" w:rsidTr="00AC3AC0">
        <w:trPr>
          <w:trHeight w:val="695"/>
        </w:trPr>
        <w:tc>
          <w:tcPr>
            <w:tcW w:w="246" w:type="pct"/>
            <w:vAlign w:val="center"/>
          </w:tcPr>
          <w:p w14:paraId="6121588B" w14:textId="77777777" w:rsidR="005D01F9" w:rsidRDefault="003F2F1D" w:rsidP="00AC3AC0">
            <w:pPr>
              <w:pStyle w:val="TableParagraph"/>
              <w:ind w:firstLine="0"/>
              <w:jc w:val="center"/>
              <w:rPr>
                <w:sz w:val="20"/>
              </w:rPr>
            </w:pPr>
            <w:r>
              <w:rPr>
                <w:w w:val="99"/>
                <w:sz w:val="20"/>
              </w:rPr>
              <w:t>2</w:t>
            </w:r>
          </w:p>
        </w:tc>
        <w:tc>
          <w:tcPr>
            <w:tcW w:w="897" w:type="pct"/>
            <w:vAlign w:val="center"/>
          </w:tcPr>
          <w:p w14:paraId="04A8455C" w14:textId="77777777" w:rsidR="005D01F9" w:rsidRDefault="003F2F1D" w:rsidP="00AC3AC0">
            <w:pPr>
              <w:pStyle w:val="TableParagraph"/>
              <w:ind w:firstLine="0"/>
              <w:jc w:val="center"/>
              <w:rPr>
                <w:sz w:val="20"/>
              </w:rPr>
            </w:pPr>
            <w:r>
              <w:rPr>
                <w:sz w:val="20"/>
              </w:rPr>
              <w:t>Опрокидывание</w:t>
            </w:r>
          </w:p>
        </w:tc>
        <w:tc>
          <w:tcPr>
            <w:tcW w:w="3857" w:type="pct"/>
            <w:vAlign w:val="center"/>
          </w:tcPr>
          <w:p w14:paraId="4679885A" w14:textId="77777777" w:rsidR="005D01F9" w:rsidRDefault="003F2F1D" w:rsidP="00AC3AC0">
            <w:pPr>
              <w:pStyle w:val="TableParagraph"/>
              <w:tabs>
                <w:tab w:val="left" w:pos="7332"/>
              </w:tabs>
              <w:ind w:firstLine="0"/>
              <w:jc w:val="center"/>
              <w:rPr>
                <w:sz w:val="20"/>
              </w:rPr>
            </w:pPr>
            <w:r>
              <w:rPr>
                <w:b/>
                <w:sz w:val="20"/>
              </w:rPr>
              <w:t>Недостатки</w:t>
            </w:r>
            <w:r>
              <w:rPr>
                <w:b/>
                <w:spacing w:val="-4"/>
                <w:sz w:val="20"/>
              </w:rPr>
              <w:t xml:space="preserve"> </w:t>
            </w:r>
            <w:r>
              <w:rPr>
                <w:b/>
                <w:sz w:val="20"/>
              </w:rPr>
              <w:t>ТЭС</w:t>
            </w:r>
            <w:r>
              <w:rPr>
                <w:b/>
                <w:spacing w:val="-2"/>
                <w:sz w:val="20"/>
              </w:rPr>
              <w:t xml:space="preserve"> </w:t>
            </w:r>
            <w:r>
              <w:rPr>
                <w:b/>
                <w:sz w:val="20"/>
              </w:rPr>
              <w:t>УДС</w:t>
            </w:r>
            <w:r>
              <w:rPr>
                <w:sz w:val="20"/>
              </w:rPr>
              <w:t>:</w:t>
            </w:r>
            <w:r>
              <w:rPr>
                <w:spacing w:val="-4"/>
                <w:sz w:val="20"/>
              </w:rPr>
              <w:t xml:space="preserve"> </w:t>
            </w:r>
            <w:r>
              <w:rPr>
                <w:sz w:val="20"/>
              </w:rPr>
              <w:t>не</w:t>
            </w:r>
            <w:r>
              <w:rPr>
                <w:spacing w:val="-1"/>
                <w:sz w:val="20"/>
              </w:rPr>
              <w:t xml:space="preserve"> </w:t>
            </w:r>
            <w:r>
              <w:rPr>
                <w:sz w:val="20"/>
              </w:rPr>
              <w:t>установлены;</w:t>
            </w:r>
          </w:p>
          <w:p w14:paraId="3F70CBCC" w14:textId="3E76E58B" w:rsidR="005D01F9" w:rsidRDefault="003F2F1D" w:rsidP="00AC3AC0">
            <w:pPr>
              <w:pStyle w:val="TableParagraph"/>
              <w:tabs>
                <w:tab w:val="left" w:pos="7332"/>
              </w:tabs>
              <w:ind w:firstLine="0"/>
              <w:jc w:val="center"/>
              <w:rPr>
                <w:sz w:val="20"/>
              </w:rPr>
            </w:pPr>
            <w:r>
              <w:rPr>
                <w:b/>
                <w:sz w:val="20"/>
              </w:rPr>
              <w:t>Нарушение ПДД</w:t>
            </w:r>
            <w:r>
              <w:rPr>
                <w:sz w:val="20"/>
              </w:rPr>
              <w:t>: нарушение правил расположения ТС на проезжей части,</w:t>
            </w:r>
            <w:r>
              <w:rPr>
                <w:spacing w:val="1"/>
                <w:sz w:val="20"/>
              </w:rPr>
              <w:t xml:space="preserve"> </w:t>
            </w:r>
            <w:r>
              <w:rPr>
                <w:sz w:val="20"/>
              </w:rPr>
              <w:t>несоответствие</w:t>
            </w:r>
            <w:r>
              <w:rPr>
                <w:spacing w:val="-4"/>
                <w:sz w:val="20"/>
              </w:rPr>
              <w:t xml:space="preserve"> </w:t>
            </w:r>
            <w:r>
              <w:rPr>
                <w:sz w:val="20"/>
              </w:rPr>
              <w:t>скорости</w:t>
            </w:r>
            <w:r>
              <w:rPr>
                <w:spacing w:val="-5"/>
                <w:sz w:val="20"/>
              </w:rPr>
              <w:t xml:space="preserve"> </w:t>
            </w:r>
            <w:r>
              <w:rPr>
                <w:sz w:val="20"/>
              </w:rPr>
              <w:t>конкретным</w:t>
            </w:r>
            <w:r>
              <w:rPr>
                <w:spacing w:val="-1"/>
                <w:sz w:val="20"/>
              </w:rPr>
              <w:t xml:space="preserve"> </w:t>
            </w:r>
            <w:r>
              <w:rPr>
                <w:sz w:val="20"/>
              </w:rPr>
              <w:t>условиям</w:t>
            </w:r>
            <w:r>
              <w:rPr>
                <w:spacing w:val="-4"/>
                <w:sz w:val="20"/>
              </w:rPr>
              <w:t xml:space="preserve"> </w:t>
            </w:r>
            <w:r>
              <w:rPr>
                <w:sz w:val="20"/>
              </w:rPr>
              <w:t>движения</w:t>
            </w:r>
            <w:r w:rsidR="00736255">
              <w:rPr>
                <w:sz w:val="20"/>
              </w:rPr>
              <w:t>.</w:t>
            </w:r>
          </w:p>
        </w:tc>
      </w:tr>
      <w:tr w:rsidR="005D01F9" w14:paraId="7CCB881E" w14:textId="77777777" w:rsidTr="00AC3AC0">
        <w:trPr>
          <w:trHeight w:val="975"/>
        </w:trPr>
        <w:tc>
          <w:tcPr>
            <w:tcW w:w="246" w:type="pct"/>
            <w:vAlign w:val="center"/>
          </w:tcPr>
          <w:p w14:paraId="4ADDE3EF" w14:textId="77777777" w:rsidR="005D01F9" w:rsidRDefault="003F2F1D" w:rsidP="00AC3AC0">
            <w:pPr>
              <w:pStyle w:val="TableParagraph"/>
              <w:ind w:firstLine="0"/>
              <w:jc w:val="center"/>
              <w:rPr>
                <w:sz w:val="20"/>
              </w:rPr>
            </w:pPr>
            <w:r>
              <w:rPr>
                <w:w w:val="99"/>
                <w:sz w:val="20"/>
              </w:rPr>
              <w:t>3</w:t>
            </w:r>
          </w:p>
        </w:tc>
        <w:tc>
          <w:tcPr>
            <w:tcW w:w="897" w:type="pct"/>
            <w:vAlign w:val="center"/>
          </w:tcPr>
          <w:p w14:paraId="779EF53C" w14:textId="77777777" w:rsidR="005D01F9" w:rsidRDefault="003F2F1D" w:rsidP="00AC3AC0">
            <w:pPr>
              <w:pStyle w:val="TableParagraph"/>
              <w:ind w:firstLine="0"/>
              <w:jc w:val="center"/>
              <w:rPr>
                <w:sz w:val="20"/>
              </w:rPr>
            </w:pPr>
            <w:r>
              <w:rPr>
                <w:sz w:val="20"/>
              </w:rPr>
              <w:t>Наезд на</w:t>
            </w:r>
            <w:r>
              <w:rPr>
                <w:spacing w:val="1"/>
                <w:sz w:val="20"/>
              </w:rPr>
              <w:t xml:space="preserve"> </w:t>
            </w:r>
            <w:r>
              <w:rPr>
                <w:spacing w:val="-1"/>
                <w:sz w:val="20"/>
              </w:rPr>
              <w:t>препятствие</w:t>
            </w:r>
          </w:p>
        </w:tc>
        <w:tc>
          <w:tcPr>
            <w:tcW w:w="3857" w:type="pct"/>
            <w:vAlign w:val="center"/>
          </w:tcPr>
          <w:p w14:paraId="2832EA2C" w14:textId="63C21CCF" w:rsidR="005D01F9" w:rsidRDefault="003F2F1D" w:rsidP="00AC3AC0">
            <w:pPr>
              <w:pStyle w:val="TableParagraph"/>
              <w:tabs>
                <w:tab w:val="left" w:pos="7332"/>
              </w:tabs>
              <w:ind w:firstLine="0"/>
              <w:jc w:val="center"/>
              <w:rPr>
                <w:sz w:val="20"/>
              </w:rPr>
            </w:pPr>
            <w:r>
              <w:rPr>
                <w:b/>
                <w:sz w:val="20"/>
              </w:rPr>
              <w:t>Недостатки</w:t>
            </w:r>
            <w:r>
              <w:rPr>
                <w:b/>
                <w:spacing w:val="-5"/>
                <w:sz w:val="20"/>
              </w:rPr>
              <w:t xml:space="preserve"> </w:t>
            </w:r>
            <w:r>
              <w:rPr>
                <w:b/>
                <w:sz w:val="20"/>
              </w:rPr>
              <w:t>ТЭС</w:t>
            </w:r>
            <w:r>
              <w:rPr>
                <w:b/>
                <w:spacing w:val="-5"/>
                <w:sz w:val="20"/>
              </w:rPr>
              <w:t xml:space="preserve"> </w:t>
            </w:r>
            <w:r>
              <w:rPr>
                <w:b/>
                <w:sz w:val="20"/>
              </w:rPr>
              <w:t>УДС</w:t>
            </w:r>
            <w:r>
              <w:rPr>
                <w:sz w:val="20"/>
              </w:rPr>
              <w:t>:</w:t>
            </w:r>
            <w:r w:rsidR="00A55B80">
              <w:rPr>
                <w:sz w:val="20"/>
              </w:rPr>
              <w:t xml:space="preserve"> </w:t>
            </w:r>
            <w:r>
              <w:rPr>
                <w:sz w:val="20"/>
              </w:rPr>
              <w:t>отсутствие,</w:t>
            </w:r>
            <w:r>
              <w:rPr>
                <w:spacing w:val="-2"/>
                <w:sz w:val="20"/>
              </w:rPr>
              <w:t xml:space="preserve"> </w:t>
            </w:r>
            <w:r>
              <w:rPr>
                <w:sz w:val="20"/>
              </w:rPr>
              <w:t>плохая</w:t>
            </w:r>
            <w:r>
              <w:rPr>
                <w:spacing w:val="-47"/>
                <w:sz w:val="20"/>
              </w:rPr>
              <w:t xml:space="preserve"> </w:t>
            </w:r>
            <w:r>
              <w:rPr>
                <w:sz w:val="20"/>
              </w:rPr>
              <w:t>различимость горизонтальной разметки проезжей части</w:t>
            </w:r>
            <w:r w:rsidR="00A55B80">
              <w:rPr>
                <w:sz w:val="20"/>
              </w:rPr>
              <w:t>;</w:t>
            </w:r>
          </w:p>
          <w:p w14:paraId="0CADA625" w14:textId="1ACE1E33" w:rsidR="005D01F9" w:rsidRDefault="003F2F1D" w:rsidP="00AC3AC0">
            <w:pPr>
              <w:pStyle w:val="TableParagraph"/>
              <w:tabs>
                <w:tab w:val="left" w:pos="7332"/>
              </w:tabs>
              <w:ind w:firstLine="0"/>
              <w:jc w:val="center"/>
              <w:rPr>
                <w:sz w:val="20"/>
              </w:rPr>
            </w:pPr>
            <w:r>
              <w:rPr>
                <w:b/>
                <w:sz w:val="20"/>
              </w:rPr>
              <w:t>Нарушение</w:t>
            </w:r>
            <w:r>
              <w:rPr>
                <w:b/>
                <w:spacing w:val="-3"/>
                <w:sz w:val="20"/>
              </w:rPr>
              <w:t xml:space="preserve"> </w:t>
            </w:r>
            <w:r>
              <w:rPr>
                <w:b/>
                <w:sz w:val="20"/>
              </w:rPr>
              <w:t>ПДД</w:t>
            </w:r>
            <w:r>
              <w:rPr>
                <w:sz w:val="20"/>
              </w:rPr>
              <w:t>:</w:t>
            </w:r>
            <w:r>
              <w:rPr>
                <w:spacing w:val="-4"/>
                <w:sz w:val="20"/>
              </w:rPr>
              <w:t xml:space="preserve"> </w:t>
            </w:r>
            <w:r w:rsidR="00A55B80">
              <w:rPr>
                <w:sz w:val="20"/>
              </w:rPr>
              <w:t>н</w:t>
            </w:r>
            <w:r w:rsidR="00A55B80" w:rsidRPr="00A55B80">
              <w:rPr>
                <w:sz w:val="20"/>
              </w:rPr>
              <w:t xml:space="preserve">арушение правил проезда ж/д переездов, </w:t>
            </w:r>
            <w:r w:rsidR="00A55B80">
              <w:rPr>
                <w:sz w:val="20"/>
              </w:rPr>
              <w:t>н</w:t>
            </w:r>
            <w:r w:rsidR="00A55B80" w:rsidRPr="00A55B80">
              <w:rPr>
                <w:sz w:val="20"/>
              </w:rPr>
              <w:t>арушение правил расположения ТС на проезжей части</w:t>
            </w:r>
            <w:r w:rsidR="00A55B80">
              <w:rPr>
                <w:sz w:val="20"/>
              </w:rPr>
              <w:t>.</w:t>
            </w:r>
          </w:p>
        </w:tc>
      </w:tr>
      <w:tr w:rsidR="005D01F9" w14:paraId="005B600D" w14:textId="77777777" w:rsidTr="00AC3AC0">
        <w:trPr>
          <w:trHeight w:val="460"/>
        </w:trPr>
        <w:tc>
          <w:tcPr>
            <w:tcW w:w="246" w:type="pct"/>
            <w:vAlign w:val="center"/>
          </w:tcPr>
          <w:p w14:paraId="2731ED52" w14:textId="77777777" w:rsidR="005D01F9" w:rsidRDefault="003F2F1D" w:rsidP="00AC3AC0">
            <w:pPr>
              <w:pStyle w:val="TableParagraph"/>
              <w:ind w:firstLine="0"/>
              <w:jc w:val="center"/>
              <w:rPr>
                <w:sz w:val="20"/>
              </w:rPr>
            </w:pPr>
            <w:r>
              <w:rPr>
                <w:w w:val="99"/>
                <w:sz w:val="20"/>
              </w:rPr>
              <w:t>4</w:t>
            </w:r>
          </w:p>
        </w:tc>
        <w:tc>
          <w:tcPr>
            <w:tcW w:w="897" w:type="pct"/>
            <w:vAlign w:val="center"/>
          </w:tcPr>
          <w:p w14:paraId="22E146F5" w14:textId="5F316CC2" w:rsidR="005D01F9" w:rsidRDefault="003F2F1D" w:rsidP="00AC3AC0">
            <w:pPr>
              <w:pStyle w:val="TableParagraph"/>
              <w:ind w:firstLine="0"/>
              <w:jc w:val="center"/>
              <w:rPr>
                <w:sz w:val="20"/>
              </w:rPr>
            </w:pPr>
            <w:r>
              <w:rPr>
                <w:sz w:val="20"/>
              </w:rPr>
              <w:t>Наезд</w:t>
            </w:r>
            <w:r>
              <w:rPr>
                <w:spacing w:val="-4"/>
                <w:sz w:val="20"/>
              </w:rPr>
              <w:t xml:space="preserve"> </w:t>
            </w:r>
            <w:r>
              <w:rPr>
                <w:sz w:val="20"/>
              </w:rPr>
              <w:t>на</w:t>
            </w:r>
            <w:r>
              <w:rPr>
                <w:spacing w:val="-4"/>
                <w:sz w:val="20"/>
              </w:rPr>
              <w:t xml:space="preserve"> </w:t>
            </w:r>
            <w:r>
              <w:rPr>
                <w:sz w:val="20"/>
              </w:rPr>
              <w:t>стоящее</w:t>
            </w:r>
            <w:r w:rsidR="00CA24E1">
              <w:rPr>
                <w:sz w:val="20"/>
              </w:rPr>
              <w:t xml:space="preserve"> </w:t>
            </w:r>
            <w:r>
              <w:rPr>
                <w:sz w:val="20"/>
              </w:rPr>
              <w:t>ТС</w:t>
            </w:r>
          </w:p>
        </w:tc>
        <w:tc>
          <w:tcPr>
            <w:tcW w:w="3857" w:type="pct"/>
            <w:vAlign w:val="center"/>
          </w:tcPr>
          <w:p w14:paraId="376BE3B8" w14:textId="685FB1B8" w:rsidR="005D01F9" w:rsidRDefault="003F2F1D" w:rsidP="00AC3AC0">
            <w:pPr>
              <w:pStyle w:val="TableParagraph"/>
              <w:tabs>
                <w:tab w:val="left" w:pos="7332"/>
              </w:tabs>
              <w:ind w:firstLine="0"/>
              <w:jc w:val="center"/>
              <w:rPr>
                <w:sz w:val="20"/>
              </w:rPr>
            </w:pPr>
            <w:r>
              <w:rPr>
                <w:b/>
                <w:sz w:val="20"/>
              </w:rPr>
              <w:t>Недостатки</w:t>
            </w:r>
            <w:r>
              <w:rPr>
                <w:b/>
                <w:spacing w:val="-3"/>
                <w:sz w:val="20"/>
              </w:rPr>
              <w:t xml:space="preserve"> </w:t>
            </w:r>
            <w:r>
              <w:rPr>
                <w:b/>
                <w:sz w:val="20"/>
              </w:rPr>
              <w:t>ТЭС</w:t>
            </w:r>
            <w:r>
              <w:rPr>
                <w:b/>
                <w:spacing w:val="-3"/>
                <w:sz w:val="20"/>
              </w:rPr>
              <w:t xml:space="preserve"> </w:t>
            </w:r>
            <w:r>
              <w:rPr>
                <w:b/>
                <w:sz w:val="20"/>
              </w:rPr>
              <w:t>УДС</w:t>
            </w:r>
            <w:r>
              <w:rPr>
                <w:sz w:val="20"/>
              </w:rPr>
              <w:t>:</w:t>
            </w:r>
            <w:r>
              <w:rPr>
                <w:spacing w:val="-4"/>
                <w:sz w:val="20"/>
              </w:rPr>
              <w:t xml:space="preserve"> </w:t>
            </w:r>
            <w:r w:rsidR="00A55B80">
              <w:rPr>
                <w:sz w:val="20"/>
              </w:rPr>
              <w:t>не установлены</w:t>
            </w:r>
            <w:r>
              <w:rPr>
                <w:sz w:val="20"/>
              </w:rPr>
              <w:t>;</w:t>
            </w:r>
          </w:p>
          <w:p w14:paraId="410BE4F5" w14:textId="5E244834" w:rsidR="005D01F9" w:rsidRDefault="003F2F1D" w:rsidP="00AC3AC0">
            <w:pPr>
              <w:pStyle w:val="TableParagraph"/>
              <w:tabs>
                <w:tab w:val="left" w:pos="7332"/>
              </w:tabs>
              <w:ind w:firstLine="0"/>
              <w:jc w:val="center"/>
              <w:rPr>
                <w:sz w:val="20"/>
              </w:rPr>
            </w:pPr>
            <w:r w:rsidRPr="00A55B80">
              <w:rPr>
                <w:b/>
                <w:bCs/>
                <w:sz w:val="20"/>
              </w:rPr>
              <w:t>Нарушение</w:t>
            </w:r>
            <w:r w:rsidRPr="00A55B80">
              <w:rPr>
                <w:b/>
                <w:bCs/>
                <w:spacing w:val="-4"/>
                <w:sz w:val="20"/>
              </w:rPr>
              <w:t xml:space="preserve"> </w:t>
            </w:r>
            <w:r w:rsidRPr="00A55B80">
              <w:rPr>
                <w:b/>
                <w:bCs/>
                <w:sz w:val="20"/>
              </w:rPr>
              <w:t>ПДД:</w:t>
            </w:r>
            <w:r>
              <w:rPr>
                <w:spacing w:val="-5"/>
                <w:sz w:val="20"/>
              </w:rPr>
              <w:t xml:space="preserve"> </w:t>
            </w:r>
            <w:r w:rsidR="00A55B80">
              <w:rPr>
                <w:sz w:val="20"/>
              </w:rPr>
              <w:t>н</w:t>
            </w:r>
            <w:r w:rsidR="00A55B80" w:rsidRPr="00A55B80">
              <w:rPr>
                <w:sz w:val="20"/>
              </w:rPr>
              <w:t>арушение правил расположения ТС на проезжей части</w:t>
            </w:r>
            <w:r w:rsidR="00A55B80">
              <w:rPr>
                <w:sz w:val="20"/>
              </w:rPr>
              <w:t>.</w:t>
            </w:r>
          </w:p>
        </w:tc>
      </w:tr>
      <w:tr w:rsidR="005D01F9" w14:paraId="31C64A56" w14:textId="77777777" w:rsidTr="00AC3AC0">
        <w:trPr>
          <w:trHeight w:val="1222"/>
        </w:trPr>
        <w:tc>
          <w:tcPr>
            <w:tcW w:w="246" w:type="pct"/>
            <w:vAlign w:val="center"/>
          </w:tcPr>
          <w:p w14:paraId="51769A98" w14:textId="77777777" w:rsidR="005D01F9" w:rsidRDefault="003F2F1D" w:rsidP="00AC3AC0">
            <w:pPr>
              <w:pStyle w:val="TableParagraph"/>
              <w:ind w:firstLine="0"/>
              <w:jc w:val="center"/>
              <w:rPr>
                <w:sz w:val="20"/>
              </w:rPr>
            </w:pPr>
            <w:r>
              <w:rPr>
                <w:w w:val="99"/>
                <w:sz w:val="20"/>
              </w:rPr>
              <w:t>5</w:t>
            </w:r>
          </w:p>
        </w:tc>
        <w:tc>
          <w:tcPr>
            <w:tcW w:w="897" w:type="pct"/>
            <w:vAlign w:val="center"/>
          </w:tcPr>
          <w:p w14:paraId="312C2B3F" w14:textId="77777777" w:rsidR="005D01F9" w:rsidRDefault="003F2F1D" w:rsidP="00AC3AC0">
            <w:pPr>
              <w:pStyle w:val="TableParagraph"/>
              <w:ind w:firstLine="0"/>
              <w:jc w:val="center"/>
              <w:rPr>
                <w:sz w:val="20"/>
              </w:rPr>
            </w:pPr>
            <w:r>
              <w:rPr>
                <w:sz w:val="20"/>
              </w:rPr>
              <w:t>Наезд на</w:t>
            </w:r>
            <w:r>
              <w:rPr>
                <w:spacing w:val="-47"/>
                <w:sz w:val="20"/>
              </w:rPr>
              <w:t xml:space="preserve"> </w:t>
            </w:r>
            <w:r>
              <w:rPr>
                <w:spacing w:val="-1"/>
                <w:sz w:val="20"/>
              </w:rPr>
              <w:t>пешехода</w:t>
            </w:r>
          </w:p>
        </w:tc>
        <w:tc>
          <w:tcPr>
            <w:tcW w:w="3857" w:type="pct"/>
            <w:vAlign w:val="center"/>
          </w:tcPr>
          <w:p w14:paraId="0683D161" w14:textId="01DD999D" w:rsidR="005D01F9" w:rsidRDefault="003F2F1D" w:rsidP="00AC3AC0">
            <w:pPr>
              <w:pStyle w:val="TableParagraph"/>
              <w:tabs>
                <w:tab w:val="left" w:pos="7332"/>
              </w:tabs>
              <w:ind w:firstLine="0"/>
              <w:jc w:val="center"/>
              <w:rPr>
                <w:sz w:val="20"/>
              </w:rPr>
            </w:pPr>
            <w:r>
              <w:rPr>
                <w:b/>
                <w:sz w:val="20"/>
              </w:rPr>
              <w:t>Недостатки ТЭС УДС</w:t>
            </w:r>
            <w:r>
              <w:rPr>
                <w:sz w:val="20"/>
              </w:rPr>
              <w:t xml:space="preserve">: </w:t>
            </w:r>
            <w:r w:rsidR="00A55B80">
              <w:rPr>
                <w:sz w:val="20"/>
              </w:rPr>
              <w:t xml:space="preserve">недостаточное освещение, </w:t>
            </w:r>
            <w:r>
              <w:rPr>
                <w:sz w:val="20"/>
              </w:rPr>
              <w:t>отсутствие освещения,</w:t>
            </w:r>
            <w:r>
              <w:rPr>
                <w:spacing w:val="-48"/>
                <w:sz w:val="20"/>
              </w:rPr>
              <w:t xml:space="preserve"> </w:t>
            </w:r>
            <w:r w:rsidR="00A55B80">
              <w:rPr>
                <w:sz w:val="20"/>
              </w:rPr>
              <w:t>дефекты покрытия, отсутствие либо плохая различимость горизонтальной дорожной разметки;</w:t>
            </w:r>
          </w:p>
          <w:p w14:paraId="5B56F372" w14:textId="3D83B0FE" w:rsidR="005D01F9" w:rsidRDefault="003F2F1D" w:rsidP="00AC3AC0">
            <w:pPr>
              <w:pStyle w:val="TableParagraph"/>
              <w:tabs>
                <w:tab w:val="left" w:pos="7332"/>
              </w:tabs>
              <w:ind w:firstLine="0"/>
              <w:jc w:val="center"/>
              <w:rPr>
                <w:sz w:val="20"/>
              </w:rPr>
            </w:pPr>
            <w:r>
              <w:rPr>
                <w:b/>
                <w:sz w:val="20"/>
              </w:rPr>
              <w:t>Нарушение</w:t>
            </w:r>
            <w:r>
              <w:rPr>
                <w:b/>
                <w:spacing w:val="-3"/>
                <w:sz w:val="20"/>
              </w:rPr>
              <w:t xml:space="preserve"> </w:t>
            </w:r>
            <w:r>
              <w:rPr>
                <w:b/>
                <w:sz w:val="20"/>
              </w:rPr>
              <w:t>ПДД</w:t>
            </w:r>
            <w:r>
              <w:rPr>
                <w:sz w:val="20"/>
              </w:rPr>
              <w:t>:</w:t>
            </w:r>
            <w:r>
              <w:rPr>
                <w:spacing w:val="-4"/>
                <w:sz w:val="20"/>
              </w:rPr>
              <w:t xml:space="preserve"> </w:t>
            </w:r>
            <w:r w:rsidR="00A55B80">
              <w:rPr>
                <w:sz w:val="20"/>
              </w:rPr>
              <w:t>д</w:t>
            </w:r>
            <w:r w:rsidR="00A55B80" w:rsidRPr="00A55B80">
              <w:rPr>
                <w:sz w:val="20"/>
              </w:rPr>
              <w:t xml:space="preserve">вижение вдоль проезжей части при наличии и удовлетворительном состоянии </w:t>
            </w:r>
            <w:r w:rsidR="00A55B80">
              <w:rPr>
                <w:sz w:val="20"/>
              </w:rPr>
              <w:t>обочин,</w:t>
            </w:r>
            <w:r w:rsidR="00A55B80" w:rsidRPr="00A55B80">
              <w:rPr>
                <w:sz w:val="20"/>
              </w:rPr>
              <w:t xml:space="preserve"> </w:t>
            </w:r>
            <w:r w:rsidR="00A55B80">
              <w:rPr>
                <w:sz w:val="20"/>
              </w:rPr>
              <w:t>н</w:t>
            </w:r>
            <w:r w:rsidR="00A55B80" w:rsidRPr="00A55B80">
              <w:rPr>
                <w:sz w:val="20"/>
              </w:rPr>
              <w:t xml:space="preserve">ахождение на проезжей части без цели её </w:t>
            </w:r>
            <w:r w:rsidR="00CA24E1" w:rsidRPr="00A55B80">
              <w:rPr>
                <w:sz w:val="20"/>
              </w:rPr>
              <w:t>перехода, нарушение</w:t>
            </w:r>
            <w:r w:rsidR="00A55B80" w:rsidRPr="00A55B80">
              <w:rPr>
                <w:sz w:val="20"/>
              </w:rPr>
              <w:t xml:space="preserve"> правил расположения ТС на проезжей части</w:t>
            </w:r>
            <w:r w:rsidR="00A55B80">
              <w:rPr>
                <w:sz w:val="20"/>
              </w:rPr>
              <w:t>.</w:t>
            </w:r>
          </w:p>
        </w:tc>
      </w:tr>
      <w:tr w:rsidR="00A55B80" w14:paraId="172E212F" w14:textId="77777777" w:rsidTr="00AC3AC0">
        <w:trPr>
          <w:trHeight w:val="460"/>
        </w:trPr>
        <w:tc>
          <w:tcPr>
            <w:tcW w:w="246" w:type="pct"/>
            <w:vAlign w:val="center"/>
          </w:tcPr>
          <w:p w14:paraId="3782BD48" w14:textId="034D46A7" w:rsidR="00A55B80" w:rsidRDefault="00A55B80" w:rsidP="00AC3AC0">
            <w:pPr>
              <w:pStyle w:val="TableParagraph"/>
              <w:ind w:firstLine="0"/>
              <w:jc w:val="center"/>
              <w:rPr>
                <w:w w:val="99"/>
                <w:sz w:val="20"/>
              </w:rPr>
            </w:pPr>
            <w:r>
              <w:rPr>
                <w:w w:val="99"/>
                <w:sz w:val="20"/>
              </w:rPr>
              <w:t>6</w:t>
            </w:r>
          </w:p>
        </w:tc>
        <w:tc>
          <w:tcPr>
            <w:tcW w:w="897" w:type="pct"/>
            <w:vAlign w:val="center"/>
          </w:tcPr>
          <w:p w14:paraId="2DA44C3F" w14:textId="1ADD99B0" w:rsidR="00A55B80" w:rsidRDefault="00A55B80" w:rsidP="00AC3AC0">
            <w:pPr>
              <w:pStyle w:val="TableParagraph"/>
              <w:ind w:firstLine="0"/>
              <w:jc w:val="center"/>
              <w:rPr>
                <w:sz w:val="20"/>
              </w:rPr>
            </w:pPr>
            <w:r>
              <w:rPr>
                <w:sz w:val="20"/>
              </w:rPr>
              <w:t>Наезд на велосипедиста</w:t>
            </w:r>
          </w:p>
        </w:tc>
        <w:tc>
          <w:tcPr>
            <w:tcW w:w="3857" w:type="pct"/>
            <w:vAlign w:val="center"/>
          </w:tcPr>
          <w:p w14:paraId="56CD0563" w14:textId="77777777" w:rsidR="00A55B80" w:rsidRDefault="00A55B80" w:rsidP="00AC3AC0">
            <w:pPr>
              <w:pStyle w:val="TableParagraph"/>
              <w:tabs>
                <w:tab w:val="left" w:pos="7332"/>
              </w:tabs>
              <w:ind w:firstLine="0"/>
              <w:jc w:val="center"/>
              <w:rPr>
                <w:bCs/>
                <w:sz w:val="20"/>
              </w:rPr>
            </w:pPr>
            <w:r w:rsidRPr="00A55B80">
              <w:rPr>
                <w:b/>
                <w:sz w:val="20"/>
              </w:rPr>
              <w:t>Недостатки ТЭС УДС:</w:t>
            </w:r>
            <w:r>
              <w:t xml:space="preserve"> </w:t>
            </w:r>
            <w:r w:rsidRPr="00A55B80">
              <w:rPr>
                <w:bCs/>
                <w:sz w:val="20"/>
              </w:rPr>
              <w:t>отсутствие освещения, дефекты покрытия, отсутствие либо плохая различимость горизонтальной дорожной разметки;</w:t>
            </w:r>
            <w:r>
              <w:rPr>
                <w:bCs/>
                <w:sz w:val="20"/>
              </w:rPr>
              <w:t xml:space="preserve"> отсутствие тротуаров, отсутствие освещения;</w:t>
            </w:r>
          </w:p>
          <w:p w14:paraId="130DE59B" w14:textId="37D88889" w:rsidR="00A55B80" w:rsidRDefault="00A55B80" w:rsidP="00AC3AC0">
            <w:pPr>
              <w:pStyle w:val="TableParagraph"/>
              <w:tabs>
                <w:tab w:val="left" w:pos="7332"/>
              </w:tabs>
              <w:ind w:firstLine="0"/>
              <w:jc w:val="center"/>
              <w:rPr>
                <w:b/>
                <w:sz w:val="20"/>
              </w:rPr>
            </w:pPr>
            <w:r>
              <w:rPr>
                <w:b/>
                <w:sz w:val="20"/>
              </w:rPr>
              <w:t xml:space="preserve">Нарушение ПДД: </w:t>
            </w:r>
            <w:r>
              <w:rPr>
                <w:bCs/>
                <w:sz w:val="20"/>
              </w:rPr>
              <w:t>в</w:t>
            </w:r>
            <w:r w:rsidRPr="00A55B80">
              <w:rPr>
                <w:bCs/>
                <w:sz w:val="20"/>
              </w:rPr>
              <w:t>ыезд на полосу встречного движения</w:t>
            </w:r>
            <w:r>
              <w:rPr>
                <w:bCs/>
                <w:sz w:val="20"/>
              </w:rPr>
              <w:t>, у</w:t>
            </w:r>
            <w:r w:rsidRPr="00A55B80">
              <w:rPr>
                <w:bCs/>
                <w:sz w:val="20"/>
              </w:rPr>
              <w:t>правление при движении по автодороге велосипедом, гужевой повозкой лицом моложе 14 лет</w:t>
            </w:r>
            <w:r>
              <w:rPr>
                <w:bCs/>
                <w:sz w:val="20"/>
              </w:rPr>
              <w:t>, н</w:t>
            </w:r>
            <w:r w:rsidRPr="00A55B80">
              <w:rPr>
                <w:bCs/>
                <w:sz w:val="20"/>
              </w:rPr>
              <w:t>есоблюдение очередности проезда</w:t>
            </w:r>
            <w:r>
              <w:rPr>
                <w:bCs/>
                <w:sz w:val="20"/>
              </w:rPr>
              <w:t>.</w:t>
            </w:r>
          </w:p>
        </w:tc>
      </w:tr>
      <w:tr w:rsidR="005D01F9" w14:paraId="2DEFF61C" w14:textId="77777777" w:rsidTr="00AC3AC0">
        <w:trPr>
          <w:trHeight w:val="460"/>
        </w:trPr>
        <w:tc>
          <w:tcPr>
            <w:tcW w:w="246" w:type="pct"/>
            <w:vAlign w:val="center"/>
          </w:tcPr>
          <w:p w14:paraId="1F1E8AA1" w14:textId="419A6ACE" w:rsidR="005D01F9" w:rsidRDefault="00A55B80" w:rsidP="00AC3AC0">
            <w:pPr>
              <w:pStyle w:val="TableParagraph"/>
              <w:ind w:firstLine="0"/>
              <w:jc w:val="center"/>
              <w:rPr>
                <w:sz w:val="20"/>
              </w:rPr>
            </w:pPr>
            <w:r>
              <w:rPr>
                <w:sz w:val="20"/>
              </w:rPr>
              <w:t>7</w:t>
            </w:r>
          </w:p>
        </w:tc>
        <w:tc>
          <w:tcPr>
            <w:tcW w:w="897" w:type="pct"/>
            <w:vAlign w:val="center"/>
          </w:tcPr>
          <w:p w14:paraId="71B8FD9B" w14:textId="50914A57" w:rsidR="005D01F9" w:rsidRDefault="003F2F1D" w:rsidP="00AC3AC0">
            <w:pPr>
              <w:pStyle w:val="TableParagraph"/>
              <w:ind w:firstLine="0"/>
              <w:jc w:val="center"/>
              <w:rPr>
                <w:sz w:val="20"/>
              </w:rPr>
            </w:pPr>
            <w:r>
              <w:rPr>
                <w:sz w:val="20"/>
              </w:rPr>
              <w:t>Съезд</w:t>
            </w:r>
            <w:r>
              <w:rPr>
                <w:spacing w:val="-4"/>
                <w:sz w:val="20"/>
              </w:rPr>
              <w:t xml:space="preserve"> </w:t>
            </w:r>
            <w:r>
              <w:rPr>
                <w:sz w:val="20"/>
              </w:rPr>
              <w:t>с</w:t>
            </w:r>
            <w:r>
              <w:rPr>
                <w:spacing w:val="-2"/>
                <w:sz w:val="20"/>
              </w:rPr>
              <w:t xml:space="preserve"> </w:t>
            </w:r>
            <w:r>
              <w:rPr>
                <w:sz w:val="20"/>
              </w:rPr>
              <w:t>дороги</w:t>
            </w:r>
          </w:p>
        </w:tc>
        <w:tc>
          <w:tcPr>
            <w:tcW w:w="3857" w:type="pct"/>
            <w:vAlign w:val="center"/>
          </w:tcPr>
          <w:p w14:paraId="60E60936" w14:textId="7A7B4909" w:rsidR="005D01F9" w:rsidRDefault="003F2F1D" w:rsidP="00AC3AC0">
            <w:pPr>
              <w:pStyle w:val="TableParagraph"/>
              <w:tabs>
                <w:tab w:val="left" w:pos="7332"/>
              </w:tabs>
              <w:ind w:firstLine="0"/>
              <w:jc w:val="center"/>
              <w:rPr>
                <w:sz w:val="20"/>
              </w:rPr>
            </w:pPr>
            <w:r>
              <w:rPr>
                <w:b/>
                <w:sz w:val="20"/>
              </w:rPr>
              <w:t>Недостатки</w:t>
            </w:r>
            <w:r>
              <w:rPr>
                <w:b/>
                <w:spacing w:val="-3"/>
                <w:sz w:val="20"/>
              </w:rPr>
              <w:t xml:space="preserve"> </w:t>
            </w:r>
            <w:r>
              <w:rPr>
                <w:b/>
                <w:sz w:val="20"/>
              </w:rPr>
              <w:t>ТЭС</w:t>
            </w:r>
            <w:r>
              <w:rPr>
                <w:b/>
                <w:spacing w:val="-4"/>
                <w:sz w:val="20"/>
              </w:rPr>
              <w:t xml:space="preserve"> </w:t>
            </w:r>
            <w:r>
              <w:rPr>
                <w:b/>
                <w:sz w:val="20"/>
              </w:rPr>
              <w:t>УДС</w:t>
            </w:r>
            <w:r>
              <w:rPr>
                <w:sz w:val="20"/>
              </w:rPr>
              <w:t>:</w:t>
            </w:r>
            <w:r>
              <w:rPr>
                <w:spacing w:val="-3"/>
                <w:sz w:val="20"/>
              </w:rPr>
              <w:t xml:space="preserve"> </w:t>
            </w:r>
            <w:r w:rsidR="00A55B80">
              <w:rPr>
                <w:sz w:val="20"/>
              </w:rPr>
              <w:t>несоответствие дорожных ограждений предъявляемым требованиям</w:t>
            </w:r>
            <w:r>
              <w:rPr>
                <w:sz w:val="20"/>
              </w:rPr>
              <w:t>;</w:t>
            </w:r>
          </w:p>
          <w:p w14:paraId="73FC37A7" w14:textId="017B8206" w:rsidR="005D01F9" w:rsidRDefault="003F2F1D" w:rsidP="00AC3AC0">
            <w:pPr>
              <w:pStyle w:val="TableParagraph"/>
              <w:tabs>
                <w:tab w:val="left" w:pos="7332"/>
              </w:tabs>
              <w:ind w:firstLine="0"/>
              <w:jc w:val="center"/>
              <w:rPr>
                <w:sz w:val="20"/>
              </w:rPr>
            </w:pPr>
            <w:r>
              <w:rPr>
                <w:b/>
                <w:sz w:val="20"/>
              </w:rPr>
              <w:t>Нарушение</w:t>
            </w:r>
            <w:r>
              <w:rPr>
                <w:b/>
                <w:spacing w:val="-5"/>
                <w:sz w:val="20"/>
              </w:rPr>
              <w:t xml:space="preserve"> </w:t>
            </w:r>
            <w:r>
              <w:rPr>
                <w:b/>
                <w:sz w:val="20"/>
              </w:rPr>
              <w:t>ПДД</w:t>
            </w:r>
            <w:r>
              <w:rPr>
                <w:sz w:val="20"/>
              </w:rPr>
              <w:t>:</w:t>
            </w:r>
            <w:r>
              <w:rPr>
                <w:spacing w:val="-5"/>
                <w:sz w:val="20"/>
              </w:rPr>
              <w:t xml:space="preserve"> </w:t>
            </w:r>
            <w:r w:rsidR="00A55B80">
              <w:rPr>
                <w:spacing w:val="-5"/>
                <w:sz w:val="20"/>
              </w:rPr>
              <w:t>н</w:t>
            </w:r>
            <w:r w:rsidR="00A55B80" w:rsidRPr="00A55B80">
              <w:rPr>
                <w:spacing w:val="-5"/>
                <w:sz w:val="20"/>
              </w:rPr>
              <w:t xml:space="preserve">арушение правил расположения ТС на проезжей части </w:t>
            </w:r>
            <w:r>
              <w:rPr>
                <w:sz w:val="20"/>
              </w:rPr>
              <w:t>несоответствие</w:t>
            </w:r>
            <w:r>
              <w:rPr>
                <w:spacing w:val="-4"/>
                <w:sz w:val="20"/>
              </w:rPr>
              <w:t xml:space="preserve"> </w:t>
            </w:r>
            <w:r>
              <w:rPr>
                <w:sz w:val="20"/>
              </w:rPr>
              <w:t>скорости</w:t>
            </w:r>
            <w:r>
              <w:rPr>
                <w:spacing w:val="-5"/>
                <w:sz w:val="20"/>
              </w:rPr>
              <w:t xml:space="preserve"> </w:t>
            </w:r>
            <w:r>
              <w:rPr>
                <w:sz w:val="20"/>
              </w:rPr>
              <w:t>конкретным</w:t>
            </w:r>
            <w:r>
              <w:rPr>
                <w:spacing w:val="-3"/>
                <w:sz w:val="20"/>
              </w:rPr>
              <w:t xml:space="preserve"> </w:t>
            </w:r>
            <w:r>
              <w:rPr>
                <w:sz w:val="20"/>
              </w:rPr>
              <w:t>условиям</w:t>
            </w:r>
            <w:r>
              <w:rPr>
                <w:spacing w:val="-4"/>
                <w:sz w:val="20"/>
              </w:rPr>
              <w:t xml:space="preserve"> </w:t>
            </w:r>
            <w:r>
              <w:rPr>
                <w:sz w:val="20"/>
              </w:rPr>
              <w:t>движения</w:t>
            </w:r>
            <w:r w:rsidR="00A55B80">
              <w:rPr>
                <w:sz w:val="20"/>
              </w:rPr>
              <w:t>.</w:t>
            </w:r>
          </w:p>
        </w:tc>
      </w:tr>
    </w:tbl>
    <w:p w14:paraId="69C14E23" w14:textId="77777777" w:rsidR="005D01F9" w:rsidRDefault="005D01F9" w:rsidP="00AC3AC0"/>
    <w:p w14:paraId="1A44337C" w14:textId="20541A11" w:rsidR="00542406" w:rsidRDefault="00542406" w:rsidP="00AC3AC0">
      <w:r>
        <w:t xml:space="preserve">К тому же, за период с 2020 – 2022 год выявлены сопутствующие нарушения Правил дорожного движения, такие как </w:t>
      </w:r>
      <w:r w:rsidRPr="00542406">
        <w:t xml:space="preserve">Управление ТС лицом, находящимся в состоянии алкогольного опьянения и </w:t>
      </w:r>
      <w:r>
        <w:t xml:space="preserve">управление лицом, </w:t>
      </w:r>
      <w:r w:rsidRPr="00542406">
        <w:t>не имеющим права управления ТС</w:t>
      </w:r>
      <w:r>
        <w:t xml:space="preserve">. Так, </w:t>
      </w:r>
      <w:r w:rsidR="00AC3AC0">
        <w:t>с водителями,</w:t>
      </w:r>
      <w:r>
        <w:t xml:space="preserve"> не имеющими права управления ТС зарегистрировано в 2020 - 3 ДТП, в 2021 – 2 ДТП, в 2022 – 9</w:t>
      </w:r>
      <w:r w:rsidR="00B8776F">
        <w:t xml:space="preserve"> </w:t>
      </w:r>
      <w:r>
        <w:t>ДТП, у</w:t>
      </w:r>
      <w:r w:rsidRPr="00542406">
        <w:t>правление ТС лицом, находящимся в состоянии алкогольного опьянения</w:t>
      </w:r>
      <w:r>
        <w:t xml:space="preserve"> в 2021 – 3 ДТП, в 2022 – 7 ДТП. </w:t>
      </w:r>
      <w:r w:rsidR="00B8776F">
        <w:t>Таким образом, в целях профилактики и снижения уровня аварийности, связанного с указанными нарушениями, необходим дополнительный контроль со стороны Госавтоинспекции.</w:t>
      </w:r>
    </w:p>
    <w:p w14:paraId="37DF76DF" w14:textId="7062D2F7" w:rsidR="005D01F9" w:rsidRDefault="00542406" w:rsidP="00AC3AC0">
      <w:r w:rsidRPr="00542406">
        <w:t xml:space="preserve"> </w:t>
      </w:r>
      <w:r w:rsidR="003F2F1D">
        <w:t>Для</w:t>
      </w:r>
      <w:r w:rsidR="003F2F1D">
        <w:rPr>
          <w:spacing w:val="1"/>
        </w:rPr>
        <w:t xml:space="preserve"> </w:t>
      </w:r>
      <w:r w:rsidR="003F2F1D">
        <w:t>ликвидации</w:t>
      </w:r>
      <w:r w:rsidR="003F2F1D">
        <w:rPr>
          <w:spacing w:val="1"/>
        </w:rPr>
        <w:t xml:space="preserve"> </w:t>
      </w:r>
      <w:r w:rsidR="003F2F1D">
        <w:t>и</w:t>
      </w:r>
      <w:r w:rsidR="003F2F1D">
        <w:rPr>
          <w:spacing w:val="1"/>
        </w:rPr>
        <w:t xml:space="preserve"> </w:t>
      </w:r>
      <w:r w:rsidR="003F2F1D">
        <w:t>профилактики</w:t>
      </w:r>
      <w:r w:rsidR="003F2F1D">
        <w:rPr>
          <w:spacing w:val="1"/>
        </w:rPr>
        <w:t xml:space="preserve"> </w:t>
      </w:r>
      <w:r w:rsidR="003F2F1D">
        <w:t>возникновения</w:t>
      </w:r>
      <w:r w:rsidR="003F2F1D">
        <w:rPr>
          <w:spacing w:val="1"/>
        </w:rPr>
        <w:t xml:space="preserve"> </w:t>
      </w:r>
      <w:r w:rsidR="003F2F1D">
        <w:t>участков</w:t>
      </w:r>
      <w:r w:rsidR="003F2F1D">
        <w:rPr>
          <w:spacing w:val="1"/>
        </w:rPr>
        <w:t xml:space="preserve"> </w:t>
      </w:r>
      <w:r w:rsidR="003F2F1D">
        <w:t>концентрации</w:t>
      </w:r>
      <w:r w:rsidR="003F2F1D">
        <w:rPr>
          <w:spacing w:val="1"/>
        </w:rPr>
        <w:t xml:space="preserve"> </w:t>
      </w:r>
      <w:r w:rsidR="003F2F1D">
        <w:t>ДТП</w:t>
      </w:r>
      <w:r w:rsidR="003F2F1D">
        <w:rPr>
          <w:spacing w:val="1"/>
        </w:rPr>
        <w:t xml:space="preserve"> </w:t>
      </w:r>
      <w:r w:rsidR="003F2F1D">
        <w:t>рекомендуется предусматривать</w:t>
      </w:r>
      <w:r w:rsidR="003F2F1D">
        <w:rPr>
          <w:spacing w:val="1"/>
        </w:rPr>
        <w:t xml:space="preserve"> </w:t>
      </w:r>
      <w:r w:rsidR="003F2F1D">
        <w:t>варианты и мероприятия</w:t>
      </w:r>
      <w:r w:rsidR="003F2F1D">
        <w:rPr>
          <w:spacing w:val="1"/>
        </w:rPr>
        <w:t xml:space="preserve"> </w:t>
      </w:r>
      <w:r w:rsidR="003F2F1D">
        <w:t>по совершенствованию дорожных</w:t>
      </w:r>
      <w:r w:rsidR="003F2F1D">
        <w:rPr>
          <w:spacing w:val="1"/>
        </w:rPr>
        <w:t xml:space="preserve"> </w:t>
      </w:r>
      <w:r w:rsidR="003F2F1D">
        <w:t>условий и приведения их к нормам ГОСТ Р 50597-2017 от 09.01.2018 «Дороги автомобильные и</w:t>
      </w:r>
      <w:r w:rsidR="003F2F1D">
        <w:rPr>
          <w:spacing w:val="-57"/>
        </w:rPr>
        <w:t xml:space="preserve"> </w:t>
      </w:r>
      <w:r w:rsidR="003F2F1D">
        <w:t>улицы. Требования к эксплуатационному состоянию, допустимому по условиям обеспечения</w:t>
      </w:r>
      <w:r w:rsidR="003F2F1D">
        <w:rPr>
          <w:spacing w:val="1"/>
        </w:rPr>
        <w:t xml:space="preserve"> </w:t>
      </w:r>
      <w:r w:rsidR="003F2F1D">
        <w:t>безопасности дорожного движения. Методы контроля»:</w:t>
      </w:r>
    </w:p>
    <w:p w14:paraId="12E020E8" w14:textId="77777777" w:rsidR="005D01F9" w:rsidRDefault="003F2F1D" w:rsidP="00AC3AC0">
      <w:r>
        <w:t>при таких нарушениях как несоблюдение очередности проезда, нарушение правил</w:t>
      </w:r>
      <w:r>
        <w:rPr>
          <w:spacing w:val="1"/>
        </w:rPr>
        <w:t xml:space="preserve"> </w:t>
      </w:r>
      <w:r>
        <w:t>проезда</w:t>
      </w:r>
      <w:r>
        <w:rPr>
          <w:spacing w:val="-9"/>
        </w:rPr>
        <w:t xml:space="preserve"> </w:t>
      </w:r>
      <w:r>
        <w:t>пешеходных</w:t>
      </w:r>
      <w:r>
        <w:rPr>
          <w:spacing w:val="-7"/>
        </w:rPr>
        <w:t xml:space="preserve"> </w:t>
      </w:r>
      <w:r>
        <w:t>переходов,</w:t>
      </w:r>
      <w:r>
        <w:rPr>
          <w:spacing w:val="-7"/>
        </w:rPr>
        <w:t xml:space="preserve"> </w:t>
      </w:r>
      <w:r>
        <w:t>необходимо</w:t>
      </w:r>
      <w:r>
        <w:rPr>
          <w:spacing w:val="-7"/>
        </w:rPr>
        <w:t xml:space="preserve"> </w:t>
      </w:r>
      <w:r>
        <w:t>доведение</w:t>
      </w:r>
      <w:r>
        <w:rPr>
          <w:spacing w:val="-8"/>
        </w:rPr>
        <w:t xml:space="preserve"> </w:t>
      </w:r>
      <w:r>
        <w:t>транспортно-эксплуатационных</w:t>
      </w:r>
      <w:r>
        <w:rPr>
          <w:spacing w:val="-5"/>
        </w:rPr>
        <w:t xml:space="preserve"> </w:t>
      </w:r>
      <w:r>
        <w:t>качеств</w:t>
      </w:r>
      <w:r>
        <w:rPr>
          <w:spacing w:val="-58"/>
        </w:rPr>
        <w:t xml:space="preserve"> </w:t>
      </w:r>
      <w:r>
        <w:t>дороги</w:t>
      </w:r>
      <w:r>
        <w:rPr>
          <w:spacing w:val="1"/>
        </w:rPr>
        <w:t xml:space="preserve"> </w:t>
      </w:r>
      <w:r>
        <w:t>до</w:t>
      </w:r>
      <w:r>
        <w:rPr>
          <w:spacing w:val="1"/>
        </w:rPr>
        <w:t xml:space="preserve"> </w:t>
      </w:r>
      <w:r>
        <w:t>нормативных</w:t>
      </w:r>
      <w:r>
        <w:rPr>
          <w:spacing w:val="1"/>
        </w:rPr>
        <w:t xml:space="preserve"> </w:t>
      </w:r>
      <w:r>
        <w:t>требований,</w:t>
      </w:r>
      <w:r>
        <w:rPr>
          <w:spacing w:val="1"/>
        </w:rPr>
        <w:t xml:space="preserve"> </w:t>
      </w:r>
      <w:r>
        <w:t>повышение</w:t>
      </w:r>
      <w:r>
        <w:rPr>
          <w:spacing w:val="1"/>
        </w:rPr>
        <w:t xml:space="preserve"> </w:t>
      </w:r>
      <w:r>
        <w:t>уровня</w:t>
      </w:r>
      <w:r>
        <w:rPr>
          <w:spacing w:val="1"/>
        </w:rPr>
        <w:t xml:space="preserve"> </w:t>
      </w:r>
      <w:r>
        <w:t>инженерного</w:t>
      </w:r>
      <w:r>
        <w:rPr>
          <w:spacing w:val="1"/>
        </w:rPr>
        <w:t xml:space="preserve"> </w:t>
      </w:r>
      <w:r>
        <w:t>оборудования</w:t>
      </w:r>
      <w:r>
        <w:rPr>
          <w:spacing w:val="1"/>
        </w:rPr>
        <w:t xml:space="preserve"> </w:t>
      </w:r>
      <w:r>
        <w:t>и</w:t>
      </w:r>
      <w:r>
        <w:rPr>
          <w:spacing w:val="1"/>
        </w:rPr>
        <w:t xml:space="preserve"> </w:t>
      </w:r>
      <w:r>
        <w:t>обустройства</w:t>
      </w:r>
      <w:r>
        <w:rPr>
          <w:spacing w:val="-2"/>
        </w:rPr>
        <w:t xml:space="preserve"> </w:t>
      </w:r>
      <w:r>
        <w:t>дороги, за</w:t>
      </w:r>
      <w:r>
        <w:rPr>
          <w:spacing w:val="-2"/>
        </w:rPr>
        <w:t xml:space="preserve"> </w:t>
      </w:r>
      <w:r>
        <w:t>счет проведения</w:t>
      </w:r>
      <w:r>
        <w:rPr>
          <w:spacing w:val="-1"/>
        </w:rPr>
        <w:t xml:space="preserve"> </w:t>
      </w:r>
      <w:r>
        <w:t>своевременных</w:t>
      </w:r>
      <w:r>
        <w:rPr>
          <w:spacing w:val="1"/>
        </w:rPr>
        <w:t xml:space="preserve"> </w:t>
      </w:r>
      <w:r>
        <w:t>ремонтных</w:t>
      </w:r>
      <w:r>
        <w:rPr>
          <w:spacing w:val="-2"/>
        </w:rPr>
        <w:t xml:space="preserve"> </w:t>
      </w:r>
      <w:r>
        <w:t>работ;</w:t>
      </w:r>
    </w:p>
    <w:p w14:paraId="3B5B1A3B" w14:textId="77777777" w:rsidR="005D01F9" w:rsidRDefault="003F2F1D" w:rsidP="00AC3AC0">
      <w:r>
        <w:t>при</w:t>
      </w:r>
      <w:r>
        <w:rPr>
          <w:spacing w:val="1"/>
        </w:rPr>
        <w:t xml:space="preserve"> </w:t>
      </w:r>
      <w:r>
        <w:t>таких</w:t>
      </w:r>
      <w:r>
        <w:rPr>
          <w:spacing w:val="1"/>
        </w:rPr>
        <w:t xml:space="preserve"> </w:t>
      </w:r>
      <w:r>
        <w:t>нарушениях</w:t>
      </w:r>
      <w:r>
        <w:rPr>
          <w:spacing w:val="1"/>
        </w:rPr>
        <w:t xml:space="preserve"> </w:t>
      </w:r>
      <w:r>
        <w:t>как</w:t>
      </w:r>
      <w:r>
        <w:rPr>
          <w:spacing w:val="1"/>
        </w:rPr>
        <w:t xml:space="preserve"> </w:t>
      </w:r>
      <w:r>
        <w:t>несоблюдение</w:t>
      </w:r>
      <w:r>
        <w:rPr>
          <w:spacing w:val="1"/>
        </w:rPr>
        <w:t xml:space="preserve"> </w:t>
      </w:r>
      <w:r>
        <w:t>дистанции,</w:t>
      </w:r>
      <w:r>
        <w:rPr>
          <w:spacing w:val="1"/>
        </w:rPr>
        <w:t xml:space="preserve"> </w:t>
      </w:r>
      <w:r>
        <w:t>несоответствие</w:t>
      </w:r>
      <w:r>
        <w:rPr>
          <w:spacing w:val="1"/>
        </w:rPr>
        <w:t xml:space="preserve"> </w:t>
      </w:r>
      <w:r>
        <w:t>скорости</w:t>
      </w:r>
      <w:r>
        <w:rPr>
          <w:spacing w:val="1"/>
        </w:rPr>
        <w:t xml:space="preserve"> </w:t>
      </w:r>
      <w:r>
        <w:t>конкретным</w:t>
      </w:r>
      <w:r>
        <w:rPr>
          <w:spacing w:val="1"/>
        </w:rPr>
        <w:t xml:space="preserve"> </w:t>
      </w:r>
      <w:r>
        <w:t>условиям</w:t>
      </w:r>
      <w:r>
        <w:rPr>
          <w:spacing w:val="1"/>
        </w:rPr>
        <w:t xml:space="preserve"> </w:t>
      </w:r>
      <w:r>
        <w:t>движения,</w:t>
      </w:r>
      <w:r>
        <w:rPr>
          <w:spacing w:val="1"/>
        </w:rPr>
        <w:t xml:space="preserve"> </w:t>
      </w:r>
      <w:r>
        <w:t>выезд</w:t>
      </w:r>
      <w:r>
        <w:rPr>
          <w:spacing w:val="1"/>
        </w:rPr>
        <w:t xml:space="preserve"> </w:t>
      </w:r>
      <w:r>
        <w:t>ТС</w:t>
      </w:r>
      <w:r>
        <w:rPr>
          <w:spacing w:val="1"/>
        </w:rPr>
        <w:t xml:space="preserve"> </w:t>
      </w:r>
      <w:r>
        <w:t>на</w:t>
      </w:r>
      <w:r>
        <w:rPr>
          <w:spacing w:val="1"/>
        </w:rPr>
        <w:t xml:space="preserve"> </w:t>
      </w:r>
      <w:r>
        <w:t>встречную</w:t>
      </w:r>
      <w:r>
        <w:rPr>
          <w:spacing w:val="1"/>
        </w:rPr>
        <w:t xml:space="preserve"> </w:t>
      </w:r>
      <w:r>
        <w:t>полосу</w:t>
      </w:r>
      <w:r>
        <w:rPr>
          <w:spacing w:val="1"/>
        </w:rPr>
        <w:t xml:space="preserve"> </w:t>
      </w:r>
      <w:r>
        <w:t>движения,</w:t>
      </w:r>
      <w:r>
        <w:rPr>
          <w:spacing w:val="1"/>
        </w:rPr>
        <w:t xml:space="preserve"> </w:t>
      </w:r>
      <w:r>
        <w:t>нарушение</w:t>
      </w:r>
      <w:r>
        <w:rPr>
          <w:spacing w:val="1"/>
        </w:rPr>
        <w:t xml:space="preserve"> </w:t>
      </w:r>
      <w:r>
        <w:t xml:space="preserve">гражданами правил </w:t>
      </w:r>
      <w:r>
        <w:lastRenderedPageBreak/>
        <w:t>перехода пешеходных переходов, нахождение на проезжей части без цели</w:t>
      </w:r>
      <w:r>
        <w:rPr>
          <w:spacing w:val="1"/>
        </w:rPr>
        <w:t xml:space="preserve"> </w:t>
      </w:r>
      <w:r>
        <w:t>перехода,</w:t>
      </w:r>
      <w:r>
        <w:rPr>
          <w:spacing w:val="1"/>
        </w:rPr>
        <w:t xml:space="preserve"> </w:t>
      </w:r>
      <w:r>
        <w:t>нарушение</w:t>
      </w:r>
      <w:r>
        <w:rPr>
          <w:spacing w:val="1"/>
        </w:rPr>
        <w:t xml:space="preserve"> </w:t>
      </w:r>
      <w:r>
        <w:t>правил</w:t>
      </w:r>
      <w:r>
        <w:rPr>
          <w:spacing w:val="1"/>
        </w:rPr>
        <w:t xml:space="preserve"> </w:t>
      </w:r>
      <w:r>
        <w:t>расположения</w:t>
      </w:r>
      <w:r>
        <w:rPr>
          <w:spacing w:val="1"/>
        </w:rPr>
        <w:t xml:space="preserve"> </w:t>
      </w:r>
      <w:r>
        <w:t>ТС</w:t>
      </w:r>
      <w:r>
        <w:rPr>
          <w:spacing w:val="1"/>
        </w:rPr>
        <w:t xml:space="preserve"> </w:t>
      </w:r>
      <w:r>
        <w:t>на</w:t>
      </w:r>
      <w:r>
        <w:rPr>
          <w:spacing w:val="1"/>
        </w:rPr>
        <w:t xml:space="preserve"> </w:t>
      </w:r>
      <w:r>
        <w:t>проезжей</w:t>
      </w:r>
      <w:r>
        <w:rPr>
          <w:spacing w:val="1"/>
        </w:rPr>
        <w:t xml:space="preserve"> </w:t>
      </w:r>
      <w:r>
        <w:t>части,</w:t>
      </w:r>
      <w:r>
        <w:rPr>
          <w:spacing w:val="1"/>
        </w:rPr>
        <w:t xml:space="preserve"> </w:t>
      </w:r>
      <w:r>
        <w:t>необходимо</w:t>
      </w:r>
      <w:r>
        <w:rPr>
          <w:spacing w:val="1"/>
        </w:rPr>
        <w:t xml:space="preserve"> </w:t>
      </w:r>
      <w:r>
        <w:t>совершенствование организации дорожного движения, введение регламентирования режимов</w:t>
      </w:r>
      <w:r>
        <w:rPr>
          <w:spacing w:val="1"/>
        </w:rPr>
        <w:t xml:space="preserve"> </w:t>
      </w:r>
      <w:r>
        <w:t>движения,</w:t>
      </w:r>
      <w:r>
        <w:rPr>
          <w:spacing w:val="1"/>
        </w:rPr>
        <w:t xml:space="preserve"> </w:t>
      </w:r>
      <w:r>
        <w:t>а</w:t>
      </w:r>
      <w:r>
        <w:rPr>
          <w:spacing w:val="1"/>
        </w:rPr>
        <w:t xml:space="preserve"> </w:t>
      </w:r>
      <w:r>
        <w:t>также</w:t>
      </w:r>
      <w:r>
        <w:rPr>
          <w:spacing w:val="1"/>
        </w:rPr>
        <w:t xml:space="preserve"> </w:t>
      </w:r>
      <w:r>
        <w:t>обеспечение</w:t>
      </w:r>
      <w:r>
        <w:rPr>
          <w:spacing w:val="1"/>
        </w:rPr>
        <w:t xml:space="preserve"> </w:t>
      </w:r>
      <w:r>
        <w:t>необходимого</w:t>
      </w:r>
      <w:r>
        <w:rPr>
          <w:spacing w:val="1"/>
        </w:rPr>
        <w:t xml:space="preserve"> </w:t>
      </w:r>
      <w:r>
        <w:t>уровня</w:t>
      </w:r>
      <w:r>
        <w:rPr>
          <w:spacing w:val="1"/>
        </w:rPr>
        <w:t xml:space="preserve"> </w:t>
      </w:r>
      <w:r>
        <w:t>содержания</w:t>
      </w:r>
      <w:r>
        <w:rPr>
          <w:spacing w:val="1"/>
        </w:rPr>
        <w:t xml:space="preserve"> </w:t>
      </w:r>
      <w:r>
        <w:t>дорог</w:t>
      </w:r>
      <w:r>
        <w:rPr>
          <w:spacing w:val="1"/>
        </w:rPr>
        <w:t xml:space="preserve"> </w:t>
      </w:r>
      <w:r>
        <w:t>и</w:t>
      </w:r>
      <w:r>
        <w:rPr>
          <w:spacing w:val="1"/>
        </w:rPr>
        <w:t xml:space="preserve"> </w:t>
      </w:r>
      <w:r>
        <w:t>искусственных</w:t>
      </w:r>
      <w:r>
        <w:rPr>
          <w:spacing w:val="1"/>
        </w:rPr>
        <w:t xml:space="preserve"> </w:t>
      </w:r>
      <w:r>
        <w:t>неровностей.</w:t>
      </w:r>
    </w:p>
    <w:p w14:paraId="14AB1F2F" w14:textId="2CA37A53" w:rsidR="005D01F9" w:rsidRDefault="003F2F1D" w:rsidP="00AC3AC0">
      <w:r>
        <w:t>Для снижения количества ДТП</w:t>
      </w:r>
      <w:r w:rsidR="005A6ADF">
        <w:t>,</w:t>
      </w:r>
      <w:r>
        <w:t xml:space="preserve"> связанных с наездом на пешеходов</w:t>
      </w:r>
      <w:r w:rsidR="005A6ADF">
        <w:t>,</w:t>
      </w:r>
      <w:r>
        <w:t xml:space="preserve"> необходимо наносить</w:t>
      </w:r>
      <w:r>
        <w:rPr>
          <w:spacing w:val="1"/>
        </w:rPr>
        <w:t xml:space="preserve"> </w:t>
      </w:r>
      <w:r>
        <w:t>дорожную разметку 1.14.1 на всем протяжении дорог, а также установить на</w:t>
      </w:r>
      <w:r>
        <w:rPr>
          <w:spacing w:val="1"/>
        </w:rPr>
        <w:t xml:space="preserve"> </w:t>
      </w:r>
      <w:r>
        <w:t>всех нерегулируемых пешеходных переходах автономную систему световой сигнализации. В зимний и весенний период на автомобильных дорогах</w:t>
      </w:r>
      <w:r>
        <w:rPr>
          <w:spacing w:val="1"/>
        </w:rPr>
        <w:t xml:space="preserve"> </w:t>
      </w:r>
      <w:r>
        <w:t>полностью</w:t>
      </w:r>
      <w:r>
        <w:rPr>
          <w:spacing w:val="-11"/>
        </w:rPr>
        <w:t xml:space="preserve"> </w:t>
      </w:r>
      <w:r>
        <w:t>или</w:t>
      </w:r>
      <w:r>
        <w:rPr>
          <w:spacing w:val="-10"/>
        </w:rPr>
        <w:t xml:space="preserve"> </w:t>
      </w:r>
      <w:r>
        <w:t>частично</w:t>
      </w:r>
      <w:r>
        <w:rPr>
          <w:spacing w:val="-9"/>
        </w:rPr>
        <w:t xml:space="preserve"> </w:t>
      </w:r>
      <w:r>
        <w:t>утрачивается</w:t>
      </w:r>
      <w:r>
        <w:rPr>
          <w:spacing w:val="-11"/>
        </w:rPr>
        <w:t xml:space="preserve"> </w:t>
      </w:r>
      <w:r>
        <w:t>горизонтальная</w:t>
      </w:r>
      <w:r>
        <w:rPr>
          <w:spacing w:val="-12"/>
        </w:rPr>
        <w:t xml:space="preserve"> </w:t>
      </w:r>
      <w:r>
        <w:t>дорожная</w:t>
      </w:r>
      <w:r>
        <w:rPr>
          <w:spacing w:val="-11"/>
        </w:rPr>
        <w:t xml:space="preserve"> </w:t>
      </w:r>
      <w:r>
        <w:t>разметка,</w:t>
      </w:r>
      <w:r>
        <w:rPr>
          <w:spacing w:val="-11"/>
        </w:rPr>
        <w:t xml:space="preserve"> </w:t>
      </w:r>
      <w:r>
        <w:t>так</w:t>
      </w:r>
      <w:r>
        <w:rPr>
          <w:spacing w:val="-11"/>
        </w:rPr>
        <w:t xml:space="preserve"> </w:t>
      </w:r>
      <w:r>
        <w:t>как</w:t>
      </w:r>
      <w:r>
        <w:rPr>
          <w:spacing w:val="-10"/>
        </w:rPr>
        <w:t xml:space="preserve"> </w:t>
      </w:r>
      <w:r>
        <w:t>она</w:t>
      </w:r>
      <w:r>
        <w:rPr>
          <w:spacing w:val="-13"/>
        </w:rPr>
        <w:t xml:space="preserve"> </w:t>
      </w:r>
      <w:r>
        <w:t>наносится</w:t>
      </w:r>
      <w:r>
        <w:rPr>
          <w:spacing w:val="-57"/>
        </w:rPr>
        <w:t xml:space="preserve"> </w:t>
      </w:r>
      <w:r>
        <w:t>маркировочной</w:t>
      </w:r>
      <w:r>
        <w:rPr>
          <w:spacing w:val="1"/>
        </w:rPr>
        <w:t xml:space="preserve"> </w:t>
      </w:r>
      <w:r>
        <w:t>краской,</w:t>
      </w:r>
      <w:r>
        <w:rPr>
          <w:spacing w:val="1"/>
        </w:rPr>
        <w:t xml:space="preserve"> </w:t>
      </w:r>
      <w:r>
        <w:t>в</w:t>
      </w:r>
      <w:r>
        <w:rPr>
          <w:spacing w:val="1"/>
        </w:rPr>
        <w:t xml:space="preserve"> </w:t>
      </w:r>
      <w:r>
        <w:t>связи</w:t>
      </w:r>
      <w:r>
        <w:rPr>
          <w:spacing w:val="1"/>
        </w:rPr>
        <w:t xml:space="preserve"> </w:t>
      </w:r>
      <w:r>
        <w:t>с</w:t>
      </w:r>
      <w:r>
        <w:rPr>
          <w:spacing w:val="1"/>
        </w:rPr>
        <w:t xml:space="preserve"> </w:t>
      </w:r>
      <w:r>
        <w:t>этим</w:t>
      </w:r>
      <w:r>
        <w:rPr>
          <w:spacing w:val="1"/>
        </w:rPr>
        <w:t xml:space="preserve"> </w:t>
      </w:r>
      <w:r>
        <w:t>необходимо</w:t>
      </w:r>
      <w:r>
        <w:rPr>
          <w:spacing w:val="1"/>
        </w:rPr>
        <w:t xml:space="preserve"> </w:t>
      </w:r>
      <w:r>
        <w:t>наносить</w:t>
      </w:r>
      <w:r>
        <w:rPr>
          <w:spacing w:val="1"/>
        </w:rPr>
        <w:t xml:space="preserve"> </w:t>
      </w:r>
      <w:r>
        <w:t>горизонтальную</w:t>
      </w:r>
      <w:r>
        <w:rPr>
          <w:spacing w:val="1"/>
        </w:rPr>
        <w:t xml:space="preserve"> </w:t>
      </w:r>
      <w:r>
        <w:t>дорожную</w:t>
      </w:r>
      <w:r>
        <w:rPr>
          <w:spacing w:val="1"/>
        </w:rPr>
        <w:t xml:space="preserve"> </w:t>
      </w:r>
      <w:r>
        <w:t>разметку</w:t>
      </w:r>
      <w:r>
        <w:rPr>
          <w:spacing w:val="41"/>
        </w:rPr>
        <w:t xml:space="preserve"> </w:t>
      </w:r>
      <w:r>
        <w:t>термопластичными</w:t>
      </w:r>
      <w:r>
        <w:rPr>
          <w:spacing w:val="47"/>
        </w:rPr>
        <w:t xml:space="preserve"> </w:t>
      </w:r>
      <w:r>
        <w:t>материалами.</w:t>
      </w:r>
      <w:r>
        <w:rPr>
          <w:spacing w:val="47"/>
        </w:rPr>
        <w:t xml:space="preserve"> </w:t>
      </w:r>
      <w:r>
        <w:t>В</w:t>
      </w:r>
      <w:r>
        <w:rPr>
          <w:spacing w:val="47"/>
        </w:rPr>
        <w:t xml:space="preserve"> </w:t>
      </w:r>
      <w:r>
        <w:t>соответствии</w:t>
      </w:r>
      <w:r>
        <w:rPr>
          <w:spacing w:val="48"/>
        </w:rPr>
        <w:t xml:space="preserve"> </w:t>
      </w:r>
      <w:r>
        <w:t>с</w:t>
      </w:r>
      <w:r>
        <w:rPr>
          <w:spacing w:val="45"/>
        </w:rPr>
        <w:t xml:space="preserve"> </w:t>
      </w:r>
      <w:r>
        <w:t>п.</w:t>
      </w:r>
      <w:r>
        <w:rPr>
          <w:spacing w:val="47"/>
        </w:rPr>
        <w:t xml:space="preserve"> </w:t>
      </w:r>
      <w:r>
        <w:t>4.3.2</w:t>
      </w:r>
      <w:r>
        <w:rPr>
          <w:spacing w:val="46"/>
        </w:rPr>
        <w:t xml:space="preserve"> </w:t>
      </w:r>
      <w:r>
        <w:t>ГОСТ</w:t>
      </w:r>
      <w:r>
        <w:rPr>
          <w:spacing w:val="47"/>
        </w:rPr>
        <w:t xml:space="preserve"> </w:t>
      </w:r>
      <w:r>
        <w:t>Р</w:t>
      </w:r>
      <w:r>
        <w:rPr>
          <w:spacing w:val="47"/>
        </w:rPr>
        <w:t xml:space="preserve"> </w:t>
      </w:r>
      <w:r>
        <w:t>52766-2007</w:t>
      </w:r>
      <w:r>
        <w:rPr>
          <w:spacing w:val="47"/>
        </w:rPr>
        <w:t xml:space="preserve"> </w:t>
      </w:r>
      <w:r>
        <w:t>от</w:t>
      </w:r>
      <w:r w:rsidR="00542406">
        <w:t xml:space="preserve"> </w:t>
      </w:r>
      <w:r w:rsidR="00542406" w:rsidRPr="00542406">
        <w:t>01.08.2007 «Элементы обустройства. Общие требования» необходимо нанести шумовые полосы</w:t>
      </w:r>
      <w:r w:rsidR="00542406" w:rsidRPr="00542406">
        <w:rPr>
          <w:spacing w:val="-57"/>
        </w:rPr>
        <w:t xml:space="preserve"> </w:t>
      </w:r>
      <w:r w:rsidR="00542406" w:rsidRPr="00542406">
        <w:t>перед</w:t>
      </w:r>
      <w:r w:rsidR="00542406" w:rsidRPr="00542406">
        <w:rPr>
          <w:spacing w:val="-1"/>
        </w:rPr>
        <w:t xml:space="preserve"> </w:t>
      </w:r>
      <w:r w:rsidR="00542406" w:rsidRPr="00542406">
        <w:t>нерегулируемыми пешеходными переходами.</w:t>
      </w:r>
    </w:p>
    <w:p w14:paraId="1652DA97" w14:textId="77777777" w:rsidR="00B8776F" w:rsidRPr="00B8776F" w:rsidRDefault="00B8776F" w:rsidP="001C4306">
      <w:pPr>
        <w:rPr>
          <w:szCs w:val="24"/>
        </w:rPr>
      </w:pPr>
    </w:p>
    <w:p w14:paraId="163D45E4" w14:textId="4758D2EF" w:rsidR="00B8776F" w:rsidRPr="00B8776F" w:rsidRDefault="00B8776F" w:rsidP="00AC3AC0">
      <w:pPr>
        <w:pStyle w:val="2"/>
      </w:pPr>
      <w:bookmarkStart w:id="49" w:name="_Toc139430352"/>
      <w:r w:rsidRPr="00B8776F">
        <w:t>Оценка и анализ уровня негативного воздействия транспортных средств на окружающую среду, безопасность и здоровье населения.</w:t>
      </w:r>
      <w:bookmarkEnd w:id="49"/>
    </w:p>
    <w:p w14:paraId="04A00281" w14:textId="16D1B267" w:rsidR="00B8776F" w:rsidRPr="00B8776F" w:rsidRDefault="00B8776F" w:rsidP="00AC3AC0">
      <w:r w:rsidRPr="00B8776F">
        <w:t>Современное экологическое состояние территории определяется воздействием локальных источников</w:t>
      </w:r>
      <w:r w:rsidR="00AC3AC0" w:rsidRPr="00AC3AC0">
        <w:t xml:space="preserve"> </w:t>
      </w:r>
      <w:r w:rsidRPr="00B8776F">
        <w:t>загрязнения</w:t>
      </w:r>
      <w:r w:rsidR="00AC3AC0" w:rsidRPr="00AC3AC0">
        <w:t xml:space="preserve"> </w:t>
      </w:r>
      <w:r w:rsidRPr="00B8776F">
        <w:t>на</w:t>
      </w:r>
      <w:r w:rsidR="00AC3AC0" w:rsidRPr="00AC3AC0">
        <w:t xml:space="preserve"> </w:t>
      </w:r>
      <w:r w:rsidRPr="00B8776F">
        <w:t>компоненты</w:t>
      </w:r>
      <w:r w:rsidR="00AC3AC0" w:rsidRPr="00AC3AC0">
        <w:t xml:space="preserve"> </w:t>
      </w:r>
      <w:r w:rsidRPr="00B8776F">
        <w:t>природной</w:t>
      </w:r>
      <w:r w:rsidR="00AC3AC0" w:rsidRPr="00AC3AC0">
        <w:t xml:space="preserve"> </w:t>
      </w:r>
      <w:r w:rsidRPr="00B8776F">
        <w:t>среды, трансграничным</w:t>
      </w:r>
      <w:r w:rsidR="00AC3AC0" w:rsidRPr="00AC3AC0">
        <w:t xml:space="preserve"> </w:t>
      </w:r>
      <w:r w:rsidRPr="00B8776F">
        <w:t>переносом</w:t>
      </w:r>
      <w:r w:rsidR="00AC3AC0" w:rsidRPr="00AC3AC0">
        <w:t xml:space="preserve"> </w:t>
      </w:r>
      <w:r w:rsidRPr="00B8776F">
        <w:t xml:space="preserve">загрязняющих веществ воздушным путём с прилегающих территорий, а также от климатических особенностей, определяющих условия рассеивания и вымывания примесей. </w:t>
      </w:r>
      <w:r>
        <w:t>Пограничный муниципальный округ</w:t>
      </w:r>
      <w:r w:rsidRPr="00B8776F">
        <w:t xml:space="preserve"> расположен в зоне умеренного потенциала загрязнения атмосферы (ПЗА - сочетание метеофакторов, обуславливающее возможное загрязнение атмосферы в данном географическом районе), т.е. характеризуется достаточно благоприятными условиями для рассеивания примесей.</w:t>
      </w:r>
    </w:p>
    <w:p w14:paraId="098CBC0C" w14:textId="77777777" w:rsidR="00B8776F" w:rsidRPr="00B8776F" w:rsidRDefault="00B8776F" w:rsidP="00AC3AC0">
      <w:r w:rsidRPr="00B8776F">
        <w:t>При интенсивном турбулентном обмене основная часть загрязняющих веществ выносится из приземных слоёв. Самоочищению атмосферы способствует циклонический тип погоды, поскольку загрязнения из приземных слоев атмосферы выносятся вверх восходящими потоками, а осадки вымывают загрязнения из атмосферного воздуха.</w:t>
      </w:r>
    </w:p>
    <w:p w14:paraId="7716E023" w14:textId="77777777" w:rsidR="00B8776F" w:rsidRPr="00B8776F" w:rsidRDefault="00B8776F" w:rsidP="00AC3AC0">
      <w:r w:rsidRPr="00B8776F">
        <w:t>Негативное воздействие транспортной инфраструктуры на окружающую среду, безопасность и здоровье населения, вызываемые дорожными перевозками, может быть разделена на три основные группы:</w:t>
      </w:r>
    </w:p>
    <w:p w14:paraId="43A19F5E" w14:textId="77777777" w:rsidR="00B8776F" w:rsidRPr="00B8776F" w:rsidRDefault="00B8776F" w:rsidP="00AC3AC0">
      <w:r w:rsidRPr="00B8776F">
        <w:t>1.</w:t>
      </w:r>
      <w:r w:rsidRPr="00B8776F">
        <w:tab/>
        <w:t>локальное,</w:t>
      </w:r>
    </w:p>
    <w:p w14:paraId="2A6BAE58" w14:textId="77777777" w:rsidR="00B8776F" w:rsidRPr="00B8776F" w:rsidRDefault="00B8776F" w:rsidP="00AC3AC0">
      <w:r w:rsidRPr="00B8776F">
        <w:t>2.</w:t>
      </w:r>
      <w:r w:rsidRPr="00B8776F">
        <w:tab/>
        <w:t>региональное;</w:t>
      </w:r>
    </w:p>
    <w:p w14:paraId="000C2D9B" w14:textId="77777777" w:rsidR="00B8776F" w:rsidRPr="00B8776F" w:rsidRDefault="00B8776F" w:rsidP="00AC3AC0">
      <w:r w:rsidRPr="00B8776F">
        <w:t>3.</w:t>
      </w:r>
      <w:r w:rsidRPr="00B8776F">
        <w:tab/>
        <w:t>глобальное</w:t>
      </w:r>
    </w:p>
    <w:p w14:paraId="6E3E394B" w14:textId="77777777" w:rsidR="00B8776F" w:rsidRPr="00B8776F" w:rsidRDefault="00B8776F" w:rsidP="00AC3AC0">
      <w:r w:rsidRPr="00B8776F">
        <w:t>К локальному виду воздействия относятся:</w:t>
      </w:r>
    </w:p>
    <w:p w14:paraId="6428F5F8" w14:textId="77777777" w:rsidR="00B8776F" w:rsidRPr="00B8776F" w:rsidRDefault="00B8776F" w:rsidP="00AC3AC0">
      <w:r w:rsidRPr="00B8776F">
        <w:t>-</w:t>
      </w:r>
      <w:r w:rsidRPr="00B8776F">
        <w:tab/>
        <w:t>влияние на здоровье: вызывается угарным газом (СО), углеводородами, окислами азота, твердыми составляющими выбросов автотранспорта (включая углерод, сульфаты и свинец), а также вторичными фотохимическими токсинами.</w:t>
      </w:r>
    </w:p>
    <w:p w14:paraId="49C265EE" w14:textId="77777777" w:rsidR="00B8776F" w:rsidRDefault="00B8776F" w:rsidP="00AC3AC0">
      <w:r w:rsidRPr="00B8776F">
        <w:t>-</w:t>
      </w:r>
      <w:r w:rsidRPr="00B8776F">
        <w:tab/>
        <w:t>влияние на гигиенические условия: воздействие шума и вибрации от дорожного движения.</w:t>
      </w:r>
    </w:p>
    <w:p w14:paraId="27E2A233" w14:textId="77777777" w:rsidR="00B8776F" w:rsidRDefault="00B8776F" w:rsidP="00AC3AC0">
      <w:r>
        <w:t>Разрушение</w:t>
      </w:r>
      <w:r>
        <w:rPr>
          <w:spacing w:val="1"/>
        </w:rPr>
        <w:t xml:space="preserve"> </w:t>
      </w:r>
      <w:r>
        <w:t>конструкционных</w:t>
      </w:r>
      <w:r>
        <w:rPr>
          <w:spacing w:val="1"/>
        </w:rPr>
        <w:t xml:space="preserve"> </w:t>
      </w:r>
      <w:r>
        <w:t>материалов</w:t>
      </w:r>
      <w:r>
        <w:rPr>
          <w:spacing w:val="1"/>
        </w:rPr>
        <w:t xml:space="preserve"> </w:t>
      </w:r>
      <w:r>
        <w:t>транспортных</w:t>
      </w:r>
      <w:r>
        <w:rPr>
          <w:spacing w:val="1"/>
        </w:rPr>
        <w:t xml:space="preserve"> </w:t>
      </w:r>
      <w:r>
        <w:t>средств</w:t>
      </w:r>
      <w:r>
        <w:rPr>
          <w:spacing w:val="1"/>
        </w:rPr>
        <w:t xml:space="preserve"> </w:t>
      </w:r>
      <w:r>
        <w:t>и</w:t>
      </w:r>
      <w:r>
        <w:rPr>
          <w:spacing w:val="1"/>
        </w:rPr>
        <w:t xml:space="preserve"> </w:t>
      </w:r>
      <w:r>
        <w:t>дорожных</w:t>
      </w:r>
      <w:r>
        <w:rPr>
          <w:spacing w:val="1"/>
        </w:rPr>
        <w:t xml:space="preserve"> </w:t>
      </w:r>
      <w:r>
        <w:t>сооружений под действием серных и азотных составляющих выбросов автотранспорта, а также</w:t>
      </w:r>
      <w:r>
        <w:rPr>
          <w:spacing w:val="1"/>
        </w:rPr>
        <w:t xml:space="preserve"> </w:t>
      </w:r>
      <w:r>
        <w:t>оксидов</w:t>
      </w:r>
      <w:r>
        <w:rPr>
          <w:spacing w:val="1"/>
        </w:rPr>
        <w:t xml:space="preserve"> </w:t>
      </w:r>
      <w:r>
        <w:t>фотохимического</w:t>
      </w:r>
      <w:r>
        <w:rPr>
          <w:spacing w:val="1"/>
        </w:rPr>
        <w:t xml:space="preserve"> </w:t>
      </w:r>
      <w:r>
        <w:t>происхождения.</w:t>
      </w:r>
      <w:r>
        <w:rPr>
          <w:spacing w:val="1"/>
        </w:rPr>
        <w:t xml:space="preserve"> </w:t>
      </w:r>
      <w:r>
        <w:t>Само</w:t>
      </w:r>
      <w:r>
        <w:rPr>
          <w:spacing w:val="1"/>
        </w:rPr>
        <w:t xml:space="preserve"> </w:t>
      </w:r>
      <w:r>
        <w:t>существование</w:t>
      </w:r>
      <w:r>
        <w:rPr>
          <w:spacing w:val="1"/>
        </w:rPr>
        <w:t xml:space="preserve"> </w:t>
      </w:r>
      <w:r>
        <w:t>дорожной</w:t>
      </w:r>
      <w:r>
        <w:rPr>
          <w:spacing w:val="1"/>
        </w:rPr>
        <w:t xml:space="preserve"> </w:t>
      </w:r>
      <w:r>
        <w:t>сети</w:t>
      </w:r>
      <w:r>
        <w:rPr>
          <w:spacing w:val="1"/>
        </w:rPr>
        <w:t xml:space="preserve"> </w:t>
      </w:r>
      <w:r>
        <w:t>оказывает</w:t>
      </w:r>
      <w:r>
        <w:rPr>
          <w:spacing w:val="1"/>
        </w:rPr>
        <w:t xml:space="preserve"> </w:t>
      </w:r>
      <w:r>
        <w:t>негативное</w:t>
      </w:r>
      <w:r>
        <w:rPr>
          <w:spacing w:val="-2"/>
        </w:rPr>
        <w:t xml:space="preserve"> </w:t>
      </w:r>
      <w:r>
        <w:t>воздействие</w:t>
      </w:r>
      <w:r>
        <w:rPr>
          <w:spacing w:val="-5"/>
        </w:rPr>
        <w:t xml:space="preserve"> </w:t>
      </w:r>
      <w:r>
        <w:t>на</w:t>
      </w:r>
      <w:r>
        <w:rPr>
          <w:spacing w:val="-1"/>
        </w:rPr>
        <w:t xml:space="preserve"> </w:t>
      </w:r>
      <w:r>
        <w:t>окружающую</w:t>
      </w:r>
      <w:r>
        <w:rPr>
          <w:spacing w:val="1"/>
        </w:rPr>
        <w:t xml:space="preserve"> </w:t>
      </w:r>
      <w:r>
        <w:t>среду,</w:t>
      </w:r>
      <w:r>
        <w:rPr>
          <w:spacing w:val="-1"/>
        </w:rPr>
        <w:t xml:space="preserve"> </w:t>
      </w:r>
      <w:r>
        <w:t>нарушая природный</w:t>
      </w:r>
      <w:r>
        <w:rPr>
          <w:spacing w:val="-1"/>
        </w:rPr>
        <w:t xml:space="preserve"> </w:t>
      </w:r>
      <w:r>
        <w:t>баланс.</w:t>
      </w:r>
    </w:p>
    <w:p w14:paraId="3C754197" w14:textId="77777777" w:rsidR="00B8776F" w:rsidRDefault="00B8776F" w:rsidP="00AC3AC0">
      <w:r>
        <w:t>содержание автодорожной сети: использование солей и других химикатов при зимнем</w:t>
      </w:r>
      <w:r>
        <w:rPr>
          <w:spacing w:val="-57"/>
        </w:rPr>
        <w:t xml:space="preserve"> </w:t>
      </w:r>
      <w:r>
        <w:t>содержании,</w:t>
      </w:r>
      <w:r>
        <w:rPr>
          <w:spacing w:val="1"/>
        </w:rPr>
        <w:t xml:space="preserve"> </w:t>
      </w:r>
      <w:r>
        <w:t>производство</w:t>
      </w:r>
      <w:r>
        <w:rPr>
          <w:spacing w:val="1"/>
        </w:rPr>
        <w:t xml:space="preserve"> </w:t>
      </w:r>
      <w:r>
        <w:t>ремонтных</w:t>
      </w:r>
      <w:r>
        <w:rPr>
          <w:spacing w:val="1"/>
        </w:rPr>
        <w:t xml:space="preserve"> </w:t>
      </w:r>
      <w:r>
        <w:t>работ,</w:t>
      </w:r>
      <w:r>
        <w:rPr>
          <w:spacing w:val="1"/>
        </w:rPr>
        <w:t xml:space="preserve"> </w:t>
      </w:r>
      <w:r>
        <w:t>удаление</w:t>
      </w:r>
      <w:r>
        <w:rPr>
          <w:spacing w:val="1"/>
        </w:rPr>
        <w:t xml:space="preserve"> </w:t>
      </w:r>
      <w:r>
        <w:t>растительности</w:t>
      </w:r>
      <w:r>
        <w:rPr>
          <w:spacing w:val="1"/>
        </w:rPr>
        <w:t xml:space="preserve"> </w:t>
      </w:r>
      <w:r>
        <w:t>вдоль</w:t>
      </w:r>
      <w:r>
        <w:rPr>
          <w:spacing w:val="1"/>
        </w:rPr>
        <w:t xml:space="preserve"> </w:t>
      </w:r>
      <w:r>
        <w:t>дорог</w:t>
      </w:r>
      <w:r>
        <w:rPr>
          <w:spacing w:val="1"/>
        </w:rPr>
        <w:t xml:space="preserve"> </w:t>
      </w:r>
      <w:r>
        <w:t>для</w:t>
      </w:r>
      <w:r>
        <w:rPr>
          <w:spacing w:val="1"/>
        </w:rPr>
        <w:t xml:space="preserve"> </w:t>
      </w:r>
      <w:r>
        <w:t>обеспечения</w:t>
      </w:r>
      <w:r>
        <w:rPr>
          <w:spacing w:val="1"/>
        </w:rPr>
        <w:t xml:space="preserve"> </w:t>
      </w:r>
      <w:r>
        <w:t>видимости</w:t>
      </w:r>
      <w:r>
        <w:rPr>
          <w:spacing w:val="1"/>
        </w:rPr>
        <w:t xml:space="preserve"> </w:t>
      </w:r>
      <w:r>
        <w:t>оказывают</w:t>
      </w:r>
      <w:r>
        <w:rPr>
          <w:spacing w:val="1"/>
        </w:rPr>
        <w:t xml:space="preserve"> </w:t>
      </w:r>
      <w:r>
        <w:t>негативное</w:t>
      </w:r>
      <w:r>
        <w:rPr>
          <w:spacing w:val="1"/>
        </w:rPr>
        <w:t xml:space="preserve"> </w:t>
      </w:r>
      <w:r>
        <w:t>воздействие</w:t>
      </w:r>
      <w:r>
        <w:rPr>
          <w:spacing w:val="1"/>
        </w:rPr>
        <w:t xml:space="preserve"> </w:t>
      </w:r>
      <w:r>
        <w:t>на</w:t>
      </w:r>
      <w:r>
        <w:rPr>
          <w:spacing w:val="1"/>
        </w:rPr>
        <w:t xml:space="preserve"> </w:t>
      </w:r>
      <w:r>
        <w:t>почву,</w:t>
      </w:r>
      <w:r>
        <w:rPr>
          <w:spacing w:val="1"/>
        </w:rPr>
        <w:t xml:space="preserve"> </w:t>
      </w:r>
      <w:r>
        <w:t>грунтовые</w:t>
      </w:r>
      <w:r>
        <w:rPr>
          <w:spacing w:val="1"/>
        </w:rPr>
        <w:t xml:space="preserve"> </w:t>
      </w:r>
      <w:r>
        <w:t>воды</w:t>
      </w:r>
      <w:r>
        <w:rPr>
          <w:spacing w:val="1"/>
        </w:rPr>
        <w:t xml:space="preserve"> </w:t>
      </w:r>
      <w:r>
        <w:t>и</w:t>
      </w:r>
      <w:r>
        <w:rPr>
          <w:spacing w:val="1"/>
        </w:rPr>
        <w:t xml:space="preserve"> </w:t>
      </w:r>
      <w:r>
        <w:t>растительность.</w:t>
      </w:r>
    </w:p>
    <w:p w14:paraId="79620722" w14:textId="77777777" w:rsidR="00B8776F" w:rsidRDefault="00B8776F" w:rsidP="00AC3AC0">
      <w:r>
        <w:t>Эти эффекты незамедлительно появляются в большинстве крупных городов вместе с</w:t>
      </w:r>
      <w:r>
        <w:rPr>
          <w:spacing w:val="1"/>
        </w:rPr>
        <w:t xml:space="preserve"> </w:t>
      </w:r>
      <w:r>
        <w:t>развитием</w:t>
      </w:r>
      <w:r>
        <w:rPr>
          <w:spacing w:val="-2"/>
        </w:rPr>
        <w:t xml:space="preserve"> </w:t>
      </w:r>
      <w:r>
        <w:t>транспортной сети.</w:t>
      </w:r>
      <w:r>
        <w:rPr>
          <w:spacing w:val="-1"/>
        </w:rPr>
        <w:t xml:space="preserve"> </w:t>
      </w:r>
      <w:r>
        <w:t>Они</w:t>
      </w:r>
      <w:r>
        <w:rPr>
          <w:spacing w:val="-2"/>
        </w:rPr>
        <w:t xml:space="preserve"> </w:t>
      </w:r>
      <w:r>
        <w:t>наиболее</w:t>
      </w:r>
      <w:r>
        <w:rPr>
          <w:spacing w:val="-3"/>
        </w:rPr>
        <w:t xml:space="preserve"> </w:t>
      </w:r>
      <w:r>
        <w:t>ощутимы и</w:t>
      </w:r>
      <w:r>
        <w:rPr>
          <w:spacing w:val="-1"/>
        </w:rPr>
        <w:t xml:space="preserve"> </w:t>
      </w:r>
      <w:r>
        <w:t>поэтому</w:t>
      </w:r>
      <w:r>
        <w:rPr>
          <w:spacing w:val="-5"/>
        </w:rPr>
        <w:t xml:space="preserve"> </w:t>
      </w:r>
      <w:r>
        <w:t>лучше</w:t>
      </w:r>
      <w:r>
        <w:rPr>
          <w:spacing w:val="-2"/>
        </w:rPr>
        <w:t xml:space="preserve"> </w:t>
      </w:r>
      <w:r>
        <w:t>изучены.</w:t>
      </w:r>
    </w:p>
    <w:p w14:paraId="40B895EB" w14:textId="77777777" w:rsidR="00B8776F" w:rsidRDefault="00B8776F" w:rsidP="00AC3AC0">
      <w:r>
        <w:rPr>
          <w:u w:val="single"/>
        </w:rPr>
        <w:t>К</w:t>
      </w:r>
      <w:r>
        <w:rPr>
          <w:spacing w:val="-1"/>
          <w:u w:val="single"/>
        </w:rPr>
        <w:t xml:space="preserve"> </w:t>
      </w:r>
      <w:r>
        <w:rPr>
          <w:u w:val="single"/>
        </w:rPr>
        <w:t>региональному</w:t>
      </w:r>
      <w:r>
        <w:rPr>
          <w:spacing w:val="-8"/>
          <w:u w:val="single"/>
        </w:rPr>
        <w:t xml:space="preserve"> </w:t>
      </w:r>
      <w:r>
        <w:rPr>
          <w:u w:val="single"/>
        </w:rPr>
        <w:t>виду</w:t>
      </w:r>
      <w:r>
        <w:rPr>
          <w:spacing w:val="-4"/>
          <w:u w:val="single"/>
        </w:rPr>
        <w:t xml:space="preserve"> </w:t>
      </w:r>
      <w:r>
        <w:rPr>
          <w:u w:val="single"/>
        </w:rPr>
        <w:t>воздействия относятся:</w:t>
      </w:r>
    </w:p>
    <w:p w14:paraId="045C27E0" w14:textId="77777777" w:rsidR="00B8776F" w:rsidRDefault="00B8776F" w:rsidP="00AC3AC0">
      <w:r>
        <w:t>подкисление (ацилирование) почв, происходящее под действием серных и азотных</w:t>
      </w:r>
      <w:r>
        <w:rPr>
          <w:spacing w:val="1"/>
        </w:rPr>
        <w:t xml:space="preserve"> </w:t>
      </w:r>
      <w:r>
        <w:t>составляющих;</w:t>
      </w:r>
    </w:p>
    <w:p w14:paraId="26D8EDDD" w14:textId="76AE0CAB" w:rsidR="00B8776F" w:rsidRPr="00B8776F" w:rsidRDefault="00B8776F" w:rsidP="00AC3AC0">
      <w:r>
        <w:t>насыщение</w:t>
      </w:r>
      <w:r>
        <w:rPr>
          <w:spacing w:val="-5"/>
        </w:rPr>
        <w:t xml:space="preserve"> </w:t>
      </w:r>
      <w:r>
        <w:t>воздуха</w:t>
      </w:r>
      <w:r>
        <w:rPr>
          <w:spacing w:val="-2"/>
        </w:rPr>
        <w:t xml:space="preserve"> </w:t>
      </w:r>
      <w:r>
        <w:t>азотом,</w:t>
      </w:r>
      <w:r>
        <w:rPr>
          <w:spacing w:val="-4"/>
        </w:rPr>
        <w:t xml:space="preserve"> </w:t>
      </w:r>
      <w:r>
        <w:t>вызываемое</w:t>
      </w:r>
      <w:r>
        <w:rPr>
          <w:spacing w:val="-4"/>
        </w:rPr>
        <w:t xml:space="preserve"> </w:t>
      </w:r>
      <w:r>
        <w:t>азотными</w:t>
      </w:r>
      <w:r>
        <w:rPr>
          <w:spacing w:val="-3"/>
        </w:rPr>
        <w:t xml:space="preserve"> </w:t>
      </w:r>
      <w:r>
        <w:t>составляющими;</w:t>
      </w:r>
    </w:p>
    <w:p w14:paraId="06CB5D24" w14:textId="7ED2599D" w:rsidR="005D01F9" w:rsidRPr="00AB132C" w:rsidRDefault="00B8776F" w:rsidP="00AC3AC0">
      <w:r w:rsidRPr="00AB132C">
        <w:t>увеличение</w:t>
      </w:r>
      <w:r w:rsidRPr="00AB132C">
        <w:rPr>
          <w:spacing w:val="1"/>
        </w:rPr>
        <w:t xml:space="preserve"> </w:t>
      </w:r>
      <w:r w:rsidRPr="00AB132C">
        <w:t>концентрации</w:t>
      </w:r>
      <w:r w:rsidRPr="00AB132C">
        <w:rPr>
          <w:spacing w:val="1"/>
        </w:rPr>
        <w:t xml:space="preserve"> </w:t>
      </w:r>
      <w:r w:rsidRPr="00AB132C">
        <w:t>тропосферного</w:t>
      </w:r>
      <w:r w:rsidRPr="00AB132C">
        <w:rPr>
          <w:spacing w:val="1"/>
        </w:rPr>
        <w:t xml:space="preserve"> </w:t>
      </w:r>
      <w:r w:rsidRPr="00AB132C">
        <w:t>(низкоуровневого)</w:t>
      </w:r>
      <w:r w:rsidRPr="00AB132C">
        <w:rPr>
          <w:spacing w:val="1"/>
        </w:rPr>
        <w:t xml:space="preserve"> </w:t>
      </w:r>
      <w:r w:rsidRPr="00AB132C">
        <w:t>озона</w:t>
      </w:r>
      <w:r w:rsidRPr="00AB132C">
        <w:rPr>
          <w:spacing w:val="1"/>
        </w:rPr>
        <w:t xml:space="preserve"> </w:t>
      </w:r>
      <w:r w:rsidRPr="00AB132C">
        <w:t>и</w:t>
      </w:r>
      <w:r w:rsidRPr="00AB132C">
        <w:rPr>
          <w:spacing w:val="1"/>
        </w:rPr>
        <w:t xml:space="preserve"> </w:t>
      </w:r>
      <w:r w:rsidRPr="00AB132C">
        <w:t>влияние</w:t>
      </w:r>
      <w:r w:rsidRPr="00AB132C">
        <w:rPr>
          <w:spacing w:val="1"/>
        </w:rPr>
        <w:t xml:space="preserve"> </w:t>
      </w:r>
      <w:r w:rsidRPr="00AB132C">
        <w:t>на</w:t>
      </w:r>
      <w:r w:rsidRPr="00AB132C">
        <w:rPr>
          <w:spacing w:val="1"/>
        </w:rPr>
        <w:t xml:space="preserve"> </w:t>
      </w:r>
      <w:r w:rsidRPr="00AB132C">
        <w:lastRenderedPageBreak/>
        <w:t>растительность. Этот эффект вызывается действием вторичных токсинов, получающихся из</w:t>
      </w:r>
      <w:r w:rsidRPr="00AB132C">
        <w:rPr>
          <w:spacing w:val="1"/>
        </w:rPr>
        <w:t xml:space="preserve"> </w:t>
      </w:r>
      <w:r w:rsidRPr="00AB132C">
        <w:t>углеводородов</w:t>
      </w:r>
      <w:r w:rsidRPr="00AB132C">
        <w:rPr>
          <w:spacing w:val="-2"/>
        </w:rPr>
        <w:t xml:space="preserve"> </w:t>
      </w:r>
      <w:r w:rsidRPr="00AB132C">
        <w:t xml:space="preserve">и окислов </w:t>
      </w:r>
      <w:proofErr w:type="spellStart"/>
      <w:proofErr w:type="gramStart"/>
      <w:r w:rsidRPr="00AB132C">
        <w:t>азота;</w:t>
      </w:r>
      <w:r w:rsidR="003F2F1D" w:rsidRPr="00AB132C">
        <w:t>разрушение</w:t>
      </w:r>
      <w:proofErr w:type="spellEnd"/>
      <w:proofErr w:type="gramEnd"/>
      <w:r w:rsidR="003F2F1D" w:rsidRPr="00AB132C">
        <w:rPr>
          <w:spacing w:val="1"/>
        </w:rPr>
        <w:t xml:space="preserve"> </w:t>
      </w:r>
      <w:r w:rsidR="003F2F1D" w:rsidRPr="00AB132C">
        <w:t>конструкционных</w:t>
      </w:r>
      <w:r w:rsidR="003F2F1D" w:rsidRPr="00AB132C">
        <w:rPr>
          <w:spacing w:val="1"/>
        </w:rPr>
        <w:t xml:space="preserve"> </w:t>
      </w:r>
      <w:r w:rsidR="003F2F1D" w:rsidRPr="00AB132C">
        <w:t>материалов</w:t>
      </w:r>
      <w:r w:rsidR="003F2F1D" w:rsidRPr="00AB132C">
        <w:rPr>
          <w:spacing w:val="1"/>
        </w:rPr>
        <w:t xml:space="preserve"> </w:t>
      </w:r>
      <w:r w:rsidR="003F2F1D" w:rsidRPr="00AB132C">
        <w:t>под</w:t>
      </w:r>
      <w:r w:rsidR="003F2F1D" w:rsidRPr="00AB132C">
        <w:rPr>
          <w:spacing w:val="1"/>
        </w:rPr>
        <w:t xml:space="preserve"> </w:t>
      </w:r>
      <w:r w:rsidR="003F2F1D" w:rsidRPr="00AB132C">
        <w:t>действием</w:t>
      </w:r>
      <w:r w:rsidR="003F2F1D" w:rsidRPr="00AB132C">
        <w:rPr>
          <w:spacing w:val="1"/>
        </w:rPr>
        <w:t xml:space="preserve"> </w:t>
      </w:r>
      <w:r w:rsidR="003F2F1D" w:rsidRPr="00AB132C">
        <w:t>серных</w:t>
      </w:r>
      <w:r w:rsidR="003F2F1D" w:rsidRPr="00AB132C">
        <w:rPr>
          <w:spacing w:val="1"/>
        </w:rPr>
        <w:t xml:space="preserve"> </w:t>
      </w:r>
      <w:r w:rsidR="003F2F1D" w:rsidRPr="00AB132C">
        <w:t>и</w:t>
      </w:r>
      <w:r w:rsidR="003F2F1D" w:rsidRPr="00AB132C">
        <w:rPr>
          <w:spacing w:val="1"/>
        </w:rPr>
        <w:t xml:space="preserve"> </w:t>
      </w:r>
      <w:r w:rsidR="003F2F1D" w:rsidRPr="00AB132C">
        <w:t>азотных</w:t>
      </w:r>
      <w:r w:rsidR="003F2F1D" w:rsidRPr="00AB132C">
        <w:rPr>
          <w:spacing w:val="1"/>
        </w:rPr>
        <w:t xml:space="preserve"> </w:t>
      </w:r>
      <w:r w:rsidR="003F2F1D" w:rsidRPr="00AB132C">
        <w:t>составляющих,</w:t>
      </w:r>
      <w:r w:rsidR="003F2F1D" w:rsidRPr="00AB132C">
        <w:rPr>
          <w:spacing w:val="-1"/>
        </w:rPr>
        <w:t xml:space="preserve"> </w:t>
      </w:r>
      <w:r w:rsidR="003F2F1D" w:rsidRPr="00AB132C">
        <w:t>а</w:t>
      </w:r>
      <w:r w:rsidR="003F2F1D" w:rsidRPr="00AB132C">
        <w:rPr>
          <w:spacing w:val="-1"/>
        </w:rPr>
        <w:t xml:space="preserve"> </w:t>
      </w:r>
      <w:r w:rsidR="003F2F1D" w:rsidRPr="00AB132C">
        <w:t>также оксидов фотохимического</w:t>
      </w:r>
      <w:r w:rsidR="003F2F1D" w:rsidRPr="00AB132C">
        <w:rPr>
          <w:spacing w:val="-1"/>
        </w:rPr>
        <w:t xml:space="preserve"> </w:t>
      </w:r>
      <w:r w:rsidR="003F2F1D" w:rsidRPr="00AB132C">
        <w:t>происхождения.</w:t>
      </w:r>
    </w:p>
    <w:p w14:paraId="42C0F08A" w14:textId="77777777" w:rsidR="005D01F9" w:rsidRDefault="003F2F1D" w:rsidP="00AC3AC0">
      <w:r>
        <w:rPr>
          <w:u w:val="single"/>
        </w:rPr>
        <w:t>К глобальному виду воздействия относится парниковый эффект</w:t>
      </w:r>
      <w:r>
        <w:t>: вызывается действием</w:t>
      </w:r>
      <w:r>
        <w:rPr>
          <w:spacing w:val="1"/>
        </w:rPr>
        <w:t xml:space="preserve"> </w:t>
      </w:r>
      <w:r>
        <w:rPr>
          <w:position w:val="2"/>
        </w:rPr>
        <w:t>углекислого</w:t>
      </w:r>
      <w:r>
        <w:rPr>
          <w:spacing w:val="1"/>
          <w:position w:val="2"/>
        </w:rPr>
        <w:t xml:space="preserve"> </w:t>
      </w:r>
      <w:r>
        <w:rPr>
          <w:position w:val="2"/>
        </w:rPr>
        <w:t>газа</w:t>
      </w:r>
      <w:r>
        <w:rPr>
          <w:spacing w:val="1"/>
          <w:position w:val="2"/>
        </w:rPr>
        <w:t xml:space="preserve"> </w:t>
      </w:r>
      <w:r>
        <w:rPr>
          <w:position w:val="2"/>
        </w:rPr>
        <w:t>(С0</w:t>
      </w:r>
      <w:r>
        <w:rPr>
          <w:sz w:val="16"/>
        </w:rPr>
        <w:t>2</w:t>
      </w:r>
      <w:r>
        <w:rPr>
          <w:position w:val="2"/>
        </w:rPr>
        <w:t>),</w:t>
      </w:r>
      <w:r>
        <w:rPr>
          <w:spacing w:val="1"/>
          <w:position w:val="2"/>
        </w:rPr>
        <w:t xml:space="preserve"> </w:t>
      </w:r>
      <w:r>
        <w:rPr>
          <w:position w:val="2"/>
        </w:rPr>
        <w:t>метана</w:t>
      </w:r>
      <w:r>
        <w:rPr>
          <w:spacing w:val="1"/>
          <w:position w:val="2"/>
        </w:rPr>
        <w:t xml:space="preserve"> </w:t>
      </w:r>
      <w:r>
        <w:rPr>
          <w:position w:val="2"/>
        </w:rPr>
        <w:t>(СН</w:t>
      </w:r>
      <w:r>
        <w:rPr>
          <w:sz w:val="16"/>
        </w:rPr>
        <w:t>4</w:t>
      </w:r>
      <w:r>
        <w:rPr>
          <w:position w:val="2"/>
        </w:rPr>
        <w:t>),</w:t>
      </w:r>
      <w:r>
        <w:rPr>
          <w:spacing w:val="1"/>
          <w:position w:val="2"/>
        </w:rPr>
        <w:t xml:space="preserve"> </w:t>
      </w:r>
      <w:r>
        <w:rPr>
          <w:position w:val="2"/>
        </w:rPr>
        <w:t>озона</w:t>
      </w:r>
      <w:r>
        <w:rPr>
          <w:spacing w:val="1"/>
          <w:position w:val="2"/>
        </w:rPr>
        <w:t xml:space="preserve"> </w:t>
      </w:r>
      <w:r>
        <w:rPr>
          <w:position w:val="2"/>
        </w:rPr>
        <w:t>(0</w:t>
      </w:r>
      <w:r>
        <w:rPr>
          <w:sz w:val="16"/>
        </w:rPr>
        <w:t>3</w:t>
      </w:r>
      <w:r>
        <w:rPr>
          <w:position w:val="2"/>
        </w:rPr>
        <w:t>),</w:t>
      </w:r>
      <w:r>
        <w:rPr>
          <w:spacing w:val="1"/>
          <w:position w:val="2"/>
        </w:rPr>
        <w:t xml:space="preserve"> </w:t>
      </w:r>
      <w:r>
        <w:rPr>
          <w:position w:val="2"/>
        </w:rPr>
        <w:t>фреонов</w:t>
      </w:r>
      <w:r>
        <w:rPr>
          <w:spacing w:val="1"/>
          <w:position w:val="2"/>
        </w:rPr>
        <w:t xml:space="preserve"> </w:t>
      </w:r>
      <w:r>
        <w:rPr>
          <w:position w:val="2"/>
        </w:rPr>
        <w:t>(CFC)</w:t>
      </w:r>
      <w:r>
        <w:rPr>
          <w:spacing w:val="1"/>
          <w:position w:val="2"/>
        </w:rPr>
        <w:t xml:space="preserve"> </w:t>
      </w:r>
      <w:r>
        <w:rPr>
          <w:position w:val="2"/>
        </w:rPr>
        <w:t>и</w:t>
      </w:r>
      <w:r>
        <w:rPr>
          <w:spacing w:val="1"/>
          <w:position w:val="2"/>
        </w:rPr>
        <w:t xml:space="preserve"> </w:t>
      </w:r>
      <w:r>
        <w:rPr>
          <w:position w:val="2"/>
        </w:rPr>
        <w:t>т.д.</w:t>
      </w:r>
      <w:r>
        <w:rPr>
          <w:spacing w:val="1"/>
          <w:position w:val="2"/>
        </w:rPr>
        <w:t xml:space="preserve"> </w:t>
      </w:r>
      <w:r>
        <w:rPr>
          <w:position w:val="2"/>
        </w:rPr>
        <w:t>Истощение</w:t>
      </w:r>
      <w:r>
        <w:rPr>
          <w:spacing w:val="1"/>
          <w:position w:val="2"/>
        </w:rPr>
        <w:t xml:space="preserve"> </w:t>
      </w:r>
      <w:r>
        <w:rPr>
          <w:position w:val="2"/>
        </w:rPr>
        <w:t>слоя</w:t>
      </w:r>
      <w:r>
        <w:rPr>
          <w:spacing w:val="1"/>
          <w:position w:val="2"/>
        </w:rPr>
        <w:t xml:space="preserve"> </w:t>
      </w:r>
      <w:r>
        <w:t>стратосферного (высокоуровневого) озона. Вызывается действием фреонов (CFC), оксида азота</w:t>
      </w:r>
      <w:r>
        <w:rPr>
          <w:spacing w:val="-57"/>
        </w:rPr>
        <w:t xml:space="preserve"> </w:t>
      </w:r>
      <w:r>
        <w:t>(N20).</w:t>
      </w:r>
    </w:p>
    <w:p w14:paraId="7ED8BC64" w14:textId="77777777" w:rsidR="005D01F9" w:rsidRDefault="003F2F1D" w:rsidP="00AC3AC0">
      <w:r>
        <w:t>Глобальные эффекты, особенно парниковый эффект, по расчетам экологов будут иметь</w:t>
      </w:r>
      <w:r>
        <w:rPr>
          <w:spacing w:val="1"/>
        </w:rPr>
        <w:t xml:space="preserve"> </w:t>
      </w:r>
      <w:r>
        <w:t>долговременное развитие. Это значит, что даже когда вредное воздействие, вызывающее эти</w:t>
      </w:r>
      <w:r>
        <w:rPr>
          <w:spacing w:val="1"/>
        </w:rPr>
        <w:t xml:space="preserve"> </w:t>
      </w:r>
      <w:r>
        <w:t>проблемы,</w:t>
      </w:r>
      <w:r>
        <w:rPr>
          <w:spacing w:val="1"/>
        </w:rPr>
        <w:t xml:space="preserve"> </w:t>
      </w:r>
      <w:r>
        <w:t>будет</w:t>
      </w:r>
      <w:r>
        <w:rPr>
          <w:spacing w:val="1"/>
        </w:rPr>
        <w:t xml:space="preserve"> </w:t>
      </w:r>
      <w:r>
        <w:t>под</w:t>
      </w:r>
      <w:r>
        <w:rPr>
          <w:spacing w:val="1"/>
        </w:rPr>
        <w:t xml:space="preserve"> </w:t>
      </w:r>
      <w:r>
        <w:t>контролем,</w:t>
      </w:r>
      <w:r>
        <w:rPr>
          <w:spacing w:val="1"/>
        </w:rPr>
        <w:t xml:space="preserve"> </w:t>
      </w:r>
      <w:r>
        <w:t>природные</w:t>
      </w:r>
      <w:r>
        <w:rPr>
          <w:spacing w:val="1"/>
        </w:rPr>
        <w:t xml:space="preserve"> </w:t>
      </w:r>
      <w:r>
        <w:t>процессы,</w:t>
      </w:r>
      <w:r>
        <w:rPr>
          <w:spacing w:val="1"/>
        </w:rPr>
        <w:t xml:space="preserve"> </w:t>
      </w:r>
      <w:r>
        <w:t>уже</w:t>
      </w:r>
      <w:r>
        <w:rPr>
          <w:spacing w:val="1"/>
        </w:rPr>
        <w:t xml:space="preserve"> </w:t>
      </w:r>
      <w:r>
        <w:t>вовлеченные</w:t>
      </w:r>
      <w:r>
        <w:rPr>
          <w:spacing w:val="1"/>
        </w:rPr>
        <w:t xml:space="preserve"> </w:t>
      </w:r>
      <w:r>
        <w:t>в</w:t>
      </w:r>
      <w:r>
        <w:rPr>
          <w:spacing w:val="1"/>
        </w:rPr>
        <w:t xml:space="preserve"> </w:t>
      </w:r>
      <w:r>
        <w:t>глобальные</w:t>
      </w:r>
      <w:r>
        <w:rPr>
          <w:spacing w:val="1"/>
        </w:rPr>
        <w:t xml:space="preserve"> </w:t>
      </w:r>
      <w:r>
        <w:t>изменения,</w:t>
      </w:r>
      <w:r>
        <w:rPr>
          <w:spacing w:val="-1"/>
        </w:rPr>
        <w:t xml:space="preserve"> </w:t>
      </w:r>
      <w:r>
        <w:t>будут продолжаться еще</w:t>
      </w:r>
      <w:r>
        <w:rPr>
          <w:spacing w:val="-1"/>
        </w:rPr>
        <w:t xml:space="preserve"> </w:t>
      </w:r>
      <w:r>
        <w:t>долгое время.</w:t>
      </w:r>
    </w:p>
    <w:p w14:paraId="5BC0357F" w14:textId="77777777" w:rsidR="005D01F9" w:rsidRDefault="003F2F1D" w:rsidP="00AC3AC0">
      <w:r>
        <w:t>Негативное воздействие транспортной инфраструктуры на окружающую среду можно</w:t>
      </w:r>
      <w:r>
        <w:rPr>
          <w:spacing w:val="1"/>
        </w:rPr>
        <w:t xml:space="preserve"> </w:t>
      </w:r>
      <w:r>
        <w:t>подразделить</w:t>
      </w:r>
      <w:r>
        <w:rPr>
          <w:spacing w:val="-1"/>
        </w:rPr>
        <w:t xml:space="preserve"> </w:t>
      </w:r>
      <w:r>
        <w:t>на</w:t>
      </w:r>
      <w:r>
        <w:rPr>
          <w:spacing w:val="-1"/>
        </w:rPr>
        <w:t xml:space="preserve"> </w:t>
      </w:r>
      <w:r>
        <w:t>три группы:</w:t>
      </w:r>
    </w:p>
    <w:p w14:paraId="77D13C00" w14:textId="77777777" w:rsidR="005D01F9" w:rsidRDefault="003F2F1D" w:rsidP="00AC3AC0">
      <w:r>
        <w:rPr>
          <w:spacing w:val="-1"/>
        </w:rPr>
        <w:t>факторы</w:t>
      </w:r>
      <w:r>
        <w:rPr>
          <w:spacing w:val="-12"/>
        </w:rPr>
        <w:t xml:space="preserve"> </w:t>
      </w:r>
      <w:r>
        <w:rPr>
          <w:spacing w:val="-1"/>
        </w:rPr>
        <w:t>транспортного</w:t>
      </w:r>
      <w:r>
        <w:rPr>
          <w:spacing w:val="-13"/>
        </w:rPr>
        <w:t xml:space="preserve"> </w:t>
      </w:r>
      <w:r>
        <w:t>потока,</w:t>
      </w:r>
      <w:r>
        <w:rPr>
          <w:spacing w:val="-11"/>
        </w:rPr>
        <w:t xml:space="preserve"> </w:t>
      </w:r>
      <w:r>
        <w:t>включающие</w:t>
      </w:r>
      <w:r>
        <w:rPr>
          <w:spacing w:val="-11"/>
        </w:rPr>
        <w:t xml:space="preserve"> </w:t>
      </w:r>
      <w:r>
        <w:t>в</w:t>
      </w:r>
      <w:r>
        <w:rPr>
          <w:spacing w:val="-14"/>
        </w:rPr>
        <w:t xml:space="preserve"> </w:t>
      </w:r>
      <w:r>
        <w:t>себя</w:t>
      </w:r>
      <w:r>
        <w:rPr>
          <w:spacing w:val="-11"/>
        </w:rPr>
        <w:t xml:space="preserve"> </w:t>
      </w:r>
      <w:r>
        <w:t>загрязнение</w:t>
      </w:r>
      <w:r>
        <w:rPr>
          <w:spacing w:val="-11"/>
        </w:rPr>
        <w:t xml:space="preserve"> </w:t>
      </w:r>
      <w:r>
        <w:t>воздуха,</w:t>
      </w:r>
      <w:r>
        <w:rPr>
          <w:spacing w:val="-11"/>
        </w:rPr>
        <w:t xml:space="preserve"> </w:t>
      </w:r>
      <w:r>
        <w:t>акустическое</w:t>
      </w:r>
      <w:r>
        <w:rPr>
          <w:spacing w:val="-57"/>
        </w:rPr>
        <w:t xml:space="preserve"> </w:t>
      </w:r>
      <w:r>
        <w:t>загрязнение,</w:t>
      </w:r>
      <w:r>
        <w:rPr>
          <w:spacing w:val="-1"/>
        </w:rPr>
        <w:t xml:space="preserve"> </w:t>
      </w:r>
      <w:r>
        <w:t>вибрацию;</w:t>
      </w:r>
    </w:p>
    <w:p w14:paraId="30F7B74C" w14:textId="577EAE92" w:rsidR="005D01F9" w:rsidRDefault="003F2F1D" w:rsidP="00AC3AC0">
      <w:r>
        <w:t>факторы</w:t>
      </w:r>
      <w:r w:rsidR="00AC3AC0" w:rsidRPr="00AC3AC0">
        <w:t xml:space="preserve"> </w:t>
      </w:r>
      <w:r>
        <w:t>автомагистрали,</w:t>
      </w:r>
      <w:r w:rsidR="00AC3AC0" w:rsidRPr="00AC3AC0">
        <w:t xml:space="preserve"> </w:t>
      </w:r>
      <w:r>
        <w:t>включающие</w:t>
      </w:r>
      <w:r w:rsidR="00AC3AC0" w:rsidRPr="00AC3AC0">
        <w:t xml:space="preserve"> </w:t>
      </w:r>
      <w:r>
        <w:t>в</w:t>
      </w:r>
      <w:r w:rsidR="00AC3AC0" w:rsidRPr="00AC3AC0">
        <w:t xml:space="preserve"> </w:t>
      </w:r>
      <w:r>
        <w:t>себя</w:t>
      </w:r>
      <w:r w:rsidR="00AC3AC0" w:rsidRPr="00AC3AC0">
        <w:t xml:space="preserve"> </w:t>
      </w:r>
      <w:r>
        <w:t>визуальное</w:t>
      </w:r>
      <w:r w:rsidR="00AC3AC0" w:rsidRPr="00AC3AC0">
        <w:t xml:space="preserve"> </w:t>
      </w:r>
      <w:r>
        <w:t>внедрение,</w:t>
      </w:r>
      <w:r w:rsidR="00AC3AC0" w:rsidRPr="00AC3AC0">
        <w:t xml:space="preserve"> </w:t>
      </w:r>
      <w:r>
        <w:t>эффект</w:t>
      </w:r>
      <w:r>
        <w:rPr>
          <w:spacing w:val="-57"/>
        </w:rPr>
        <w:t xml:space="preserve"> </w:t>
      </w:r>
      <w:r>
        <w:t>“разделения”,</w:t>
      </w:r>
      <w:r>
        <w:rPr>
          <w:spacing w:val="-1"/>
        </w:rPr>
        <w:t xml:space="preserve"> </w:t>
      </w:r>
      <w:r>
        <w:t>изменение</w:t>
      </w:r>
      <w:r>
        <w:rPr>
          <w:spacing w:val="-1"/>
        </w:rPr>
        <w:t xml:space="preserve"> </w:t>
      </w:r>
      <w:r>
        <w:t>землепользования</w:t>
      </w:r>
      <w:r>
        <w:rPr>
          <w:spacing w:val="-1"/>
        </w:rPr>
        <w:t xml:space="preserve"> </w:t>
      </w:r>
      <w:r>
        <w:t>и разрушение</w:t>
      </w:r>
      <w:r>
        <w:rPr>
          <w:spacing w:val="-1"/>
        </w:rPr>
        <w:t xml:space="preserve"> </w:t>
      </w:r>
      <w:r>
        <w:t>почв:</w:t>
      </w:r>
    </w:p>
    <w:p w14:paraId="2A3FBCA5" w14:textId="77777777" w:rsidR="005D01F9" w:rsidRDefault="003F2F1D" w:rsidP="00AC3AC0">
      <w:r>
        <w:t>конструкционные</w:t>
      </w:r>
      <w:r>
        <w:rPr>
          <w:spacing w:val="12"/>
        </w:rPr>
        <w:t xml:space="preserve"> </w:t>
      </w:r>
      <w:r>
        <w:t>факторы,</w:t>
      </w:r>
      <w:r>
        <w:rPr>
          <w:spacing w:val="13"/>
        </w:rPr>
        <w:t xml:space="preserve"> </w:t>
      </w:r>
      <w:r>
        <w:t>включающие</w:t>
      </w:r>
      <w:r>
        <w:rPr>
          <w:spacing w:val="12"/>
        </w:rPr>
        <w:t xml:space="preserve"> </w:t>
      </w:r>
      <w:r>
        <w:t>в</w:t>
      </w:r>
      <w:r>
        <w:rPr>
          <w:spacing w:val="13"/>
        </w:rPr>
        <w:t xml:space="preserve"> </w:t>
      </w:r>
      <w:r>
        <w:t>себя</w:t>
      </w:r>
      <w:r>
        <w:rPr>
          <w:spacing w:val="13"/>
        </w:rPr>
        <w:t xml:space="preserve"> </w:t>
      </w:r>
      <w:r>
        <w:t>шум</w:t>
      </w:r>
      <w:r>
        <w:rPr>
          <w:spacing w:val="12"/>
        </w:rPr>
        <w:t xml:space="preserve"> </w:t>
      </w:r>
      <w:r>
        <w:t>и</w:t>
      </w:r>
      <w:r>
        <w:rPr>
          <w:spacing w:val="14"/>
        </w:rPr>
        <w:t xml:space="preserve"> </w:t>
      </w:r>
      <w:r>
        <w:t>загрязнение</w:t>
      </w:r>
      <w:r>
        <w:rPr>
          <w:spacing w:val="12"/>
        </w:rPr>
        <w:t xml:space="preserve"> </w:t>
      </w:r>
      <w:r>
        <w:t>воздуха</w:t>
      </w:r>
      <w:r>
        <w:rPr>
          <w:spacing w:val="12"/>
        </w:rPr>
        <w:t xml:space="preserve"> </w:t>
      </w:r>
      <w:r>
        <w:t>при</w:t>
      </w:r>
      <w:r>
        <w:rPr>
          <w:spacing w:val="-57"/>
        </w:rPr>
        <w:t xml:space="preserve"> </w:t>
      </w:r>
      <w:r>
        <w:t>строительстве</w:t>
      </w:r>
      <w:r>
        <w:rPr>
          <w:spacing w:val="-1"/>
        </w:rPr>
        <w:t xml:space="preserve"> </w:t>
      </w:r>
      <w:r>
        <w:t>дорожных</w:t>
      </w:r>
      <w:r>
        <w:rPr>
          <w:spacing w:val="1"/>
        </w:rPr>
        <w:t xml:space="preserve"> </w:t>
      </w:r>
      <w:r>
        <w:t>объектов.</w:t>
      </w:r>
    </w:p>
    <w:p w14:paraId="093D700C" w14:textId="62C613F4" w:rsidR="005D01F9" w:rsidRDefault="003F2F1D" w:rsidP="00AC3AC0">
      <w:r>
        <w:t>В</w:t>
      </w:r>
      <w:r>
        <w:rPr>
          <w:spacing w:val="48"/>
        </w:rPr>
        <w:t xml:space="preserve"> </w:t>
      </w:r>
      <w:r>
        <w:t>настоящее</w:t>
      </w:r>
      <w:r>
        <w:rPr>
          <w:spacing w:val="110"/>
        </w:rPr>
        <w:t xml:space="preserve"> </w:t>
      </w:r>
      <w:r>
        <w:t>время</w:t>
      </w:r>
      <w:r>
        <w:rPr>
          <w:spacing w:val="114"/>
        </w:rPr>
        <w:t xml:space="preserve"> </w:t>
      </w:r>
      <w:r>
        <w:t>в</w:t>
      </w:r>
      <w:r>
        <w:rPr>
          <w:spacing w:val="108"/>
        </w:rPr>
        <w:t xml:space="preserve"> </w:t>
      </w:r>
      <w:r>
        <w:t>распоряжении</w:t>
      </w:r>
      <w:r>
        <w:rPr>
          <w:spacing w:val="110"/>
        </w:rPr>
        <w:t xml:space="preserve"> </w:t>
      </w:r>
      <w:r>
        <w:t>администрации</w:t>
      </w:r>
      <w:r>
        <w:rPr>
          <w:spacing w:val="110"/>
        </w:rPr>
        <w:t xml:space="preserve"> </w:t>
      </w:r>
      <w:r w:rsidR="00B8776F" w:rsidRPr="00B8776F">
        <w:t>Пограничного</w:t>
      </w:r>
      <w:r w:rsidR="00B8776F">
        <w:rPr>
          <w:spacing w:val="110"/>
        </w:rPr>
        <w:t xml:space="preserve"> </w:t>
      </w:r>
      <w:r>
        <w:t>муниципального</w:t>
      </w:r>
      <w:r>
        <w:rPr>
          <w:spacing w:val="108"/>
        </w:rPr>
        <w:t xml:space="preserve"> </w:t>
      </w:r>
      <w:r w:rsidR="00B8776F">
        <w:t xml:space="preserve">округа </w:t>
      </w:r>
      <w:r>
        <w:t>отсутствуют</w:t>
      </w:r>
      <w:r>
        <w:rPr>
          <w:spacing w:val="-9"/>
        </w:rPr>
        <w:t xml:space="preserve"> </w:t>
      </w:r>
      <w:r>
        <w:t>актуальные</w:t>
      </w:r>
      <w:r>
        <w:rPr>
          <w:spacing w:val="-11"/>
        </w:rPr>
        <w:t xml:space="preserve"> </w:t>
      </w:r>
      <w:r>
        <w:t>данные</w:t>
      </w:r>
      <w:r>
        <w:rPr>
          <w:spacing w:val="-10"/>
        </w:rPr>
        <w:t xml:space="preserve"> </w:t>
      </w:r>
      <w:r>
        <w:t>о</w:t>
      </w:r>
      <w:r>
        <w:rPr>
          <w:spacing w:val="-9"/>
        </w:rPr>
        <w:t xml:space="preserve"> </w:t>
      </w:r>
      <w:r>
        <w:t>загрязнении</w:t>
      </w:r>
      <w:r>
        <w:rPr>
          <w:spacing w:val="-11"/>
        </w:rPr>
        <w:t xml:space="preserve"> </w:t>
      </w:r>
      <w:r>
        <w:t>атмосферного</w:t>
      </w:r>
      <w:r>
        <w:rPr>
          <w:spacing w:val="-58"/>
        </w:rPr>
        <w:t xml:space="preserve"> </w:t>
      </w:r>
      <w:r>
        <w:t>воздуха,</w:t>
      </w:r>
      <w:r>
        <w:rPr>
          <w:spacing w:val="1"/>
        </w:rPr>
        <w:t xml:space="preserve"> </w:t>
      </w:r>
      <w:r>
        <w:t>замеров</w:t>
      </w:r>
      <w:r>
        <w:rPr>
          <w:spacing w:val="1"/>
        </w:rPr>
        <w:t xml:space="preserve"> </w:t>
      </w:r>
      <w:r>
        <w:t>и</w:t>
      </w:r>
      <w:r>
        <w:rPr>
          <w:spacing w:val="1"/>
        </w:rPr>
        <w:t xml:space="preserve"> </w:t>
      </w:r>
      <w:r>
        <w:t>обследования</w:t>
      </w:r>
      <w:r>
        <w:rPr>
          <w:spacing w:val="1"/>
        </w:rPr>
        <w:t xml:space="preserve"> </w:t>
      </w:r>
      <w:r>
        <w:t>шумового</w:t>
      </w:r>
      <w:r>
        <w:rPr>
          <w:spacing w:val="1"/>
        </w:rPr>
        <w:t xml:space="preserve"> </w:t>
      </w:r>
      <w:r>
        <w:t>воздействия</w:t>
      </w:r>
      <w:r w:rsidR="000A6C3E">
        <w:t>,</w:t>
      </w:r>
      <w:r>
        <w:rPr>
          <w:spacing w:val="1"/>
        </w:rPr>
        <w:t xml:space="preserve"> </w:t>
      </w:r>
      <w:r>
        <w:t>в</w:t>
      </w:r>
      <w:r>
        <w:rPr>
          <w:spacing w:val="1"/>
        </w:rPr>
        <w:t xml:space="preserve"> </w:t>
      </w:r>
      <w:r>
        <w:t>связи</w:t>
      </w:r>
      <w:r>
        <w:rPr>
          <w:spacing w:val="1"/>
        </w:rPr>
        <w:t xml:space="preserve"> </w:t>
      </w:r>
      <w:r>
        <w:t>с</w:t>
      </w:r>
      <w:r>
        <w:rPr>
          <w:spacing w:val="1"/>
        </w:rPr>
        <w:t xml:space="preserve"> </w:t>
      </w:r>
      <w:r>
        <w:t>этим</w:t>
      </w:r>
      <w:r>
        <w:rPr>
          <w:spacing w:val="1"/>
        </w:rPr>
        <w:t xml:space="preserve"> </w:t>
      </w:r>
      <w:r>
        <w:t>оценка</w:t>
      </w:r>
      <w:r>
        <w:rPr>
          <w:spacing w:val="1"/>
        </w:rPr>
        <w:t xml:space="preserve"> </w:t>
      </w:r>
      <w:r>
        <w:t>уровня</w:t>
      </w:r>
      <w:r>
        <w:rPr>
          <w:spacing w:val="1"/>
        </w:rPr>
        <w:t xml:space="preserve"> </w:t>
      </w:r>
      <w:r>
        <w:t>негативного воздействия транспортной инфраструктуры на окружающую среду, безопасность и</w:t>
      </w:r>
      <w:r>
        <w:rPr>
          <w:spacing w:val="-57"/>
        </w:rPr>
        <w:t xml:space="preserve"> </w:t>
      </w:r>
      <w:r>
        <w:t>здоровье</w:t>
      </w:r>
      <w:r>
        <w:rPr>
          <w:spacing w:val="-2"/>
        </w:rPr>
        <w:t xml:space="preserve"> </w:t>
      </w:r>
      <w:r>
        <w:t>населения выполнялась методом</w:t>
      </w:r>
      <w:r>
        <w:rPr>
          <w:spacing w:val="-1"/>
        </w:rPr>
        <w:t xml:space="preserve"> </w:t>
      </w:r>
      <w:r>
        <w:t>экспертного опроса.</w:t>
      </w:r>
    </w:p>
    <w:p w14:paraId="15003934" w14:textId="77777777" w:rsidR="005D01F9" w:rsidRDefault="003F2F1D" w:rsidP="00AC3AC0">
      <w:r>
        <w:t>По</w:t>
      </w:r>
      <w:r>
        <w:rPr>
          <w:spacing w:val="1"/>
        </w:rPr>
        <w:t xml:space="preserve"> </w:t>
      </w:r>
      <w:r>
        <w:t>результатам</w:t>
      </w:r>
      <w:r>
        <w:rPr>
          <w:spacing w:val="1"/>
        </w:rPr>
        <w:t xml:space="preserve"> </w:t>
      </w:r>
      <w:r>
        <w:t>оценки</w:t>
      </w:r>
      <w:r>
        <w:rPr>
          <w:spacing w:val="1"/>
        </w:rPr>
        <w:t xml:space="preserve"> </w:t>
      </w:r>
      <w:r>
        <w:t>негативное</w:t>
      </w:r>
      <w:r>
        <w:rPr>
          <w:spacing w:val="1"/>
        </w:rPr>
        <w:t xml:space="preserve"> </w:t>
      </w:r>
      <w:r>
        <w:t>воздействие</w:t>
      </w:r>
      <w:r>
        <w:rPr>
          <w:spacing w:val="1"/>
        </w:rPr>
        <w:t xml:space="preserve"> </w:t>
      </w:r>
      <w:r>
        <w:t>транспортной</w:t>
      </w:r>
      <w:r>
        <w:rPr>
          <w:spacing w:val="1"/>
        </w:rPr>
        <w:t xml:space="preserve"> </w:t>
      </w:r>
      <w:r>
        <w:t>инфраструктуры</w:t>
      </w:r>
      <w:r>
        <w:rPr>
          <w:spacing w:val="1"/>
        </w:rPr>
        <w:t xml:space="preserve"> </w:t>
      </w:r>
      <w:r>
        <w:t>на</w:t>
      </w:r>
      <w:r>
        <w:rPr>
          <w:spacing w:val="1"/>
        </w:rPr>
        <w:t xml:space="preserve"> </w:t>
      </w:r>
      <w:r>
        <w:t>окружающую</w:t>
      </w:r>
      <w:r>
        <w:rPr>
          <w:spacing w:val="1"/>
        </w:rPr>
        <w:t xml:space="preserve"> </w:t>
      </w:r>
      <w:r>
        <w:t>среду</w:t>
      </w:r>
      <w:r>
        <w:rPr>
          <w:spacing w:val="1"/>
        </w:rPr>
        <w:t xml:space="preserve"> </w:t>
      </w:r>
      <w:r>
        <w:t>не</w:t>
      </w:r>
      <w:r>
        <w:rPr>
          <w:spacing w:val="1"/>
        </w:rPr>
        <w:t xml:space="preserve"> </w:t>
      </w:r>
      <w:r>
        <w:t>превышает</w:t>
      </w:r>
      <w:r>
        <w:rPr>
          <w:spacing w:val="1"/>
        </w:rPr>
        <w:t xml:space="preserve"> </w:t>
      </w:r>
      <w:r>
        <w:t>допустимые</w:t>
      </w:r>
      <w:r>
        <w:rPr>
          <w:spacing w:val="1"/>
        </w:rPr>
        <w:t xml:space="preserve"> </w:t>
      </w:r>
      <w:r>
        <w:t>пределы,</w:t>
      </w:r>
      <w:r>
        <w:rPr>
          <w:spacing w:val="1"/>
        </w:rPr>
        <w:t xml:space="preserve"> </w:t>
      </w:r>
      <w:r>
        <w:t>установленные</w:t>
      </w:r>
      <w:r>
        <w:rPr>
          <w:spacing w:val="1"/>
        </w:rPr>
        <w:t xml:space="preserve"> </w:t>
      </w:r>
      <w:r>
        <w:t>действующим</w:t>
      </w:r>
      <w:r>
        <w:rPr>
          <w:spacing w:val="1"/>
        </w:rPr>
        <w:t xml:space="preserve"> </w:t>
      </w:r>
      <w:r>
        <w:t>законодательством.</w:t>
      </w:r>
    </w:p>
    <w:p w14:paraId="29747C20" w14:textId="73DF29EB" w:rsidR="00AC3AC0" w:rsidRPr="00AC3AC0" w:rsidRDefault="00AC3AC0" w:rsidP="00AC3AC0">
      <w:pPr>
        <w:pStyle w:val="af1"/>
        <w:jc w:val="right"/>
      </w:pPr>
      <w:r w:rsidRPr="00AC3AC0">
        <w:t xml:space="preserve">Таблица </w:t>
      </w:r>
      <w:r w:rsidRPr="00AC3AC0">
        <w:fldChar w:fldCharType="begin"/>
      </w:r>
      <w:r w:rsidRPr="00AC3AC0">
        <w:instrText xml:space="preserve"> SEQ Таблица \* ARABIC </w:instrText>
      </w:r>
      <w:r w:rsidRPr="00AC3AC0">
        <w:fldChar w:fldCharType="separate"/>
      </w:r>
      <w:r w:rsidR="001C5A98">
        <w:rPr>
          <w:noProof/>
        </w:rPr>
        <w:t>24</w:t>
      </w:r>
      <w:r w:rsidRPr="00AC3AC0">
        <w:fldChar w:fldCharType="end"/>
      </w:r>
      <w:r w:rsidRPr="00AC3AC0">
        <w:t xml:space="preserve"> - Основные загрязняющие вещества и их источники</w:t>
      </w:r>
    </w:p>
    <w:tbl>
      <w:tblPr>
        <w:tblStyle w:val="TableNormal"/>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1E0" w:firstRow="1" w:lastRow="1" w:firstColumn="1" w:lastColumn="1" w:noHBand="0" w:noVBand="0"/>
      </w:tblPr>
      <w:tblGrid>
        <w:gridCol w:w="3013"/>
        <w:gridCol w:w="4592"/>
        <w:gridCol w:w="2581"/>
      </w:tblGrid>
      <w:tr w:rsidR="005D01F9" w14:paraId="5B056773" w14:textId="77777777" w:rsidTr="00AC3AC0">
        <w:trPr>
          <w:trHeight w:val="229"/>
          <w:tblHeader/>
        </w:trPr>
        <w:tc>
          <w:tcPr>
            <w:tcW w:w="1479" w:type="pct"/>
            <w:vAlign w:val="center"/>
          </w:tcPr>
          <w:p w14:paraId="7632841F" w14:textId="77777777" w:rsidR="005D01F9" w:rsidRDefault="003F2F1D" w:rsidP="00AC3AC0">
            <w:pPr>
              <w:pStyle w:val="TableParagraph"/>
              <w:ind w:firstLine="0"/>
              <w:jc w:val="center"/>
              <w:rPr>
                <w:sz w:val="20"/>
              </w:rPr>
            </w:pPr>
            <w:r>
              <w:rPr>
                <w:sz w:val="20"/>
              </w:rPr>
              <w:t>Загрязняющее</w:t>
            </w:r>
            <w:r>
              <w:rPr>
                <w:spacing w:val="-5"/>
                <w:sz w:val="20"/>
              </w:rPr>
              <w:t xml:space="preserve"> </w:t>
            </w:r>
            <w:r>
              <w:rPr>
                <w:sz w:val="20"/>
              </w:rPr>
              <w:t>вещество</w:t>
            </w:r>
          </w:p>
        </w:tc>
        <w:tc>
          <w:tcPr>
            <w:tcW w:w="2254" w:type="pct"/>
            <w:vAlign w:val="center"/>
          </w:tcPr>
          <w:p w14:paraId="0B039F89" w14:textId="77777777" w:rsidR="005D01F9" w:rsidRDefault="003F2F1D" w:rsidP="00AC3AC0">
            <w:pPr>
              <w:pStyle w:val="TableParagraph"/>
              <w:ind w:firstLine="0"/>
              <w:jc w:val="center"/>
              <w:rPr>
                <w:sz w:val="20"/>
              </w:rPr>
            </w:pPr>
            <w:r>
              <w:rPr>
                <w:sz w:val="20"/>
              </w:rPr>
              <w:t>Основные</w:t>
            </w:r>
            <w:r>
              <w:rPr>
                <w:spacing w:val="-4"/>
                <w:sz w:val="20"/>
              </w:rPr>
              <w:t xml:space="preserve"> </w:t>
            </w:r>
            <w:r>
              <w:rPr>
                <w:sz w:val="20"/>
              </w:rPr>
              <w:t>источники</w:t>
            </w:r>
          </w:p>
        </w:tc>
        <w:tc>
          <w:tcPr>
            <w:tcW w:w="1267" w:type="pct"/>
            <w:vAlign w:val="center"/>
          </w:tcPr>
          <w:p w14:paraId="250C116E" w14:textId="77777777" w:rsidR="005D01F9" w:rsidRDefault="003F2F1D" w:rsidP="00AC3AC0">
            <w:pPr>
              <w:pStyle w:val="TableParagraph"/>
              <w:ind w:firstLine="0"/>
              <w:jc w:val="center"/>
              <w:rPr>
                <w:sz w:val="20"/>
              </w:rPr>
            </w:pPr>
            <w:r>
              <w:rPr>
                <w:sz w:val="20"/>
              </w:rPr>
              <w:t>Стандарт</w:t>
            </w:r>
            <w:r>
              <w:rPr>
                <w:spacing w:val="-4"/>
                <w:sz w:val="20"/>
              </w:rPr>
              <w:t xml:space="preserve"> </w:t>
            </w:r>
            <w:r>
              <w:rPr>
                <w:sz w:val="20"/>
              </w:rPr>
              <w:t>ГТДК</w:t>
            </w:r>
          </w:p>
        </w:tc>
      </w:tr>
      <w:tr w:rsidR="005D01F9" w14:paraId="2C418161" w14:textId="77777777" w:rsidTr="00AC3AC0">
        <w:trPr>
          <w:trHeight w:val="632"/>
        </w:trPr>
        <w:tc>
          <w:tcPr>
            <w:tcW w:w="1479" w:type="pct"/>
            <w:vAlign w:val="center"/>
          </w:tcPr>
          <w:p w14:paraId="795E9358" w14:textId="77777777" w:rsidR="005D01F9" w:rsidRDefault="003F2F1D" w:rsidP="00AC3AC0">
            <w:pPr>
              <w:pStyle w:val="TableParagraph"/>
              <w:ind w:firstLine="0"/>
              <w:jc w:val="center"/>
              <w:rPr>
                <w:sz w:val="20"/>
              </w:rPr>
            </w:pPr>
            <w:r>
              <w:rPr>
                <w:sz w:val="20"/>
              </w:rPr>
              <w:t>Угарный</w:t>
            </w:r>
            <w:r>
              <w:rPr>
                <w:spacing w:val="-4"/>
                <w:sz w:val="20"/>
              </w:rPr>
              <w:t xml:space="preserve"> </w:t>
            </w:r>
            <w:r>
              <w:rPr>
                <w:sz w:val="20"/>
              </w:rPr>
              <w:t>газ</w:t>
            </w:r>
            <w:r>
              <w:rPr>
                <w:spacing w:val="-2"/>
                <w:sz w:val="20"/>
              </w:rPr>
              <w:t xml:space="preserve"> </w:t>
            </w:r>
            <w:r>
              <w:rPr>
                <w:sz w:val="20"/>
              </w:rPr>
              <w:t>СО</w:t>
            </w:r>
          </w:p>
        </w:tc>
        <w:tc>
          <w:tcPr>
            <w:tcW w:w="2254" w:type="pct"/>
            <w:vAlign w:val="center"/>
          </w:tcPr>
          <w:p w14:paraId="3C479EBD" w14:textId="77777777" w:rsidR="005D01F9" w:rsidRDefault="003F2F1D" w:rsidP="00AC3AC0">
            <w:pPr>
              <w:pStyle w:val="TableParagraph"/>
              <w:ind w:firstLine="0"/>
              <w:jc w:val="center"/>
              <w:rPr>
                <w:sz w:val="20"/>
              </w:rPr>
            </w:pPr>
            <w:r>
              <w:rPr>
                <w:sz w:val="20"/>
              </w:rPr>
              <w:t>выхлопы</w:t>
            </w:r>
            <w:r>
              <w:rPr>
                <w:spacing w:val="-6"/>
                <w:sz w:val="20"/>
              </w:rPr>
              <w:t xml:space="preserve"> </w:t>
            </w:r>
            <w:r>
              <w:rPr>
                <w:sz w:val="20"/>
              </w:rPr>
              <w:t>автотранспорта,</w:t>
            </w:r>
            <w:r>
              <w:rPr>
                <w:spacing w:val="-4"/>
                <w:sz w:val="20"/>
              </w:rPr>
              <w:t xml:space="preserve"> </w:t>
            </w:r>
            <w:r>
              <w:rPr>
                <w:sz w:val="20"/>
              </w:rPr>
              <w:t>некоторые</w:t>
            </w:r>
            <w:r>
              <w:rPr>
                <w:spacing w:val="-6"/>
                <w:sz w:val="20"/>
              </w:rPr>
              <w:t xml:space="preserve"> </w:t>
            </w:r>
            <w:r>
              <w:rPr>
                <w:sz w:val="20"/>
              </w:rPr>
              <w:t>произв.</w:t>
            </w:r>
            <w:r>
              <w:rPr>
                <w:spacing w:val="-47"/>
                <w:sz w:val="20"/>
              </w:rPr>
              <w:t xml:space="preserve"> </w:t>
            </w:r>
            <w:r>
              <w:rPr>
                <w:sz w:val="20"/>
              </w:rPr>
              <w:t>процессы</w:t>
            </w:r>
          </w:p>
        </w:tc>
        <w:tc>
          <w:tcPr>
            <w:tcW w:w="1267" w:type="pct"/>
            <w:vAlign w:val="center"/>
          </w:tcPr>
          <w:p w14:paraId="22A19799" w14:textId="77777777" w:rsidR="005D01F9" w:rsidRDefault="003F2F1D" w:rsidP="00AC3AC0">
            <w:pPr>
              <w:pStyle w:val="TableParagraph"/>
              <w:ind w:firstLine="0"/>
              <w:jc w:val="center"/>
              <w:rPr>
                <w:sz w:val="20"/>
              </w:rPr>
            </w:pPr>
            <w:r>
              <w:rPr>
                <w:sz w:val="20"/>
              </w:rPr>
              <w:t>10</w:t>
            </w:r>
            <w:r>
              <w:rPr>
                <w:spacing w:val="-3"/>
                <w:sz w:val="20"/>
              </w:rPr>
              <w:t xml:space="preserve"> </w:t>
            </w:r>
            <w:r>
              <w:rPr>
                <w:sz w:val="20"/>
              </w:rPr>
              <w:t>мг/</w:t>
            </w:r>
            <w:r>
              <w:rPr>
                <w:spacing w:val="-5"/>
                <w:sz w:val="20"/>
              </w:rPr>
              <w:t xml:space="preserve"> </w:t>
            </w:r>
            <w:r>
              <w:rPr>
                <w:sz w:val="20"/>
              </w:rPr>
              <w:t>м3</w:t>
            </w:r>
            <w:r>
              <w:rPr>
                <w:spacing w:val="-3"/>
                <w:sz w:val="20"/>
              </w:rPr>
              <w:t xml:space="preserve"> </w:t>
            </w:r>
            <w:r>
              <w:rPr>
                <w:sz w:val="20"/>
              </w:rPr>
              <w:t>в</w:t>
            </w:r>
            <w:r>
              <w:rPr>
                <w:spacing w:val="-5"/>
                <w:sz w:val="20"/>
              </w:rPr>
              <w:t xml:space="preserve"> </w:t>
            </w:r>
            <w:r>
              <w:rPr>
                <w:sz w:val="20"/>
              </w:rPr>
              <w:t>течении.8</w:t>
            </w:r>
            <w:r>
              <w:rPr>
                <w:spacing w:val="-2"/>
                <w:sz w:val="20"/>
              </w:rPr>
              <w:t xml:space="preserve"> </w:t>
            </w:r>
            <w:r>
              <w:rPr>
                <w:sz w:val="20"/>
              </w:rPr>
              <w:t>ч.</w:t>
            </w:r>
            <w:r>
              <w:rPr>
                <w:spacing w:val="-47"/>
                <w:sz w:val="20"/>
              </w:rPr>
              <w:t xml:space="preserve"> </w:t>
            </w:r>
            <w:r>
              <w:rPr>
                <w:sz w:val="20"/>
              </w:rPr>
              <w:t>40</w:t>
            </w:r>
            <w:r>
              <w:rPr>
                <w:spacing w:val="-3"/>
                <w:sz w:val="20"/>
              </w:rPr>
              <w:t xml:space="preserve"> </w:t>
            </w:r>
            <w:r>
              <w:rPr>
                <w:sz w:val="20"/>
              </w:rPr>
              <w:t>мг/</w:t>
            </w:r>
            <w:r>
              <w:rPr>
                <w:spacing w:val="-4"/>
                <w:sz w:val="20"/>
              </w:rPr>
              <w:t xml:space="preserve"> </w:t>
            </w:r>
            <w:r>
              <w:rPr>
                <w:sz w:val="20"/>
              </w:rPr>
              <w:t>м3</w:t>
            </w:r>
            <w:r>
              <w:rPr>
                <w:spacing w:val="-2"/>
                <w:sz w:val="20"/>
              </w:rPr>
              <w:t xml:space="preserve"> </w:t>
            </w:r>
            <w:r>
              <w:rPr>
                <w:sz w:val="20"/>
              </w:rPr>
              <w:t>в</w:t>
            </w:r>
            <w:r>
              <w:rPr>
                <w:spacing w:val="-4"/>
                <w:sz w:val="20"/>
              </w:rPr>
              <w:t xml:space="preserve"> </w:t>
            </w:r>
            <w:r>
              <w:rPr>
                <w:sz w:val="20"/>
              </w:rPr>
              <w:t>течении</w:t>
            </w:r>
            <w:r>
              <w:rPr>
                <w:spacing w:val="-4"/>
                <w:sz w:val="20"/>
              </w:rPr>
              <w:t xml:space="preserve"> </w:t>
            </w:r>
            <w:r>
              <w:rPr>
                <w:sz w:val="20"/>
              </w:rPr>
              <w:t>1</w:t>
            </w:r>
            <w:r>
              <w:rPr>
                <w:spacing w:val="-2"/>
                <w:sz w:val="20"/>
              </w:rPr>
              <w:t xml:space="preserve"> </w:t>
            </w:r>
            <w:r>
              <w:rPr>
                <w:sz w:val="20"/>
              </w:rPr>
              <w:t>ч.</w:t>
            </w:r>
          </w:p>
        </w:tc>
      </w:tr>
      <w:tr w:rsidR="005D01F9" w14:paraId="3D90A0AD" w14:textId="77777777" w:rsidTr="00AC3AC0">
        <w:trPr>
          <w:trHeight w:val="978"/>
        </w:trPr>
        <w:tc>
          <w:tcPr>
            <w:tcW w:w="1479" w:type="pct"/>
            <w:vAlign w:val="center"/>
          </w:tcPr>
          <w:p w14:paraId="5D8E65E3" w14:textId="77777777" w:rsidR="005D01F9" w:rsidRDefault="003F2F1D" w:rsidP="00AC3AC0">
            <w:pPr>
              <w:pStyle w:val="TableParagraph"/>
              <w:ind w:firstLine="0"/>
              <w:jc w:val="center"/>
              <w:rPr>
                <w:sz w:val="20"/>
              </w:rPr>
            </w:pPr>
            <w:r>
              <w:rPr>
                <w:sz w:val="20"/>
              </w:rPr>
              <w:t>Оксид</w:t>
            </w:r>
            <w:r>
              <w:rPr>
                <w:spacing w:val="-4"/>
                <w:sz w:val="20"/>
              </w:rPr>
              <w:t xml:space="preserve"> </w:t>
            </w:r>
            <w:r>
              <w:rPr>
                <w:sz w:val="20"/>
              </w:rPr>
              <w:t>серы</w:t>
            </w:r>
            <w:r>
              <w:rPr>
                <w:spacing w:val="-2"/>
                <w:sz w:val="20"/>
              </w:rPr>
              <w:t xml:space="preserve"> </w:t>
            </w:r>
            <w:r>
              <w:rPr>
                <w:sz w:val="20"/>
              </w:rPr>
              <w:t>SO2</w:t>
            </w:r>
          </w:p>
        </w:tc>
        <w:tc>
          <w:tcPr>
            <w:tcW w:w="2254" w:type="pct"/>
            <w:vAlign w:val="center"/>
          </w:tcPr>
          <w:p w14:paraId="3AE79E4A" w14:textId="77777777" w:rsidR="005D01F9" w:rsidRDefault="003F2F1D" w:rsidP="00AC3AC0">
            <w:pPr>
              <w:pStyle w:val="TableParagraph"/>
              <w:ind w:firstLine="0"/>
              <w:jc w:val="center"/>
              <w:rPr>
                <w:sz w:val="20"/>
              </w:rPr>
            </w:pPr>
            <w:r>
              <w:rPr>
                <w:sz w:val="20"/>
              </w:rPr>
              <w:t>тепловые и электростанции, использующие</w:t>
            </w:r>
            <w:r>
              <w:rPr>
                <w:spacing w:val="1"/>
                <w:sz w:val="20"/>
              </w:rPr>
              <w:t xml:space="preserve"> </w:t>
            </w:r>
            <w:r>
              <w:rPr>
                <w:sz w:val="20"/>
              </w:rPr>
              <w:t>серосодержащие</w:t>
            </w:r>
            <w:r>
              <w:rPr>
                <w:spacing w:val="-7"/>
                <w:sz w:val="20"/>
              </w:rPr>
              <w:t xml:space="preserve"> </w:t>
            </w:r>
            <w:r>
              <w:rPr>
                <w:sz w:val="20"/>
              </w:rPr>
              <w:t>нефтяные</w:t>
            </w:r>
            <w:r>
              <w:rPr>
                <w:spacing w:val="-4"/>
                <w:sz w:val="20"/>
              </w:rPr>
              <w:t xml:space="preserve"> </w:t>
            </w:r>
            <w:r>
              <w:rPr>
                <w:sz w:val="20"/>
              </w:rPr>
              <w:t>продукты</w:t>
            </w:r>
            <w:r>
              <w:rPr>
                <w:spacing w:val="-6"/>
                <w:sz w:val="20"/>
              </w:rPr>
              <w:t xml:space="preserve"> </w:t>
            </w:r>
            <w:r>
              <w:rPr>
                <w:sz w:val="20"/>
              </w:rPr>
              <w:t>или</w:t>
            </w:r>
            <w:r>
              <w:rPr>
                <w:spacing w:val="-5"/>
                <w:sz w:val="20"/>
              </w:rPr>
              <w:t xml:space="preserve"> </w:t>
            </w:r>
            <w:r>
              <w:rPr>
                <w:sz w:val="20"/>
              </w:rPr>
              <w:t>уголь,</w:t>
            </w:r>
            <w:r>
              <w:rPr>
                <w:spacing w:val="-47"/>
                <w:sz w:val="20"/>
              </w:rPr>
              <w:t xml:space="preserve"> </w:t>
            </w:r>
            <w:r>
              <w:rPr>
                <w:sz w:val="20"/>
              </w:rPr>
              <w:t>производство</w:t>
            </w:r>
            <w:r>
              <w:rPr>
                <w:spacing w:val="-1"/>
                <w:sz w:val="20"/>
              </w:rPr>
              <w:t xml:space="preserve"> </w:t>
            </w:r>
            <w:r>
              <w:rPr>
                <w:sz w:val="20"/>
              </w:rPr>
              <w:t>серной</w:t>
            </w:r>
            <w:r>
              <w:rPr>
                <w:spacing w:val="-1"/>
                <w:sz w:val="20"/>
              </w:rPr>
              <w:t xml:space="preserve"> </w:t>
            </w:r>
            <w:r>
              <w:rPr>
                <w:sz w:val="20"/>
              </w:rPr>
              <w:t>кислоты</w:t>
            </w:r>
          </w:p>
        </w:tc>
        <w:tc>
          <w:tcPr>
            <w:tcW w:w="1267" w:type="pct"/>
            <w:vAlign w:val="center"/>
          </w:tcPr>
          <w:p w14:paraId="62B05B24" w14:textId="77777777" w:rsidR="005D01F9" w:rsidRDefault="003F2F1D" w:rsidP="00AC3AC0">
            <w:pPr>
              <w:pStyle w:val="TableParagraph"/>
              <w:ind w:firstLine="0"/>
              <w:jc w:val="center"/>
              <w:rPr>
                <w:sz w:val="20"/>
              </w:rPr>
            </w:pPr>
            <w:r>
              <w:rPr>
                <w:sz w:val="20"/>
              </w:rPr>
              <w:t>80</w:t>
            </w:r>
            <w:r>
              <w:rPr>
                <w:spacing w:val="-4"/>
                <w:sz w:val="20"/>
              </w:rPr>
              <w:t xml:space="preserve"> </w:t>
            </w:r>
            <w:r>
              <w:rPr>
                <w:sz w:val="20"/>
              </w:rPr>
              <w:t>мкг/</w:t>
            </w:r>
            <w:r>
              <w:rPr>
                <w:spacing w:val="-6"/>
                <w:sz w:val="20"/>
              </w:rPr>
              <w:t xml:space="preserve"> </w:t>
            </w:r>
            <w:r>
              <w:rPr>
                <w:sz w:val="20"/>
              </w:rPr>
              <w:t>м3</w:t>
            </w:r>
            <w:r>
              <w:rPr>
                <w:spacing w:val="-4"/>
                <w:sz w:val="20"/>
              </w:rPr>
              <w:t xml:space="preserve"> </w:t>
            </w:r>
            <w:r>
              <w:rPr>
                <w:sz w:val="20"/>
              </w:rPr>
              <w:t>в</w:t>
            </w:r>
            <w:r>
              <w:rPr>
                <w:spacing w:val="-5"/>
                <w:sz w:val="20"/>
              </w:rPr>
              <w:t xml:space="preserve"> </w:t>
            </w:r>
            <w:r>
              <w:rPr>
                <w:sz w:val="20"/>
              </w:rPr>
              <w:t>течении</w:t>
            </w:r>
            <w:r>
              <w:rPr>
                <w:spacing w:val="-47"/>
                <w:sz w:val="20"/>
              </w:rPr>
              <w:t xml:space="preserve"> </w:t>
            </w:r>
            <w:r>
              <w:rPr>
                <w:sz w:val="20"/>
              </w:rPr>
              <w:t>года,</w:t>
            </w:r>
          </w:p>
          <w:p w14:paraId="22A56140" w14:textId="77777777" w:rsidR="005D01F9" w:rsidRDefault="003F2F1D" w:rsidP="00AC3AC0">
            <w:pPr>
              <w:pStyle w:val="TableParagraph"/>
              <w:ind w:firstLine="0"/>
              <w:jc w:val="center"/>
              <w:rPr>
                <w:sz w:val="20"/>
              </w:rPr>
            </w:pPr>
            <w:r>
              <w:rPr>
                <w:sz w:val="20"/>
              </w:rPr>
              <w:t>365</w:t>
            </w:r>
            <w:r>
              <w:rPr>
                <w:spacing w:val="-3"/>
                <w:sz w:val="20"/>
              </w:rPr>
              <w:t xml:space="preserve"> </w:t>
            </w:r>
            <w:r>
              <w:rPr>
                <w:sz w:val="20"/>
              </w:rPr>
              <w:t>мкг/</w:t>
            </w:r>
            <w:r>
              <w:rPr>
                <w:spacing w:val="-4"/>
                <w:sz w:val="20"/>
              </w:rPr>
              <w:t xml:space="preserve"> </w:t>
            </w:r>
            <w:r>
              <w:rPr>
                <w:sz w:val="20"/>
              </w:rPr>
              <w:t>м3</w:t>
            </w:r>
            <w:r>
              <w:rPr>
                <w:spacing w:val="-4"/>
                <w:sz w:val="20"/>
              </w:rPr>
              <w:t xml:space="preserve"> </w:t>
            </w:r>
            <w:r>
              <w:rPr>
                <w:sz w:val="20"/>
              </w:rPr>
              <w:t>в</w:t>
            </w:r>
            <w:r>
              <w:rPr>
                <w:spacing w:val="-4"/>
                <w:sz w:val="20"/>
              </w:rPr>
              <w:t xml:space="preserve"> </w:t>
            </w:r>
            <w:r>
              <w:rPr>
                <w:sz w:val="20"/>
              </w:rPr>
              <w:t>течении</w:t>
            </w:r>
            <w:r>
              <w:rPr>
                <w:spacing w:val="-4"/>
                <w:sz w:val="20"/>
              </w:rPr>
              <w:t xml:space="preserve"> </w:t>
            </w:r>
            <w:r>
              <w:rPr>
                <w:sz w:val="20"/>
              </w:rPr>
              <w:t>24</w:t>
            </w:r>
            <w:r>
              <w:rPr>
                <w:spacing w:val="-47"/>
                <w:sz w:val="20"/>
              </w:rPr>
              <w:t xml:space="preserve"> </w:t>
            </w:r>
            <w:r>
              <w:rPr>
                <w:sz w:val="20"/>
              </w:rPr>
              <w:t>ч.</w:t>
            </w:r>
          </w:p>
        </w:tc>
      </w:tr>
      <w:tr w:rsidR="005D01F9" w14:paraId="796FFD52" w14:textId="77777777" w:rsidTr="00AC3AC0">
        <w:trPr>
          <w:trHeight w:val="1038"/>
        </w:trPr>
        <w:tc>
          <w:tcPr>
            <w:tcW w:w="1479" w:type="pct"/>
            <w:vAlign w:val="center"/>
          </w:tcPr>
          <w:p w14:paraId="37E12D81" w14:textId="77777777" w:rsidR="005D01F9" w:rsidRDefault="003F2F1D" w:rsidP="00AC3AC0">
            <w:pPr>
              <w:pStyle w:val="TableParagraph"/>
              <w:ind w:firstLine="0"/>
              <w:jc w:val="center"/>
              <w:rPr>
                <w:sz w:val="20"/>
              </w:rPr>
            </w:pPr>
            <w:r>
              <w:rPr>
                <w:sz w:val="20"/>
              </w:rPr>
              <w:t>Взвешенные</w:t>
            </w:r>
            <w:r>
              <w:rPr>
                <w:spacing w:val="-4"/>
                <w:sz w:val="20"/>
              </w:rPr>
              <w:t xml:space="preserve"> </w:t>
            </w:r>
            <w:r>
              <w:rPr>
                <w:sz w:val="20"/>
              </w:rPr>
              <w:t>твердые</w:t>
            </w:r>
            <w:r>
              <w:rPr>
                <w:spacing w:val="-4"/>
                <w:sz w:val="20"/>
              </w:rPr>
              <w:t xml:space="preserve"> </w:t>
            </w:r>
            <w:r>
              <w:rPr>
                <w:sz w:val="20"/>
              </w:rPr>
              <w:t>частицы</w:t>
            </w:r>
          </w:p>
        </w:tc>
        <w:tc>
          <w:tcPr>
            <w:tcW w:w="2254" w:type="pct"/>
            <w:vAlign w:val="center"/>
          </w:tcPr>
          <w:p w14:paraId="549B85E7" w14:textId="77777777" w:rsidR="005D01F9" w:rsidRDefault="003F2F1D" w:rsidP="00AC3AC0">
            <w:pPr>
              <w:pStyle w:val="TableParagraph"/>
              <w:ind w:firstLine="0"/>
              <w:jc w:val="center"/>
              <w:rPr>
                <w:sz w:val="20"/>
              </w:rPr>
            </w:pPr>
            <w:r>
              <w:rPr>
                <w:sz w:val="20"/>
              </w:rPr>
              <w:t>выхлопы автотранспорта, произв. процессы,</w:t>
            </w:r>
            <w:r>
              <w:rPr>
                <w:spacing w:val="1"/>
                <w:sz w:val="20"/>
              </w:rPr>
              <w:t xml:space="preserve"> </w:t>
            </w:r>
            <w:r>
              <w:rPr>
                <w:sz w:val="20"/>
              </w:rPr>
              <w:t>сжигание</w:t>
            </w:r>
            <w:r>
              <w:rPr>
                <w:spacing w:val="-5"/>
                <w:sz w:val="20"/>
              </w:rPr>
              <w:t xml:space="preserve"> </w:t>
            </w:r>
            <w:r>
              <w:rPr>
                <w:sz w:val="20"/>
              </w:rPr>
              <w:t>мусора,</w:t>
            </w:r>
            <w:r>
              <w:rPr>
                <w:spacing w:val="-4"/>
                <w:sz w:val="20"/>
              </w:rPr>
              <w:t xml:space="preserve"> </w:t>
            </w:r>
            <w:r>
              <w:rPr>
                <w:sz w:val="20"/>
              </w:rPr>
              <w:t>тепловые</w:t>
            </w:r>
            <w:r>
              <w:rPr>
                <w:spacing w:val="-3"/>
                <w:sz w:val="20"/>
              </w:rPr>
              <w:t xml:space="preserve"> </w:t>
            </w:r>
            <w:r>
              <w:rPr>
                <w:sz w:val="20"/>
              </w:rPr>
              <w:t>и</w:t>
            </w:r>
            <w:r>
              <w:rPr>
                <w:spacing w:val="-6"/>
                <w:sz w:val="20"/>
              </w:rPr>
              <w:t xml:space="preserve"> </w:t>
            </w:r>
            <w:r>
              <w:rPr>
                <w:sz w:val="20"/>
              </w:rPr>
              <w:t>электростанции,</w:t>
            </w:r>
            <w:r>
              <w:rPr>
                <w:spacing w:val="-47"/>
                <w:sz w:val="20"/>
              </w:rPr>
              <w:t xml:space="preserve"> </w:t>
            </w:r>
            <w:r>
              <w:rPr>
                <w:sz w:val="20"/>
              </w:rPr>
              <w:t>реакция</w:t>
            </w:r>
            <w:r>
              <w:rPr>
                <w:spacing w:val="-3"/>
                <w:sz w:val="20"/>
              </w:rPr>
              <w:t xml:space="preserve"> </w:t>
            </w:r>
            <w:r>
              <w:rPr>
                <w:sz w:val="20"/>
              </w:rPr>
              <w:t>загрязняющих</w:t>
            </w:r>
            <w:r>
              <w:rPr>
                <w:spacing w:val="-2"/>
                <w:sz w:val="20"/>
              </w:rPr>
              <w:t xml:space="preserve"> </w:t>
            </w:r>
            <w:r>
              <w:rPr>
                <w:sz w:val="20"/>
              </w:rPr>
              <w:t>веществ</w:t>
            </w:r>
            <w:r>
              <w:rPr>
                <w:spacing w:val="-2"/>
                <w:sz w:val="20"/>
              </w:rPr>
              <w:t xml:space="preserve"> </w:t>
            </w:r>
            <w:r>
              <w:rPr>
                <w:sz w:val="20"/>
              </w:rPr>
              <w:t>в</w:t>
            </w:r>
            <w:r>
              <w:rPr>
                <w:spacing w:val="-2"/>
                <w:sz w:val="20"/>
              </w:rPr>
              <w:t xml:space="preserve"> </w:t>
            </w:r>
            <w:r>
              <w:rPr>
                <w:sz w:val="20"/>
              </w:rPr>
              <w:t>атмосфере</w:t>
            </w:r>
          </w:p>
        </w:tc>
        <w:tc>
          <w:tcPr>
            <w:tcW w:w="1267" w:type="pct"/>
            <w:vAlign w:val="center"/>
          </w:tcPr>
          <w:p w14:paraId="6D6CD92A" w14:textId="77777777" w:rsidR="005D01F9" w:rsidRDefault="003F2F1D" w:rsidP="00AC3AC0">
            <w:pPr>
              <w:pStyle w:val="TableParagraph"/>
              <w:ind w:firstLine="0"/>
              <w:jc w:val="center"/>
              <w:rPr>
                <w:sz w:val="20"/>
              </w:rPr>
            </w:pPr>
            <w:r>
              <w:rPr>
                <w:sz w:val="20"/>
              </w:rPr>
              <w:t>75</w:t>
            </w:r>
            <w:r>
              <w:rPr>
                <w:spacing w:val="-3"/>
                <w:sz w:val="20"/>
              </w:rPr>
              <w:t xml:space="preserve"> </w:t>
            </w:r>
            <w:r>
              <w:rPr>
                <w:sz w:val="20"/>
              </w:rPr>
              <w:t>мкг/</w:t>
            </w:r>
            <w:r>
              <w:rPr>
                <w:spacing w:val="-5"/>
                <w:sz w:val="20"/>
              </w:rPr>
              <w:t xml:space="preserve"> </w:t>
            </w:r>
            <w:r>
              <w:rPr>
                <w:sz w:val="20"/>
              </w:rPr>
              <w:t>м3</w:t>
            </w:r>
            <w:r>
              <w:rPr>
                <w:spacing w:val="44"/>
                <w:sz w:val="20"/>
              </w:rPr>
              <w:t xml:space="preserve"> </w:t>
            </w:r>
            <w:r>
              <w:rPr>
                <w:sz w:val="20"/>
              </w:rPr>
              <w:t>в</w:t>
            </w:r>
            <w:r>
              <w:rPr>
                <w:spacing w:val="-5"/>
                <w:sz w:val="20"/>
              </w:rPr>
              <w:t xml:space="preserve"> </w:t>
            </w:r>
            <w:r>
              <w:rPr>
                <w:sz w:val="20"/>
              </w:rPr>
              <w:t>течении</w:t>
            </w:r>
            <w:r>
              <w:rPr>
                <w:spacing w:val="-47"/>
                <w:sz w:val="20"/>
              </w:rPr>
              <w:t xml:space="preserve"> </w:t>
            </w:r>
            <w:r>
              <w:rPr>
                <w:sz w:val="20"/>
              </w:rPr>
              <w:t>года,</w:t>
            </w:r>
          </w:p>
          <w:p w14:paraId="03D40FD4" w14:textId="77777777" w:rsidR="005D01F9" w:rsidRDefault="003F2F1D" w:rsidP="00AC3AC0">
            <w:pPr>
              <w:pStyle w:val="TableParagraph"/>
              <w:ind w:firstLine="0"/>
              <w:jc w:val="center"/>
              <w:rPr>
                <w:sz w:val="20"/>
              </w:rPr>
            </w:pPr>
            <w:r>
              <w:rPr>
                <w:sz w:val="20"/>
              </w:rPr>
              <w:t>260</w:t>
            </w:r>
            <w:r>
              <w:rPr>
                <w:spacing w:val="-3"/>
                <w:sz w:val="20"/>
              </w:rPr>
              <w:t xml:space="preserve"> </w:t>
            </w:r>
            <w:r>
              <w:rPr>
                <w:sz w:val="20"/>
              </w:rPr>
              <w:t>мкг/</w:t>
            </w:r>
            <w:r>
              <w:rPr>
                <w:spacing w:val="-4"/>
                <w:sz w:val="20"/>
              </w:rPr>
              <w:t xml:space="preserve"> </w:t>
            </w:r>
            <w:r>
              <w:rPr>
                <w:sz w:val="20"/>
              </w:rPr>
              <w:t>м3</w:t>
            </w:r>
            <w:r>
              <w:rPr>
                <w:spacing w:val="-4"/>
                <w:sz w:val="20"/>
              </w:rPr>
              <w:t xml:space="preserve"> </w:t>
            </w:r>
            <w:r>
              <w:rPr>
                <w:sz w:val="20"/>
              </w:rPr>
              <w:t>в</w:t>
            </w:r>
            <w:r>
              <w:rPr>
                <w:spacing w:val="-4"/>
                <w:sz w:val="20"/>
              </w:rPr>
              <w:t xml:space="preserve"> </w:t>
            </w:r>
            <w:r>
              <w:rPr>
                <w:sz w:val="20"/>
              </w:rPr>
              <w:t>течении</w:t>
            </w:r>
            <w:r>
              <w:rPr>
                <w:spacing w:val="-4"/>
                <w:sz w:val="20"/>
              </w:rPr>
              <w:t xml:space="preserve"> </w:t>
            </w:r>
            <w:r>
              <w:rPr>
                <w:sz w:val="20"/>
              </w:rPr>
              <w:t>24</w:t>
            </w:r>
            <w:r>
              <w:rPr>
                <w:spacing w:val="-47"/>
                <w:sz w:val="20"/>
              </w:rPr>
              <w:t xml:space="preserve"> </w:t>
            </w:r>
            <w:r>
              <w:rPr>
                <w:sz w:val="20"/>
              </w:rPr>
              <w:t>ч.</w:t>
            </w:r>
          </w:p>
        </w:tc>
      </w:tr>
      <w:tr w:rsidR="005D01F9" w14:paraId="15FB8497" w14:textId="77777777" w:rsidTr="00AC3AC0">
        <w:trPr>
          <w:trHeight w:val="918"/>
        </w:trPr>
        <w:tc>
          <w:tcPr>
            <w:tcW w:w="1479" w:type="pct"/>
            <w:vAlign w:val="center"/>
          </w:tcPr>
          <w:p w14:paraId="7E08EAC7" w14:textId="77777777" w:rsidR="005D01F9" w:rsidRDefault="003F2F1D" w:rsidP="00AC3AC0">
            <w:pPr>
              <w:pStyle w:val="TableParagraph"/>
              <w:ind w:firstLine="0"/>
              <w:jc w:val="center"/>
              <w:rPr>
                <w:sz w:val="20"/>
              </w:rPr>
            </w:pPr>
            <w:r>
              <w:rPr>
                <w:sz w:val="20"/>
              </w:rPr>
              <w:t>Свинец</w:t>
            </w:r>
            <w:r>
              <w:rPr>
                <w:spacing w:val="-3"/>
                <w:sz w:val="20"/>
              </w:rPr>
              <w:t xml:space="preserve"> </w:t>
            </w:r>
            <w:r>
              <w:rPr>
                <w:sz w:val="20"/>
              </w:rPr>
              <w:t>РЬ</w:t>
            </w:r>
          </w:p>
        </w:tc>
        <w:tc>
          <w:tcPr>
            <w:tcW w:w="2254" w:type="pct"/>
            <w:vAlign w:val="center"/>
          </w:tcPr>
          <w:p w14:paraId="74BB7C88" w14:textId="77777777" w:rsidR="005D01F9" w:rsidRDefault="003F2F1D" w:rsidP="00AC3AC0">
            <w:pPr>
              <w:pStyle w:val="TableParagraph"/>
              <w:ind w:firstLine="0"/>
              <w:jc w:val="center"/>
              <w:rPr>
                <w:sz w:val="20"/>
              </w:rPr>
            </w:pPr>
            <w:r>
              <w:rPr>
                <w:sz w:val="20"/>
              </w:rPr>
              <w:t>выхлопы</w:t>
            </w:r>
            <w:r>
              <w:rPr>
                <w:spacing w:val="-7"/>
                <w:sz w:val="20"/>
              </w:rPr>
              <w:t xml:space="preserve"> </w:t>
            </w:r>
            <w:r>
              <w:rPr>
                <w:sz w:val="20"/>
              </w:rPr>
              <w:t>автотранспорта,</w:t>
            </w:r>
            <w:r>
              <w:rPr>
                <w:spacing w:val="-5"/>
                <w:sz w:val="20"/>
              </w:rPr>
              <w:t xml:space="preserve"> </w:t>
            </w:r>
            <w:r>
              <w:rPr>
                <w:sz w:val="20"/>
              </w:rPr>
              <w:t>плавильные</w:t>
            </w:r>
            <w:r>
              <w:rPr>
                <w:spacing w:val="-3"/>
                <w:sz w:val="20"/>
              </w:rPr>
              <w:t xml:space="preserve"> </w:t>
            </w:r>
            <w:r>
              <w:rPr>
                <w:sz w:val="20"/>
              </w:rPr>
              <w:t>печи,</w:t>
            </w:r>
            <w:r>
              <w:rPr>
                <w:spacing w:val="-47"/>
                <w:sz w:val="20"/>
              </w:rPr>
              <w:t xml:space="preserve"> </w:t>
            </w:r>
            <w:r>
              <w:rPr>
                <w:sz w:val="20"/>
              </w:rPr>
              <w:t>производство</w:t>
            </w:r>
            <w:r>
              <w:rPr>
                <w:spacing w:val="-1"/>
                <w:sz w:val="20"/>
              </w:rPr>
              <w:t xml:space="preserve"> </w:t>
            </w:r>
            <w:r>
              <w:rPr>
                <w:sz w:val="20"/>
              </w:rPr>
              <w:t>батареек</w:t>
            </w:r>
          </w:p>
        </w:tc>
        <w:tc>
          <w:tcPr>
            <w:tcW w:w="1267" w:type="pct"/>
            <w:vAlign w:val="center"/>
          </w:tcPr>
          <w:p w14:paraId="57A57420" w14:textId="77777777" w:rsidR="005D01F9" w:rsidRDefault="003F2F1D" w:rsidP="00AC3AC0">
            <w:pPr>
              <w:pStyle w:val="TableParagraph"/>
              <w:ind w:firstLine="0"/>
              <w:jc w:val="center"/>
              <w:rPr>
                <w:sz w:val="20"/>
              </w:rPr>
            </w:pPr>
            <w:r>
              <w:rPr>
                <w:sz w:val="20"/>
              </w:rPr>
              <w:t>1.5</w:t>
            </w:r>
            <w:r>
              <w:rPr>
                <w:spacing w:val="-3"/>
                <w:sz w:val="20"/>
              </w:rPr>
              <w:t xml:space="preserve"> </w:t>
            </w:r>
            <w:r>
              <w:rPr>
                <w:sz w:val="20"/>
              </w:rPr>
              <w:t>мкг/</w:t>
            </w:r>
            <w:r>
              <w:rPr>
                <w:spacing w:val="-5"/>
                <w:sz w:val="20"/>
              </w:rPr>
              <w:t xml:space="preserve"> </w:t>
            </w:r>
            <w:r>
              <w:rPr>
                <w:sz w:val="20"/>
              </w:rPr>
              <w:t>м3</w:t>
            </w:r>
            <w:r>
              <w:rPr>
                <w:spacing w:val="-3"/>
                <w:sz w:val="20"/>
              </w:rPr>
              <w:t xml:space="preserve"> </w:t>
            </w:r>
            <w:r>
              <w:rPr>
                <w:sz w:val="20"/>
              </w:rPr>
              <w:t>в</w:t>
            </w:r>
            <w:r>
              <w:rPr>
                <w:spacing w:val="-5"/>
                <w:sz w:val="20"/>
              </w:rPr>
              <w:t xml:space="preserve"> </w:t>
            </w:r>
            <w:r>
              <w:rPr>
                <w:sz w:val="20"/>
              </w:rPr>
              <w:t>течении</w:t>
            </w:r>
            <w:r>
              <w:rPr>
                <w:spacing w:val="-5"/>
                <w:sz w:val="20"/>
              </w:rPr>
              <w:t xml:space="preserve"> </w:t>
            </w:r>
            <w:r>
              <w:rPr>
                <w:sz w:val="20"/>
              </w:rPr>
              <w:t>3</w:t>
            </w:r>
            <w:r>
              <w:rPr>
                <w:spacing w:val="-47"/>
                <w:sz w:val="20"/>
              </w:rPr>
              <w:t xml:space="preserve"> </w:t>
            </w:r>
            <w:r>
              <w:rPr>
                <w:sz w:val="20"/>
              </w:rPr>
              <w:t>мес.</w:t>
            </w:r>
          </w:p>
          <w:p w14:paraId="0164E03F" w14:textId="77777777" w:rsidR="005D01F9" w:rsidRDefault="003F2F1D" w:rsidP="00AC3AC0">
            <w:pPr>
              <w:pStyle w:val="TableParagraph"/>
              <w:ind w:firstLine="0"/>
              <w:jc w:val="center"/>
              <w:rPr>
                <w:sz w:val="20"/>
              </w:rPr>
            </w:pPr>
            <w:r>
              <w:rPr>
                <w:sz w:val="20"/>
              </w:rPr>
              <w:t>260</w:t>
            </w:r>
            <w:r>
              <w:rPr>
                <w:spacing w:val="-3"/>
                <w:sz w:val="20"/>
              </w:rPr>
              <w:t xml:space="preserve"> </w:t>
            </w:r>
            <w:r>
              <w:rPr>
                <w:sz w:val="20"/>
              </w:rPr>
              <w:t>мкг/</w:t>
            </w:r>
            <w:r>
              <w:rPr>
                <w:spacing w:val="-4"/>
                <w:sz w:val="20"/>
              </w:rPr>
              <w:t xml:space="preserve"> </w:t>
            </w:r>
            <w:r>
              <w:rPr>
                <w:sz w:val="20"/>
              </w:rPr>
              <w:t>м3</w:t>
            </w:r>
            <w:r>
              <w:rPr>
                <w:spacing w:val="-4"/>
                <w:sz w:val="20"/>
              </w:rPr>
              <w:t xml:space="preserve"> </w:t>
            </w:r>
            <w:r>
              <w:rPr>
                <w:sz w:val="20"/>
              </w:rPr>
              <w:t>в</w:t>
            </w:r>
            <w:r>
              <w:rPr>
                <w:spacing w:val="-4"/>
                <w:sz w:val="20"/>
              </w:rPr>
              <w:t xml:space="preserve"> </w:t>
            </w:r>
            <w:r>
              <w:rPr>
                <w:sz w:val="20"/>
              </w:rPr>
              <w:t>течении</w:t>
            </w:r>
            <w:r>
              <w:rPr>
                <w:spacing w:val="-4"/>
                <w:sz w:val="20"/>
              </w:rPr>
              <w:t xml:space="preserve"> </w:t>
            </w:r>
            <w:r>
              <w:rPr>
                <w:sz w:val="20"/>
              </w:rPr>
              <w:t>24</w:t>
            </w:r>
            <w:r>
              <w:rPr>
                <w:spacing w:val="-47"/>
                <w:sz w:val="20"/>
              </w:rPr>
              <w:t xml:space="preserve"> </w:t>
            </w:r>
            <w:r>
              <w:rPr>
                <w:sz w:val="20"/>
              </w:rPr>
              <w:t>ч.</w:t>
            </w:r>
          </w:p>
        </w:tc>
      </w:tr>
      <w:tr w:rsidR="005D01F9" w14:paraId="39951109" w14:textId="77777777" w:rsidTr="00AC3AC0">
        <w:trPr>
          <w:trHeight w:val="885"/>
        </w:trPr>
        <w:tc>
          <w:tcPr>
            <w:tcW w:w="1479" w:type="pct"/>
            <w:vAlign w:val="center"/>
          </w:tcPr>
          <w:p w14:paraId="263E6C12" w14:textId="77777777" w:rsidR="005D01F9" w:rsidRDefault="003F2F1D" w:rsidP="00AC3AC0">
            <w:pPr>
              <w:pStyle w:val="TableParagraph"/>
              <w:ind w:firstLine="0"/>
              <w:jc w:val="center"/>
              <w:rPr>
                <w:sz w:val="20"/>
              </w:rPr>
            </w:pPr>
            <w:r>
              <w:rPr>
                <w:sz w:val="20"/>
              </w:rPr>
              <w:t>Окислы</w:t>
            </w:r>
            <w:r>
              <w:rPr>
                <w:spacing w:val="-4"/>
                <w:sz w:val="20"/>
              </w:rPr>
              <w:t xml:space="preserve"> </w:t>
            </w:r>
            <w:r>
              <w:rPr>
                <w:sz w:val="20"/>
              </w:rPr>
              <w:t>азота</w:t>
            </w:r>
            <w:r>
              <w:rPr>
                <w:spacing w:val="-4"/>
                <w:sz w:val="20"/>
              </w:rPr>
              <w:t xml:space="preserve"> </w:t>
            </w:r>
            <w:r>
              <w:rPr>
                <w:sz w:val="20"/>
              </w:rPr>
              <w:t>NO,</w:t>
            </w:r>
            <w:r>
              <w:rPr>
                <w:spacing w:val="-3"/>
                <w:sz w:val="20"/>
              </w:rPr>
              <w:t xml:space="preserve"> </w:t>
            </w:r>
            <w:r>
              <w:rPr>
                <w:sz w:val="20"/>
              </w:rPr>
              <w:t>NO2</w:t>
            </w:r>
          </w:p>
        </w:tc>
        <w:tc>
          <w:tcPr>
            <w:tcW w:w="2254" w:type="pct"/>
            <w:vAlign w:val="center"/>
          </w:tcPr>
          <w:p w14:paraId="43C4A636" w14:textId="77777777" w:rsidR="005D01F9" w:rsidRDefault="003F2F1D" w:rsidP="00AC3AC0">
            <w:pPr>
              <w:pStyle w:val="TableParagraph"/>
              <w:ind w:firstLine="0"/>
              <w:jc w:val="center"/>
              <w:rPr>
                <w:sz w:val="20"/>
              </w:rPr>
            </w:pPr>
            <w:r>
              <w:rPr>
                <w:sz w:val="20"/>
              </w:rPr>
              <w:t>выхлопы автотранспорта, тепловые</w:t>
            </w:r>
            <w:r>
              <w:rPr>
                <w:spacing w:val="1"/>
                <w:sz w:val="20"/>
              </w:rPr>
              <w:t xml:space="preserve"> </w:t>
            </w:r>
            <w:r>
              <w:rPr>
                <w:sz w:val="20"/>
              </w:rPr>
              <w:t>и</w:t>
            </w:r>
            <w:r>
              <w:rPr>
                <w:spacing w:val="1"/>
                <w:sz w:val="20"/>
              </w:rPr>
              <w:t xml:space="preserve"> </w:t>
            </w:r>
            <w:r>
              <w:rPr>
                <w:sz w:val="20"/>
              </w:rPr>
              <w:t>электростанции,</w:t>
            </w:r>
            <w:r>
              <w:rPr>
                <w:spacing w:val="-6"/>
                <w:sz w:val="20"/>
              </w:rPr>
              <w:t xml:space="preserve"> </w:t>
            </w:r>
            <w:r>
              <w:rPr>
                <w:sz w:val="20"/>
              </w:rPr>
              <w:t>производство</w:t>
            </w:r>
            <w:r>
              <w:rPr>
                <w:spacing w:val="-7"/>
                <w:sz w:val="20"/>
              </w:rPr>
              <w:t xml:space="preserve"> </w:t>
            </w:r>
            <w:r>
              <w:rPr>
                <w:sz w:val="20"/>
              </w:rPr>
              <w:t>азотной</w:t>
            </w:r>
            <w:r>
              <w:rPr>
                <w:spacing w:val="-8"/>
                <w:sz w:val="20"/>
              </w:rPr>
              <w:t xml:space="preserve"> </w:t>
            </w:r>
            <w:r>
              <w:rPr>
                <w:sz w:val="20"/>
              </w:rPr>
              <w:t>кислоты,</w:t>
            </w:r>
            <w:r>
              <w:rPr>
                <w:spacing w:val="-47"/>
                <w:sz w:val="20"/>
              </w:rPr>
              <w:t xml:space="preserve"> </w:t>
            </w:r>
            <w:r>
              <w:rPr>
                <w:sz w:val="20"/>
              </w:rPr>
              <w:t>взрывы,</w:t>
            </w:r>
            <w:r>
              <w:rPr>
                <w:spacing w:val="-1"/>
                <w:sz w:val="20"/>
              </w:rPr>
              <w:t xml:space="preserve"> </w:t>
            </w:r>
            <w:r>
              <w:rPr>
                <w:sz w:val="20"/>
              </w:rPr>
              <w:t>заводы</w:t>
            </w:r>
            <w:r>
              <w:rPr>
                <w:spacing w:val="2"/>
                <w:sz w:val="20"/>
              </w:rPr>
              <w:t xml:space="preserve"> </w:t>
            </w:r>
            <w:r>
              <w:rPr>
                <w:sz w:val="20"/>
              </w:rPr>
              <w:t>удобрений</w:t>
            </w:r>
          </w:p>
        </w:tc>
        <w:tc>
          <w:tcPr>
            <w:tcW w:w="1267" w:type="pct"/>
            <w:vAlign w:val="center"/>
          </w:tcPr>
          <w:p w14:paraId="4B37DFE4" w14:textId="77777777" w:rsidR="005D01F9" w:rsidRDefault="003F2F1D" w:rsidP="00AC3AC0">
            <w:pPr>
              <w:pStyle w:val="TableParagraph"/>
              <w:ind w:firstLine="0"/>
              <w:jc w:val="center"/>
              <w:rPr>
                <w:sz w:val="20"/>
              </w:rPr>
            </w:pPr>
            <w:r>
              <w:rPr>
                <w:sz w:val="20"/>
              </w:rPr>
              <w:t>100</w:t>
            </w:r>
            <w:r>
              <w:rPr>
                <w:spacing w:val="-3"/>
                <w:sz w:val="20"/>
              </w:rPr>
              <w:t xml:space="preserve"> </w:t>
            </w:r>
            <w:r>
              <w:rPr>
                <w:sz w:val="20"/>
              </w:rPr>
              <w:t>мкг/</w:t>
            </w:r>
            <w:r>
              <w:rPr>
                <w:spacing w:val="-4"/>
                <w:sz w:val="20"/>
              </w:rPr>
              <w:t xml:space="preserve"> </w:t>
            </w:r>
            <w:r>
              <w:rPr>
                <w:sz w:val="20"/>
              </w:rPr>
              <w:t>м3</w:t>
            </w:r>
            <w:r>
              <w:rPr>
                <w:spacing w:val="-4"/>
                <w:sz w:val="20"/>
              </w:rPr>
              <w:t xml:space="preserve"> </w:t>
            </w:r>
            <w:r>
              <w:rPr>
                <w:sz w:val="20"/>
              </w:rPr>
              <w:t>в</w:t>
            </w:r>
            <w:r>
              <w:rPr>
                <w:spacing w:val="-5"/>
                <w:sz w:val="20"/>
              </w:rPr>
              <w:t xml:space="preserve"> </w:t>
            </w:r>
            <w:r>
              <w:rPr>
                <w:sz w:val="20"/>
              </w:rPr>
              <w:t>год</w:t>
            </w:r>
            <w:r>
              <w:rPr>
                <w:spacing w:val="-4"/>
                <w:sz w:val="20"/>
              </w:rPr>
              <w:t xml:space="preserve"> </w:t>
            </w:r>
            <w:r>
              <w:rPr>
                <w:sz w:val="20"/>
              </w:rPr>
              <w:t>для</w:t>
            </w:r>
            <w:r>
              <w:rPr>
                <w:spacing w:val="-47"/>
                <w:sz w:val="20"/>
              </w:rPr>
              <w:t xml:space="preserve"> </w:t>
            </w:r>
            <w:r>
              <w:rPr>
                <w:sz w:val="20"/>
              </w:rPr>
              <w:t>NO2.</w:t>
            </w:r>
          </w:p>
        </w:tc>
      </w:tr>
      <w:tr w:rsidR="005D01F9" w14:paraId="28DAF525" w14:textId="77777777" w:rsidTr="00AC3AC0">
        <w:trPr>
          <w:trHeight w:val="1026"/>
        </w:trPr>
        <w:tc>
          <w:tcPr>
            <w:tcW w:w="1479" w:type="pct"/>
            <w:vAlign w:val="center"/>
          </w:tcPr>
          <w:p w14:paraId="26BB4CA1" w14:textId="77777777" w:rsidR="005D01F9" w:rsidRDefault="003F2F1D" w:rsidP="00AC3AC0">
            <w:pPr>
              <w:pStyle w:val="TableParagraph"/>
              <w:ind w:firstLine="0"/>
              <w:jc w:val="center"/>
              <w:rPr>
                <w:sz w:val="20"/>
              </w:rPr>
            </w:pPr>
            <w:r>
              <w:rPr>
                <w:sz w:val="20"/>
              </w:rPr>
              <w:t>Фотохимические</w:t>
            </w:r>
            <w:r>
              <w:rPr>
                <w:spacing w:val="-11"/>
                <w:sz w:val="20"/>
              </w:rPr>
              <w:t xml:space="preserve"> </w:t>
            </w:r>
            <w:r>
              <w:rPr>
                <w:sz w:val="20"/>
              </w:rPr>
              <w:t>оксиды,</w:t>
            </w:r>
            <w:r>
              <w:rPr>
                <w:spacing w:val="-47"/>
                <w:sz w:val="20"/>
              </w:rPr>
              <w:t xml:space="preserve"> </w:t>
            </w:r>
            <w:r>
              <w:rPr>
                <w:sz w:val="20"/>
              </w:rPr>
              <w:t>озон Оз,</w:t>
            </w:r>
            <w:r>
              <w:rPr>
                <w:spacing w:val="1"/>
                <w:sz w:val="20"/>
              </w:rPr>
              <w:t xml:space="preserve"> </w:t>
            </w:r>
            <w:proofErr w:type="spellStart"/>
            <w:r>
              <w:rPr>
                <w:sz w:val="20"/>
              </w:rPr>
              <w:t>пероксиацетилнитрат</w:t>
            </w:r>
            <w:proofErr w:type="spellEnd"/>
            <w:r>
              <w:rPr>
                <w:sz w:val="20"/>
              </w:rPr>
              <w:t>,</w:t>
            </w:r>
            <w:r>
              <w:rPr>
                <w:spacing w:val="1"/>
                <w:sz w:val="20"/>
              </w:rPr>
              <w:t xml:space="preserve"> </w:t>
            </w:r>
            <w:r>
              <w:rPr>
                <w:sz w:val="20"/>
              </w:rPr>
              <w:t>альдегиды</w:t>
            </w:r>
          </w:p>
        </w:tc>
        <w:tc>
          <w:tcPr>
            <w:tcW w:w="2254" w:type="pct"/>
            <w:vAlign w:val="center"/>
          </w:tcPr>
          <w:p w14:paraId="56482349" w14:textId="77777777" w:rsidR="005D01F9" w:rsidRDefault="003F2F1D" w:rsidP="00AC3AC0">
            <w:pPr>
              <w:pStyle w:val="TableParagraph"/>
              <w:ind w:firstLine="0"/>
              <w:jc w:val="center"/>
              <w:rPr>
                <w:sz w:val="20"/>
              </w:rPr>
            </w:pPr>
            <w:r>
              <w:rPr>
                <w:sz w:val="20"/>
              </w:rPr>
              <w:t>фотохимическая реакция окислов азота и</w:t>
            </w:r>
            <w:r>
              <w:rPr>
                <w:spacing w:val="1"/>
                <w:sz w:val="20"/>
              </w:rPr>
              <w:t xml:space="preserve"> </w:t>
            </w:r>
            <w:r>
              <w:rPr>
                <w:sz w:val="20"/>
              </w:rPr>
              <w:t>углеводородов</w:t>
            </w:r>
            <w:r>
              <w:rPr>
                <w:spacing w:val="-6"/>
                <w:sz w:val="20"/>
              </w:rPr>
              <w:t xml:space="preserve"> </w:t>
            </w:r>
            <w:r>
              <w:rPr>
                <w:sz w:val="20"/>
              </w:rPr>
              <w:t>под</w:t>
            </w:r>
            <w:r>
              <w:rPr>
                <w:spacing w:val="-6"/>
                <w:sz w:val="20"/>
              </w:rPr>
              <w:t xml:space="preserve"> </w:t>
            </w:r>
            <w:r>
              <w:rPr>
                <w:sz w:val="20"/>
              </w:rPr>
              <w:t>действием</w:t>
            </w:r>
            <w:r>
              <w:rPr>
                <w:spacing w:val="-2"/>
                <w:sz w:val="20"/>
              </w:rPr>
              <w:t xml:space="preserve"> </w:t>
            </w:r>
            <w:r>
              <w:rPr>
                <w:sz w:val="20"/>
              </w:rPr>
              <w:t>солнечного</w:t>
            </w:r>
            <w:r>
              <w:rPr>
                <w:spacing w:val="-3"/>
                <w:sz w:val="20"/>
              </w:rPr>
              <w:t xml:space="preserve"> </w:t>
            </w:r>
            <w:r>
              <w:rPr>
                <w:sz w:val="20"/>
              </w:rPr>
              <w:t>света</w:t>
            </w:r>
          </w:p>
        </w:tc>
        <w:tc>
          <w:tcPr>
            <w:tcW w:w="1267" w:type="pct"/>
            <w:vAlign w:val="center"/>
          </w:tcPr>
          <w:p w14:paraId="19212D7E" w14:textId="77777777" w:rsidR="005D01F9" w:rsidRDefault="003F2F1D" w:rsidP="00AC3AC0">
            <w:pPr>
              <w:pStyle w:val="TableParagraph"/>
              <w:ind w:firstLine="0"/>
              <w:jc w:val="center"/>
              <w:rPr>
                <w:sz w:val="20"/>
              </w:rPr>
            </w:pPr>
            <w:r>
              <w:rPr>
                <w:sz w:val="20"/>
              </w:rPr>
              <w:t>235</w:t>
            </w:r>
            <w:r>
              <w:rPr>
                <w:spacing w:val="-1"/>
                <w:sz w:val="20"/>
              </w:rPr>
              <w:t xml:space="preserve"> </w:t>
            </w:r>
            <w:r>
              <w:rPr>
                <w:sz w:val="20"/>
              </w:rPr>
              <w:t>мкг/м3</w:t>
            </w:r>
            <w:r>
              <w:rPr>
                <w:spacing w:val="-1"/>
                <w:sz w:val="20"/>
              </w:rPr>
              <w:t xml:space="preserve"> </w:t>
            </w:r>
            <w:r>
              <w:rPr>
                <w:sz w:val="20"/>
              </w:rPr>
              <w:t>в</w:t>
            </w:r>
            <w:r>
              <w:rPr>
                <w:spacing w:val="-2"/>
                <w:sz w:val="20"/>
              </w:rPr>
              <w:t xml:space="preserve"> </w:t>
            </w:r>
            <w:r>
              <w:rPr>
                <w:sz w:val="20"/>
              </w:rPr>
              <w:t>1час</w:t>
            </w:r>
          </w:p>
        </w:tc>
      </w:tr>
      <w:tr w:rsidR="00AC3AC0" w14:paraId="77192310" w14:textId="77777777" w:rsidTr="00AC3AC0">
        <w:trPr>
          <w:trHeight w:val="1026"/>
        </w:trPr>
        <w:tc>
          <w:tcPr>
            <w:tcW w:w="1479" w:type="pct"/>
            <w:vAlign w:val="center"/>
          </w:tcPr>
          <w:p w14:paraId="360F40A4" w14:textId="3A1C962A" w:rsidR="00AC3AC0" w:rsidRDefault="00AC3AC0" w:rsidP="00AC3AC0">
            <w:pPr>
              <w:pStyle w:val="TableParagraph"/>
              <w:ind w:firstLine="0"/>
              <w:jc w:val="center"/>
              <w:rPr>
                <w:sz w:val="20"/>
              </w:rPr>
            </w:pPr>
            <w:r>
              <w:rPr>
                <w:sz w:val="20"/>
              </w:rPr>
              <w:t>Не метановые углеводороды -</w:t>
            </w:r>
            <w:r>
              <w:rPr>
                <w:spacing w:val="-47"/>
                <w:sz w:val="20"/>
              </w:rPr>
              <w:t xml:space="preserve"> </w:t>
            </w:r>
            <w:r>
              <w:rPr>
                <w:sz w:val="20"/>
              </w:rPr>
              <w:t>этан, этилен, пропан, бутан,</w:t>
            </w:r>
            <w:r>
              <w:rPr>
                <w:spacing w:val="1"/>
                <w:sz w:val="20"/>
              </w:rPr>
              <w:t xml:space="preserve"> </w:t>
            </w:r>
            <w:r>
              <w:rPr>
                <w:sz w:val="20"/>
              </w:rPr>
              <w:t>пентан,</w:t>
            </w:r>
            <w:r>
              <w:rPr>
                <w:spacing w:val="-1"/>
                <w:sz w:val="20"/>
              </w:rPr>
              <w:t xml:space="preserve"> </w:t>
            </w:r>
            <w:r>
              <w:rPr>
                <w:sz w:val="20"/>
              </w:rPr>
              <w:t>ацетилен</w:t>
            </w:r>
          </w:p>
        </w:tc>
        <w:tc>
          <w:tcPr>
            <w:tcW w:w="2254" w:type="pct"/>
            <w:vAlign w:val="center"/>
          </w:tcPr>
          <w:p w14:paraId="022FB0AE" w14:textId="75B9A14C" w:rsidR="00AC3AC0" w:rsidRDefault="00AC3AC0" w:rsidP="00AC3AC0">
            <w:pPr>
              <w:pStyle w:val="TableParagraph"/>
              <w:ind w:firstLine="0"/>
              <w:jc w:val="center"/>
              <w:rPr>
                <w:sz w:val="20"/>
              </w:rPr>
            </w:pPr>
            <w:r>
              <w:rPr>
                <w:sz w:val="20"/>
              </w:rPr>
              <w:t>выхлопы</w:t>
            </w:r>
            <w:r>
              <w:rPr>
                <w:spacing w:val="-6"/>
                <w:sz w:val="20"/>
              </w:rPr>
              <w:t xml:space="preserve"> </w:t>
            </w:r>
            <w:r>
              <w:rPr>
                <w:sz w:val="20"/>
              </w:rPr>
              <w:t>автотранспорта,</w:t>
            </w:r>
            <w:r>
              <w:rPr>
                <w:spacing w:val="-5"/>
                <w:sz w:val="20"/>
              </w:rPr>
              <w:t xml:space="preserve"> </w:t>
            </w:r>
            <w:r>
              <w:rPr>
                <w:sz w:val="20"/>
              </w:rPr>
              <w:t>произв.</w:t>
            </w:r>
            <w:r>
              <w:rPr>
                <w:spacing w:val="-5"/>
                <w:sz w:val="20"/>
              </w:rPr>
              <w:t xml:space="preserve"> </w:t>
            </w:r>
            <w:r>
              <w:rPr>
                <w:sz w:val="20"/>
              </w:rPr>
              <w:t>процессы,</w:t>
            </w:r>
            <w:r>
              <w:rPr>
                <w:spacing w:val="-47"/>
                <w:sz w:val="20"/>
              </w:rPr>
              <w:t xml:space="preserve"> </w:t>
            </w:r>
            <w:r>
              <w:rPr>
                <w:sz w:val="20"/>
              </w:rPr>
              <w:t>сжигание мусора, испарение растворителей,</w:t>
            </w:r>
            <w:r>
              <w:rPr>
                <w:spacing w:val="-47"/>
                <w:sz w:val="20"/>
              </w:rPr>
              <w:t xml:space="preserve"> </w:t>
            </w:r>
            <w:r>
              <w:rPr>
                <w:sz w:val="20"/>
              </w:rPr>
              <w:t>сжигание</w:t>
            </w:r>
            <w:r>
              <w:rPr>
                <w:spacing w:val="-1"/>
                <w:sz w:val="20"/>
              </w:rPr>
              <w:t xml:space="preserve"> </w:t>
            </w:r>
            <w:r>
              <w:rPr>
                <w:sz w:val="20"/>
              </w:rPr>
              <w:t>топлива</w:t>
            </w:r>
          </w:p>
        </w:tc>
        <w:tc>
          <w:tcPr>
            <w:tcW w:w="1267" w:type="pct"/>
            <w:vAlign w:val="center"/>
          </w:tcPr>
          <w:p w14:paraId="7A99BDF4" w14:textId="6D6DCADB" w:rsidR="00AC3AC0" w:rsidRDefault="00AC3AC0" w:rsidP="00AC3AC0">
            <w:pPr>
              <w:pStyle w:val="TableParagraph"/>
              <w:ind w:firstLine="0"/>
              <w:jc w:val="center"/>
              <w:rPr>
                <w:sz w:val="20"/>
              </w:rPr>
            </w:pPr>
            <w:r>
              <w:rPr>
                <w:sz w:val="20"/>
              </w:rPr>
              <w:t>нет</w:t>
            </w:r>
            <w:r>
              <w:rPr>
                <w:spacing w:val="-4"/>
                <w:sz w:val="20"/>
              </w:rPr>
              <w:t xml:space="preserve"> </w:t>
            </w:r>
            <w:r>
              <w:rPr>
                <w:sz w:val="20"/>
              </w:rPr>
              <w:t>данных</w:t>
            </w:r>
          </w:p>
        </w:tc>
      </w:tr>
      <w:tr w:rsidR="00AC3AC0" w14:paraId="19D03797" w14:textId="77777777" w:rsidTr="00AC3AC0">
        <w:trPr>
          <w:trHeight w:val="1026"/>
        </w:trPr>
        <w:tc>
          <w:tcPr>
            <w:tcW w:w="1479" w:type="pct"/>
            <w:vAlign w:val="center"/>
          </w:tcPr>
          <w:p w14:paraId="6CFD4801" w14:textId="280C2347" w:rsidR="00AC3AC0" w:rsidRDefault="00AC3AC0" w:rsidP="00AC3AC0">
            <w:pPr>
              <w:pStyle w:val="TableParagraph"/>
              <w:ind w:firstLine="0"/>
              <w:jc w:val="center"/>
              <w:rPr>
                <w:sz w:val="20"/>
              </w:rPr>
            </w:pPr>
            <w:r>
              <w:rPr>
                <w:sz w:val="20"/>
              </w:rPr>
              <w:lastRenderedPageBreak/>
              <w:t>Углекислый</w:t>
            </w:r>
            <w:r>
              <w:rPr>
                <w:spacing w:val="-4"/>
                <w:sz w:val="20"/>
              </w:rPr>
              <w:t xml:space="preserve"> </w:t>
            </w:r>
            <w:r>
              <w:rPr>
                <w:sz w:val="20"/>
              </w:rPr>
              <w:t>газ</w:t>
            </w:r>
            <w:r>
              <w:rPr>
                <w:spacing w:val="-3"/>
                <w:sz w:val="20"/>
              </w:rPr>
              <w:t xml:space="preserve"> </w:t>
            </w:r>
            <w:r>
              <w:rPr>
                <w:sz w:val="20"/>
              </w:rPr>
              <w:t>СО2</w:t>
            </w:r>
          </w:p>
        </w:tc>
        <w:tc>
          <w:tcPr>
            <w:tcW w:w="2254" w:type="pct"/>
            <w:vAlign w:val="center"/>
          </w:tcPr>
          <w:p w14:paraId="4BC044F9" w14:textId="74B22E09" w:rsidR="00AC3AC0" w:rsidRDefault="00AC3AC0" w:rsidP="00AC3AC0">
            <w:pPr>
              <w:pStyle w:val="TableParagraph"/>
              <w:ind w:firstLine="0"/>
              <w:jc w:val="center"/>
              <w:rPr>
                <w:sz w:val="20"/>
              </w:rPr>
            </w:pPr>
            <w:r>
              <w:rPr>
                <w:sz w:val="20"/>
              </w:rPr>
              <w:t>Любые</w:t>
            </w:r>
            <w:r>
              <w:rPr>
                <w:spacing w:val="-3"/>
                <w:sz w:val="20"/>
              </w:rPr>
              <w:t xml:space="preserve"> </w:t>
            </w:r>
            <w:r>
              <w:rPr>
                <w:sz w:val="20"/>
              </w:rPr>
              <w:t>источники</w:t>
            </w:r>
            <w:r>
              <w:rPr>
                <w:spacing w:val="-4"/>
                <w:sz w:val="20"/>
              </w:rPr>
              <w:t xml:space="preserve"> </w:t>
            </w:r>
            <w:r>
              <w:rPr>
                <w:sz w:val="20"/>
              </w:rPr>
              <w:t>горения</w:t>
            </w:r>
          </w:p>
        </w:tc>
        <w:tc>
          <w:tcPr>
            <w:tcW w:w="1267" w:type="pct"/>
            <w:vAlign w:val="center"/>
          </w:tcPr>
          <w:p w14:paraId="729D07E7" w14:textId="77777777" w:rsidR="00AC3AC0" w:rsidRDefault="00AC3AC0" w:rsidP="00AC3AC0">
            <w:pPr>
              <w:pStyle w:val="TableParagraph"/>
              <w:ind w:firstLine="0"/>
              <w:jc w:val="center"/>
              <w:rPr>
                <w:sz w:val="20"/>
              </w:rPr>
            </w:pPr>
            <w:r>
              <w:rPr>
                <w:sz w:val="20"/>
              </w:rPr>
              <w:t>Способен причинить</w:t>
            </w:r>
            <w:r>
              <w:rPr>
                <w:spacing w:val="1"/>
                <w:sz w:val="20"/>
              </w:rPr>
              <w:t xml:space="preserve"> </w:t>
            </w:r>
            <w:r>
              <w:rPr>
                <w:sz w:val="20"/>
              </w:rPr>
              <w:t>вред</w:t>
            </w:r>
            <w:r>
              <w:rPr>
                <w:spacing w:val="-2"/>
                <w:sz w:val="20"/>
              </w:rPr>
              <w:t xml:space="preserve"> </w:t>
            </w:r>
            <w:r>
              <w:rPr>
                <w:sz w:val="20"/>
              </w:rPr>
              <w:t>здоровью</w:t>
            </w:r>
            <w:r>
              <w:rPr>
                <w:spacing w:val="-2"/>
                <w:sz w:val="20"/>
              </w:rPr>
              <w:t xml:space="preserve"> </w:t>
            </w:r>
            <w:r>
              <w:rPr>
                <w:sz w:val="20"/>
              </w:rPr>
              <w:t>при</w:t>
            </w:r>
          </w:p>
          <w:p w14:paraId="2A22F2FA" w14:textId="0D4513D8" w:rsidR="00AC3AC0" w:rsidRDefault="00AC3AC0" w:rsidP="00AC3AC0">
            <w:pPr>
              <w:pStyle w:val="TableParagraph"/>
              <w:ind w:firstLine="0"/>
              <w:jc w:val="center"/>
              <w:rPr>
                <w:sz w:val="20"/>
              </w:rPr>
            </w:pPr>
            <w:r>
              <w:rPr>
                <w:sz w:val="20"/>
              </w:rPr>
              <w:t>концентрации 4400 мг/</w:t>
            </w:r>
            <w:r>
              <w:rPr>
                <w:spacing w:val="-47"/>
                <w:sz w:val="20"/>
              </w:rPr>
              <w:t xml:space="preserve"> </w:t>
            </w:r>
            <w:r>
              <w:rPr>
                <w:sz w:val="20"/>
              </w:rPr>
              <w:t>м3 за 2-8</w:t>
            </w:r>
            <w:r>
              <w:rPr>
                <w:spacing w:val="1"/>
                <w:sz w:val="20"/>
              </w:rPr>
              <w:t xml:space="preserve"> </w:t>
            </w:r>
            <w:r>
              <w:rPr>
                <w:sz w:val="20"/>
              </w:rPr>
              <w:t>часов</w:t>
            </w:r>
          </w:p>
        </w:tc>
      </w:tr>
    </w:tbl>
    <w:p w14:paraId="1D06552B" w14:textId="77777777" w:rsidR="005D01F9" w:rsidRDefault="005D01F9" w:rsidP="00AC3AC0"/>
    <w:p w14:paraId="16FE1888" w14:textId="77777777" w:rsidR="005D01F9" w:rsidRDefault="003F2F1D" w:rsidP="00AC3AC0">
      <w:r>
        <w:t>Снижение</w:t>
      </w:r>
      <w:r>
        <w:rPr>
          <w:spacing w:val="1"/>
        </w:rPr>
        <w:t xml:space="preserve"> </w:t>
      </w:r>
      <w:r>
        <w:t>вредного</w:t>
      </w:r>
      <w:r>
        <w:rPr>
          <w:spacing w:val="1"/>
        </w:rPr>
        <w:t xml:space="preserve"> </w:t>
      </w:r>
      <w:r>
        <w:t>воздействия</w:t>
      </w:r>
      <w:r>
        <w:rPr>
          <w:spacing w:val="1"/>
        </w:rPr>
        <w:t xml:space="preserve"> </w:t>
      </w:r>
      <w:r>
        <w:t>всех</w:t>
      </w:r>
      <w:r>
        <w:rPr>
          <w:spacing w:val="1"/>
        </w:rPr>
        <w:t xml:space="preserve"> </w:t>
      </w:r>
      <w:r>
        <w:t>видов</w:t>
      </w:r>
      <w:r>
        <w:rPr>
          <w:spacing w:val="1"/>
        </w:rPr>
        <w:t xml:space="preserve"> </w:t>
      </w:r>
      <w:r>
        <w:t>транспорта</w:t>
      </w:r>
      <w:r>
        <w:rPr>
          <w:spacing w:val="1"/>
        </w:rPr>
        <w:t xml:space="preserve"> </w:t>
      </w:r>
      <w:r>
        <w:t>на</w:t>
      </w:r>
      <w:r>
        <w:rPr>
          <w:spacing w:val="1"/>
        </w:rPr>
        <w:t xml:space="preserve"> </w:t>
      </w:r>
      <w:r>
        <w:t>здоровье</w:t>
      </w:r>
      <w:r>
        <w:rPr>
          <w:spacing w:val="1"/>
        </w:rPr>
        <w:t xml:space="preserve"> </w:t>
      </w:r>
      <w:r>
        <w:t>человека</w:t>
      </w:r>
      <w:r>
        <w:rPr>
          <w:spacing w:val="1"/>
        </w:rPr>
        <w:t xml:space="preserve"> </w:t>
      </w:r>
      <w:r>
        <w:t>и</w:t>
      </w:r>
      <w:r>
        <w:rPr>
          <w:spacing w:val="1"/>
        </w:rPr>
        <w:t xml:space="preserve"> </w:t>
      </w:r>
      <w:r>
        <w:t>окружающую</w:t>
      </w:r>
      <w:r>
        <w:rPr>
          <w:spacing w:val="1"/>
        </w:rPr>
        <w:t xml:space="preserve"> </w:t>
      </w:r>
      <w:r>
        <w:t>среду</w:t>
      </w:r>
      <w:r>
        <w:rPr>
          <w:spacing w:val="1"/>
        </w:rPr>
        <w:t xml:space="preserve"> </w:t>
      </w:r>
      <w:r>
        <w:t>достигается</w:t>
      </w:r>
      <w:r>
        <w:rPr>
          <w:spacing w:val="1"/>
        </w:rPr>
        <w:t xml:space="preserve"> </w:t>
      </w:r>
      <w:r>
        <w:t>за</w:t>
      </w:r>
      <w:r>
        <w:rPr>
          <w:spacing w:val="1"/>
        </w:rPr>
        <w:t xml:space="preserve"> </w:t>
      </w:r>
      <w:r>
        <w:t>счет</w:t>
      </w:r>
      <w:r>
        <w:rPr>
          <w:spacing w:val="1"/>
        </w:rPr>
        <w:t xml:space="preserve"> </w:t>
      </w:r>
      <w:r>
        <w:t>перехода</w:t>
      </w:r>
      <w:r>
        <w:rPr>
          <w:spacing w:val="1"/>
        </w:rPr>
        <w:t xml:space="preserve"> </w:t>
      </w:r>
      <w:r>
        <w:t>на</w:t>
      </w:r>
      <w:r>
        <w:rPr>
          <w:spacing w:val="1"/>
        </w:rPr>
        <w:t xml:space="preserve"> </w:t>
      </w:r>
      <w:r>
        <w:t>применение</w:t>
      </w:r>
      <w:r>
        <w:rPr>
          <w:spacing w:val="1"/>
        </w:rPr>
        <w:t xml:space="preserve"> </w:t>
      </w:r>
      <w:r>
        <w:t>транспортных</w:t>
      </w:r>
      <w:r>
        <w:rPr>
          <w:spacing w:val="1"/>
        </w:rPr>
        <w:t xml:space="preserve"> </w:t>
      </w:r>
      <w:r>
        <w:t>средств,</w:t>
      </w:r>
      <w:r>
        <w:rPr>
          <w:spacing w:val="1"/>
        </w:rPr>
        <w:t xml:space="preserve"> </w:t>
      </w:r>
      <w:r>
        <w:t>работающих</w:t>
      </w:r>
      <w:r>
        <w:rPr>
          <w:spacing w:val="1"/>
        </w:rPr>
        <w:t xml:space="preserve"> </w:t>
      </w:r>
      <w:r>
        <w:t>на</w:t>
      </w:r>
      <w:r>
        <w:rPr>
          <w:spacing w:val="1"/>
        </w:rPr>
        <w:t xml:space="preserve"> </w:t>
      </w:r>
      <w:r>
        <w:t>экологических</w:t>
      </w:r>
      <w:r>
        <w:rPr>
          <w:spacing w:val="1"/>
        </w:rPr>
        <w:t xml:space="preserve"> </w:t>
      </w:r>
      <w:r>
        <w:t>видах</w:t>
      </w:r>
      <w:r>
        <w:rPr>
          <w:spacing w:val="1"/>
        </w:rPr>
        <w:t xml:space="preserve"> </w:t>
      </w:r>
      <w:r>
        <w:t>топлива</w:t>
      </w:r>
      <w:r>
        <w:rPr>
          <w:spacing w:val="1"/>
        </w:rPr>
        <w:t xml:space="preserve"> </w:t>
      </w:r>
      <w:r>
        <w:t>(компримированный</w:t>
      </w:r>
      <w:r>
        <w:rPr>
          <w:spacing w:val="1"/>
        </w:rPr>
        <w:t xml:space="preserve"> </w:t>
      </w:r>
      <w:r>
        <w:t>газ,</w:t>
      </w:r>
      <w:r>
        <w:rPr>
          <w:spacing w:val="1"/>
        </w:rPr>
        <w:t xml:space="preserve"> </w:t>
      </w:r>
      <w:r>
        <w:t>электроэнергия)</w:t>
      </w:r>
      <w:r>
        <w:rPr>
          <w:spacing w:val="1"/>
        </w:rPr>
        <w:t xml:space="preserve"> </w:t>
      </w:r>
      <w:r>
        <w:t>и</w:t>
      </w:r>
      <w:r>
        <w:rPr>
          <w:spacing w:val="1"/>
        </w:rPr>
        <w:t xml:space="preserve"> </w:t>
      </w:r>
      <w:r>
        <w:t>альтернативных источниках энергии, а также снижение энергоемкости транспортных средств.</w:t>
      </w:r>
      <w:r>
        <w:rPr>
          <w:spacing w:val="1"/>
        </w:rPr>
        <w:t xml:space="preserve"> </w:t>
      </w:r>
      <w:r>
        <w:t>Для этого надзорными органами предполагается усиление контроля технического состояния</w:t>
      </w:r>
      <w:r>
        <w:rPr>
          <w:spacing w:val="1"/>
        </w:rPr>
        <w:t xml:space="preserve"> </w:t>
      </w:r>
      <w:r>
        <w:t>эксплуатируемых транспортных средств по экологическим показателям, ограничения выбросов</w:t>
      </w:r>
      <w:r>
        <w:rPr>
          <w:spacing w:val="1"/>
        </w:rPr>
        <w:t xml:space="preserve"> </w:t>
      </w:r>
      <w:r>
        <w:t>и</w:t>
      </w:r>
      <w:r>
        <w:rPr>
          <w:spacing w:val="2"/>
        </w:rPr>
        <w:t xml:space="preserve"> </w:t>
      </w:r>
      <w:r>
        <w:t>утилизации отходов транспортных</w:t>
      </w:r>
      <w:r>
        <w:rPr>
          <w:spacing w:val="1"/>
        </w:rPr>
        <w:t xml:space="preserve"> </w:t>
      </w:r>
      <w:r>
        <w:t>предприятий.</w:t>
      </w:r>
    </w:p>
    <w:p w14:paraId="2CFFDEF1" w14:textId="77777777" w:rsidR="005D01F9" w:rsidRDefault="003F2F1D" w:rsidP="001C4306">
      <w:pPr>
        <w:pStyle w:val="a3"/>
        <w:ind w:firstLine="851"/>
      </w:pPr>
      <w:r>
        <w:t>Рассмотрим</w:t>
      </w:r>
      <w:r>
        <w:rPr>
          <w:spacing w:val="-3"/>
        </w:rPr>
        <w:t xml:space="preserve"> </w:t>
      </w:r>
      <w:r>
        <w:t>отдельные</w:t>
      </w:r>
      <w:r>
        <w:rPr>
          <w:spacing w:val="-3"/>
        </w:rPr>
        <w:t xml:space="preserve"> </w:t>
      </w:r>
      <w:r>
        <w:t>характерные</w:t>
      </w:r>
      <w:r>
        <w:rPr>
          <w:spacing w:val="-3"/>
        </w:rPr>
        <w:t xml:space="preserve"> </w:t>
      </w:r>
      <w:r>
        <w:t>факторы,</w:t>
      </w:r>
      <w:r>
        <w:rPr>
          <w:spacing w:val="-5"/>
        </w:rPr>
        <w:t xml:space="preserve"> </w:t>
      </w:r>
      <w:r>
        <w:t>неблагоприятно</w:t>
      </w:r>
      <w:r>
        <w:rPr>
          <w:spacing w:val="-1"/>
        </w:rPr>
        <w:t xml:space="preserve"> </w:t>
      </w:r>
      <w:r>
        <w:t>влияющие</w:t>
      </w:r>
      <w:r>
        <w:rPr>
          <w:spacing w:val="-2"/>
        </w:rPr>
        <w:t xml:space="preserve"> </w:t>
      </w:r>
      <w:r>
        <w:t>на</w:t>
      </w:r>
      <w:r>
        <w:rPr>
          <w:spacing w:val="-3"/>
        </w:rPr>
        <w:t xml:space="preserve"> </w:t>
      </w:r>
      <w:r>
        <w:t>здоровье.</w:t>
      </w:r>
    </w:p>
    <w:p w14:paraId="6F188C9A" w14:textId="77777777" w:rsidR="005D01F9" w:rsidRDefault="003F2F1D" w:rsidP="001C4306">
      <w:pPr>
        <w:ind w:firstLine="851"/>
        <w:rPr>
          <w:b/>
        </w:rPr>
      </w:pPr>
      <w:r>
        <w:rPr>
          <w:b/>
        </w:rPr>
        <w:t>Загрязнение</w:t>
      </w:r>
      <w:r>
        <w:rPr>
          <w:b/>
          <w:spacing w:val="-4"/>
        </w:rPr>
        <w:t xml:space="preserve"> </w:t>
      </w:r>
      <w:r>
        <w:rPr>
          <w:b/>
        </w:rPr>
        <w:t>атмосферы.</w:t>
      </w:r>
    </w:p>
    <w:p w14:paraId="1BD6F3F9" w14:textId="77777777" w:rsidR="005D01F9" w:rsidRDefault="003F2F1D" w:rsidP="001C4306">
      <w:pPr>
        <w:ind w:firstLine="851"/>
      </w:pPr>
      <w:r>
        <w:rPr>
          <w:spacing w:val="-1"/>
        </w:rPr>
        <w:t>Выбросы</w:t>
      </w:r>
      <w:r>
        <w:rPr>
          <w:spacing w:val="-10"/>
        </w:rPr>
        <w:t xml:space="preserve"> </w:t>
      </w:r>
      <w:r>
        <w:t>в</w:t>
      </w:r>
      <w:r>
        <w:rPr>
          <w:spacing w:val="-12"/>
        </w:rPr>
        <w:t xml:space="preserve"> </w:t>
      </w:r>
      <w:r>
        <w:t>воздух</w:t>
      </w:r>
      <w:r>
        <w:rPr>
          <w:spacing w:val="-10"/>
        </w:rPr>
        <w:t xml:space="preserve"> </w:t>
      </w:r>
      <w:r>
        <w:t>дыма</w:t>
      </w:r>
      <w:r>
        <w:rPr>
          <w:spacing w:val="-11"/>
        </w:rPr>
        <w:t xml:space="preserve"> </w:t>
      </w:r>
      <w:r>
        <w:t>и</w:t>
      </w:r>
      <w:r>
        <w:rPr>
          <w:spacing w:val="-8"/>
        </w:rPr>
        <w:t xml:space="preserve"> </w:t>
      </w:r>
      <w:r>
        <w:t>газообразных</w:t>
      </w:r>
      <w:r>
        <w:rPr>
          <w:spacing w:val="-14"/>
        </w:rPr>
        <w:t xml:space="preserve"> </w:t>
      </w:r>
      <w:r>
        <w:t>загрязняющих</w:t>
      </w:r>
      <w:r>
        <w:rPr>
          <w:spacing w:val="-11"/>
        </w:rPr>
        <w:t xml:space="preserve"> </w:t>
      </w:r>
      <w:r>
        <w:t>веществ</w:t>
      </w:r>
      <w:r>
        <w:rPr>
          <w:spacing w:val="-12"/>
        </w:rPr>
        <w:t xml:space="preserve"> </w:t>
      </w:r>
      <w:r>
        <w:t>(диоксид</w:t>
      </w:r>
      <w:r>
        <w:rPr>
          <w:spacing w:val="-13"/>
        </w:rPr>
        <w:t xml:space="preserve"> </w:t>
      </w:r>
      <w:r>
        <w:t>азота</w:t>
      </w:r>
      <w:r>
        <w:rPr>
          <w:spacing w:val="-11"/>
        </w:rPr>
        <w:t xml:space="preserve"> </w:t>
      </w:r>
      <w:r>
        <w:t>(NO2),</w:t>
      </w:r>
      <w:r>
        <w:rPr>
          <w:spacing w:val="-11"/>
        </w:rPr>
        <w:t xml:space="preserve"> </w:t>
      </w:r>
      <w:r>
        <w:t>диоксид</w:t>
      </w:r>
      <w:r>
        <w:rPr>
          <w:spacing w:val="-53"/>
        </w:rPr>
        <w:t xml:space="preserve"> </w:t>
      </w:r>
      <w:r>
        <w:t>серы (SO2) и озон (Оз)) приводят к вредным проявлениям для здоровья, особенно к респираторным</w:t>
      </w:r>
      <w:r>
        <w:rPr>
          <w:spacing w:val="1"/>
        </w:rPr>
        <w:t xml:space="preserve"> </w:t>
      </w:r>
      <w:r>
        <w:t>аллергическим</w:t>
      </w:r>
      <w:r>
        <w:rPr>
          <w:spacing w:val="-2"/>
        </w:rPr>
        <w:t xml:space="preserve"> </w:t>
      </w:r>
      <w:r>
        <w:t>заболеваниям.</w:t>
      </w:r>
    </w:p>
    <w:p w14:paraId="434A00E0" w14:textId="77777777" w:rsidR="005D01F9" w:rsidRDefault="003F2F1D" w:rsidP="001C4306">
      <w:pPr>
        <w:ind w:firstLine="851"/>
        <w:rPr>
          <w:b/>
        </w:rPr>
      </w:pPr>
      <w:r>
        <w:rPr>
          <w:b/>
        </w:rPr>
        <w:t>Воздействие</w:t>
      </w:r>
      <w:r>
        <w:rPr>
          <w:b/>
          <w:spacing w:val="-7"/>
        </w:rPr>
        <w:t xml:space="preserve"> </w:t>
      </w:r>
      <w:r>
        <w:rPr>
          <w:b/>
        </w:rPr>
        <w:t>шума.</w:t>
      </w:r>
    </w:p>
    <w:p w14:paraId="55D12FF2" w14:textId="77777777" w:rsidR="005D01F9" w:rsidRDefault="003F2F1D" w:rsidP="001C4306">
      <w:pPr>
        <w:pStyle w:val="a3"/>
        <w:ind w:firstLine="851"/>
      </w:pPr>
      <w:r>
        <w:t>Автомобильный,</w:t>
      </w:r>
      <w:r>
        <w:rPr>
          <w:spacing w:val="1"/>
        </w:rPr>
        <w:t xml:space="preserve"> </w:t>
      </w:r>
      <w:r>
        <w:t>железнодорожный</w:t>
      </w:r>
      <w:r>
        <w:rPr>
          <w:spacing w:val="1"/>
        </w:rPr>
        <w:t xml:space="preserve"> </w:t>
      </w:r>
      <w:r>
        <w:t>и</w:t>
      </w:r>
      <w:r>
        <w:rPr>
          <w:spacing w:val="1"/>
        </w:rPr>
        <w:t xml:space="preserve"> </w:t>
      </w:r>
      <w:r>
        <w:t>воздушный</w:t>
      </w:r>
      <w:r>
        <w:rPr>
          <w:spacing w:val="1"/>
        </w:rPr>
        <w:t xml:space="preserve"> </w:t>
      </w:r>
      <w:r>
        <w:t>транспорт,</w:t>
      </w:r>
      <w:r>
        <w:rPr>
          <w:spacing w:val="1"/>
        </w:rPr>
        <w:t xml:space="preserve"> </w:t>
      </w:r>
      <w:r>
        <w:t>служит</w:t>
      </w:r>
      <w:r>
        <w:rPr>
          <w:spacing w:val="1"/>
        </w:rPr>
        <w:t xml:space="preserve"> </w:t>
      </w:r>
      <w:r>
        <w:t>главным</w:t>
      </w:r>
      <w:r>
        <w:rPr>
          <w:spacing w:val="1"/>
        </w:rPr>
        <w:t xml:space="preserve"> </w:t>
      </w:r>
      <w:r>
        <w:t>источником бытового шума. Приблизительно 30% населения России подвергается воздействию</w:t>
      </w:r>
      <w:r>
        <w:rPr>
          <w:spacing w:val="-57"/>
        </w:rPr>
        <w:t xml:space="preserve"> </w:t>
      </w:r>
      <w:r>
        <w:t>шума</w:t>
      </w:r>
      <w:r>
        <w:rPr>
          <w:spacing w:val="1"/>
        </w:rPr>
        <w:t xml:space="preserve"> </w:t>
      </w:r>
      <w:r>
        <w:t>от</w:t>
      </w:r>
      <w:r>
        <w:rPr>
          <w:spacing w:val="1"/>
        </w:rPr>
        <w:t xml:space="preserve"> </w:t>
      </w:r>
      <w:r>
        <w:t>автомобильного</w:t>
      </w:r>
      <w:r>
        <w:rPr>
          <w:spacing w:val="1"/>
        </w:rPr>
        <w:t xml:space="preserve"> </w:t>
      </w:r>
      <w:r>
        <w:t>транспорта</w:t>
      </w:r>
      <w:r>
        <w:rPr>
          <w:spacing w:val="1"/>
        </w:rPr>
        <w:t xml:space="preserve"> </w:t>
      </w:r>
      <w:r>
        <w:t>с</w:t>
      </w:r>
      <w:r>
        <w:rPr>
          <w:spacing w:val="1"/>
        </w:rPr>
        <w:t xml:space="preserve"> </w:t>
      </w:r>
      <w:r>
        <w:t>уровнем</w:t>
      </w:r>
      <w:r>
        <w:rPr>
          <w:spacing w:val="1"/>
        </w:rPr>
        <w:t xml:space="preserve"> </w:t>
      </w:r>
      <w:r>
        <w:t>выше</w:t>
      </w:r>
      <w:r>
        <w:rPr>
          <w:spacing w:val="1"/>
        </w:rPr>
        <w:t xml:space="preserve"> </w:t>
      </w:r>
      <w:r>
        <w:t>55</w:t>
      </w:r>
      <w:r>
        <w:rPr>
          <w:spacing w:val="1"/>
        </w:rPr>
        <w:t xml:space="preserve"> </w:t>
      </w:r>
      <w:r>
        <w:t>дБ.</w:t>
      </w:r>
      <w:r>
        <w:rPr>
          <w:spacing w:val="1"/>
        </w:rPr>
        <w:t xml:space="preserve"> </w:t>
      </w:r>
      <w:r>
        <w:t>Это</w:t>
      </w:r>
      <w:r>
        <w:rPr>
          <w:spacing w:val="1"/>
        </w:rPr>
        <w:t xml:space="preserve"> </w:t>
      </w:r>
      <w:r>
        <w:t>приводит</w:t>
      </w:r>
      <w:r>
        <w:rPr>
          <w:spacing w:val="1"/>
        </w:rPr>
        <w:t xml:space="preserve"> </w:t>
      </w:r>
      <w:r>
        <w:t>к</w:t>
      </w:r>
      <w:r>
        <w:rPr>
          <w:spacing w:val="1"/>
        </w:rPr>
        <w:t xml:space="preserve"> </w:t>
      </w:r>
      <w:r>
        <w:t>росту риска</w:t>
      </w:r>
      <w:r>
        <w:rPr>
          <w:spacing w:val="1"/>
        </w:rPr>
        <w:t xml:space="preserve"> </w:t>
      </w:r>
      <w:r>
        <w:t>сердечно-сосудистых</w:t>
      </w:r>
      <w:r>
        <w:rPr>
          <w:spacing w:val="-6"/>
        </w:rPr>
        <w:t xml:space="preserve"> </w:t>
      </w:r>
      <w:r>
        <w:t>и</w:t>
      </w:r>
      <w:r>
        <w:rPr>
          <w:spacing w:val="-6"/>
        </w:rPr>
        <w:t xml:space="preserve"> </w:t>
      </w:r>
      <w:r>
        <w:t>эндокринных</w:t>
      </w:r>
      <w:r>
        <w:rPr>
          <w:spacing w:val="-8"/>
        </w:rPr>
        <w:t xml:space="preserve"> </w:t>
      </w:r>
      <w:r>
        <w:t>заболеваний.</w:t>
      </w:r>
      <w:r>
        <w:rPr>
          <w:spacing w:val="-7"/>
        </w:rPr>
        <w:t xml:space="preserve"> </w:t>
      </w:r>
      <w:r>
        <w:t>Воздействие</w:t>
      </w:r>
      <w:r>
        <w:rPr>
          <w:spacing w:val="-9"/>
        </w:rPr>
        <w:t xml:space="preserve"> </w:t>
      </w:r>
      <w:r>
        <w:t>шума</w:t>
      </w:r>
      <w:r>
        <w:rPr>
          <w:spacing w:val="-8"/>
        </w:rPr>
        <w:t xml:space="preserve"> </w:t>
      </w:r>
      <w:r>
        <w:t>влияет</w:t>
      </w:r>
      <w:r>
        <w:rPr>
          <w:spacing w:val="-7"/>
        </w:rPr>
        <w:t xml:space="preserve"> </w:t>
      </w:r>
      <w:r>
        <w:t>на</w:t>
      </w:r>
      <w:r>
        <w:rPr>
          <w:spacing w:val="-8"/>
        </w:rPr>
        <w:t xml:space="preserve"> </w:t>
      </w:r>
      <w:r>
        <w:t>познавательные</w:t>
      </w:r>
      <w:r>
        <w:rPr>
          <w:spacing w:val="-58"/>
        </w:rPr>
        <w:t xml:space="preserve"> </w:t>
      </w:r>
      <w:r>
        <w:t>способности людей, мотивацию, вызывает</w:t>
      </w:r>
      <w:r>
        <w:rPr>
          <w:spacing w:val="-1"/>
        </w:rPr>
        <w:t xml:space="preserve"> </w:t>
      </w:r>
      <w:r>
        <w:t>раздражительность.</w:t>
      </w:r>
    </w:p>
    <w:p w14:paraId="289C29A6" w14:textId="77777777" w:rsidR="005D01F9" w:rsidRDefault="003F2F1D" w:rsidP="001C4306">
      <w:pPr>
        <w:ind w:firstLine="851"/>
        <w:rPr>
          <w:b/>
        </w:rPr>
      </w:pPr>
      <w:r>
        <w:rPr>
          <w:b/>
        </w:rPr>
        <w:t>Снижение</w:t>
      </w:r>
      <w:r>
        <w:rPr>
          <w:b/>
          <w:spacing w:val="-5"/>
        </w:rPr>
        <w:t xml:space="preserve"> </w:t>
      </w:r>
      <w:r>
        <w:rPr>
          <w:b/>
        </w:rPr>
        <w:t>двигательной</w:t>
      </w:r>
      <w:r>
        <w:rPr>
          <w:b/>
          <w:spacing w:val="-3"/>
        </w:rPr>
        <w:t xml:space="preserve"> </w:t>
      </w:r>
      <w:r>
        <w:rPr>
          <w:b/>
        </w:rPr>
        <w:t>активности.</w:t>
      </w:r>
    </w:p>
    <w:p w14:paraId="52AEFDDB" w14:textId="77777777" w:rsidR="005D01F9" w:rsidRDefault="003F2F1D" w:rsidP="001C4306">
      <w:pPr>
        <w:pStyle w:val="a3"/>
        <w:ind w:firstLine="851"/>
      </w:pPr>
      <w:r>
        <w:t>Исследования показывают тенденцию к снижению уровня активности у людей, в связи</w:t>
      </w:r>
      <w:r>
        <w:rPr>
          <w:spacing w:val="1"/>
        </w:rPr>
        <w:t xml:space="preserve"> </w:t>
      </w:r>
      <w:r>
        <w:t>тем,</w:t>
      </w:r>
      <w:r>
        <w:rPr>
          <w:spacing w:val="1"/>
        </w:rPr>
        <w:t xml:space="preserve"> </w:t>
      </w:r>
      <w:r>
        <w:t>что</w:t>
      </w:r>
      <w:r>
        <w:rPr>
          <w:spacing w:val="1"/>
        </w:rPr>
        <w:t xml:space="preserve"> </w:t>
      </w:r>
      <w:r>
        <w:t>все</w:t>
      </w:r>
      <w:r>
        <w:rPr>
          <w:spacing w:val="1"/>
        </w:rPr>
        <w:t xml:space="preserve"> </w:t>
      </w:r>
      <w:r>
        <w:t>больше</w:t>
      </w:r>
      <w:r>
        <w:rPr>
          <w:spacing w:val="1"/>
        </w:rPr>
        <w:t xml:space="preserve"> </w:t>
      </w:r>
      <w:r>
        <w:t>людей</w:t>
      </w:r>
      <w:r>
        <w:rPr>
          <w:spacing w:val="1"/>
        </w:rPr>
        <w:t xml:space="preserve"> </w:t>
      </w:r>
      <w:r>
        <w:t>предпочитают</w:t>
      </w:r>
      <w:r>
        <w:rPr>
          <w:spacing w:val="1"/>
        </w:rPr>
        <w:t xml:space="preserve"> </w:t>
      </w:r>
      <w:r>
        <w:t>передвигаться</w:t>
      </w:r>
      <w:r>
        <w:rPr>
          <w:spacing w:val="1"/>
        </w:rPr>
        <w:t xml:space="preserve"> </w:t>
      </w:r>
      <w:r>
        <w:t>при</w:t>
      </w:r>
      <w:r>
        <w:rPr>
          <w:spacing w:val="1"/>
        </w:rPr>
        <w:t xml:space="preserve"> </w:t>
      </w:r>
      <w:r>
        <w:t>помощи</w:t>
      </w:r>
      <w:r>
        <w:rPr>
          <w:spacing w:val="1"/>
        </w:rPr>
        <w:t xml:space="preserve"> </w:t>
      </w:r>
      <w:r>
        <w:t>автотранспорта.</w:t>
      </w:r>
      <w:r>
        <w:rPr>
          <w:spacing w:val="-58"/>
        </w:rPr>
        <w:t xml:space="preserve"> </w:t>
      </w:r>
      <w:r>
        <w:t>Недостаточность</w:t>
      </w:r>
      <w:r>
        <w:rPr>
          <w:spacing w:val="1"/>
        </w:rPr>
        <w:t xml:space="preserve"> </w:t>
      </w:r>
      <w:r>
        <w:t>двигательной</w:t>
      </w:r>
      <w:r>
        <w:rPr>
          <w:spacing w:val="1"/>
        </w:rPr>
        <w:t xml:space="preserve"> </w:t>
      </w:r>
      <w:r>
        <w:t>активности</w:t>
      </w:r>
      <w:r>
        <w:rPr>
          <w:spacing w:val="1"/>
        </w:rPr>
        <w:t xml:space="preserve"> </w:t>
      </w:r>
      <w:r>
        <w:t>приводит</w:t>
      </w:r>
      <w:r>
        <w:rPr>
          <w:spacing w:val="1"/>
        </w:rPr>
        <w:t xml:space="preserve"> </w:t>
      </w:r>
      <w:r>
        <w:t>к</w:t>
      </w:r>
      <w:r>
        <w:rPr>
          <w:spacing w:val="1"/>
        </w:rPr>
        <w:t xml:space="preserve"> </w:t>
      </w:r>
      <w:r>
        <w:t>таким</w:t>
      </w:r>
      <w:r>
        <w:rPr>
          <w:spacing w:val="1"/>
        </w:rPr>
        <w:t xml:space="preserve"> </w:t>
      </w:r>
      <w:r>
        <w:t>проблемам</w:t>
      </w:r>
      <w:r>
        <w:rPr>
          <w:spacing w:val="1"/>
        </w:rPr>
        <w:t xml:space="preserve"> </w:t>
      </w:r>
      <w:r>
        <w:t>со</w:t>
      </w:r>
      <w:r>
        <w:rPr>
          <w:spacing w:val="1"/>
        </w:rPr>
        <w:t xml:space="preserve"> </w:t>
      </w:r>
      <w:r>
        <w:t>здоровьем</w:t>
      </w:r>
      <w:r>
        <w:rPr>
          <w:spacing w:val="1"/>
        </w:rPr>
        <w:t xml:space="preserve"> </w:t>
      </w:r>
      <w:r>
        <w:t>как</w:t>
      </w:r>
      <w:r>
        <w:rPr>
          <w:spacing w:val="1"/>
        </w:rPr>
        <w:t xml:space="preserve"> </w:t>
      </w:r>
      <w:r>
        <w:t>сердечно-сосудистые заболевания, инсульт, диабет типа II, ожирение, некоторые типы рака,</w:t>
      </w:r>
      <w:r>
        <w:rPr>
          <w:spacing w:val="1"/>
        </w:rPr>
        <w:t xml:space="preserve"> </w:t>
      </w:r>
      <w:r>
        <w:t>остеопороз</w:t>
      </w:r>
      <w:r>
        <w:rPr>
          <w:spacing w:val="-1"/>
        </w:rPr>
        <w:t xml:space="preserve"> </w:t>
      </w:r>
      <w:r>
        <w:t>и вызывают</w:t>
      </w:r>
      <w:r>
        <w:rPr>
          <w:spacing w:val="-2"/>
        </w:rPr>
        <w:t xml:space="preserve"> </w:t>
      </w:r>
      <w:r>
        <w:t>депрессию.</w:t>
      </w:r>
    </w:p>
    <w:p w14:paraId="1E4DAF13" w14:textId="77777777" w:rsidR="005D01F9" w:rsidRDefault="003F2F1D" w:rsidP="001C4306">
      <w:pPr>
        <w:pStyle w:val="a3"/>
        <w:ind w:firstLine="851"/>
      </w:pPr>
      <w:r>
        <w:t>Учитывая</w:t>
      </w:r>
      <w:r>
        <w:rPr>
          <w:spacing w:val="1"/>
        </w:rPr>
        <w:t xml:space="preserve"> </w:t>
      </w:r>
      <w:r>
        <w:t>сложившуюся</w:t>
      </w:r>
      <w:r>
        <w:rPr>
          <w:spacing w:val="1"/>
        </w:rPr>
        <w:t xml:space="preserve"> </w:t>
      </w:r>
      <w:r>
        <w:t>планировочную</w:t>
      </w:r>
      <w:r>
        <w:rPr>
          <w:spacing w:val="1"/>
        </w:rPr>
        <w:t xml:space="preserve"> </w:t>
      </w:r>
      <w:r>
        <w:t>структуру</w:t>
      </w:r>
      <w:r>
        <w:rPr>
          <w:spacing w:val="1"/>
        </w:rPr>
        <w:t xml:space="preserve"> </w:t>
      </w:r>
      <w:r>
        <w:t>поселения</w:t>
      </w:r>
      <w:r>
        <w:rPr>
          <w:spacing w:val="1"/>
        </w:rPr>
        <w:t xml:space="preserve"> </w:t>
      </w:r>
      <w:r>
        <w:t>и</w:t>
      </w:r>
      <w:r>
        <w:rPr>
          <w:spacing w:val="1"/>
        </w:rPr>
        <w:t xml:space="preserve"> </w:t>
      </w:r>
      <w:r>
        <w:t>характер</w:t>
      </w:r>
      <w:r>
        <w:rPr>
          <w:spacing w:val="1"/>
        </w:rPr>
        <w:t xml:space="preserve"> </w:t>
      </w:r>
      <w:r>
        <w:t>дорожно-</w:t>
      </w:r>
      <w:r>
        <w:rPr>
          <w:spacing w:val="1"/>
        </w:rPr>
        <w:t xml:space="preserve"> </w:t>
      </w:r>
      <w:r>
        <w:t>транспортной</w:t>
      </w:r>
      <w:r>
        <w:rPr>
          <w:spacing w:val="1"/>
        </w:rPr>
        <w:t xml:space="preserve"> </w:t>
      </w:r>
      <w:r>
        <w:t>сети,</w:t>
      </w:r>
      <w:r>
        <w:rPr>
          <w:spacing w:val="1"/>
        </w:rPr>
        <w:t xml:space="preserve"> </w:t>
      </w:r>
      <w:r>
        <w:t>можно</w:t>
      </w:r>
      <w:r>
        <w:rPr>
          <w:spacing w:val="1"/>
        </w:rPr>
        <w:t xml:space="preserve"> </w:t>
      </w:r>
      <w:r>
        <w:t>сделать</w:t>
      </w:r>
      <w:r>
        <w:rPr>
          <w:spacing w:val="1"/>
        </w:rPr>
        <w:t xml:space="preserve"> </w:t>
      </w:r>
      <w:r>
        <w:t>вывод</w:t>
      </w:r>
      <w:r>
        <w:rPr>
          <w:spacing w:val="1"/>
        </w:rPr>
        <w:t xml:space="preserve"> </w:t>
      </w:r>
      <w:r>
        <w:t>о</w:t>
      </w:r>
      <w:r>
        <w:rPr>
          <w:spacing w:val="1"/>
        </w:rPr>
        <w:t xml:space="preserve"> </w:t>
      </w:r>
      <w:r>
        <w:t>сравнительной</w:t>
      </w:r>
      <w:r>
        <w:rPr>
          <w:spacing w:val="1"/>
        </w:rPr>
        <w:t xml:space="preserve"> </w:t>
      </w:r>
      <w:r>
        <w:t>благополучности</w:t>
      </w:r>
      <w:r>
        <w:rPr>
          <w:spacing w:val="1"/>
        </w:rPr>
        <w:t xml:space="preserve"> </w:t>
      </w:r>
      <w:r>
        <w:t>экологической</w:t>
      </w:r>
      <w:r>
        <w:rPr>
          <w:spacing w:val="-57"/>
        </w:rPr>
        <w:t xml:space="preserve"> </w:t>
      </w:r>
      <w:r>
        <w:t>ситуации</w:t>
      </w:r>
      <w:r>
        <w:rPr>
          <w:spacing w:val="1"/>
        </w:rPr>
        <w:t xml:space="preserve"> </w:t>
      </w:r>
      <w:r>
        <w:t>в</w:t>
      </w:r>
      <w:r>
        <w:rPr>
          <w:spacing w:val="1"/>
        </w:rPr>
        <w:t xml:space="preserve"> </w:t>
      </w:r>
      <w:r>
        <w:t>части</w:t>
      </w:r>
      <w:r>
        <w:rPr>
          <w:spacing w:val="1"/>
        </w:rPr>
        <w:t xml:space="preserve"> </w:t>
      </w:r>
      <w:r>
        <w:t>воздействия</w:t>
      </w:r>
      <w:r>
        <w:rPr>
          <w:spacing w:val="1"/>
        </w:rPr>
        <w:t xml:space="preserve"> </w:t>
      </w:r>
      <w:r>
        <w:t>транспортной</w:t>
      </w:r>
      <w:r>
        <w:rPr>
          <w:spacing w:val="1"/>
        </w:rPr>
        <w:t xml:space="preserve"> </w:t>
      </w:r>
      <w:r>
        <w:t>инфраструктуры</w:t>
      </w:r>
      <w:r>
        <w:rPr>
          <w:spacing w:val="1"/>
        </w:rPr>
        <w:t xml:space="preserve"> </w:t>
      </w:r>
      <w:r>
        <w:t>на</w:t>
      </w:r>
      <w:r>
        <w:rPr>
          <w:spacing w:val="1"/>
        </w:rPr>
        <w:t xml:space="preserve"> </w:t>
      </w:r>
      <w:r>
        <w:t>окружающую</w:t>
      </w:r>
      <w:r>
        <w:rPr>
          <w:spacing w:val="1"/>
        </w:rPr>
        <w:t xml:space="preserve"> </w:t>
      </w:r>
      <w:r>
        <w:t>среду,</w:t>
      </w:r>
      <w:r>
        <w:rPr>
          <w:spacing w:val="1"/>
        </w:rPr>
        <w:t xml:space="preserve"> </w:t>
      </w:r>
      <w:r>
        <w:t>безопасность и</w:t>
      </w:r>
      <w:r>
        <w:rPr>
          <w:spacing w:val="-2"/>
        </w:rPr>
        <w:t xml:space="preserve"> </w:t>
      </w:r>
      <w:r>
        <w:t>здоровье</w:t>
      </w:r>
      <w:r>
        <w:rPr>
          <w:spacing w:val="-1"/>
        </w:rPr>
        <w:t xml:space="preserve"> </w:t>
      </w:r>
      <w:r>
        <w:t>человека.</w:t>
      </w:r>
    </w:p>
    <w:p w14:paraId="254230B0" w14:textId="77777777" w:rsidR="005D01F9" w:rsidRDefault="003F2F1D" w:rsidP="001C4306">
      <w:pPr>
        <w:pStyle w:val="a3"/>
        <w:ind w:firstLine="851"/>
      </w:pPr>
      <w:r>
        <w:t>Отсутствие</w:t>
      </w:r>
      <w:r>
        <w:rPr>
          <w:spacing w:val="1"/>
        </w:rPr>
        <w:t xml:space="preserve"> </w:t>
      </w:r>
      <w:r>
        <w:t>участков</w:t>
      </w:r>
      <w:r>
        <w:rPr>
          <w:spacing w:val="1"/>
        </w:rPr>
        <w:t xml:space="preserve"> </w:t>
      </w:r>
      <w:r>
        <w:t>дорог</w:t>
      </w:r>
      <w:r>
        <w:rPr>
          <w:spacing w:val="1"/>
        </w:rPr>
        <w:t xml:space="preserve"> </w:t>
      </w:r>
      <w:r>
        <w:t>с</w:t>
      </w:r>
      <w:r>
        <w:rPr>
          <w:spacing w:val="1"/>
        </w:rPr>
        <w:t xml:space="preserve"> </w:t>
      </w:r>
      <w:r>
        <w:t>интенсивным</w:t>
      </w:r>
      <w:r>
        <w:rPr>
          <w:spacing w:val="1"/>
        </w:rPr>
        <w:t xml:space="preserve"> </w:t>
      </w:r>
      <w:r>
        <w:t>движением</w:t>
      </w:r>
      <w:r>
        <w:rPr>
          <w:spacing w:val="1"/>
        </w:rPr>
        <w:t xml:space="preserve"> </w:t>
      </w:r>
      <w:r>
        <w:t>особенно</w:t>
      </w:r>
      <w:r>
        <w:rPr>
          <w:spacing w:val="1"/>
        </w:rPr>
        <w:t xml:space="preserve"> </w:t>
      </w:r>
      <w:r>
        <w:t>в</w:t>
      </w:r>
      <w:r>
        <w:rPr>
          <w:spacing w:val="1"/>
        </w:rPr>
        <w:t xml:space="preserve"> </w:t>
      </w:r>
      <w:r>
        <w:t>районах</w:t>
      </w:r>
      <w:r>
        <w:rPr>
          <w:spacing w:val="1"/>
        </w:rPr>
        <w:t xml:space="preserve"> </w:t>
      </w:r>
      <w:r>
        <w:t>жилой</w:t>
      </w:r>
      <w:r>
        <w:rPr>
          <w:spacing w:val="1"/>
        </w:rPr>
        <w:t xml:space="preserve"> </w:t>
      </w:r>
      <w:r>
        <w:t>застройки,</w:t>
      </w:r>
      <w:r>
        <w:rPr>
          <w:spacing w:val="1"/>
        </w:rPr>
        <w:t xml:space="preserve"> </w:t>
      </w:r>
      <w:r>
        <w:t>прохождение</w:t>
      </w:r>
      <w:r>
        <w:rPr>
          <w:spacing w:val="1"/>
        </w:rPr>
        <w:t xml:space="preserve"> </w:t>
      </w:r>
      <w:r>
        <w:t>маршрутов</w:t>
      </w:r>
      <w:r>
        <w:rPr>
          <w:spacing w:val="1"/>
        </w:rPr>
        <w:t xml:space="preserve"> </w:t>
      </w:r>
      <w:r>
        <w:t>грузового</w:t>
      </w:r>
      <w:r>
        <w:rPr>
          <w:spacing w:val="1"/>
        </w:rPr>
        <w:t xml:space="preserve"> </w:t>
      </w:r>
      <w:r>
        <w:t>автотранспорта</w:t>
      </w:r>
      <w:r>
        <w:rPr>
          <w:spacing w:val="1"/>
        </w:rPr>
        <w:t xml:space="preserve"> </w:t>
      </w:r>
      <w:r>
        <w:t>без</w:t>
      </w:r>
      <w:r>
        <w:rPr>
          <w:spacing w:val="1"/>
        </w:rPr>
        <w:t xml:space="preserve"> </w:t>
      </w:r>
      <w:r>
        <w:t>захода</w:t>
      </w:r>
      <w:r>
        <w:rPr>
          <w:spacing w:val="1"/>
        </w:rPr>
        <w:t xml:space="preserve"> </w:t>
      </w:r>
      <w:r>
        <w:t>в</w:t>
      </w:r>
      <w:r>
        <w:rPr>
          <w:spacing w:val="1"/>
        </w:rPr>
        <w:t xml:space="preserve"> </w:t>
      </w:r>
      <w:r>
        <w:t>жилую</w:t>
      </w:r>
      <w:r>
        <w:rPr>
          <w:spacing w:val="1"/>
        </w:rPr>
        <w:t xml:space="preserve"> </w:t>
      </w:r>
      <w:r>
        <w:t>зону</w:t>
      </w:r>
      <w:r>
        <w:rPr>
          <w:spacing w:val="1"/>
        </w:rPr>
        <w:t xml:space="preserve"> </w:t>
      </w:r>
      <w:r>
        <w:t>позволяет</w:t>
      </w:r>
      <w:r>
        <w:rPr>
          <w:spacing w:val="1"/>
        </w:rPr>
        <w:t xml:space="preserve"> </w:t>
      </w:r>
      <w:r>
        <w:t>в</w:t>
      </w:r>
      <w:r>
        <w:rPr>
          <w:spacing w:val="1"/>
        </w:rPr>
        <w:t xml:space="preserve"> </w:t>
      </w:r>
      <w:r>
        <w:t>целом</w:t>
      </w:r>
      <w:r>
        <w:rPr>
          <w:spacing w:val="1"/>
        </w:rPr>
        <w:t xml:space="preserve"> </w:t>
      </w:r>
      <w:r>
        <w:t>снизить</w:t>
      </w:r>
      <w:r>
        <w:rPr>
          <w:spacing w:val="1"/>
        </w:rPr>
        <w:t xml:space="preserve"> </w:t>
      </w:r>
      <w:r>
        <w:t>загрязнённость</w:t>
      </w:r>
      <w:r>
        <w:rPr>
          <w:spacing w:val="1"/>
        </w:rPr>
        <w:t xml:space="preserve"> </w:t>
      </w:r>
      <w:r>
        <w:t>воздуха.</w:t>
      </w:r>
      <w:r>
        <w:rPr>
          <w:spacing w:val="1"/>
        </w:rPr>
        <w:t xml:space="preserve"> </w:t>
      </w:r>
      <w:r>
        <w:t>Повышение</w:t>
      </w:r>
      <w:r>
        <w:rPr>
          <w:spacing w:val="1"/>
        </w:rPr>
        <w:t xml:space="preserve"> </w:t>
      </w:r>
      <w:r>
        <w:t>уровня</w:t>
      </w:r>
      <w:r>
        <w:rPr>
          <w:spacing w:val="1"/>
        </w:rPr>
        <w:t xml:space="preserve"> </w:t>
      </w:r>
      <w:r>
        <w:t>загрязнения</w:t>
      </w:r>
      <w:r>
        <w:rPr>
          <w:spacing w:val="1"/>
        </w:rPr>
        <w:t xml:space="preserve"> </w:t>
      </w:r>
      <w:r>
        <w:t>атмосферного воздуха возможно в зимний период, что связано с необходимостью прогрева</w:t>
      </w:r>
      <w:r>
        <w:rPr>
          <w:spacing w:val="1"/>
        </w:rPr>
        <w:t xml:space="preserve"> </w:t>
      </w:r>
      <w:r>
        <w:t>транспорта.</w:t>
      </w:r>
    </w:p>
    <w:p w14:paraId="7752A008" w14:textId="460F70ED" w:rsidR="005D01F9" w:rsidRDefault="003F2F1D" w:rsidP="001C4306">
      <w:pPr>
        <w:pStyle w:val="a3"/>
        <w:ind w:firstLine="851"/>
      </w:pPr>
      <w:r>
        <w:t>Для</w:t>
      </w:r>
      <w:r>
        <w:rPr>
          <w:spacing w:val="1"/>
        </w:rPr>
        <w:t xml:space="preserve"> </w:t>
      </w:r>
      <w:r>
        <w:t>эффективного</w:t>
      </w:r>
      <w:r>
        <w:rPr>
          <w:spacing w:val="1"/>
        </w:rPr>
        <w:t xml:space="preserve"> </w:t>
      </w:r>
      <w:r>
        <w:t>решения</w:t>
      </w:r>
      <w:r>
        <w:rPr>
          <w:spacing w:val="1"/>
        </w:rPr>
        <w:t xml:space="preserve"> </w:t>
      </w:r>
      <w:r>
        <w:t>проблем</w:t>
      </w:r>
      <w:r>
        <w:rPr>
          <w:spacing w:val="1"/>
        </w:rPr>
        <w:t xml:space="preserve"> </w:t>
      </w:r>
      <w:r>
        <w:t>загрязнения</w:t>
      </w:r>
      <w:r>
        <w:rPr>
          <w:spacing w:val="1"/>
        </w:rPr>
        <w:t xml:space="preserve"> </w:t>
      </w:r>
      <w:r>
        <w:t>воздуха,</w:t>
      </w:r>
      <w:r>
        <w:rPr>
          <w:spacing w:val="1"/>
        </w:rPr>
        <w:t xml:space="preserve"> </w:t>
      </w:r>
      <w:r>
        <w:t>шумового</w:t>
      </w:r>
      <w:r>
        <w:rPr>
          <w:spacing w:val="1"/>
        </w:rPr>
        <w:t xml:space="preserve"> </w:t>
      </w:r>
      <w:r>
        <w:t>загрязнения,</w:t>
      </w:r>
      <w:r>
        <w:rPr>
          <w:spacing w:val="1"/>
        </w:rPr>
        <w:t xml:space="preserve"> </w:t>
      </w:r>
      <w:r>
        <w:t>снижения</w:t>
      </w:r>
      <w:r>
        <w:rPr>
          <w:spacing w:val="1"/>
        </w:rPr>
        <w:t xml:space="preserve"> </w:t>
      </w:r>
      <w:r>
        <w:t>двигательной</w:t>
      </w:r>
      <w:r>
        <w:rPr>
          <w:spacing w:val="1"/>
        </w:rPr>
        <w:t xml:space="preserve"> </w:t>
      </w:r>
      <w:r>
        <w:t>активности,</w:t>
      </w:r>
      <w:r>
        <w:rPr>
          <w:spacing w:val="1"/>
        </w:rPr>
        <w:t xml:space="preserve"> </w:t>
      </w:r>
      <w:r>
        <w:t>связанных</w:t>
      </w:r>
      <w:r>
        <w:rPr>
          <w:spacing w:val="1"/>
        </w:rPr>
        <w:t xml:space="preserve"> </w:t>
      </w:r>
      <w:r>
        <w:t>с</w:t>
      </w:r>
      <w:r>
        <w:rPr>
          <w:spacing w:val="1"/>
        </w:rPr>
        <w:t xml:space="preserve"> </w:t>
      </w:r>
      <w:r>
        <w:t>использованием</w:t>
      </w:r>
      <w:r>
        <w:rPr>
          <w:spacing w:val="1"/>
        </w:rPr>
        <w:t xml:space="preserve"> </w:t>
      </w:r>
      <w:r>
        <w:t>транспортных</w:t>
      </w:r>
      <w:r>
        <w:rPr>
          <w:spacing w:val="1"/>
        </w:rPr>
        <w:t xml:space="preserve"> </w:t>
      </w:r>
      <w:r>
        <w:t>средств,</w:t>
      </w:r>
      <w:r>
        <w:rPr>
          <w:spacing w:val="1"/>
        </w:rPr>
        <w:t xml:space="preserve"> </w:t>
      </w:r>
      <w:r>
        <w:t>необходимо вести разъяснительную работу среди жителей поселка направленную на снижение</w:t>
      </w:r>
      <w:r>
        <w:rPr>
          <w:spacing w:val="1"/>
        </w:rPr>
        <w:t xml:space="preserve"> </w:t>
      </w:r>
      <w:r>
        <w:t>использования</w:t>
      </w:r>
      <w:r>
        <w:rPr>
          <w:spacing w:val="16"/>
        </w:rPr>
        <w:t xml:space="preserve"> </w:t>
      </w:r>
      <w:r>
        <w:t>автомобильного</w:t>
      </w:r>
      <w:r>
        <w:rPr>
          <w:spacing w:val="14"/>
        </w:rPr>
        <w:t xml:space="preserve"> </w:t>
      </w:r>
      <w:r>
        <w:t>транспорта</w:t>
      </w:r>
      <w:r>
        <w:rPr>
          <w:spacing w:val="16"/>
        </w:rPr>
        <w:t xml:space="preserve"> </w:t>
      </w:r>
      <w:r>
        <w:t>при</w:t>
      </w:r>
      <w:r>
        <w:rPr>
          <w:spacing w:val="18"/>
        </w:rPr>
        <w:t xml:space="preserve"> </w:t>
      </w:r>
      <w:r>
        <w:t>передвижении</w:t>
      </w:r>
      <w:r>
        <w:rPr>
          <w:spacing w:val="17"/>
        </w:rPr>
        <w:t xml:space="preserve"> </w:t>
      </w:r>
      <w:r>
        <w:t>в</w:t>
      </w:r>
      <w:r>
        <w:rPr>
          <w:spacing w:val="16"/>
        </w:rPr>
        <w:t xml:space="preserve"> </w:t>
      </w:r>
      <w:r>
        <w:t>границах</w:t>
      </w:r>
      <w:r>
        <w:rPr>
          <w:spacing w:val="19"/>
        </w:rPr>
        <w:t xml:space="preserve"> </w:t>
      </w:r>
      <w:r>
        <w:t>населенного</w:t>
      </w:r>
      <w:r>
        <w:rPr>
          <w:spacing w:val="16"/>
        </w:rPr>
        <w:t xml:space="preserve"> </w:t>
      </w:r>
      <w:r>
        <w:t>пункта.</w:t>
      </w:r>
    </w:p>
    <w:p w14:paraId="1BCAFF56" w14:textId="77777777" w:rsidR="005D01F9" w:rsidRDefault="003F2F1D" w:rsidP="001C4306">
      <w:pPr>
        <w:pStyle w:val="a3"/>
        <w:ind w:firstLine="851"/>
      </w:pPr>
      <w:r>
        <w:t>Необходимо</w:t>
      </w:r>
      <w:r>
        <w:rPr>
          <w:spacing w:val="1"/>
        </w:rPr>
        <w:t xml:space="preserve"> </w:t>
      </w:r>
      <w:r>
        <w:t>развивать</w:t>
      </w:r>
      <w:r>
        <w:rPr>
          <w:spacing w:val="1"/>
        </w:rPr>
        <w:t xml:space="preserve"> </w:t>
      </w:r>
      <w:r>
        <w:t>инфраструктуру,</w:t>
      </w:r>
      <w:r>
        <w:rPr>
          <w:spacing w:val="1"/>
        </w:rPr>
        <w:t xml:space="preserve"> </w:t>
      </w:r>
      <w:r>
        <w:t>ориентированную</w:t>
      </w:r>
      <w:r>
        <w:rPr>
          <w:spacing w:val="1"/>
        </w:rPr>
        <w:t xml:space="preserve"> </w:t>
      </w:r>
      <w:r>
        <w:t>на</w:t>
      </w:r>
      <w:r>
        <w:rPr>
          <w:spacing w:val="1"/>
        </w:rPr>
        <w:t xml:space="preserve"> </w:t>
      </w:r>
      <w:r>
        <w:t>сезонное</w:t>
      </w:r>
      <w:r>
        <w:rPr>
          <w:spacing w:val="1"/>
        </w:rPr>
        <w:t xml:space="preserve"> </w:t>
      </w:r>
      <w:r>
        <w:t>использование</w:t>
      </w:r>
      <w:r>
        <w:rPr>
          <w:spacing w:val="1"/>
        </w:rPr>
        <w:t xml:space="preserve"> </w:t>
      </w:r>
      <w:r>
        <w:t>населением</w:t>
      </w:r>
      <w:r>
        <w:rPr>
          <w:spacing w:val="-2"/>
        </w:rPr>
        <w:t xml:space="preserve"> </w:t>
      </w:r>
      <w:r>
        <w:t>велосипедного транспорта и</w:t>
      </w:r>
      <w:r>
        <w:rPr>
          <w:spacing w:val="3"/>
        </w:rPr>
        <w:t xml:space="preserve"> </w:t>
      </w:r>
      <w:r>
        <w:t>пешеходного движения.</w:t>
      </w:r>
    </w:p>
    <w:p w14:paraId="55B24A20" w14:textId="79E38064" w:rsidR="005D01F9" w:rsidRDefault="003F2F1D" w:rsidP="001C4306">
      <w:pPr>
        <w:pStyle w:val="a3"/>
        <w:ind w:firstLine="851"/>
      </w:pPr>
      <w:r>
        <w:t>Для</w:t>
      </w:r>
      <w:r>
        <w:rPr>
          <w:spacing w:val="1"/>
        </w:rPr>
        <w:t xml:space="preserve"> </w:t>
      </w:r>
      <w:r>
        <w:t>обеспечения</w:t>
      </w:r>
      <w:r>
        <w:rPr>
          <w:spacing w:val="1"/>
        </w:rPr>
        <w:t xml:space="preserve"> </w:t>
      </w:r>
      <w:r>
        <w:t>требуемых</w:t>
      </w:r>
      <w:r>
        <w:rPr>
          <w:spacing w:val="1"/>
        </w:rPr>
        <w:t xml:space="preserve"> </w:t>
      </w:r>
      <w:r>
        <w:t>гигиенических</w:t>
      </w:r>
      <w:r>
        <w:rPr>
          <w:spacing w:val="1"/>
        </w:rPr>
        <w:t xml:space="preserve"> </w:t>
      </w:r>
      <w:r>
        <w:t>норм</w:t>
      </w:r>
      <w:r>
        <w:rPr>
          <w:spacing w:val="1"/>
        </w:rPr>
        <w:t xml:space="preserve"> </w:t>
      </w:r>
      <w:r>
        <w:t>содержания</w:t>
      </w:r>
      <w:r>
        <w:rPr>
          <w:spacing w:val="1"/>
        </w:rPr>
        <w:t xml:space="preserve"> </w:t>
      </w:r>
      <w:r>
        <w:t>в</w:t>
      </w:r>
      <w:r>
        <w:rPr>
          <w:spacing w:val="1"/>
        </w:rPr>
        <w:t xml:space="preserve"> </w:t>
      </w:r>
      <w:r>
        <w:t>приземном</w:t>
      </w:r>
      <w:r>
        <w:rPr>
          <w:spacing w:val="1"/>
        </w:rPr>
        <w:t xml:space="preserve"> </w:t>
      </w:r>
      <w:r>
        <w:t>слое</w:t>
      </w:r>
      <w:r>
        <w:rPr>
          <w:spacing w:val="-57"/>
        </w:rPr>
        <w:t xml:space="preserve"> </w:t>
      </w:r>
      <w:r>
        <w:t>атмосферы</w:t>
      </w:r>
      <w:r>
        <w:rPr>
          <w:spacing w:val="1"/>
        </w:rPr>
        <w:t xml:space="preserve"> </w:t>
      </w:r>
      <w:r>
        <w:t>загрязняющих</w:t>
      </w:r>
      <w:r>
        <w:rPr>
          <w:spacing w:val="1"/>
        </w:rPr>
        <w:t xml:space="preserve"> </w:t>
      </w:r>
      <w:r>
        <w:t>веществ,</w:t>
      </w:r>
      <w:r>
        <w:rPr>
          <w:spacing w:val="1"/>
        </w:rPr>
        <w:t xml:space="preserve"> </w:t>
      </w:r>
      <w:r>
        <w:t>уменьшения</w:t>
      </w:r>
      <w:r>
        <w:rPr>
          <w:spacing w:val="1"/>
        </w:rPr>
        <w:t xml:space="preserve"> </w:t>
      </w:r>
      <w:r>
        <w:t>отрицательного</w:t>
      </w:r>
      <w:r>
        <w:rPr>
          <w:spacing w:val="1"/>
        </w:rPr>
        <w:t xml:space="preserve"> </w:t>
      </w:r>
      <w:r>
        <w:t>влияния</w:t>
      </w:r>
      <w:r>
        <w:rPr>
          <w:spacing w:val="1"/>
        </w:rPr>
        <w:t xml:space="preserve"> </w:t>
      </w:r>
      <w:r>
        <w:t>предприятий</w:t>
      </w:r>
      <w:r>
        <w:rPr>
          <w:spacing w:val="1"/>
        </w:rPr>
        <w:t xml:space="preserve"> </w:t>
      </w:r>
      <w:r>
        <w:t>на</w:t>
      </w:r>
      <w:r>
        <w:rPr>
          <w:spacing w:val="1"/>
        </w:rPr>
        <w:t xml:space="preserve"> </w:t>
      </w:r>
      <w:r>
        <w:t>население,</w:t>
      </w:r>
      <w:r>
        <w:rPr>
          <w:spacing w:val="1"/>
        </w:rPr>
        <w:t xml:space="preserve"> </w:t>
      </w:r>
      <w:r>
        <w:t>согласно</w:t>
      </w:r>
      <w:r>
        <w:rPr>
          <w:spacing w:val="1"/>
        </w:rPr>
        <w:t xml:space="preserve"> </w:t>
      </w:r>
      <w:r>
        <w:t>СанПиН</w:t>
      </w:r>
      <w:r>
        <w:rPr>
          <w:spacing w:val="1"/>
        </w:rPr>
        <w:t xml:space="preserve"> </w:t>
      </w:r>
      <w:r>
        <w:t>2.2.1/2.1.1.1200-03</w:t>
      </w:r>
      <w:r>
        <w:rPr>
          <w:spacing w:val="1"/>
        </w:rPr>
        <w:t xml:space="preserve"> </w:t>
      </w:r>
      <w:r>
        <w:t>«Санитарно-защитные</w:t>
      </w:r>
      <w:r>
        <w:rPr>
          <w:spacing w:val="1"/>
        </w:rPr>
        <w:t xml:space="preserve"> </w:t>
      </w:r>
      <w:r>
        <w:t>зоны</w:t>
      </w:r>
      <w:r>
        <w:rPr>
          <w:spacing w:val="1"/>
        </w:rPr>
        <w:t xml:space="preserve"> </w:t>
      </w:r>
      <w:r>
        <w:t>и</w:t>
      </w:r>
      <w:r>
        <w:rPr>
          <w:spacing w:val="1"/>
        </w:rPr>
        <w:t xml:space="preserve"> </w:t>
      </w:r>
      <w:r>
        <w:t>санитарная</w:t>
      </w:r>
      <w:r>
        <w:rPr>
          <w:spacing w:val="1"/>
        </w:rPr>
        <w:t xml:space="preserve"> </w:t>
      </w:r>
      <w:r>
        <w:t>классификация</w:t>
      </w:r>
      <w:r>
        <w:rPr>
          <w:spacing w:val="1"/>
        </w:rPr>
        <w:t xml:space="preserve"> </w:t>
      </w:r>
      <w:r>
        <w:t>предприятий,</w:t>
      </w:r>
      <w:r>
        <w:rPr>
          <w:spacing w:val="1"/>
        </w:rPr>
        <w:t xml:space="preserve"> </w:t>
      </w:r>
      <w:r>
        <w:t>сооружений</w:t>
      </w:r>
      <w:r>
        <w:rPr>
          <w:spacing w:val="1"/>
        </w:rPr>
        <w:t xml:space="preserve"> </w:t>
      </w:r>
      <w:r>
        <w:t>и</w:t>
      </w:r>
      <w:r>
        <w:rPr>
          <w:spacing w:val="1"/>
        </w:rPr>
        <w:t xml:space="preserve"> </w:t>
      </w:r>
      <w:r>
        <w:t>иных</w:t>
      </w:r>
      <w:r>
        <w:rPr>
          <w:spacing w:val="1"/>
        </w:rPr>
        <w:t xml:space="preserve"> </w:t>
      </w:r>
      <w:r>
        <w:t>объектов»</w:t>
      </w:r>
      <w:r>
        <w:rPr>
          <w:spacing w:val="1"/>
        </w:rPr>
        <w:t xml:space="preserve"> </w:t>
      </w:r>
      <w:r>
        <w:t>требуется</w:t>
      </w:r>
      <w:r>
        <w:rPr>
          <w:spacing w:val="1"/>
        </w:rPr>
        <w:t xml:space="preserve"> </w:t>
      </w:r>
      <w:r>
        <w:t>для</w:t>
      </w:r>
      <w:r>
        <w:rPr>
          <w:spacing w:val="1"/>
        </w:rPr>
        <w:t xml:space="preserve"> </w:t>
      </w:r>
      <w:r>
        <w:t>предприятий,</w:t>
      </w:r>
      <w:r>
        <w:rPr>
          <w:spacing w:val="1"/>
        </w:rPr>
        <w:t xml:space="preserve"> </w:t>
      </w:r>
      <w:r>
        <w:t>являющихся</w:t>
      </w:r>
      <w:r>
        <w:rPr>
          <w:spacing w:val="1"/>
        </w:rPr>
        <w:t xml:space="preserve"> </w:t>
      </w:r>
      <w:r>
        <w:t>источником</w:t>
      </w:r>
      <w:r>
        <w:rPr>
          <w:spacing w:val="1"/>
        </w:rPr>
        <w:t xml:space="preserve"> </w:t>
      </w:r>
      <w:r>
        <w:t>негативного</w:t>
      </w:r>
      <w:r>
        <w:rPr>
          <w:spacing w:val="1"/>
        </w:rPr>
        <w:t xml:space="preserve"> </w:t>
      </w:r>
      <w:r>
        <w:t>воздействия</w:t>
      </w:r>
      <w:r>
        <w:rPr>
          <w:spacing w:val="1"/>
        </w:rPr>
        <w:t xml:space="preserve"> </w:t>
      </w:r>
      <w:r>
        <w:t>устанавливать</w:t>
      </w:r>
      <w:r>
        <w:rPr>
          <w:spacing w:val="1"/>
        </w:rPr>
        <w:t xml:space="preserve"> </w:t>
      </w:r>
      <w:r>
        <w:t>санитарно-защитную</w:t>
      </w:r>
      <w:r>
        <w:rPr>
          <w:spacing w:val="1"/>
        </w:rPr>
        <w:t xml:space="preserve"> </w:t>
      </w:r>
      <w:r>
        <w:t>зону.</w:t>
      </w:r>
      <w:r>
        <w:rPr>
          <w:spacing w:val="-57"/>
        </w:rPr>
        <w:t xml:space="preserve"> </w:t>
      </w:r>
      <w:r>
        <w:t>Санитарно-защитная зона не может рассматриваться как резервная территория предприятия или</w:t>
      </w:r>
      <w:r>
        <w:rPr>
          <w:spacing w:val="-57"/>
        </w:rPr>
        <w:t xml:space="preserve"> </w:t>
      </w:r>
      <w:r>
        <w:t>как</w:t>
      </w:r>
      <w:r>
        <w:rPr>
          <w:spacing w:val="-1"/>
        </w:rPr>
        <w:t xml:space="preserve"> </w:t>
      </w:r>
      <w:r>
        <w:t>перспектива</w:t>
      </w:r>
      <w:r>
        <w:rPr>
          <w:spacing w:val="-2"/>
        </w:rPr>
        <w:t xml:space="preserve"> </w:t>
      </w:r>
      <w:r>
        <w:t>для развития селитебной</w:t>
      </w:r>
      <w:r>
        <w:rPr>
          <w:spacing w:val="-2"/>
        </w:rPr>
        <w:t xml:space="preserve"> </w:t>
      </w:r>
      <w:r>
        <w:t>зоны.</w:t>
      </w:r>
    </w:p>
    <w:p w14:paraId="27C184C6" w14:textId="77777777" w:rsidR="00AC3AC0" w:rsidRDefault="00AC3AC0" w:rsidP="001C4306">
      <w:pPr>
        <w:pStyle w:val="a3"/>
        <w:ind w:firstLine="851"/>
      </w:pPr>
    </w:p>
    <w:p w14:paraId="33D29D32" w14:textId="77777777" w:rsidR="005D01F9" w:rsidRPr="00AC3AC0" w:rsidRDefault="003F2F1D" w:rsidP="00AC3AC0">
      <w:pPr>
        <w:pStyle w:val="2"/>
      </w:pPr>
      <w:bookmarkStart w:id="50" w:name="_Toc131713423"/>
      <w:bookmarkStart w:id="51" w:name="_Toc139430353"/>
      <w:r w:rsidRPr="00AC3AC0">
        <w:t>Оценка финансирования деятельности по организации дорожного движения.</w:t>
      </w:r>
      <w:bookmarkEnd w:id="50"/>
      <w:bookmarkEnd w:id="51"/>
    </w:p>
    <w:p w14:paraId="31E54C66" w14:textId="0DFCB6F7" w:rsidR="005D01F9" w:rsidRDefault="003F2F1D" w:rsidP="001C4306">
      <w:pPr>
        <w:pStyle w:val="a3"/>
        <w:ind w:firstLine="851"/>
      </w:pPr>
      <w:r>
        <w:t>Согласно</w:t>
      </w:r>
      <w:r>
        <w:rPr>
          <w:spacing w:val="1"/>
        </w:rPr>
        <w:t xml:space="preserve"> </w:t>
      </w:r>
      <w:r>
        <w:t>программе</w:t>
      </w:r>
      <w:r>
        <w:rPr>
          <w:spacing w:val="1"/>
        </w:rPr>
        <w:t xml:space="preserve"> </w:t>
      </w:r>
      <w:r w:rsidR="004B086E">
        <w:rPr>
          <w:spacing w:val="1"/>
        </w:rPr>
        <w:t>«</w:t>
      </w:r>
      <w:r w:rsidR="004B086E" w:rsidRPr="004B086E">
        <w:t xml:space="preserve">Модернизация дорожной сети в Пограничном муниципальном </w:t>
      </w:r>
      <w:r w:rsidR="004B086E" w:rsidRPr="004B086E">
        <w:lastRenderedPageBreak/>
        <w:t>округе на 2021-2023 годы</w:t>
      </w:r>
      <w:r w:rsidR="004B086E">
        <w:t>»,</w:t>
      </w:r>
      <w:r w:rsidR="004B086E" w:rsidRPr="004B086E">
        <w:t xml:space="preserve"> утвержденн</w:t>
      </w:r>
      <w:r w:rsidR="004B086E">
        <w:t>ой</w:t>
      </w:r>
      <w:r w:rsidR="004B086E" w:rsidRPr="004B086E">
        <w:t xml:space="preserve"> постановлением администрации Пограничного муниципального </w:t>
      </w:r>
      <w:r w:rsidR="002367FD">
        <w:t>округа</w:t>
      </w:r>
      <w:r w:rsidR="004B086E" w:rsidRPr="004B086E">
        <w:t xml:space="preserve"> от 02.07.2020 № 572</w:t>
      </w:r>
      <w:r w:rsidR="004B086E">
        <w:t xml:space="preserve"> (с изменениями от</w:t>
      </w:r>
      <w:r w:rsidR="004B086E" w:rsidRPr="004B086E">
        <w:t>28.02.2023 № 200</w:t>
      </w:r>
      <w:r w:rsidR="004B086E">
        <w:t>)</w:t>
      </w:r>
      <w:r w:rsidR="004B086E" w:rsidRPr="004B086E">
        <w:t xml:space="preserve"> </w:t>
      </w:r>
      <w:r>
        <w:t>на период 20</w:t>
      </w:r>
      <w:r w:rsidR="004B086E">
        <w:t>21</w:t>
      </w:r>
      <w:r>
        <w:t xml:space="preserve"> –</w:t>
      </w:r>
      <w:r>
        <w:rPr>
          <w:spacing w:val="1"/>
        </w:rPr>
        <w:t xml:space="preserve"> </w:t>
      </w:r>
      <w:r>
        <w:t>202</w:t>
      </w:r>
      <w:r w:rsidR="004B086E">
        <w:t>3</w:t>
      </w:r>
      <w:r>
        <w:rPr>
          <w:spacing w:val="-1"/>
        </w:rPr>
        <w:t xml:space="preserve"> </w:t>
      </w:r>
      <w:r>
        <w:t>годы</w:t>
      </w:r>
      <w:r>
        <w:rPr>
          <w:spacing w:val="-1"/>
        </w:rPr>
        <w:t xml:space="preserve"> </w:t>
      </w:r>
      <w:r>
        <w:t>общий</w:t>
      </w:r>
      <w:r>
        <w:rPr>
          <w:spacing w:val="-1"/>
        </w:rPr>
        <w:t xml:space="preserve"> </w:t>
      </w:r>
      <w:r>
        <w:t>объем</w:t>
      </w:r>
      <w:r>
        <w:rPr>
          <w:spacing w:val="-1"/>
        </w:rPr>
        <w:t xml:space="preserve"> </w:t>
      </w:r>
      <w:r>
        <w:t>финансирования составляет</w:t>
      </w:r>
      <w:r>
        <w:rPr>
          <w:spacing w:val="-1"/>
        </w:rPr>
        <w:t xml:space="preserve"> </w:t>
      </w:r>
      <w:r w:rsidR="004B086E" w:rsidRPr="004B086E">
        <w:t>141</w:t>
      </w:r>
      <w:r w:rsidR="004B086E">
        <w:t xml:space="preserve"> </w:t>
      </w:r>
      <w:r w:rsidR="004B086E" w:rsidRPr="004B086E">
        <w:t>543,34</w:t>
      </w:r>
      <w:r>
        <w:rPr>
          <w:spacing w:val="-1"/>
        </w:rPr>
        <w:t xml:space="preserve"> </w:t>
      </w:r>
      <w:r>
        <w:t>тыс. руб.</w:t>
      </w:r>
    </w:p>
    <w:p w14:paraId="44B0B89A" w14:textId="46674F22" w:rsidR="005D01F9" w:rsidRPr="00D009F5" w:rsidRDefault="003F2F1D" w:rsidP="00AC3AC0">
      <w:r w:rsidRPr="00D009F5">
        <w:t>Данный</w:t>
      </w:r>
      <w:r w:rsidRPr="00D009F5">
        <w:rPr>
          <w:spacing w:val="1"/>
        </w:rPr>
        <w:t xml:space="preserve"> </w:t>
      </w:r>
      <w:r w:rsidRPr="00D009F5">
        <w:t>объем средств пойдет</w:t>
      </w:r>
      <w:r w:rsidRPr="00D009F5">
        <w:rPr>
          <w:spacing w:val="1"/>
        </w:rPr>
        <w:t xml:space="preserve"> </w:t>
      </w:r>
      <w:r w:rsidRPr="00D009F5">
        <w:t>на мероприятия</w:t>
      </w:r>
      <w:r w:rsidRPr="00D009F5">
        <w:rPr>
          <w:spacing w:val="1"/>
        </w:rPr>
        <w:t xml:space="preserve"> </w:t>
      </w:r>
      <w:r w:rsidRPr="00D009F5">
        <w:t>по</w:t>
      </w:r>
      <w:r w:rsidRPr="00D009F5">
        <w:rPr>
          <w:spacing w:val="1"/>
        </w:rPr>
        <w:t xml:space="preserve"> </w:t>
      </w:r>
      <w:r w:rsidRPr="00D009F5">
        <w:t>ремонту дорожного</w:t>
      </w:r>
      <w:r w:rsidRPr="00D009F5">
        <w:rPr>
          <w:spacing w:val="1"/>
        </w:rPr>
        <w:t xml:space="preserve"> </w:t>
      </w:r>
      <w:r w:rsidRPr="00D009F5">
        <w:t>покрытия,</w:t>
      </w:r>
      <w:r w:rsidRPr="00D009F5">
        <w:rPr>
          <w:spacing w:val="1"/>
        </w:rPr>
        <w:t xml:space="preserve"> </w:t>
      </w:r>
      <w:r w:rsidRPr="00D009F5">
        <w:t>содержанию</w:t>
      </w:r>
      <w:r w:rsidRPr="00D009F5">
        <w:rPr>
          <w:spacing w:val="1"/>
        </w:rPr>
        <w:t xml:space="preserve"> </w:t>
      </w:r>
      <w:r w:rsidRPr="00D009F5">
        <w:t>улично-дорожной</w:t>
      </w:r>
      <w:r w:rsidRPr="00D009F5">
        <w:rPr>
          <w:spacing w:val="1"/>
        </w:rPr>
        <w:t xml:space="preserve"> </w:t>
      </w:r>
      <w:r w:rsidRPr="00D009F5">
        <w:t>сети</w:t>
      </w:r>
      <w:r w:rsidR="00D009F5" w:rsidRPr="00D009F5">
        <w:t xml:space="preserve"> (в том числе на разработку Комплексной схемы организации дорожного движения, постановку на кадастровый учет поло отвода</w:t>
      </w:r>
      <w:r w:rsidRPr="00D009F5">
        <w:rPr>
          <w:spacing w:val="-13"/>
        </w:rPr>
        <w:t xml:space="preserve"> </w:t>
      </w:r>
      <w:r w:rsidRPr="00D009F5">
        <w:t>автомобильных</w:t>
      </w:r>
      <w:r w:rsidRPr="00D009F5">
        <w:rPr>
          <w:spacing w:val="-13"/>
        </w:rPr>
        <w:t xml:space="preserve"> </w:t>
      </w:r>
      <w:r w:rsidRPr="00D009F5">
        <w:t>дорог</w:t>
      </w:r>
      <w:r w:rsidR="00D009F5" w:rsidRPr="00D009F5">
        <w:t>).</w:t>
      </w:r>
    </w:p>
    <w:p w14:paraId="4AA6B3BA" w14:textId="73B0E975" w:rsidR="005D01F9" w:rsidRPr="00D009F5" w:rsidRDefault="003F2F1D" w:rsidP="00AC3AC0">
      <w:r w:rsidRPr="00D009F5">
        <w:t>В</w:t>
      </w:r>
      <w:r w:rsidRPr="00D009F5">
        <w:rPr>
          <w:spacing w:val="1"/>
        </w:rPr>
        <w:t xml:space="preserve"> </w:t>
      </w:r>
      <w:r w:rsidRPr="00D009F5">
        <w:t>целях</w:t>
      </w:r>
      <w:r w:rsidRPr="00D009F5">
        <w:rPr>
          <w:spacing w:val="1"/>
        </w:rPr>
        <w:t xml:space="preserve"> </w:t>
      </w:r>
      <w:r w:rsidRPr="00D009F5">
        <w:t>повышения</w:t>
      </w:r>
      <w:r w:rsidRPr="00D009F5">
        <w:rPr>
          <w:spacing w:val="1"/>
        </w:rPr>
        <w:t xml:space="preserve"> </w:t>
      </w:r>
      <w:r w:rsidRPr="00D009F5">
        <w:t>качественного</w:t>
      </w:r>
      <w:r w:rsidRPr="00D009F5">
        <w:rPr>
          <w:spacing w:val="1"/>
        </w:rPr>
        <w:t xml:space="preserve"> </w:t>
      </w:r>
      <w:r w:rsidRPr="00D009F5">
        <w:t>уровня</w:t>
      </w:r>
      <w:r w:rsidRPr="00D009F5">
        <w:rPr>
          <w:spacing w:val="1"/>
        </w:rPr>
        <w:t xml:space="preserve"> </w:t>
      </w:r>
      <w:r w:rsidRPr="00D009F5">
        <w:t>транспортной</w:t>
      </w:r>
      <w:r w:rsidRPr="00D009F5">
        <w:rPr>
          <w:spacing w:val="1"/>
        </w:rPr>
        <w:t xml:space="preserve"> </w:t>
      </w:r>
      <w:r w:rsidRPr="00D009F5">
        <w:t>инфраструктуры</w:t>
      </w:r>
      <w:r w:rsidRPr="00D009F5">
        <w:rPr>
          <w:spacing w:val="1"/>
        </w:rPr>
        <w:t xml:space="preserve"> </w:t>
      </w:r>
      <w:r w:rsidR="00B443B7" w:rsidRPr="00D009F5">
        <w:rPr>
          <w:spacing w:val="1"/>
        </w:rPr>
        <w:t xml:space="preserve">Пограничного </w:t>
      </w:r>
      <w:r w:rsidRPr="00D009F5">
        <w:rPr>
          <w:spacing w:val="-1"/>
        </w:rPr>
        <w:t>муниципального</w:t>
      </w:r>
      <w:r w:rsidRPr="00D009F5">
        <w:rPr>
          <w:spacing w:val="-13"/>
        </w:rPr>
        <w:t xml:space="preserve"> </w:t>
      </w:r>
      <w:r w:rsidR="00B443B7" w:rsidRPr="00D009F5">
        <w:rPr>
          <w:spacing w:val="-1"/>
        </w:rPr>
        <w:t>округа</w:t>
      </w:r>
      <w:r w:rsidRPr="00D009F5">
        <w:t>,</w:t>
      </w:r>
      <w:r w:rsidRPr="00D009F5">
        <w:rPr>
          <w:spacing w:val="-11"/>
        </w:rPr>
        <w:t xml:space="preserve"> </w:t>
      </w:r>
      <w:r w:rsidRPr="00D009F5">
        <w:t>снижения</w:t>
      </w:r>
      <w:r w:rsidRPr="00D009F5">
        <w:rPr>
          <w:spacing w:val="-10"/>
        </w:rPr>
        <w:t xml:space="preserve"> </w:t>
      </w:r>
      <w:r w:rsidRPr="00D009F5">
        <w:t>уровня</w:t>
      </w:r>
      <w:r w:rsidRPr="00D009F5">
        <w:rPr>
          <w:spacing w:val="-12"/>
        </w:rPr>
        <w:t xml:space="preserve"> </w:t>
      </w:r>
      <w:r w:rsidRPr="00D009F5">
        <w:t>аварийности,</w:t>
      </w:r>
      <w:r w:rsidRPr="00D009F5">
        <w:rPr>
          <w:spacing w:val="-58"/>
        </w:rPr>
        <w:t xml:space="preserve"> </w:t>
      </w:r>
      <w:r w:rsidRPr="00D009F5">
        <w:t>связанной</w:t>
      </w:r>
      <w:r w:rsidRPr="00D009F5">
        <w:rPr>
          <w:spacing w:val="1"/>
        </w:rPr>
        <w:t xml:space="preserve"> </w:t>
      </w:r>
      <w:r w:rsidRPr="00D009F5">
        <w:t>с</w:t>
      </w:r>
      <w:r w:rsidRPr="00D009F5">
        <w:rPr>
          <w:spacing w:val="1"/>
        </w:rPr>
        <w:t xml:space="preserve"> </w:t>
      </w:r>
      <w:r w:rsidRPr="00D009F5">
        <w:t>состоянием</w:t>
      </w:r>
      <w:r w:rsidRPr="00D009F5">
        <w:rPr>
          <w:spacing w:val="1"/>
        </w:rPr>
        <w:t xml:space="preserve"> </w:t>
      </w:r>
      <w:r w:rsidRPr="00D009F5">
        <w:t>дорожного</w:t>
      </w:r>
      <w:r w:rsidRPr="00D009F5">
        <w:rPr>
          <w:spacing w:val="1"/>
        </w:rPr>
        <w:t xml:space="preserve"> </w:t>
      </w:r>
      <w:r w:rsidRPr="00D009F5">
        <w:t>покрытия,</w:t>
      </w:r>
      <w:r w:rsidRPr="00D009F5">
        <w:rPr>
          <w:spacing w:val="1"/>
        </w:rPr>
        <w:t xml:space="preserve"> </w:t>
      </w:r>
      <w:r w:rsidRPr="00D009F5">
        <w:t>предлагается в период действия программы реализовать следующий комплекс мероприятий и</w:t>
      </w:r>
      <w:r w:rsidRPr="00D009F5">
        <w:rPr>
          <w:spacing w:val="1"/>
        </w:rPr>
        <w:t xml:space="preserve"> </w:t>
      </w:r>
      <w:r w:rsidRPr="00D009F5">
        <w:t>финансирования</w:t>
      </w:r>
      <w:r w:rsidRPr="00D009F5">
        <w:rPr>
          <w:spacing w:val="-1"/>
        </w:rPr>
        <w:t xml:space="preserve"> </w:t>
      </w:r>
      <w:r w:rsidRPr="00D009F5">
        <w:t>по</w:t>
      </w:r>
      <w:r w:rsidRPr="00D009F5">
        <w:rPr>
          <w:spacing w:val="-1"/>
        </w:rPr>
        <w:t xml:space="preserve"> </w:t>
      </w:r>
      <w:r w:rsidRPr="00D009F5">
        <w:t>содержанию</w:t>
      </w:r>
      <w:r w:rsidRPr="00D009F5">
        <w:rPr>
          <w:spacing w:val="-1"/>
        </w:rPr>
        <w:t xml:space="preserve"> </w:t>
      </w:r>
      <w:r w:rsidRPr="00D009F5">
        <w:t>дорог поселени</w:t>
      </w:r>
      <w:r w:rsidR="00D009F5" w:rsidRPr="00D009F5">
        <w:t>й</w:t>
      </w:r>
      <w:r w:rsidRPr="00D009F5">
        <w:t>,</w:t>
      </w:r>
      <w:r w:rsidRPr="00D009F5">
        <w:rPr>
          <w:spacing w:val="-1"/>
        </w:rPr>
        <w:t xml:space="preserve"> </w:t>
      </w:r>
      <w:r w:rsidRPr="00D009F5">
        <w:t>представленный</w:t>
      </w:r>
      <w:r w:rsidRPr="00D009F5">
        <w:rPr>
          <w:spacing w:val="-1"/>
        </w:rPr>
        <w:t xml:space="preserve"> </w:t>
      </w:r>
      <w:r w:rsidRPr="00D009F5">
        <w:t>в</w:t>
      </w:r>
      <w:r w:rsidRPr="00D009F5">
        <w:rPr>
          <w:spacing w:val="-1"/>
        </w:rPr>
        <w:t xml:space="preserve"> </w:t>
      </w:r>
      <w:r w:rsidRPr="00D009F5">
        <w:t>таблице</w:t>
      </w:r>
      <w:r w:rsidRPr="00D009F5">
        <w:rPr>
          <w:spacing w:val="-2"/>
        </w:rPr>
        <w:t xml:space="preserve"> </w:t>
      </w:r>
      <w:r w:rsidR="00AC3AC0" w:rsidRPr="00AC3AC0">
        <w:rPr>
          <w:spacing w:val="-2"/>
        </w:rPr>
        <w:t>25</w:t>
      </w:r>
      <w:r w:rsidRPr="00D009F5">
        <w:t>.</w:t>
      </w:r>
    </w:p>
    <w:p w14:paraId="7849C0DB" w14:textId="77777777" w:rsidR="005D01F9" w:rsidRPr="00D009F5" w:rsidRDefault="003F2F1D" w:rsidP="00AC3AC0">
      <w:r w:rsidRPr="00D009F5">
        <w:t>В</w:t>
      </w:r>
      <w:r w:rsidRPr="00D009F5">
        <w:rPr>
          <w:spacing w:val="-6"/>
        </w:rPr>
        <w:t xml:space="preserve"> </w:t>
      </w:r>
      <w:r w:rsidRPr="00D009F5">
        <w:t>результате</w:t>
      </w:r>
      <w:r w:rsidRPr="00D009F5">
        <w:rPr>
          <w:spacing w:val="-3"/>
        </w:rPr>
        <w:t xml:space="preserve"> </w:t>
      </w:r>
      <w:r w:rsidRPr="00D009F5">
        <w:t>реализации</w:t>
      </w:r>
      <w:r w:rsidRPr="00D009F5">
        <w:rPr>
          <w:spacing w:val="-4"/>
        </w:rPr>
        <w:t xml:space="preserve"> </w:t>
      </w:r>
      <w:r w:rsidRPr="00D009F5">
        <w:t>мероприятий</w:t>
      </w:r>
      <w:r w:rsidRPr="00D009F5">
        <w:rPr>
          <w:spacing w:val="-1"/>
        </w:rPr>
        <w:t xml:space="preserve"> </w:t>
      </w:r>
      <w:r w:rsidRPr="00D009F5">
        <w:t>указанной</w:t>
      </w:r>
      <w:r w:rsidRPr="00D009F5">
        <w:rPr>
          <w:spacing w:val="-3"/>
        </w:rPr>
        <w:t xml:space="preserve"> </w:t>
      </w:r>
      <w:r w:rsidRPr="00D009F5">
        <w:t>Программы</w:t>
      </w:r>
      <w:r w:rsidRPr="00D009F5">
        <w:rPr>
          <w:spacing w:val="-4"/>
        </w:rPr>
        <w:t xml:space="preserve"> </w:t>
      </w:r>
      <w:r w:rsidRPr="00D009F5">
        <w:t>планируется</w:t>
      </w:r>
      <w:r w:rsidRPr="00D009F5">
        <w:rPr>
          <w:spacing w:val="-3"/>
        </w:rPr>
        <w:t xml:space="preserve"> </w:t>
      </w:r>
      <w:r w:rsidRPr="00D009F5">
        <w:t>к</w:t>
      </w:r>
      <w:r w:rsidRPr="00D009F5">
        <w:rPr>
          <w:spacing w:val="-4"/>
        </w:rPr>
        <w:t xml:space="preserve"> </w:t>
      </w:r>
      <w:r w:rsidRPr="00D009F5">
        <w:t>достичь:</w:t>
      </w:r>
    </w:p>
    <w:p w14:paraId="40788D0A" w14:textId="0782AC9B" w:rsidR="005D01F9" w:rsidRDefault="00AC3AC0" w:rsidP="00AC3AC0">
      <w:r w:rsidRPr="00AC3AC0">
        <w:t>-</w:t>
      </w:r>
      <w:r>
        <w:t xml:space="preserve"> </w:t>
      </w:r>
      <w:r w:rsidR="003F2F1D" w:rsidRPr="0046417F">
        <w:t>увеличение</w:t>
      </w:r>
      <w:r w:rsidR="003F2F1D" w:rsidRPr="00AC3AC0">
        <w:rPr>
          <w:spacing w:val="1"/>
        </w:rPr>
        <w:t xml:space="preserve"> </w:t>
      </w:r>
      <w:r w:rsidR="003F2F1D" w:rsidRPr="0046417F">
        <w:t>доли</w:t>
      </w:r>
      <w:r w:rsidR="003F2F1D" w:rsidRPr="00AC3AC0">
        <w:rPr>
          <w:spacing w:val="1"/>
        </w:rPr>
        <w:t xml:space="preserve"> </w:t>
      </w:r>
      <w:r w:rsidR="003F2F1D" w:rsidRPr="0046417F">
        <w:t>автомобильных</w:t>
      </w:r>
      <w:r w:rsidR="003F2F1D" w:rsidRPr="00AC3AC0">
        <w:rPr>
          <w:spacing w:val="1"/>
        </w:rPr>
        <w:t xml:space="preserve"> </w:t>
      </w:r>
      <w:r w:rsidR="003F2F1D" w:rsidRPr="0046417F">
        <w:t>дорог</w:t>
      </w:r>
      <w:r w:rsidR="003F2F1D" w:rsidRPr="00AC3AC0">
        <w:rPr>
          <w:spacing w:val="1"/>
        </w:rPr>
        <w:t xml:space="preserve"> </w:t>
      </w:r>
      <w:r w:rsidR="003F2F1D" w:rsidRPr="0046417F">
        <w:t>общего</w:t>
      </w:r>
      <w:r w:rsidR="003F2F1D" w:rsidRPr="00AC3AC0">
        <w:rPr>
          <w:spacing w:val="1"/>
        </w:rPr>
        <w:t xml:space="preserve"> </w:t>
      </w:r>
      <w:r w:rsidR="003F2F1D" w:rsidRPr="0046417F">
        <w:t>пользования</w:t>
      </w:r>
      <w:r w:rsidR="003F2F1D" w:rsidRPr="00AC3AC0">
        <w:rPr>
          <w:spacing w:val="1"/>
        </w:rPr>
        <w:t xml:space="preserve"> </w:t>
      </w:r>
      <w:r w:rsidR="003F2F1D" w:rsidRPr="0046417F">
        <w:t>местного</w:t>
      </w:r>
      <w:r w:rsidR="003F2F1D" w:rsidRPr="00AC3AC0">
        <w:rPr>
          <w:spacing w:val="1"/>
        </w:rPr>
        <w:t xml:space="preserve"> </w:t>
      </w:r>
      <w:r w:rsidR="003F2F1D" w:rsidRPr="0046417F">
        <w:t>значения,</w:t>
      </w:r>
      <w:r w:rsidR="003F2F1D" w:rsidRPr="00AC3AC0">
        <w:rPr>
          <w:spacing w:val="1"/>
        </w:rPr>
        <w:t xml:space="preserve"> </w:t>
      </w:r>
      <w:r w:rsidR="003F2F1D" w:rsidRPr="0046417F">
        <w:t>соответствующих нормативным требованиям к транспортно-эксплуатационным показателям</w:t>
      </w:r>
      <w:r w:rsidR="0046417F">
        <w:t>.</w:t>
      </w:r>
    </w:p>
    <w:p w14:paraId="484DE825" w14:textId="714A68B6" w:rsidR="00AC3AC0" w:rsidRPr="00AC3AC0" w:rsidRDefault="00AC3AC0" w:rsidP="00AC3AC0">
      <w:pPr>
        <w:pStyle w:val="af1"/>
        <w:jc w:val="right"/>
      </w:pPr>
      <w:r w:rsidRPr="00AC3AC0">
        <w:t xml:space="preserve">Таблица </w:t>
      </w:r>
      <w:r w:rsidRPr="00AC3AC0">
        <w:fldChar w:fldCharType="begin"/>
      </w:r>
      <w:r w:rsidRPr="00AC3AC0">
        <w:instrText xml:space="preserve"> SEQ Таблица \* ARABIC </w:instrText>
      </w:r>
      <w:r w:rsidRPr="00AC3AC0">
        <w:fldChar w:fldCharType="separate"/>
      </w:r>
      <w:r w:rsidR="001C5A98">
        <w:rPr>
          <w:noProof/>
        </w:rPr>
        <w:t>25</w:t>
      </w:r>
      <w:r w:rsidRPr="00AC3AC0">
        <w:fldChar w:fldCharType="end"/>
      </w:r>
      <w:r w:rsidRPr="00AC3AC0">
        <w:t xml:space="preserve"> - Мероприятия и финансирование по содержанию и текущему ремонту автомобильных дорог Пограничного муниципального округа.</w:t>
      </w:r>
    </w:p>
    <w:tbl>
      <w:tblPr>
        <w:tblStyle w:val="TableNormal"/>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5661"/>
        <w:gridCol w:w="8"/>
        <w:gridCol w:w="1211"/>
        <w:gridCol w:w="8"/>
        <w:gridCol w:w="8"/>
        <w:gridCol w:w="1030"/>
        <w:gridCol w:w="7"/>
        <w:gridCol w:w="8"/>
        <w:gridCol w:w="1154"/>
        <w:gridCol w:w="8"/>
        <w:gridCol w:w="10"/>
        <w:gridCol w:w="1075"/>
        <w:gridCol w:w="8"/>
      </w:tblGrid>
      <w:tr w:rsidR="005D01F9" w:rsidRPr="004D09F4" w14:paraId="1C663625" w14:textId="77777777" w:rsidTr="004D09F4">
        <w:trPr>
          <w:trHeight w:val="461"/>
          <w:tblHeader/>
        </w:trPr>
        <w:tc>
          <w:tcPr>
            <w:tcW w:w="2776" w:type="pct"/>
            <w:vMerge w:val="restart"/>
            <w:vAlign w:val="center"/>
          </w:tcPr>
          <w:p w14:paraId="48D40AF7" w14:textId="186FC78F" w:rsidR="005D01F9" w:rsidRPr="004D09F4" w:rsidRDefault="003F2F1D" w:rsidP="004D09F4">
            <w:pPr>
              <w:pStyle w:val="TableParagraph"/>
              <w:ind w:firstLine="0"/>
              <w:jc w:val="center"/>
              <w:rPr>
                <w:sz w:val="22"/>
              </w:rPr>
            </w:pPr>
            <w:r w:rsidRPr="004D09F4">
              <w:rPr>
                <w:sz w:val="22"/>
              </w:rPr>
              <w:t>Основн</w:t>
            </w:r>
            <w:r w:rsidR="00804639" w:rsidRPr="004D09F4">
              <w:rPr>
                <w:sz w:val="22"/>
              </w:rPr>
              <w:t>ое</w:t>
            </w:r>
            <w:r w:rsidRPr="004D09F4">
              <w:rPr>
                <w:sz w:val="22"/>
              </w:rPr>
              <w:t xml:space="preserve"> мероприяти</w:t>
            </w:r>
            <w:r w:rsidR="00804639" w:rsidRPr="004D09F4">
              <w:rPr>
                <w:sz w:val="22"/>
              </w:rPr>
              <w:t>е</w:t>
            </w:r>
          </w:p>
        </w:tc>
        <w:tc>
          <w:tcPr>
            <w:tcW w:w="598" w:type="pct"/>
            <w:gridSpan w:val="2"/>
            <w:vMerge w:val="restart"/>
            <w:vAlign w:val="center"/>
          </w:tcPr>
          <w:p w14:paraId="1095F09D" w14:textId="77777777" w:rsidR="005D01F9" w:rsidRPr="004D09F4" w:rsidRDefault="003F2F1D" w:rsidP="004D09F4">
            <w:pPr>
              <w:pStyle w:val="TableParagraph"/>
              <w:ind w:firstLine="0"/>
              <w:jc w:val="center"/>
              <w:rPr>
                <w:sz w:val="22"/>
              </w:rPr>
            </w:pPr>
            <w:r w:rsidRPr="004D09F4">
              <w:rPr>
                <w:sz w:val="22"/>
              </w:rPr>
              <w:t>Годы реализации</w:t>
            </w:r>
          </w:p>
        </w:tc>
        <w:tc>
          <w:tcPr>
            <w:tcW w:w="1627" w:type="pct"/>
            <w:gridSpan w:val="10"/>
            <w:vAlign w:val="center"/>
          </w:tcPr>
          <w:p w14:paraId="633C773F" w14:textId="77777777" w:rsidR="005D01F9" w:rsidRPr="004D09F4" w:rsidRDefault="003F2F1D" w:rsidP="004D09F4">
            <w:pPr>
              <w:pStyle w:val="TableParagraph"/>
              <w:ind w:firstLine="0"/>
              <w:jc w:val="center"/>
              <w:rPr>
                <w:sz w:val="22"/>
              </w:rPr>
            </w:pPr>
            <w:r w:rsidRPr="004D09F4">
              <w:rPr>
                <w:sz w:val="22"/>
              </w:rPr>
              <w:t>Оценка расходов (тыс. руб. в</w:t>
            </w:r>
          </w:p>
          <w:p w14:paraId="21B79F47" w14:textId="77777777" w:rsidR="005D01F9" w:rsidRPr="004D09F4" w:rsidRDefault="003F2F1D" w:rsidP="004D09F4">
            <w:pPr>
              <w:pStyle w:val="TableParagraph"/>
              <w:ind w:firstLine="0"/>
              <w:jc w:val="center"/>
              <w:rPr>
                <w:sz w:val="22"/>
              </w:rPr>
            </w:pPr>
            <w:r w:rsidRPr="004D09F4">
              <w:rPr>
                <w:sz w:val="22"/>
              </w:rPr>
              <w:t>ценах соответствующих лет)</w:t>
            </w:r>
          </w:p>
        </w:tc>
      </w:tr>
      <w:tr w:rsidR="005D01F9" w:rsidRPr="004D09F4" w14:paraId="54666E9C" w14:textId="77777777" w:rsidTr="004D09F4">
        <w:trPr>
          <w:trHeight w:val="460"/>
        </w:trPr>
        <w:tc>
          <w:tcPr>
            <w:tcW w:w="2776" w:type="pct"/>
            <w:vMerge/>
            <w:tcBorders>
              <w:top w:val="nil"/>
            </w:tcBorders>
            <w:vAlign w:val="center"/>
          </w:tcPr>
          <w:p w14:paraId="1837EAA2" w14:textId="77777777" w:rsidR="005D01F9" w:rsidRPr="004D09F4" w:rsidRDefault="005D01F9" w:rsidP="004D09F4">
            <w:pPr>
              <w:ind w:firstLine="0"/>
              <w:jc w:val="center"/>
              <w:rPr>
                <w:sz w:val="22"/>
              </w:rPr>
            </w:pPr>
          </w:p>
        </w:tc>
        <w:tc>
          <w:tcPr>
            <w:tcW w:w="598" w:type="pct"/>
            <w:gridSpan w:val="2"/>
            <w:vMerge/>
            <w:tcBorders>
              <w:top w:val="nil"/>
            </w:tcBorders>
            <w:vAlign w:val="center"/>
          </w:tcPr>
          <w:p w14:paraId="3430FD61" w14:textId="77777777" w:rsidR="005D01F9" w:rsidRPr="004D09F4" w:rsidRDefault="005D01F9" w:rsidP="004D09F4">
            <w:pPr>
              <w:ind w:firstLine="0"/>
              <w:jc w:val="center"/>
              <w:rPr>
                <w:sz w:val="22"/>
              </w:rPr>
            </w:pPr>
          </w:p>
        </w:tc>
        <w:tc>
          <w:tcPr>
            <w:tcW w:w="513" w:type="pct"/>
            <w:gridSpan w:val="3"/>
            <w:vAlign w:val="center"/>
          </w:tcPr>
          <w:p w14:paraId="56753260" w14:textId="77777777" w:rsidR="005D01F9" w:rsidRPr="004D09F4" w:rsidRDefault="003F2F1D" w:rsidP="004D09F4">
            <w:pPr>
              <w:pStyle w:val="TableParagraph"/>
              <w:ind w:firstLine="0"/>
              <w:jc w:val="center"/>
              <w:rPr>
                <w:sz w:val="22"/>
              </w:rPr>
            </w:pPr>
            <w:r w:rsidRPr="004D09F4">
              <w:rPr>
                <w:sz w:val="22"/>
              </w:rPr>
              <w:t>Всего</w:t>
            </w:r>
          </w:p>
        </w:tc>
        <w:tc>
          <w:tcPr>
            <w:tcW w:w="573" w:type="pct"/>
            <w:gridSpan w:val="3"/>
            <w:vAlign w:val="center"/>
          </w:tcPr>
          <w:p w14:paraId="691A794B" w14:textId="7E80DC58" w:rsidR="005D01F9" w:rsidRPr="004D09F4" w:rsidRDefault="004B086E" w:rsidP="004D09F4">
            <w:pPr>
              <w:pStyle w:val="TableParagraph"/>
              <w:ind w:firstLine="0"/>
              <w:jc w:val="center"/>
              <w:rPr>
                <w:sz w:val="22"/>
              </w:rPr>
            </w:pPr>
            <w:r w:rsidRPr="004D09F4">
              <w:rPr>
                <w:sz w:val="22"/>
              </w:rPr>
              <w:t>Краевой</w:t>
            </w:r>
          </w:p>
          <w:p w14:paraId="37AC2C15" w14:textId="77777777" w:rsidR="005D01F9" w:rsidRPr="004D09F4" w:rsidRDefault="003F2F1D" w:rsidP="004D09F4">
            <w:pPr>
              <w:pStyle w:val="TableParagraph"/>
              <w:ind w:firstLine="0"/>
              <w:jc w:val="center"/>
              <w:rPr>
                <w:sz w:val="22"/>
              </w:rPr>
            </w:pPr>
            <w:r w:rsidRPr="004D09F4">
              <w:rPr>
                <w:sz w:val="22"/>
              </w:rPr>
              <w:t>бюджет</w:t>
            </w:r>
          </w:p>
        </w:tc>
        <w:tc>
          <w:tcPr>
            <w:tcW w:w="541" w:type="pct"/>
            <w:gridSpan w:val="4"/>
            <w:vAlign w:val="center"/>
          </w:tcPr>
          <w:p w14:paraId="6323E271" w14:textId="77777777" w:rsidR="005D01F9" w:rsidRPr="004D09F4" w:rsidRDefault="003F2F1D" w:rsidP="004D09F4">
            <w:pPr>
              <w:pStyle w:val="TableParagraph"/>
              <w:ind w:firstLine="0"/>
              <w:jc w:val="center"/>
              <w:rPr>
                <w:sz w:val="22"/>
              </w:rPr>
            </w:pPr>
            <w:r w:rsidRPr="004D09F4">
              <w:rPr>
                <w:sz w:val="22"/>
              </w:rPr>
              <w:t>Местный</w:t>
            </w:r>
          </w:p>
          <w:p w14:paraId="72B2E775" w14:textId="77777777" w:rsidR="005D01F9" w:rsidRPr="004D09F4" w:rsidRDefault="003F2F1D" w:rsidP="004D09F4">
            <w:pPr>
              <w:pStyle w:val="TableParagraph"/>
              <w:ind w:firstLine="0"/>
              <w:jc w:val="center"/>
              <w:rPr>
                <w:sz w:val="22"/>
              </w:rPr>
            </w:pPr>
            <w:r w:rsidRPr="004D09F4">
              <w:rPr>
                <w:sz w:val="22"/>
              </w:rPr>
              <w:t>бюджет</w:t>
            </w:r>
          </w:p>
        </w:tc>
      </w:tr>
      <w:tr w:rsidR="005D01F9" w:rsidRPr="004D09F4" w14:paraId="500BC64B" w14:textId="77777777" w:rsidTr="004D09F4">
        <w:trPr>
          <w:trHeight w:val="254"/>
        </w:trPr>
        <w:tc>
          <w:tcPr>
            <w:tcW w:w="5000" w:type="pct"/>
            <w:gridSpan w:val="13"/>
            <w:vAlign w:val="center"/>
          </w:tcPr>
          <w:p w14:paraId="78AE414B" w14:textId="706694B2" w:rsidR="005D01F9" w:rsidRPr="004D09F4" w:rsidRDefault="003F2F1D" w:rsidP="004D09F4">
            <w:pPr>
              <w:pStyle w:val="TableParagraph"/>
              <w:ind w:firstLine="0"/>
              <w:jc w:val="center"/>
              <w:rPr>
                <w:bCs/>
                <w:sz w:val="22"/>
              </w:rPr>
            </w:pPr>
            <w:r w:rsidRPr="004D09F4">
              <w:rPr>
                <w:bCs/>
                <w:sz w:val="22"/>
              </w:rPr>
              <w:t>Содержание и ремонт автомобильных дорог</w:t>
            </w:r>
            <w:r w:rsidR="004B086E" w:rsidRPr="004D09F4">
              <w:rPr>
                <w:bCs/>
                <w:sz w:val="22"/>
              </w:rPr>
              <w:t xml:space="preserve"> местного значения</w:t>
            </w:r>
          </w:p>
        </w:tc>
      </w:tr>
      <w:tr w:rsidR="00A51411" w:rsidRPr="004D09F4" w14:paraId="3851E45B" w14:textId="77777777" w:rsidTr="004D09F4">
        <w:trPr>
          <w:gridAfter w:val="1"/>
          <w:wAfter w:w="5" w:type="pct"/>
          <w:trHeight w:val="230"/>
        </w:trPr>
        <w:tc>
          <w:tcPr>
            <w:tcW w:w="2776" w:type="pct"/>
            <w:vMerge w:val="restart"/>
            <w:vAlign w:val="center"/>
          </w:tcPr>
          <w:p w14:paraId="4A3F7352" w14:textId="4596140E" w:rsidR="00A51411" w:rsidRPr="004D09F4" w:rsidRDefault="00A51411" w:rsidP="004D09F4">
            <w:pPr>
              <w:pStyle w:val="TableParagraph"/>
              <w:ind w:firstLine="0"/>
              <w:jc w:val="center"/>
              <w:rPr>
                <w:sz w:val="22"/>
              </w:rPr>
            </w:pPr>
            <w:r w:rsidRPr="004D09F4">
              <w:rPr>
                <w:sz w:val="22"/>
              </w:rPr>
              <w:t>Содержание автомобильных дорог местного значения</w:t>
            </w:r>
          </w:p>
        </w:tc>
        <w:tc>
          <w:tcPr>
            <w:tcW w:w="598" w:type="pct"/>
            <w:gridSpan w:val="2"/>
            <w:vAlign w:val="center"/>
          </w:tcPr>
          <w:p w14:paraId="7F37E53B" w14:textId="28026E26" w:rsidR="00A51411" w:rsidRPr="004D09F4" w:rsidRDefault="00A51411" w:rsidP="004D09F4">
            <w:pPr>
              <w:pStyle w:val="TableParagraph"/>
              <w:ind w:firstLine="0"/>
              <w:jc w:val="center"/>
              <w:rPr>
                <w:sz w:val="22"/>
              </w:rPr>
            </w:pPr>
            <w:r w:rsidRPr="004D09F4">
              <w:rPr>
                <w:sz w:val="22"/>
              </w:rPr>
              <w:t>2021</w:t>
            </w:r>
          </w:p>
        </w:tc>
        <w:tc>
          <w:tcPr>
            <w:tcW w:w="513" w:type="pct"/>
            <w:gridSpan w:val="3"/>
            <w:vAlign w:val="center"/>
          </w:tcPr>
          <w:p w14:paraId="1E61FD79" w14:textId="168F6E8A" w:rsidR="00A51411" w:rsidRPr="004D09F4" w:rsidRDefault="00A51411" w:rsidP="004D09F4">
            <w:pPr>
              <w:pStyle w:val="TableParagraph"/>
              <w:ind w:firstLine="0"/>
              <w:jc w:val="center"/>
              <w:rPr>
                <w:sz w:val="22"/>
              </w:rPr>
            </w:pPr>
            <w:r w:rsidRPr="004D09F4">
              <w:rPr>
                <w:sz w:val="22"/>
              </w:rPr>
              <w:t>10414,76</w:t>
            </w:r>
          </w:p>
        </w:tc>
        <w:tc>
          <w:tcPr>
            <w:tcW w:w="573" w:type="pct"/>
            <w:gridSpan w:val="3"/>
            <w:vAlign w:val="center"/>
          </w:tcPr>
          <w:p w14:paraId="3045DA4F" w14:textId="502997EC" w:rsidR="00A51411" w:rsidRPr="004D09F4" w:rsidRDefault="00A51411" w:rsidP="004D09F4">
            <w:pPr>
              <w:pStyle w:val="TableParagraph"/>
              <w:ind w:firstLine="0"/>
              <w:jc w:val="center"/>
              <w:rPr>
                <w:sz w:val="22"/>
              </w:rPr>
            </w:pPr>
            <w:r w:rsidRPr="004D09F4">
              <w:rPr>
                <w:sz w:val="22"/>
              </w:rPr>
              <w:t>0,00</w:t>
            </w:r>
          </w:p>
        </w:tc>
        <w:tc>
          <w:tcPr>
            <w:tcW w:w="536" w:type="pct"/>
            <w:gridSpan w:val="3"/>
            <w:vAlign w:val="center"/>
          </w:tcPr>
          <w:p w14:paraId="02D4C9E4" w14:textId="6D3D2EC6" w:rsidR="00A51411" w:rsidRPr="004D09F4" w:rsidRDefault="00A51411" w:rsidP="004D09F4">
            <w:pPr>
              <w:pStyle w:val="TableParagraph"/>
              <w:ind w:firstLine="0"/>
              <w:jc w:val="center"/>
              <w:rPr>
                <w:sz w:val="22"/>
              </w:rPr>
            </w:pPr>
            <w:r w:rsidRPr="004D09F4">
              <w:rPr>
                <w:sz w:val="22"/>
              </w:rPr>
              <w:t>10414,76</w:t>
            </w:r>
          </w:p>
        </w:tc>
      </w:tr>
      <w:tr w:rsidR="00A51411" w:rsidRPr="004D09F4" w14:paraId="220C634F" w14:textId="77777777" w:rsidTr="004D09F4">
        <w:trPr>
          <w:gridAfter w:val="1"/>
          <w:wAfter w:w="5" w:type="pct"/>
          <w:trHeight w:val="230"/>
        </w:trPr>
        <w:tc>
          <w:tcPr>
            <w:tcW w:w="2776" w:type="pct"/>
            <w:vMerge/>
            <w:vAlign w:val="center"/>
          </w:tcPr>
          <w:p w14:paraId="38B23733" w14:textId="77777777" w:rsidR="00A51411" w:rsidRPr="004D09F4" w:rsidRDefault="00A51411" w:rsidP="004D09F4">
            <w:pPr>
              <w:ind w:firstLine="0"/>
              <w:jc w:val="center"/>
              <w:rPr>
                <w:sz w:val="22"/>
              </w:rPr>
            </w:pPr>
          </w:p>
        </w:tc>
        <w:tc>
          <w:tcPr>
            <w:tcW w:w="598" w:type="pct"/>
            <w:gridSpan w:val="2"/>
            <w:vAlign w:val="center"/>
          </w:tcPr>
          <w:p w14:paraId="27FC7C97" w14:textId="1F97FB18" w:rsidR="00A51411" w:rsidRPr="004D09F4" w:rsidRDefault="00A51411" w:rsidP="004D09F4">
            <w:pPr>
              <w:pStyle w:val="TableParagraph"/>
              <w:ind w:firstLine="0"/>
              <w:jc w:val="center"/>
              <w:rPr>
                <w:sz w:val="22"/>
              </w:rPr>
            </w:pPr>
            <w:r w:rsidRPr="004D09F4">
              <w:rPr>
                <w:sz w:val="22"/>
              </w:rPr>
              <w:t>2022</w:t>
            </w:r>
          </w:p>
        </w:tc>
        <w:tc>
          <w:tcPr>
            <w:tcW w:w="513" w:type="pct"/>
            <w:gridSpan w:val="3"/>
            <w:vAlign w:val="center"/>
          </w:tcPr>
          <w:p w14:paraId="1C447743" w14:textId="3019B43F" w:rsidR="00A51411" w:rsidRPr="004D09F4" w:rsidRDefault="00A51411" w:rsidP="004D09F4">
            <w:pPr>
              <w:pStyle w:val="TableParagraph"/>
              <w:ind w:firstLine="0"/>
              <w:jc w:val="center"/>
              <w:rPr>
                <w:sz w:val="22"/>
              </w:rPr>
            </w:pPr>
            <w:r w:rsidRPr="004D09F4">
              <w:rPr>
                <w:sz w:val="22"/>
              </w:rPr>
              <w:t>5684,14</w:t>
            </w:r>
          </w:p>
        </w:tc>
        <w:tc>
          <w:tcPr>
            <w:tcW w:w="573" w:type="pct"/>
            <w:gridSpan w:val="3"/>
            <w:vAlign w:val="center"/>
          </w:tcPr>
          <w:p w14:paraId="09A006FB" w14:textId="7BD29902" w:rsidR="00A51411" w:rsidRPr="004D09F4" w:rsidRDefault="00A51411" w:rsidP="004D09F4">
            <w:pPr>
              <w:pStyle w:val="TableParagraph"/>
              <w:ind w:firstLine="0"/>
              <w:jc w:val="center"/>
              <w:rPr>
                <w:sz w:val="22"/>
              </w:rPr>
            </w:pPr>
            <w:r w:rsidRPr="004D09F4">
              <w:rPr>
                <w:sz w:val="22"/>
              </w:rPr>
              <w:t>0,00</w:t>
            </w:r>
          </w:p>
        </w:tc>
        <w:tc>
          <w:tcPr>
            <w:tcW w:w="536" w:type="pct"/>
            <w:gridSpan w:val="3"/>
            <w:vAlign w:val="center"/>
          </w:tcPr>
          <w:p w14:paraId="5B388327" w14:textId="13214C09" w:rsidR="00A51411" w:rsidRPr="004D09F4" w:rsidRDefault="00A51411" w:rsidP="004D09F4">
            <w:pPr>
              <w:pStyle w:val="TableParagraph"/>
              <w:ind w:firstLine="0"/>
              <w:jc w:val="center"/>
              <w:rPr>
                <w:sz w:val="22"/>
              </w:rPr>
            </w:pPr>
            <w:r w:rsidRPr="004D09F4">
              <w:rPr>
                <w:sz w:val="22"/>
              </w:rPr>
              <w:t>5684,14</w:t>
            </w:r>
          </w:p>
        </w:tc>
      </w:tr>
      <w:tr w:rsidR="00A51411" w:rsidRPr="004D09F4" w14:paraId="41D53FA8" w14:textId="77777777" w:rsidTr="004D09F4">
        <w:trPr>
          <w:gridAfter w:val="1"/>
          <w:wAfter w:w="5" w:type="pct"/>
          <w:trHeight w:val="230"/>
        </w:trPr>
        <w:tc>
          <w:tcPr>
            <w:tcW w:w="2776" w:type="pct"/>
            <w:vMerge/>
            <w:vAlign w:val="center"/>
          </w:tcPr>
          <w:p w14:paraId="504A9601" w14:textId="77777777" w:rsidR="00A51411" w:rsidRPr="004D09F4" w:rsidRDefault="00A51411" w:rsidP="004D09F4">
            <w:pPr>
              <w:ind w:firstLine="0"/>
              <w:jc w:val="center"/>
              <w:rPr>
                <w:sz w:val="22"/>
              </w:rPr>
            </w:pPr>
          </w:p>
        </w:tc>
        <w:tc>
          <w:tcPr>
            <w:tcW w:w="598" w:type="pct"/>
            <w:gridSpan w:val="2"/>
            <w:vAlign w:val="center"/>
          </w:tcPr>
          <w:p w14:paraId="58698911" w14:textId="24272C73" w:rsidR="00A51411" w:rsidRPr="004D09F4" w:rsidRDefault="00A51411" w:rsidP="004D09F4">
            <w:pPr>
              <w:pStyle w:val="TableParagraph"/>
              <w:ind w:firstLine="0"/>
              <w:jc w:val="center"/>
              <w:rPr>
                <w:sz w:val="22"/>
              </w:rPr>
            </w:pPr>
            <w:r w:rsidRPr="004D09F4">
              <w:rPr>
                <w:sz w:val="22"/>
              </w:rPr>
              <w:t>2023</w:t>
            </w:r>
          </w:p>
        </w:tc>
        <w:tc>
          <w:tcPr>
            <w:tcW w:w="513" w:type="pct"/>
            <w:gridSpan w:val="3"/>
            <w:vAlign w:val="center"/>
          </w:tcPr>
          <w:p w14:paraId="63BC2FCF" w14:textId="49D43EC7" w:rsidR="00A51411" w:rsidRPr="004D09F4" w:rsidRDefault="00A51411" w:rsidP="004D09F4">
            <w:pPr>
              <w:pStyle w:val="TableParagraph"/>
              <w:ind w:firstLine="0"/>
              <w:jc w:val="center"/>
              <w:rPr>
                <w:sz w:val="22"/>
              </w:rPr>
            </w:pPr>
            <w:r w:rsidRPr="004D09F4">
              <w:rPr>
                <w:sz w:val="22"/>
              </w:rPr>
              <w:t>7336,71</w:t>
            </w:r>
          </w:p>
        </w:tc>
        <w:tc>
          <w:tcPr>
            <w:tcW w:w="573" w:type="pct"/>
            <w:gridSpan w:val="3"/>
            <w:vAlign w:val="center"/>
          </w:tcPr>
          <w:p w14:paraId="458301D9" w14:textId="6D2D8209" w:rsidR="00A51411" w:rsidRPr="004D09F4" w:rsidRDefault="00A51411" w:rsidP="004D09F4">
            <w:pPr>
              <w:pStyle w:val="TableParagraph"/>
              <w:ind w:firstLine="0"/>
              <w:jc w:val="center"/>
              <w:rPr>
                <w:sz w:val="22"/>
              </w:rPr>
            </w:pPr>
            <w:r w:rsidRPr="004D09F4">
              <w:rPr>
                <w:sz w:val="22"/>
              </w:rPr>
              <w:t>0,00</w:t>
            </w:r>
          </w:p>
        </w:tc>
        <w:tc>
          <w:tcPr>
            <w:tcW w:w="536" w:type="pct"/>
            <w:gridSpan w:val="3"/>
            <w:vAlign w:val="center"/>
          </w:tcPr>
          <w:p w14:paraId="4DEAC004" w14:textId="2C3C63FD" w:rsidR="00A51411" w:rsidRPr="004D09F4" w:rsidRDefault="00A51411" w:rsidP="004D09F4">
            <w:pPr>
              <w:pStyle w:val="TableParagraph"/>
              <w:ind w:firstLine="0"/>
              <w:jc w:val="center"/>
              <w:rPr>
                <w:sz w:val="22"/>
              </w:rPr>
            </w:pPr>
            <w:r w:rsidRPr="004D09F4">
              <w:rPr>
                <w:sz w:val="22"/>
              </w:rPr>
              <w:t>7336,71</w:t>
            </w:r>
          </w:p>
        </w:tc>
      </w:tr>
      <w:tr w:rsidR="00A51411" w:rsidRPr="004D09F4" w14:paraId="7395600D" w14:textId="77777777" w:rsidTr="004D09F4">
        <w:trPr>
          <w:gridAfter w:val="1"/>
          <w:wAfter w:w="5" w:type="pct"/>
          <w:trHeight w:val="230"/>
        </w:trPr>
        <w:tc>
          <w:tcPr>
            <w:tcW w:w="2776" w:type="pct"/>
            <w:vMerge w:val="restart"/>
            <w:vAlign w:val="center"/>
          </w:tcPr>
          <w:p w14:paraId="14DBFC06" w14:textId="3B2C62E1" w:rsidR="00A51411" w:rsidRPr="004D09F4" w:rsidRDefault="00A51411" w:rsidP="004D09F4">
            <w:pPr>
              <w:pStyle w:val="TableParagraph"/>
              <w:ind w:firstLine="0"/>
              <w:jc w:val="center"/>
              <w:rPr>
                <w:sz w:val="22"/>
              </w:rPr>
            </w:pPr>
            <w:r w:rsidRPr="004D09F4">
              <w:rPr>
                <w:sz w:val="22"/>
              </w:rPr>
              <w:t>Выполнение работ по нанесению дорожной разметки</w:t>
            </w:r>
          </w:p>
        </w:tc>
        <w:tc>
          <w:tcPr>
            <w:tcW w:w="598" w:type="pct"/>
            <w:gridSpan w:val="2"/>
            <w:vAlign w:val="center"/>
          </w:tcPr>
          <w:p w14:paraId="56602AF9" w14:textId="314BA12F" w:rsidR="00A51411" w:rsidRPr="004D09F4" w:rsidRDefault="00A51411" w:rsidP="004D09F4">
            <w:pPr>
              <w:pStyle w:val="TableParagraph"/>
              <w:ind w:firstLine="0"/>
              <w:jc w:val="center"/>
              <w:rPr>
                <w:sz w:val="22"/>
              </w:rPr>
            </w:pPr>
            <w:r w:rsidRPr="004D09F4">
              <w:rPr>
                <w:sz w:val="22"/>
              </w:rPr>
              <w:t>2021</w:t>
            </w:r>
          </w:p>
        </w:tc>
        <w:tc>
          <w:tcPr>
            <w:tcW w:w="513" w:type="pct"/>
            <w:gridSpan w:val="3"/>
            <w:vAlign w:val="center"/>
          </w:tcPr>
          <w:p w14:paraId="425D8685" w14:textId="66B6AB51" w:rsidR="00A51411" w:rsidRPr="004D09F4" w:rsidRDefault="00A51411" w:rsidP="004D09F4">
            <w:pPr>
              <w:pStyle w:val="TableParagraph"/>
              <w:ind w:firstLine="0"/>
              <w:jc w:val="center"/>
              <w:rPr>
                <w:sz w:val="22"/>
              </w:rPr>
            </w:pPr>
            <w:r w:rsidRPr="004D09F4">
              <w:rPr>
                <w:sz w:val="22"/>
              </w:rPr>
              <w:t>121,76</w:t>
            </w:r>
          </w:p>
        </w:tc>
        <w:tc>
          <w:tcPr>
            <w:tcW w:w="573" w:type="pct"/>
            <w:gridSpan w:val="3"/>
            <w:vAlign w:val="center"/>
          </w:tcPr>
          <w:p w14:paraId="18FE8405" w14:textId="7EB82DE3" w:rsidR="00A51411" w:rsidRPr="004D09F4" w:rsidRDefault="00A51411" w:rsidP="004D09F4">
            <w:pPr>
              <w:pStyle w:val="TableParagraph"/>
              <w:ind w:firstLine="0"/>
              <w:jc w:val="center"/>
              <w:rPr>
                <w:sz w:val="22"/>
              </w:rPr>
            </w:pPr>
            <w:r w:rsidRPr="004D09F4">
              <w:rPr>
                <w:sz w:val="22"/>
              </w:rPr>
              <w:t>0,00</w:t>
            </w:r>
          </w:p>
        </w:tc>
        <w:tc>
          <w:tcPr>
            <w:tcW w:w="536" w:type="pct"/>
            <w:gridSpan w:val="3"/>
            <w:vAlign w:val="center"/>
          </w:tcPr>
          <w:p w14:paraId="771B7646" w14:textId="02B78D36" w:rsidR="00A51411" w:rsidRPr="004D09F4" w:rsidRDefault="00A51411" w:rsidP="004D09F4">
            <w:pPr>
              <w:pStyle w:val="TableParagraph"/>
              <w:ind w:firstLine="0"/>
              <w:jc w:val="center"/>
              <w:rPr>
                <w:sz w:val="22"/>
              </w:rPr>
            </w:pPr>
            <w:r w:rsidRPr="004D09F4">
              <w:rPr>
                <w:sz w:val="22"/>
              </w:rPr>
              <w:t>121,76</w:t>
            </w:r>
          </w:p>
        </w:tc>
      </w:tr>
      <w:tr w:rsidR="00A51411" w:rsidRPr="004D09F4" w14:paraId="783C415C" w14:textId="77777777" w:rsidTr="004D09F4">
        <w:trPr>
          <w:gridAfter w:val="1"/>
          <w:wAfter w:w="5" w:type="pct"/>
          <w:trHeight w:val="230"/>
        </w:trPr>
        <w:tc>
          <w:tcPr>
            <w:tcW w:w="2776" w:type="pct"/>
            <w:vMerge/>
            <w:vAlign w:val="center"/>
          </w:tcPr>
          <w:p w14:paraId="4492C00B" w14:textId="77777777" w:rsidR="00A51411" w:rsidRPr="004D09F4" w:rsidRDefault="00A51411" w:rsidP="004D09F4">
            <w:pPr>
              <w:ind w:firstLine="0"/>
              <w:jc w:val="center"/>
              <w:rPr>
                <w:sz w:val="22"/>
              </w:rPr>
            </w:pPr>
          </w:p>
        </w:tc>
        <w:tc>
          <w:tcPr>
            <w:tcW w:w="598" w:type="pct"/>
            <w:gridSpan w:val="2"/>
            <w:vAlign w:val="center"/>
          </w:tcPr>
          <w:p w14:paraId="4CDE406F" w14:textId="0C5558A5" w:rsidR="00A51411" w:rsidRPr="004D09F4" w:rsidRDefault="00A51411" w:rsidP="004D09F4">
            <w:pPr>
              <w:pStyle w:val="TableParagraph"/>
              <w:ind w:firstLine="0"/>
              <w:jc w:val="center"/>
              <w:rPr>
                <w:sz w:val="22"/>
              </w:rPr>
            </w:pPr>
            <w:r w:rsidRPr="004D09F4">
              <w:rPr>
                <w:sz w:val="22"/>
              </w:rPr>
              <w:t>2022</w:t>
            </w:r>
          </w:p>
        </w:tc>
        <w:tc>
          <w:tcPr>
            <w:tcW w:w="513" w:type="pct"/>
            <w:gridSpan w:val="3"/>
            <w:vAlign w:val="center"/>
          </w:tcPr>
          <w:p w14:paraId="055AC562" w14:textId="232285FE" w:rsidR="00A51411" w:rsidRPr="004D09F4" w:rsidRDefault="00A51411" w:rsidP="004D09F4">
            <w:pPr>
              <w:pStyle w:val="TableParagraph"/>
              <w:ind w:firstLine="0"/>
              <w:jc w:val="center"/>
              <w:rPr>
                <w:sz w:val="22"/>
              </w:rPr>
            </w:pPr>
            <w:r w:rsidRPr="004D09F4">
              <w:rPr>
                <w:sz w:val="22"/>
              </w:rPr>
              <w:t>264,77</w:t>
            </w:r>
          </w:p>
        </w:tc>
        <w:tc>
          <w:tcPr>
            <w:tcW w:w="573" w:type="pct"/>
            <w:gridSpan w:val="3"/>
            <w:vAlign w:val="center"/>
          </w:tcPr>
          <w:p w14:paraId="0652F907" w14:textId="7AC5496F" w:rsidR="00A51411" w:rsidRPr="004D09F4" w:rsidRDefault="00A51411" w:rsidP="004D09F4">
            <w:pPr>
              <w:pStyle w:val="TableParagraph"/>
              <w:ind w:firstLine="0"/>
              <w:jc w:val="center"/>
              <w:rPr>
                <w:sz w:val="22"/>
              </w:rPr>
            </w:pPr>
            <w:r w:rsidRPr="004D09F4">
              <w:rPr>
                <w:sz w:val="22"/>
              </w:rPr>
              <w:t>0,00</w:t>
            </w:r>
          </w:p>
        </w:tc>
        <w:tc>
          <w:tcPr>
            <w:tcW w:w="536" w:type="pct"/>
            <w:gridSpan w:val="3"/>
            <w:vAlign w:val="center"/>
          </w:tcPr>
          <w:p w14:paraId="38282C67" w14:textId="60E47BFD" w:rsidR="00A51411" w:rsidRPr="004D09F4" w:rsidRDefault="00A51411" w:rsidP="004D09F4">
            <w:pPr>
              <w:pStyle w:val="TableParagraph"/>
              <w:ind w:firstLine="0"/>
              <w:jc w:val="center"/>
              <w:rPr>
                <w:sz w:val="22"/>
              </w:rPr>
            </w:pPr>
            <w:r w:rsidRPr="004D09F4">
              <w:rPr>
                <w:sz w:val="22"/>
              </w:rPr>
              <w:t>264,77</w:t>
            </w:r>
          </w:p>
        </w:tc>
      </w:tr>
      <w:tr w:rsidR="00A51411" w:rsidRPr="004D09F4" w14:paraId="02501267" w14:textId="77777777" w:rsidTr="004D09F4">
        <w:trPr>
          <w:gridAfter w:val="1"/>
          <w:wAfter w:w="5" w:type="pct"/>
          <w:trHeight w:val="230"/>
        </w:trPr>
        <w:tc>
          <w:tcPr>
            <w:tcW w:w="2776" w:type="pct"/>
            <w:vMerge/>
            <w:vAlign w:val="center"/>
          </w:tcPr>
          <w:p w14:paraId="3AA44D60" w14:textId="77777777" w:rsidR="00A51411" w:rsidRPr="004D09F4" w:rsidRDefault="00A51411" w:rsidP="004D09F4">
            <w:pPr>
              <w:ind w:firstLine="0"/>
              <w:jc w:val="center"/>
              <w:rPr>
                <w:sz w:val="22"/>
              </w:rPr>
            </w:pPr>
          </w:p>
        </w:tc>
        <w:tc>
          <w:tcPr>
            <w:tcW w:w="598" w:type="pct"/>
            <w:gridSpan w:val="2"/>
            <w:vAlign w:val="center"/>
          </w:tcPr>
          <w:p w14:paraId="4C392587" w14:textId="5D427E09" w:rsidR="00A51411" w:rsidRPr="004D09F4" w:rsidRDefault="00A51411" w:rsidP="004D09F4">
            <w:pPr>
              <w:pStyle w:val="TableParagraph"/>
              <w:ind w:firstLine="0"/>
              <w:jc w:val="center"/>
              <w:rPr>
                <w:sz w:val="22"/>
              </w:rPr>
            </w:pPr>
            <w:r w:rsidRPr="004D09F4">
              <w:rPr>
                <w:sz w:val="22"/>
              </w:rPr>
              <w:t>2023</w:t>
            </w:r>
          </w:p>
        </w:tc>
        <w:tc>
          <w:tcPr>
            <w:tcW w:w="513" w:type="pct"/>
            <w:gridSpan w:val="3"/>
            <w:vAlign w:val="center"/>
          </w:tcPr>
          <w:p w14:paraId="47619B16" w14:textId="1A1D2E89" w:rsidR="00A51411" w:rsidRPr="004D09F4" w:rsidRDefault="00A51411" w:rsidP="004D09F4">
            <w:pPr>
              <w:pStyle w:val="TableParagraph"/>
              <w:ind w:firstLine="0"/>
              <w:jc w:val="center"/>
              <w:rPr>
                <w:sz w:val="22"/>
              </w:rPr>
            </w:pPr>
            <w:r w:rsidRPr="004D09F4">
              <w:rPr>
                <w:sz w:val="22"/>
              </w:rPr>
              <w:t>350,00</w:t>
            </w:r>
          </w:p>
        </w:tc>
        <w:tc>
          <w:tcPr>
            <w:tcW w:w="573" w:type="pct"/>
            <w:gridSpan w:val="3"/>
            <w:vAlign w:val="center"/>
          </w:tcPr>
          <w:p w14:paraId="06877C2E" w14:textId="7D9F1DC8" w:rsidR="00A51411" w:rsidRPr="004D09F4" w:rsidRDefault="00A51411" w:rsidP="004D09F4">
            <w:pPr>
              <w:pStyle w:val="TableParagraph"/>
              <w:ind w:firstLine="0"/>
              <w:jc w:val="center"/>
              <w:rPr>
                <w:sz w:val="22"/>
              </w:rPr>
            </w:pPr>
            <w:r w:rsidRPr="004D09F4">
              <w:rPr>
                <w:sz w:val="22"/>
              </w:rPr>
              <w:t>0,00</w:t>
            </w:r>
          </w:p>
        </w:tc>
        <w:tc>
          <w:tcPr>
            <w:tcW w:w="536" w:type="pct"/>
            <w:gridSpan w:val="3"/>
            <w:vAlign w:val="center"/>
          </w:tcPr>
          <w:p w14:paraId="16B39461" w14:textId="1432697F" w:rsidR="00A51411" w:rsidRPr="004D09F4" w:rsidRDefault="00A51411" w:rsidP="004D09F4">
            <w:pPr>
              <w:pStyle w:val="TableParagraph"/>
              <w:ind w:firstLine="0"/>
              <w:jc w:val="center"/>
              <w:rPr>
                <w:sz w:val="22"/>
              </w:rPr>
            </w:pPr>
            <w:r w:rsidRPr="004D09F4">
              <w:rPr>
                <w:sz w:val="22"/>
              </w:rPr>
              <w:t>350,00</w:t>
            </w:r>
          </w:p>
        </w:tc>
      </w:tr>
      <w:tr w:rsidR="00C14285" w:rsidRPr="004D09F4" w14:paraId="24F9EB19" w14:textId="77777777" w:rsidTr="004D09F4">
        <w:trPr>
          <w:gridAfter w:val="1"/>
          <w:wAfter w:w="5" w:type="pct"/>
          <w:trHeight w:val="230"/>
        </w:trPr>
        <w:tc>
          <w:tcPr>
            <w:tcW w:w="2776" w:type="pct"/>
            <w:vMerge w:val="restart"/>
            <w:vAlign w:val="center"/>
          </w:tcPr>
          <w:p w14:paraId="3C838957" w14:textId="30DA224A" w:rsidR="00C14285" w:rsidRPr="004D09F4" w:rsidRDefault="00C14285" w:rsidP="004D09F4">
            <w:pPr>
              <w:ind w:firstLine="0"/>
              <w:jc w:val="center"/>
              <w:rPr>
                <w:sz w:val="22"/>
              </w:rPr>
            </w:pPr>
            <w:r w:rsidRPr="004D09F4">
              <w:rPr>
                <w:sz w:val="22"/>
              </w:rPr>
              <w:t>Поставка краски для дорожной разметки</w:t>
            </w:r>
          </w:p>
        </w:tc>
        <w:tc>
          <w:tcPr>
            <w:tcW w:w="598" w:type="pct"/>
            <w:gridSpan w:val="2"/>
            <w:vAlign w:val="center"/>
          </w:tcPr>
          <w:p w14:paraId="1D38B0D7" w14:textId="2DD98E6B" w:rsidR="00C14285" w:rsidRPr="004D09F4" w:rsidRDefault="00C14285" w:rsidP="004D09F4">
            <w:pPr>
              <w:pStyle w:val="TableParagraph"/>
              <w:ind w:firstLine="0"/>
              <w:jc w:val="center"/>
              <w:rPr>
                <w:sz w:val="22"/>
              </w:rPr>
            </w:pPr>
            <w:r w:rsidRPr="004D09F4">
              <w:rPr>
                <w:sz w:val="22"/>
              </w:rPr>
              <w:t>2021</w:t>
            </w:r>
          </w:p>
        </w:tc>
        <w:tc>
          <w:tcPr>
            <w:tcW w:w="513" w:type="pct"/>
            <w:gridSpan w:val="3"/>
            <w:vAlign w:val="center"/>
          </w:tcPr>
          <w:p w14:paraId="22E4E09A" w14:textId="3CA8FD90" w:rsidR="00C14285" w:rsidRPr="004D09F4" w:rsidRDefault="00C14285" w:rsidP="004D09F4">
            <w:pPr>
              <w:pStyle w:val="TableParagraph"/>
              <w:ind w:firstLine="0"/>
              <w:jc w:val="center"/>
              <w:rPr>
                <w:sz w:val="22"/>
              </w:rPr>
            </w:pPr>
            <w:r w:rsidRPr="004D09F4">
              <w:rPr>
                <w:sz w:val="22"/>
              </w:rPr>
              <w:t>105,64</w:t>
            </w:r>
          </w:p>
        </w:tc>
        <w:tc>
          <w:tcPr>
            <w:tcW w:w="573" w:type="pct"/>
            <w:gridSpan w:val="3"/>
            <w:vAlign w:val="center"/>
          </w:tcPr>
          <w:p w14:paraId="41894C23" w14:textId="6F967D99" w:rsidR="00C14285" w:rsidRPr="004D09F4" w:rsidRDefault="00C14285" w:rsidP="004D09F4">
            <w:pPr>
              <w:pStyle w:val="TableParagraph"/>
              <w:ind w:firstLine="0"/>
              <w:jc w:val="center"/>
              <w:rPr>
                <w:sz w:val="22"/>
              </w:rPr>
            </w:pPr>
            <w:r w:rsidRPr="004D09F4">
              <w:rPr>
                <w:sz w:val="22"/>
              </w:rPr>
              <w:t>0,00</w:t>
            </w:r>
          </w:p>
        </w:tc>
        <w:tc>
          <w:tcPr>
            <w:tcW w:w="536" w:type="pct"/>
            <w:gridSpan w:val="3"/>
            <w:vAlign w:val="center"/>
          </w:tcPr>
          <w:p w14:paraId="4B3AAC89" w14:textId="5F5F491C" w:rsidR="00C14285" w:rsidRPr="004D09F4" w:rsidRDefault="00C14285" w:rsidP="004D09F4">
            <w:pPr>
              <w:pStyle w:val="TableParagraph"/>
              <w:ind w:firstLine="0"/>
              <w:jc w:val="center"/>
              <w:rPr>
                <w:sz w:val="22"/>
              </w:rPr>
            </w:pPr>
            <w:r w:rsidRPr="004D09F4">
              <w:rPr>
                <w:sz w:val="22"/>
              </w:rPr>
              <w:t>105,64</w:t>
            </w:r>
          </w:p>
        </w:tc>
      </w:tr>
      <w:tr w:rsidR="00C14285" w:rsidRPr="004D09F4" w14:paraId="48EB8848" w14:textId="77777777" w:rsidTr="004D09F4">
        <w:trPr>
          <w:gridAfter w:val="1"/>
          <w:wAfter w:w="5" w:type="pct"/>
          <w:trHeight w:val="230"/>
        </w:trPr>
        <w:tc>
          <w:tcPr>
            <w:tcW w:w="2776" w:type="pct"/>
            <w:vMerge/>
            <w:vAlign w:val="center"/>
          </w:tcPr>
          <w:p w14:paraId="22BCE411" w14:textId="77777777" w:rsidR="00C14285" w:rsidRPr="004D09F4" w:rsidRDefault="00C14285" w:rsidP="004D09F4">
            <w:pPr>
              <w:ind w:firstLine="0"/>
              <w:jc w:val="center"/>
              <w:rPr>
                <w:sz w:val="22"/>
              </w:rPr>
            </w:pPr>
          </w:p>
        </w:tc>
        <w:tc>
          <w:tcPr>
            <w:tcW w:w="598" w:type="pct"/>
            <w:gridSpan w:val="2"/>
            <w:vAlign w:val="center"/>
          </w:tcPr>
          <w:p w14:paraId="43862CAD" w14:textId="0E396648" w:rsidR="00C14285" w:rsidRPr="004D09F4" w:rsidRDefault="00C14285" w:rsidP="004D09F4">
            <w:pPr>
              <w:pStyle w:val="TableParagraph"/>
              <w:ind w:firstLine="0"/>
              <w:jc w:val="center"/>
              <w:rPr>
                <w:sz w:val="22"/>
              </w:rPr>
            </w:pPr>
            <w:r w:rsidRPr="004D09F4">
              <w:rPr>
                <w:sz w:val="22"/>
              </w:rPr>
              <w:t>2022</w:t>
            </w:r>
          </w:p>
        </w:tc>
        <w:tc>
          <w:tcPr>
            <w:tcW w:w="513" w:type="pct"/>
            <w:gridSpan w:val="3"/>
            <w:vAlign w:val="center"/>
          </w:tcPr>
          <w:p w14:paraId="0D6CD426" w14:textId="03365FD9" w:rsidR="00C14285" w:rsidRPr="004D09F4" w:rsidRDefault="00C14285" w:rsidP="004D09F4">
            <w:pPr>
              <w:pStyle w:val="TableParagraph"/>
              <w:ind w:firstLine="0"/>
              <w:jc w:val="center"/>
              <w:rPr>
                <w:sz w:val="22"/>
              </w:rPr>
            </w:pPr>
            <w:r w:rsidRPr="004D09F4">
              <w:rPr>
                <w:sz w:val="22"/>
              </w:rPr>
              <w:t>169,27</w:t>
            </w:r>
          </w:p>
        </w:tc>
        <w:tc>
          <w:tcPr>
            <w:tcW w:w="573" w:type="pct"/>
            <w:gridSpan w:val="3"/>
            <w:vAlign w:val="center"/>
          </w:tcPr>
          <w:p w14:paraId="23136D7A" w14:textId="7B5D37B0" w:rsidR="00C14285" w:rsidRPr="004D09F4" w:rsidRDefault="00C14285" w:rsidP="004D09F4">
            <w:pPr>
              <w:pStyle w:val="TableParagraph"/>
              <w:ind w:firstLine="0"/>
              <w:jc w:val="center"/>
              <w:rPr>
                <w:sz w:val="22"/>
              </w:rPr>
            </w:pPr>
            <w:r w:rsidRPr="004D09F4">
              <w:rPr>
                <w:sz w:val="22"/>
              </w:rPr>
              <w:t>0,00</w:t>
            </w:r>
          </w:p>
        </w:tc>
        <w:tc>
          <w:tcPr>
            <w:tcW w:w="536" w:type="pct"/>
            <w:gridSpan w:val="3"/>
            <w:vAlign w:val="center"/>
          </w:tcPr>
          <w:p w14:paraId="3B5BB996" w14:textId="65849C79" w:rsidR="00C14285" w:rsidRPr="004D09F4" w:rsidRDefault="00C14285" w:rsidP="004D09F4">
            <w:pPr>
              <w:pStyle w:val="TableParagraph"/>
              <w:ind w:firstLine="0"/>
              <w:jc w:val="center"/>
              <w:rPr>
                <w:sz w:val="22"/>
              </w:rPr>
            </w:pPr>
            <w:r w:rsidRPr="004D09F4">
              <w:rPr>
                <w:sz w:val="22"/>
              </w:rPr>
              <w:t>169,27</w:t>
            </w:r>
          </w:p>
        </w:tc>
      </w:tr>
      <w:tr w:rsidR="00C14285" w:rsidRPr="004D09F4" w14:paraId="046EFF63" w14:textId="77777777" w:rsidTr="004D09F4">
        <w:trPr>
          <w:gridAfter w:val="1"/>
          <w:wAfter w:w="5" w:type="pct"/>
          <w:trHeight w:val="230"/>
        </w:trPr>
        <w:tc>
          <w:tcPr>
            <w:tcW w:w="2776" w:type="pct"/>
            <w:vMerge/>
            <w:vAlign w:val="center"/>
          </w:tcPr>
          <w:p w14:paraId="0ED8155D" w14:textId="77777777" w:rsidR="00C14285" w:rsidRPr="004D09F4" w:rsidRDefault="00C14285" w:rsidP="004D09F4">
            <w:pPr>
              <w:ind w:firstLine="0"/>
              <w:jc w:val="center"/>
              <w:rPr>
                <w:sz w:val="22"/>
              </w:rPr>
            </w:pPr>
          </w:p>
        </w:tc>
        <w:tc>
          <w:tcPr>
            <w:tcW w:w="598" w:type="pct"/>
            <w:gridSpan w:val="2"/>
            <w:vAlign w:val="center"/>
          </w:tcPr>
          <w:p w14:paraId="12B85725" w14:textId="4B158F9A" w:rsidR="00C14285" w:rsidRPr="004D09F4" w:rsidRDefault="00C14285" w:rsidP="004D09F4">
            <w:pPr>
              <w:pStyle w:val="TableParagraph"/>
              <w:ind w:firstLine="0"/>
              <w:jc w:val="center"/>
              <w:rPr>
                <w:sz w:val="22"/>
              </w:rPr>
            </w:pPr>
            <w:r w:rsidRPr="004D09F4">
              <w:rPr>
                <w:sz w:val="22"/>
              </w:rPr>
              <w:t>2023</w:t>
            </w:r>
          </w:p>
        </w:tc>
        <w:tc>
          <w:tcPr>
            <w:tcW w:w="513" w:type="pct"/>
            <w:gridSpan w:val="3"/>
            <w:vAlign w:val="center"/>
          </w:tcPr>
          <w:p w14:paraId="44F3EF6C" w14:textId="549F4F6B" w:rsidR="00C14285" w:rsidRPr="004D09F4" w:rsidRDefault="00C14285" w:rsidP="004D09F4">
            <w:pPr>
              <w:pStyle w:val="TableParagraph"/>
              <w:ind w:firstLine="0"/>
              <w:jc w:val="center"/>
              <w:rPr>
                <w:sz w:val="22"/>
              </w:rPr>
            </w:pPr>
            <w:r w:rsidRPr="004D09F4">
              <w:rPr>
                <w:sz w:val="22"/>
              </w:rPr>
              <w:t>250,00</w:t>
            </w:r>
          </w:p>
        </w:tc>
        <w:tc>
          <w:tcPr>
            <w:tcW w:w="573" w:type="pct"/>
            <w:gridSpan w:val="3"/>
            <w:vAlign w:val="center"/>
          </w:tcPr>
          <w:p w14:paraId="5D34D8ED" w14:textId="422E445D" w:rsidR="00C14285" w:rsidRPr="004D09F4" w:rsidRDefault="00C14285" w:rsidP="004D09F4">
            <w:pPr>
              <w:pStyle w:val="TableParagraph"/>
              <w:ind w:firstLine="0"/>
              <w:jc w:val="center"/>
              <w:rPr>
                <w:sz w:val="22"/>
              </w:rPr>
            </w:pPr>
            <w:r w:rsidRPr="004D09F4">
              <w:rPr>
                <w:sz w:val="22"/>
              </w:rPr>
              <w:t>0,00</w:t>
            </w:r>
          </w:p>
        </w:tc>
        <w:tc>
          <w:tcPr>
            <w:tcW w:w="536" w:type="pct"/>
            <w:gridSpan w:val="3"/>
            <w:vAlign w:val="center"/>
          </w:tcPr>
          <w:p w14:paraId="4F72DC01" w14:textId="2B73BDFA" w:rsidR="00C14285" w:rsidRPr="004D09F4" w:rsidRDefault="00C14285" w:rsidP="004D09F4">
            <w:pPr>
              <w:pStyle w:val="TableParagraph"/>
              <w:ind w:firstLine="0"/>
              <w:jc w:val="center"/>
              <w:rPr>
                <w:sz w:val="22"/>
              </w:rPr>
            </w:pPr>
            <w:r w:rsidRPr="004D09F4">
              <w:rPr>
                <w:sz w:val="22"/>
              </w:rPr>
              <w:t>250,00</w:t>
            </w:r>
          </w:p>
        </w:tc>
      </w:tr>
      <w:tr w:rsidR="00C14285" w:rsidRPr="004D09F4" w14:paraId="76568E84" w14:textId="77777777" w:rsidTr="004D09F4">
        <w:trPr>
          <w:gridAfter w:val="1"/>
          <w:wAfter w:w="5" w:type="pct"/>
          <w:trHeight w:val="230"/>
        </w:trPr>
        <w:tc>
          <w:tcPr>
            <w:tcW w:w="2776" w:type="pct"/>
            <w:vMerge w:val="restart"/>
            <w:vAlign w:val="center"/>
          </w:tcPr>
          <w:p w14:paraId="31483775" w14:textId="409DBDA3" w:rsidR="00C14285" w:rsidRPr="004D09F4" w:rsidRDefault="00C14285" w:rsidP="004D09F4">
            <w:pPr>
              <w:ind w:firstLine="0"/>
              <w:jc w:val="center"/>
              <w:rPr>
                <w:sz w:val="22"/>
              </w:rPr>
            </w:pPr>
            <w:r w:rsidRPr="004D09F4">
              <w:rPr>
                <w:sz w:val="22"/>
              </w:rPr>
              <w:t>Поставка противогололедного материала</w:t>
            </w:r>
          </w:p>
        </w:tc>
        <w:tc>
          <w:tcPr>
            <w:tcW w:w="598" w:type="pct"/>
            <w:gridSpan w:val="2"/>
            <w:vAlign w:val="center"/>
          </w:tcPr>
          <w:p w14:paraId="3A8449B6" w14:textId="6FF6AAE6" w:rsidR="00C14285" w:rsidRPr="004D09F4" w:rsidRDefault="00C14285" w:rsidP="004D09F4">
            <w:pPr>
              <w:pStyle w:val="TableParagraph"/>
              <w:ind w:firstLine="0"/>
              <w:jc w:val="center"/>
              <w:rPr>
                <w:sz w:val="22"/>
              </w:rPr>
            </w:pPr>
            <w:r w:rsidRPr="004D09F4">
              <w:rPr>
                <w:sz w:val="22"/>
              </w:rPr>
              <w:t>2021</w:t>
            </w:r>
          </w:p>
        </w:tc>
        <w:tc>
          <w:tcPr>
            <w:tcW w:w="513" w:type="pct"/>
            <w:gridSpan w:val="3"/>
            <w:vAlign w:val="center"/>
          </w:tcPr>
          <w:p w14:paraId="000CAC87" w14:textId="0880B807" w:rsidR="00C14285" w:rsidRPr="004D09F4" w:rsidRDefault="00C14285" w:rsidP="004D09F4">
            <w:pPr>
              <w:pStyle w:val="TableParagraph"/>
              <w:ind w:firstLine="0"/>
              <w:jc w:val="center"/>
              <w:rPr>
                <w:sz w:val="22"/>
              </w:rPr>
            </w:pPr>
            <w:r w:rsidRPr="004D09F4">
              <w:rPr>
                <w:sz w:val="22"/>
              </w:rPr>
              <w:t>325,37</w:t>
            </w:r>
          </w:p>
        </w:tc>
        <w:tc>
          <w:tcPr>
            <w:tcW w:w="573" w:type="pct"/>
            <w:gridSpan w:val="3"/>
            <w:vAlign w:val="center"/>
          </w:tcPr>
          <w:p w14:paraId="01436F9E" w14:textId="4DF1876F" w:rsidR="00C14285" w:rsidRPr="004D09F4" w:rsidRDefault="00C14285" w:rsidP="004D09F4">
            <w:pPr>
              <w:pStyle w:val="TableParagraph"/>
              <w:ind w:firstLine="0"/>
              <w:jc w:val="center"/>
              <w:rPr>
                <w:sz w:val="22"/>
              </w:rPr>
            </w:pPr>
            <w:r w:rsidRPr="004D09F4">
              <w:rPr>
                <w:sz w:val="22"/>
              </w:rPr>
              <w:t>0,00</w:t>
            </w:r>
          </w:p>
        </w:tc>
        <w:tc>
          <w:tcPr>
            <w:tcW w:w="536" w:type="pct"/>
            <w:gridSpan w:val="3"/>
            <w:vAlign w:val="center"/>
          </w:tcPr>
          <w:p w14:paraId="131DB933" w14:textId="5041A24F" w:rsidR="00C14285" w:rsidRPr="004D09F4" w:rsidRDefault="00C14285" w:rsidP="004D09F4">
            <w:pPr>
              <w:pStyle w:val="TableParagraph"/>
              <w:ind w:firstLine="0"/>
              <w:jc w:val="center"/>
              <w:rPr>
                <w:sz w:val="22"/>
              </w:rPr>
            </w:pPr>
            <w:r w:rsidRPr="004D09F4">
              <w:rPr>
                <w:sz w:val="22"/>
              </w:rPr>
              <w:t>325,37</w:t>
            </w:r>
          </w:p>
        </w:tc>
      </w:tr>
      <w:tr w:rsidR="00C14285" w:rsidRPr="004D09F4" w14:paraId="39050FBF" w14:textId="77777777" w:rsidTr="004D09F4">
        <w:trPr>
          <w:gridAfter w:val="1"/>
          <w:wAfter w:w="5" w:type="pct"/>
          <w:trHeight w:val="230"/>
        </w:trPr>
        <w:tc>
          <w:tcPr>
            <w:tcW w:w="2776" w:type="pct"/>
            <w:vMerge/>
            <w:vAlign w:val="center"/>
          </w:tcPr>
          <w:p w14:paraId="71A65AE9" w14:textId="77777777" w:rsidR="00C14285" w:rsidRPr="004D09F4" w:rsidRDefault="00C14285" w:rsidP="004D09F4">
            <w:pPr>
              <w:ind w:firstLine="0"/>
              <w:jc w:val="center"/>
              <w:rPr>
                <w:sz w:val="22"/>
              </w:rPr>
            </w:pPr>
          </w:p>
        </w:tc>
        <w:tc>
          <w:tcPr>
            <w:tcW w:w="598" w:type="pct"/>
            <w:gridSpan w:val="2"/>
            <w:vAlign w:val="center"/>
          </w:tcPr>
          <w:p w14:paraId="15FAA3E5" w14:textId="650719FC" w:rsidR="00C14285" w:rsidRPr="004D09F4" w:rsidRDefault="00C14285" w:rsidP="004D09F4">
            <w:pPr>
              <w:pStyle w:val="TableParagraph"/>
              <w:ind w:firstLine="0"/>
              <w:jc w:val="center"/>
              <w:rPr>
                <w:sz w:val="22"/>
              </w:rPr>
            </w:pPr>
            <w:r w:rsidRPr="004D09F4">
              <w:rPr>
                <w:sz w:val="22"/>
              </w:rPr>
              <w:t>2022</w:t>
            </w:r>
          </w:p>
        </w:tc>
        <w:tc>
          <w:tcPr>
            <w:tcW w:w="513" w:type="pct"/>
            <w:gridSpan w:val="3"/>
            <w:vAlign w:val="center"/>
          </w:tcPr>
          <w:p w14:paraId="4B6E366C" w14:textId="0B59BE35" w:rsidR="00C14285" w:rsidRPr="004D09F4" w:rsidRDefault="00C14285" w:rsidP="004D09F4">
            <w:pPr>
              <w:pStyle w:val="TableParagraph"/>
              <w:ind w:firstLine="0"/>
              <w:jc w:val="center"/>
              <w:rPr>
                <w:sz w:val="22"/>
              </w:rPr>
            </w:pPr>
            <w:r w:rsidRPr="004D09F4">
              <w:rPr>
                <w:sz w:val="22"/>
              </w:rPr>
              <w:t>195,50</w:t>
            </w:r>
          </w:p>
        </w:tc>
        <w:tc>
          <w:tcPr>
            <w:tcW w:w="573" w:type="pct"/>
            <w:gridSpan w:val="3"/>
            <w:vAlign w:val="center"/>
          </w:tcPr>
          <w:p w14:paraId="5E2AA9D8" w14:textId="45E57FE5" w:rsidR="00C14285" w:rsidRPr="004D09F4" w:rsidRDefault="00C14285" w:rsidP="004D09F4">
            <w:pPr>
              <w:pStyle w:val="TableParagraph"/>
              <w:ind w:firstLine="0"/>
              <w:jc w:val="center"/>
              <w:rPr>
                <w:sz w:val="22"/>
              </w:rPr>
            </w:pPr>
            <w:r w:rsidRPr="004D09F4">
              <w:rPr>
                <w:sz w:val="22"/>
              </w:rPr>
              <w:t>0,00</w:t>
            </w:r>
          </w:p>
        </w:tc>
        <w:tc>
          <w:tcPr>
            <w:tcW w:w="536" w:type="pct"/>
            <w:gridSpan w:val="3"/>
            <w:vAlign w:val="center"/>
          </w:tcPr>
          <w:p w14:paraId="25C2B0CB" w14:textId="00FC9FD2" w:rsidR="00C14285" w:rsidRPr="004D09F4" w:rsidRDefault="00C14285" w:rsidP="004D09F4">
            <w:pPr>
              <w:pStyle w:val="TableParagraph"/>
              <w:ind w:firstLine="0"/>
              <w:jc w:val="center"/>
              <w:rPr>
                <w:sz w:val="22"/>
              </w:rPr>
            </w:pPr>
            <w:r w:rsidRPr="004D09F4">
              <w:rPr>
                <w:sz w:val="22"/>
              </w:rPr>
              <w:t>195,50</w:t>
            </w:r>
          </w:p>
        </w:tc>
      </w:tr>
      <w:tr w:rsidR="00C14285" w:rsidRPr="004D09F4" w14:paraId="0BDE15E6" w14:textId="77777777" w:rsidTr="004D09F4">
        <w:trPr>
          <w:gridAfter w:val="1"/>
          <w:wAfter w:w="5" w:type="pct"/>
          <w:trHeight w:val="230"/>
        </w:trPr>
        <w:tc>
          <w:tcPr>
            <w:tcW w:w="2776" w:type="pct"/>
            <w:vMerge/>
            <w:vAlign w:val="center"/>
          </w:tcPr>
          <w:p w14:paraId="1239EE7A" w14:textId="77777777" w:rsidR="00C14285" w:rsidRPr="004D09F4" w:rsidRDefault="00C14285" w:rsidP="004D09F4">
            <w:pPr>
              <w:ind w:firstLine="0"/>
              <w:jc w:val="center"/>
              <w:rPr>
                <w:sz w:val="22"/>
              </w:rPr>
            </w:pPr>
          </w:p>
        </w:tc>
        <w:tc>
          <w:tcPr>
            <w:tcW w:w="598" w:type="pct"/>
            <w:gridSpan w:val="2"/>
            <w:vAlign w:val="center"/>
          </w:tcPr>
          <w:p w14:paraId="537E7ADD" w14:textId="5C7CD00E" w:rsidR="00C14285" w:rsidRPr="004D09F4" w:rsidRDefault="00C14285" w:rsidP="004D09F4">
            <w:pPr>
              <w:pStyle w:val="TableParagraph"/>
              <w:ind w:firstLine="0"/>
              <w:jc w:val="center"/>
              <w:rPr>
                <w:sz w:val="22"/>
              </w:rPr>
            </w:pPr>
            <w:r w:rsidRPr="004D09F4">
              <w:rPr>
                <w:sz w:val="22"/>
              </w:rPr>
              <w:t>2023</w:t>
            </w:r>
          </w:p>
        </w:tc>
        <w:tc>
          <w:tcPr>
            <w:tcW w:w="513" w:type="pct"/>
            <w:gridSpan w:val="3"/>
            <w:vAlign w:val="center"/>
          </w:tcPr>
          <w:p w14:paraId="363C4122" w14:textId="578539F7" w:rsidR="00C14285" w:rsidRPr="004D09F4" w:rsidRDefault="00C14285" w:rsidP="004D09F4">
            <w:pPr>
              <w:pStyle w:val="TableParagraph"/>
              <w:ind w:firstLine="0"/>
              <w:jc w:val="center"/>
              <w:rPr>
                <w:sz w:val="22"/>
              </w:rPr>
            </w:pPr>
            <w:r w:rsidRPr="004D09F4">
              <w:rPr>
                <w:sz w:val="22"/>
              </w:rPr>
              <w:t>540,00</w:t>
            </w:r>
          </w:p>
        </w:tc>
        <w:tc>
          <w:tcPr>
            <w:tcW w:w="573" w:type="pct"/>
            <w:gridSpan w:val="3"/>
            <w:vAlign w:val="center"/>
          </w:tcPr>
          <w:p w14:paraId="409B8ED1" w14:textId="1068547A" w:rsidR="00C14285" w:rsidRPr="004D09F4" w:rsidRDefault="00C14285" w:rsidP="004D09F4">
            <w:pPr>
              <w:pStyle w:val="TableParagraph"/>
              <w:ind w:firstLine="0"/>
              <w:jc w:val="center"/>
              <w:rPr>
                <w:sz w:val="22"/>
              </w:rPr>
            </w:pPr>
            <w:r w:rsidRPr="004D09F4">
              <w:rPr>
                <w:sz w:val="22"/>
              </w:rPr>
              <w:t>0,00</w:t>
            </w:r>
          </w:p>
        </w:tc>
        <w:tc>
          <w:tcPr>
            <w:tcW w:w="536" w:type="pct"/>
            <w:gridSpan w:val="3"/>
            <w:vAlign w:val="center"/>
          </w:tcPr>
          <w:p w14:paraId="2AC2BD1F" w14:textId="768BFD13" w:rsidR="00C14285" w:rsidRPr="004D09F4" w:rsidRDefault="00C14285" w:rsidP="004D09F4">
            <w:pPr>
              <w:pStyle w:val="TableParagraph"/>
              <w:ind w:firstLine="0"/>
              <w:jc w:val="center"/>
              <w:rPr>
                <w:sz w:val="22"/>
              </w:rPr>
            </w:pPr>
            <w:r w:rsidRPr="004D09F4">
              <w:rPr>
                <w:sz w:val="22"/>
              </w:rPr>
              <w:t>540,00</w:t>
            </w:r>
          </w:p>
        </w:tc>
      </w:tr>
      <w:tr w:rsidR="004D09F4" w:rsidRPr="004D09F4" w14:paraId="66366710" w14:textId="77777777" w:rsidTr="004D09F4">
        <w:trPr>
          <w:gridAfter w:val="1"/>
          <w:wAfter w:w="5" w:type="pct"/>
          <w:trHeight w:val="230"/>
        </w:trPr>
        <w:tc>
          <w:tcPr>
            <w:tcW w:w="2776" w:type="pct"/>
            <w:vMerge w:val="restart"/>
            <w:vAlign w:val="center"/>
          </w:tcPr>
          <w:p w14:paraId="28FF34D7" w14:textId="05691297" w:rsidR="004D09F4" w:rsidRPr="004D09F4" w:rsidRDefault="004D09F4" w:rsidP="004D09F4">
            <w:pPr>
              <w:ind w:firstLine="0"/>
              <w:jc w:val="center"/>
              <w:rPr>
                <w:sz w:val="22"/>
              </w:rPr>
            </w:pPr>
            <w:r w:rsidRPr="004D09F4">
              <w:rPr>
                <w:sz w:val="22"/>
              </w:rPr>
              <w:t>Ремонт автомобильной дороги по ул. Школьная, с. Сергеевка</w:t>
            </w:r>
          </w:p>
        </w:tc>
        <w:tc>
          <w:tcPr>
            <w:tcW w:w="598" w:type="pct"/>
            <w:gridSpan w:val="2"/>
            <w:vAlign w:val="center"/>
          </w:tcPr>
          <w:p w14:paraId="619AF6EB" w14:textId="2AFAE8F9" w:rsidR="004D09F4" w:rsidRPr="004D09F4" w:rsidRDefault="004D09F4" w:rsidP="004D09F4">
            <w:pPr>
              <w:pStyle w:val="TableParagraph"/>
              <w:ind w:firstLine="0"/>
              <w:jc w:val="center"/>
              <w:rPr>
                <w:sz w:val="22"/>
              </w:rPr>
            </w:pPr>
            <w:r w:rsidRPr="004D09F4">
              <w:rPr>
                <w:sz w:val="22"/>
              </w:rPr>
              <w:t>2021</w:t>
            </w:r>
          </w:p>
        </w:tc>
        <w:tc>
          <w:tcPr>
            <w:tcW w:w="513" w:type="pct"/>
            <w:gridSpan w:val="3"/>
            <w:vAlign w:val="center"/>
          </w:tcPr>
          <w:p w14:paraId="10FF74E8" w14:textId="76C8622F" w:rsidR="004D09F4" w:rsidRPr="004D09F4" w:rsidRDefault="004D09F4" w:rsidP="004D09F4">
            <w:pPr>
              <w:pStyle w:val="TableParagraph"/>
              <w:ind w:firstLine="0"/>
              <w:jc w:val="center"/>
              <w:rPr>
                <w:sz w:val="22"/>
              </w:rPr>
            </w:pPr>
            <w:r w:rsidRPr="004D09F4">
              <w:rPr>
                <w:sz w:val="22"/>
              </w:rPr>
              <w:t>0,00</w:t>
            </w:r>
          </w:p>
        </w:tc>
        <w:tc>
          <w:tcPr>
            <w:tcW w:w="573" w:type="pct"/>
            <w:gridSpan w:val="3"/>
            <w:vAlign w:val="center"/>
          </w:tcPr>
          <w:p w14:paraId="3334B276" w14:textId="006B9B17" w:rsidR="004D09F4" w:rsidRPr="004D09F4" w:rsidRDefault="004D09F4" w:rsidP="004D09F4">
            <w:pPr>
              <w:pStyle w:val="TableParagraph"/>
              <w:ind w:firstLine="0"/>
              <w:jc w:val="center"/>
              <w:rPr>
                <w:sz w:val="22"/>
              </w:rPr>
            </w:pPr>
            <w:r w:rsidRPr="004D09F4">
              <w:rPr>
                <w:sz w:val="22"/>
              </w:rPr>
              <w:t>0,00</w:t>
            </w:r>
          </w:p>
        </w:tc>
        <w:tc>
          <w:tcPr>
            <w:tcW w:w="536" w:type="pct"/>
            <w:gridSpan w:val="3"/>
            <w:vAlign w:val="center"/>
          </w:tcPr>
          <w:p w14:paraId="07AF2BF7" w14:textId="3B297821" w:rsidR="004D09F4" w:rsidRPr="004D09F4" w:rsidRDefault="004D09F4" w:rsidP="004D09F4">
            <w:pPr>
              <w:pStyle w:val="TableParagraph"/>
              <w:ind w:firstLine="0"/>
              <w:jc w:val="center"/>
              <w:rPr>
                <w:sz w:val="22"/>
              </w:rPr>
            </w:pPr>
            <w:r w:rsidRPr="004D09F4">
              <w:rPr>
                <w:sz w:val="22"/>
              </w:rPr>
              <w:t>0,00</w:t>
            </w:r>
          </w:p>
        </w:tc>
      </w:tr>
      <w:tr w:rsidR="004D09F4" w:rsidRPr="004D09F4" w14:paraId="6796EDB9" w14:textId="77777777" w:rsidTr="004D09F4">
        <w:trPr>
          <w:gridAfter w:val="1"/>
          <w:wAfter w:w="5" w:type="pct"/>
          <w:trHeight w:val="230"/>
        </w:trPr>
        <w:tc>
          <w:tcPr>
            <w:tcW w:w="2776" w:type="pct"/>
            <w:vMerge/>
            <w:vAlign w:val="center"/>
          </w:tcPr>
          <w:p w14:paraId="6E38D010" w14:textId="77777777" w:rsidR="004D09F4" w:rsidRPr="004D09F4" w:rsidRDefault="004D09F4" w:rsidP="004D09F4">
            <w:pPr>
              <w:ind w:firstLine="0"/>
              <w:jc w:val="center"/>
              <w:rPr>
                <w:sz w:val="22"/>
              </w:rPr>
            </w:pPr>
          </w:p>
        </w:tc>
        <w:tc>
          <w:tcPr>
            <w:tcW w:w="598" w:type="pct"/>
            <w:gridSpan w:val="2"/>
            <w:vAlign w:val="center"/>
          </w:tcPr>
          <w:p w14:paraId="1492E6A8" w14:textId="40F25B5D" w:rsidR="004D09F4" w:rsidRPr="004D09F4" w:rsidRDefault="004D09F4" w:rsidP="004D09F4">
            <w:pPr>
              <w:pStyle w:val="TableParagraph"/>
              <w:ind w:firstLine="0"/>
              <w:jc w:val="center"/>
              <w:rPr>
                <w:sz w:val="22"/>
              </w:rPr>
            </w:pPr>
            <w:r w:rsidRPr="004D09F4">
              <w:rPr>
                <w:sz w:val="22"/>
              </w:rPr>
              <w:t>2022</w:t>
            </w:r>
          </w:p>
        </w:tc>
        <w:tc>
          <w:tcPr>
            <w:tcW w:w="513" w:type="pct"/>
            <w:gridSpan w:val="3"/>
            <w:vAlign w:val="center"/>
          </w:tcPr>
          <w:p w14:paraId="62A783C9" w14:textId="2CA7C7C4" w:rsidR="004D09F4" w:rsidRPr="004D09F4" w:rsidRDefault="004D09F4" w:rsidP="004D09F4">
            <w:pPr>
              <w:pStyle w:val="TableParagraph"/>
              <w:ind w:firstLine="0"/>
              <w:jc w:val="center"/>
              <w:rPr>
                <w:sz w:val="22"/>
              </w:rPr>
            </w:pPr>
            <w:r w:rsidRPr="004D09F4">
              <w:rPr>
                <w:sz w:val="22"/>
              </w:rPr>
              <w:t>8775,04</w:t>
            </w:r>
          </w:p>
        </w:tc>
        <w:tc>
          <w:tcPr>
            <w:tcW w:w="573" w:type="pct"/>
            <w:gridSpan w:val="3"/>
            <w:vAlign w:val="center"/>
          </w:tcPr>
          <w:p w14:paraId="4F779E2B" w14:textId="3BA780E5" w:rsidR="004D09F4" w:rsidRPr="004D09F4" w:rsidRDefault="004D09F4" w:rsidP="004D09F4">
            <w:pPr>
              <w:pStyle w:val="TableParagraph"/>
              <w:ind w:firstLine="0"/>
              <w:jc w:val="center"/>
              <w:rPr>
                <w:sz w:val="22"/>
              </w:rPr>
            </w:pPr>
            <w:r w:rsidRPr="004D09F4">
              <w:rPr>
                <w:sz w:val="22"/>
              </w:rPr>
              <w:t>0,00</w:t>
            </w:r>
          </w:p>
        </w:tc>
        <w:tc>
          <w:tcPr>
            <w:tcW w:w="536" w:type="pct"/>
            <w:gridSpan w:val="3"/>
            <w:vAlign w:val="center"/>
          </w:tcPr>
          <w:p w14:paraId="3AFBC3E5" w14:textId="2408B11A" w:rsidR="004D09F4" w:rsidRPr="004D09F4" w:rsidRDefault="004D09F4" w:rsidP="004D09F4">
            <w:pPr>
              <w:pStyle w:val="TableParagraph"/>
              <w:ind w:firstLine="0"/>
              <w:jc w:val="center"/>
              <w:rPr>
                <w:sz w:val="22"/>
              </w:rPr>
            </w:pPr>
            <w:r w:rsidRPr="004D09F4">
              <w:rPr>
                <w:sz w:val="22"/>
              </w:rPr>
              <w:t>8775,04</w:t>
            </w:r>
          </w:p>
        </w:tc>
      </w:tr>
      <w:tr w:rsidR="004D09F4" w:rsidRPr="004D09F4" w14:paraId="575E7BCD" w14:textId="77777777" w:rsidTr="004D09F4">
        <w:trPr>
          <w:gridAfter w:val="1"/>
          <w:wAfter w:w="5" w:type="pct"/>
          <w:trHeight w:val="230"/>
        </w:trPr>
        <w:tc>
          <w:tcPr>
            <w:tcW w:w="2776" w:type="pct"/>
            <w:vMerge/>
            <w:vAlign w:val="center"/>
          </w:tcPr>
          <w:p w14:paraId="1E69513F" w14:textId="77777777" w:rsidR="004D09F4" w:rsidRPr="004D09F4" w:rsidRDefault="004D09F4" w:rsidP="004D09F4">
            <w:pPr>
              <w:ind w:firstLine="0"/>
              <w:jc w:val="center"/>
              <w:rPr>
                <w:sz w:val="22"/>
              </w:rPr>
            </w:pPr>
          </w:p>
        </w:tc>
        <w:tc>
          <w:tcPr>
            <w:tcW w:w="598" w:type="pct"/>
            <w:gridSpan w:val="2"/>
            <w:vAlign w:val="center"/>
          </w:tcPr>
          <w:p w14:paraId="495EA1D9" w14:textId="7C7EF919" w:rsidR="004D09F4" w:rsidRPr="004D09F4" w:rsidRDefault="004D09F4" w:rsidP="004D09F4">
            <w:pPr>
              <w:pStyle w:val="TableParagraph"/>
              <w:ind w:firstLine="0"/>
              <w:jc w:val="center"/>
              <w:rPr>
                <w:sz w:val="22"/>
              </w:rPr>
            </w:pPr>
            <w:r w:rsidRPr="004D09F4">
              <w:rPr>
                <w:sz w:val="22"/>
              </w:rPr>
              <w:t>2023</w:t>
            </w:r>
          </w:p>
        </w:tc>
        <w:tc>
          <w:tcPr>
            <w:tcW w:w="513" w:type="pct"/>
            <w:gridSpan w:val="3"/>
            <w:vAlign w:val="center"/>
          </w:tcPr>
          <w:p w14:paraId="4E73D201" w14:textId="2E273F4D" w:rsidR="004D09F4" w:rsidRPr="004D09F4" w:rsidRDefault="004D09F4" w:rsidP="004D09F4">
            <w:pPr>
              <w:pStyle w:val="TableParagraph"/>
              <w:ind w:firstLine="0"/>
              <w:jc w:val="center"/>
              <w:rPr>
                <w:sz w:val="22"/>
              </w:rPr>
            </w:pPr>
            <w:r w:rsidRPr="004D09F4">
              <w:rPr>
                <w:sz w:val="22"/>
              </w:rPr>
              <w:t>0,00</w:t>
            </w:r>
          </w:p>
        </w:tc>
        <w:tc>
          <w:tcPr>
            <w:tcW w:w="573" w:type="pct"/>
            <w:gridSpan w:val="3"/>
            <w:vAlign w:val="center"/>
          </w:tcPr>
          <w:p w14:paraId="4C4C57D7" w14:textId="32B43355" w:rsidR="004D09F4" w:rsidRPr="004D09F4" w:rsidRDefault="004D09F4" w:rsidP="004D09F4">
            <w:pPr>
              <w:pStyle w:val="TableParagraph"/>
              <w:ind w:firstLine="0"/>
              <w:jc w:val="center"/>
              <w:rPr>
                <w:sz w:val="22"/>
              </w:rPr>
            </w:pPr>
            <w:r w:rsidRPr="004D09F4">
              <w:rPr>
                <w:sz w:val="22"/>
              </w:rPr>
              <w:t>0,00</w:t>
            </w:r>
          </w:p>
        </w:tc>
        <w:tc>
          <w:tcPr>
            <w:tcW w:w="536" w:type="pct"/>
            <w:gridSpan w:val="3"/>
            <w:vAlign w:val="center"/>
          </w:tcPr>
          <w:p w14:paraId="27D2A707" w14:textId="46220CDC" w:rsidR="004D09F4" w:rsidRPr="004D09F4" w:rsidRDefault="004D09F4" w:rsidP="004D09F4">
            <w:pPr>
              <w:pStyle w:val="TableParagraph"/>
              <w:ind w:firstLine="0"/>
              <w:jc w:val="center"/>
              <w:rPr>
                <w:sz w:val="22"/>
              </w:rPr>
            </w:pPr>
            <w:r w:rsidRPr="004D09F4">
              <w:rPr>
                <w:sz w:val="22"/>
              </w:rPr>
              <w:t>0,00</w:t>
            </w:r>
          </w:p>
        </w:tc>
      </w:tr>
      <w:tr w:rsidR="004D09F4" w:rsidRPr="004D09F4" w14:paraId="6B5B5882" w14:textId="77777777" w:rsidTr="004D09F4">
        <w:trPr>
          <w:gridAfter w:val="1"/>
          <w:wAfter w:w="5" w:type="pct"/>
          <w:trHeight w:val="230"/>
        </w:trPr>
        <w:tc>
          <w:tcPr>
            <w:tcW w:w="2776" w:type="pct"/>
            <w:vMerge w:val="restart"/>
            <w:vAlign w:val="center"/>
          </w:tcPr>
          <w:p w14:paraId="32C0AE55" w14:textId="15BFB8DA" w:rsidR="004D09F4" w:rsidRPr="004D09F4" w:rsidRDefault="004D09F4" w:rsidP="004D09F4">
            <w:pPr>
              <w:ind w:firstLine="0"/>
              <w:jc w:val="center"/>
              <w:rPr>
                <w:sz w:val="22"/>
              </w:rPr>
            </w:pPr>
            <w:r w:rsidRPr="004D09F4">
              <w:rPr>
                <w:sz w:val="22"/>
              </w:rPr>
              <w:t xml:space="preserve">Ремонт автомобильной дороги по ул. Садовая, с. </w:t>
            </w:r>
            <w:proofErr w:type="spellStart"/>
            <w:r w:rsidRPr="004D09F4">
              <w:rPr>
                <w:sz w:val="22"/>
              </w:rPr>
              <w:t>Барано</w:t>
            </w:r>
            <w:proofErr w:type="spellEnd"/>
            <w:r w:rsidRPr="004D09F4">
              <w:rPr>
                <w:sz w:val="22"/>
              </w:rPr>
              <w:t>-Оренбургское</w:t>
            </w:r>
          </w:p>
        </w:tc>
        <w:tc>
          <w:tcPr>
            <w:tcW w:w="598" w:type="pct"/>
            <w:gridSpan w:val="2"/>
            <w:vAlign w:val="center"/>
          </w:tcPr>
          <w:p w14:paraId="24ECCEAB" w14:textId="77233399" w:rsidR="004D09F4" w:rsidRPr="004D09F4" w:rsidRDefault="004D09F4" w:rsidP="004D09F4">
            <w:pPr>
              <w:pStyle w:val="TableParagraph"/>
              <w:ind w:firstLine="0"/>
              <w:jc w:val="center"/>
              <w:rPr>
                <w:sz w:val="22"/>
              </w:rPr>
            </w:pPr>
            <w:r w:rsidRPr="004D09F4">
              <w:rPr>
                <w:sz w:val="22"/>
              </w:rPr>
              <w:t>2021</w:t>
            </w:r>
          </w:p>
        </w:tc>
        <w:tc>
          <w:tcPr>
            <w:tcW w:w="513" w:type="pct"/>
            <w:gridSpan w:val="3"/>
            <w:vAlign w:val="center"/>
          </w:tcPr>
          <w:p w14:paraId="2BC13D28" w14:textId="1C7F5B76" w:rsidR="004D09F4" w:rsidRPr="004D09F4" w:rsidRDefault="004D09F4" w:rsidP="004D09F4">
            <w:pPr>
              <w:pStyle w:val="TableParagraph"/>
              <w:ind w:firstLine="0"/>
              <w:jc w:val="center"/>
              <w:rPr>
                <w:sz w:val="22"/>
              </w:rPr>
            </w:pPr>
            <w:r w:rsidRPr="004D09F4">
              <w:rPr>
                <w:sz w:val="22"/>
              </w:rPr>
              <w:t>0,00</w:t>
            </w:r>
          </w:p>
        </w:tc>
        <w:tc>
          <w:tcPr>
            <w:tcW w:w="573" w:type="pct"/>
            <w:gridSpan w:val="3"/>
            <w:vAlign w:val="center"/>
          </w:tcPr>
          <w:p w14:paraId="2F53E280" w14:textId="5CE4807A" w:rsidR="004D09F4" w:rsidRPr="004D09F4" w:rsidRDefault="004D09F4" w:rsidP="004D09F4">
            <w:pPr>
              <w:pStyle w:val="TableParagraph"/>
              <w:ind w:firstLine="0"/>
              <w:jc w:val="center"/>
              <w:rPr>
                <w:sz w:val="22"/>
              </w:rPr>
            </w:pPr>
            <w:r w:rsidRPr="004D09F4">
              <w:rPr>
                <w:sz w:val="22"/>
              </w:rPr>
              <w:t>0,00</w:t>
            </w:r>
          </w:p>
        </w:tc>
        <w:tc>
          <w:tcPr>
            <w:tcW w:w="536" w:type="pct"/>
            <w:gridSpan w:val="3"/>
            <w:vAlign w:val="center"/>
          </w:tcPr>
          <w:p w14:paraId="40252077" w14:textId="4521B484" w:rsidR="004D09F4" w:rsidRPr="004D09F4" w:rsidRDefault="004D09F4" w:rsidP="004D09F4">
            <w:pPr>
              <w:pStyle w:val="TableParagraph"/>
              <w:ind w:firstLine="0"/>
              <w:jc w:val="center"/>
              <w:rPr>
                <w:sz w:val="22"/>
              </w:rPr>
            </w:pPr>
            <w:r w:rsidRPr="004D09F4">
              <w:rPr>
                <w:sz w:val="22"/>
              </w:rPr>
              <w:t>0,00</w:t>
            </w:r>
          </w:p>
        </w:tc>
      </w:tr>
      <w:tr w:rsidR="004D09F4" w:rsidRPr="004D09F4" w14:paraId="712BFCED" w14:textId="77777777" w:rsidTr="004D09F4">
        <w:trPr>
          <w:gridAfter w:val="1"/>
          <w:wAfter w:w="5" w:type="pct"/>
          <w:trHeight w:val="230"/>
        </w:trPr>
        <w:tc>
          <w:tcPr>
            <w:tcW w:w="2776" w:type="pct"/>
            <w:vMerge/>
            <w:vAlign w:val="center"/>
          </w:tcPr>
          <w:p w14:paraId="588CF477" w14:textId="77777777" w:rsidR="004D09F4" w:rsidRPr="004D09F4" w:rsidRDefault="004D09F4" w:rsidP="004D09F4">
            <w:pPr>
              <w:ind w:firstLine="0"/>
              <w:jc w:val="center"/>
              <w:rPr>
                <w:sz w:val="22"/>
              </w:rPr>
            </w:pPr>
          </w:p>
        </w:tc>
        <w:tc>
          <w:tcPr>
            <w:tcW w:w="598" w:type="pct"/>
            <w:gridSpan w:val="2"/>
            <w:vAlign w:val="center"/>
          </w:tcPr>
          <w:p w14:paraId="328B5432" w14:textId="391710E2" w:rsidR="004D09F4" w:rsidRPr="004D09F4" w:rsidRDefault="004D09F4" w:rsidP="004D09F4">
            <w:pPr>
              <w:pStyle w:val="TableParagraph"/>
              <w:ind w:firstLine="0"/>
              <w:jc w:val="center"/>
              <w:rPr>
                <w:sz w:val="22"/>
              </w:rPr>
            </w:pPr>
            <w:r w:rsidRPr="004D09F4">
              <w:rPr>
                <w:sz w:val="22"/>
              </w:rPr>
              <w:t>2022</w:t>
            </w:r>
          </w:p>
        </w:tc>
        <w:tc>
          <w:tcPr>
            <w:tcW w:w="513" w:type="pct"/>
            <w:gridSpan w:val="3"/>
            <w:vAlign w:val="center"/>
          </w:tcPr>
          <w:p w14:paraId="2629C946" w14:textId="44EF7B47" w:rsidR="004D09F4" w:rsidRPr="004D09F4" w:rsidRDefault="004D09F4" w:rsidP="004D09F4">
            <w:pPr>
              <w:pStyle w:val="TableParagraph"/>
              <w:ind w:firstLine="0"/>
              <w:jc w:val="center"/>
              <w:rPr>
                <w:sz w:val="22"/>
              </w:rPr>
            </w:pPr>
            <w:r w:rsidRPr="004D09F4">
              <w:rPr>
                <w:sz w:val="22"/>
              </w:rPr>
              <w:t>5699,21</w:t>
            </w:r>
          </w:p>
        </w:tc>
        <w:tc>
          <w:tcPr>
            <w:tcW w:w="573" w:type="pct"/>
            <w:gridSpan w:val="3"/>
            <w:vAlign w:val="center"/>
          </w:tcPr>
          <w:p w14:paraId="2C1B445E" w14:textId="32593014" w:rsidR="004D09F4" w:rsidRPr="004D09F4" w:rsidRDefault="004D09F4" w:rsidP="004D09F4">
            <w:pPr>
              <w:pStyle w:val="TableParagraph"/>
              <w:ind w:firstLine="0"/>
              <w:jc w:val="center"/>
              <w:rPr>
                <w:sz w:val="22"/>
              </w:rPr>
            </w:pPr>
            <w:r w:rsidRPr="004D09F4">
              <w:rPr>
                <w:sz w:val="22"/>
              </w:rPr>
              <w:t>0,00</w:t>
            </w:r>
          </w:p>
        </w:tc>
        <w:tc>
          <w:tcPr>
            <w:tcW w:w="536" w:type="pct"/>
            <w:gridSpan w:val="3"/>
            <w:vAlign w:val="center"/>
          </w:tcPr>
          <w:p w14:paraId="2D1A9DFF" w14:textId="22964E94" w:rsidR="004D09F4" w:rsidRPr="004D09F4" w:rsidRDefault="004D09F4" w:rsidP="004D09F4">
            <w:pPr>
              <w:pStyle w:val="TableParagraph"/>
              <w:ind w:firstLine="0"/>
              <w:jc w:val="center"/>
              <w:rPr>
                <w:sz w:val="22"/>
              </w:rPr>
            </w:pPr>
            <w:r w:rsidRPr="004D09F4">
              <w:rPr>
                <w:sz w:val="22"/>
              </w:rPr>
              <w:t>5699,21</w:t>
            </w:r>
          </w:p>
        </w:tc>
      </w:tr>
      <w:tr w:rsidR="004D09F4" w:rsidRPr="004D09F4" w14:paraId="20157695" w14:textId="77777777" w:rsidTr="004D09F4">
        <w:trPr>
          <w:gridAfter w:val="1"/>
          <w:wAfter w:w="5" w:type="pct"/>
          <w:trHeight w:val="230"/>
        </w:trPr>
        <w:tc>
          <w:tcPr>
            <w:tcW w:w="2776" w:type="pct"/>
            <w:vMerge/>
            <w:vAlign w:val="center"/>
          </w:tcPr>
          <w:p w14:paraId="5AF581AE" w14:textId="77777777" w:rsidR="004D09F4" w:rsidRPr="004D09F4" w:rsidRDefault="004D09F4" w:rsidP="004D09F4">
            <w:pPr>
              <w:ind w:firstLine="0"/>
              <w:jc w:val="center"/>
              <w:rPr>
                <w:sz w:val="22"/>
              </w:rPr>
            </w:pPr>
          </w:p>
        </w:tc>
        <w:tc>
          <w:tcPr>
            <w:tcW w:w="598" w:type="pct"/>
            <w:gridSpan w:val="2"/>
            <w:vAlign w:val="center"/>
          </w:tcPr>
          <w:p w14:paraId="177CD19F" w14:textId="7B513909" w:rsidR="004D09F4" w:rsidRPr="004D09F4" w:rsidRDefault="004D09F4" w:rsidP="004D09F4">
            <w:pPr>
              <w:pStyle w:val="TableParagraph"/>
              <w:ind w:firstLine="0"/>
              <w:jc w:val="center"/>
              <w:rPr>
                <w:sz w:val="22"/>
              </w:rPr>
            </w:pPr>
            <w:r w:rsidRPr="004D09F4">
              <w:rPr>
                <w:sz w:val="22"/>
              </w:rPr>
              <w:t>2023</w:t>
            </w:r>
          </w:p>
        </w:tc>
        <w:tc>
          <w:tcPr>
            <w:tcW w:w="513" w:type="pct"/>
            <w:gridSpan w:val="3"/>
            <w:vAlign w:val="center"/>
          </w:tcPr>
          <w:p w14:paraId="2A827956" w14:textId="76061417" w:rsidR="004D09F4" w:rsidRPr="004D09F4" w:rsidRDefault="004D09F4" w:rsidP="004D09F4">
            <w:pPr>
              <w:pStyle w:val="TableParagraph"/>
              <w:ind w:firstLine="0"/>
              <w:jc w:val="center"/>
              <w:rPr>
                <w:sz w:val="22"/>
              </w:rPr>
            </w:pPr>
            <w:r w:rsidRPr="004D09F4">
              <w:rPr>
                <w:sz w:val="22"/>
              </w:rPr>
              <w:t>0,00</w:t>
            </w:r>
          </w:p>
        </w:tc>
        <w:tc>
          <w:tcPr>
            <w:tcW w:w="573" w:type="pct"/>
            <w:gridSpan w:val="3"/>
            <w:vAlign w:val="center"/>
          </w:tcPr>
          <w:p w14:paraId="6A759109" w14:textId="623DA014" w:rsidR="004D09F4" w:rsidRPr="004D09F4" w:rsidRDefault="004D09F4" w:rsidP="004D09F4">
            <w:pPr>
              <w:pStyle w:val="TableParagraph"/>
              <w:ind w:firstLine="0"/>
              <w:jc w:val="center"/>
              <w:rPr>
                <w:sz w:val="22"/>
              </w:rPr>
            </w:pPr>
            <w:r w:rsidRPr="004D09F4">
              <w:rPr>
                <w:sz w:val="22"/>
              </w:rPr>
              <w:t>0,00</w:t>
            </w:r>
          </w:p>
        </w:tc>
        <w:tc>
          <w:tcPr>
            <w:tcW w:w="536" w:type="pct"/>
            <w:gridSpan w:val="3"/>
            <w:vAlign w:val="center"/>
          </w:tcPr>
          <w:p w14:paraId="3B49FA56" w14:textId="7133047E" w:rsidR="004D09F4" w:rsidRPr="004D09F4" w:rsidRDefault="004D09F4" w:rsidP="004D09F4">
            <w:pPr>
              <w:pStyle w:val="TableParagraph"/>
              <w:ind w:firstLine="0"/>
              <w:jc w:val="center"/>
              <w:rPr>
                <w:sz w:val="22"/>
              </w:rPr>
            </w:pPr>
            <w:r w:rsidRPr="004D09F4">
              <w:rPr>
                <w:sz w:val="22"/>
              </w:rPr>
              <w:t>0,00</w:t>
            </w:r>
          </w:p>
        </w:tc>
      </w:tr>
      <w:tr w:rsidR="004D09F4" w:rsidRPr="004D09F4" w14:paraId="22372984" w14:textId="77777777" w:rsidTr="004D09F4">
        <w:trPr>
          <w:gridAfter w:val="1"/>
          <w:wAfter w:w="5" w:type="pct"/>
          <w:trHeight w:val="230"/>
        </w:trPr>
        <w:tc>
          <w:tcPr>
            <w:tcW w:w="2776" w:type="pct"/>
            <w:vMerge w:val="restart"/>
            <w:vAlign w:val="center"/>
          </w:tcPr>
          <w:p w14:paraId="332F5633" w14:textId="5110D25C" w:rsidR="004D09F4" w:rsidRPr="004D09F4" w:rsidRDefault="004D09F4" w:rsidP="004D09F4">
            <w:pPr>
              <w:ind w:firstLine="0"/>
              <w:jc w:val="center"/>
              <w:rPr>
                <w:sz w:val="22"/>
              </w:rPr>
            </w:pPr>
            <w:r w:rsidRPr="004D09F4">
              <w:rPr>
                <w:sz w:val="22"/>
              </w:rPr>
              <w:t xml:space="preserve">Ремонт автомобильной дороги по ул. Красноармейская, </w:t>
            </w:r>
            <w:proofErr w:type="spellStart"/>
            <w:r w:rsidRPr="004D09F4">
              <w:rPr>
                <w:sz w:val="22"/>
              </w:rPr>
              <w:t>пгт</w:t>
            </w:r>
            <w:proofErr w:type="spellEnd"/>
            <w:r w:rsidRPr="004D09F4">
              <w:rPr>
                <w:sz w:val="22"/>
              </w:rPr>
              <w:t>. Пограничный</w:t>
            </w:r>
          </w:p>
        </w:tc>
        <w:tc>
          <w:tcPr>
            <w:tcW w:w="598" w:type="pct"/>
            <w:gridSpan w:val="2"/>
            <w:vAlign w:val="center"/>
          </w:tcPr>
          <w:p w14:paraId="3A0AAA4F" w14:textId="0D62E852" w:rsidR="004D09F4" w:rsidRPr="004D09F4" w:rsidRDefault="004D09F4" w:rsidP="004D09F4">
            <w:pPr>
              <w:pStyle w:val="TableParagraph"/>
              <w:ind w:firstLine="0"/>
              <w:jc w:val="center"/>
              <w:rPr>
                <w:sz w:val="22"/>
              </w:rPr>
            </w:pPr>
            <w:r w:rsidRPr="004D09F4">
              <w:rPr>
                <w:sz w:val="22"/>
              </w:rPr>
              <w:t>2021</w:t>
            </w:r>
          </w:p>
        </w:tc>
        <w:tc>
          <w:tcPr>
            <w:tcW w:w="513" w:type="pct"/>
            <w:gridSpan w:val="3"/>
            <w:vAlign w:val="center"/>
          </w:tcPr>
          <w:p w14:paraId="463472FD" w14:textId="26773D8D" w:rsidR="004D09F4" w:rsidRPr="004D09F4" w:rsidRDefault="004D09F4" w:rsidP="004D09F4">
            <w:pPr>
              <w:pStyle w:val="TableParagraph"/>
              <w:ind w:firstLine="0"/>
              <w:jc w:val="center"/>
              <w:rPr>
                <w:sz w:val="22"/>
              </w:rPr>
            </w:pPr>
            <w:r w:rsidRPr="004D09F4">
              <w:rPr>
                <w:sz w:val="22"/>
              </w:rPr>
              <w:t>0,00</w:t>
            </w:r>
          </w:p>
        </w:tc>
        <w:tc>
          <w:tcPr>
            <w:tcW w:w="573" w:type="pct"/>
            <w:gridSpan w:val="3"/>
            <w:vAlign w:val="center"/>
          </w:tcPr>
          <w:p w14:paraId="652C2907" w14:textId="478100B2" w:rsidR="004D09F4" w:rsidRPr="004D09F4" w:rsidRDefault="004D09F4" w:rsidP="004D09F4">
            <w:pPr>
              <w:pStyle w:val="TableParagraph"/>
              <w:ind w:firstLine="0"/>
              <w:jc w:val="center"/>
              <w:rPr>
                <w:sz w:val="22"/>
              </w:rPr>
            </w:pPr>
            <w:r w:rsidRPr="004D09F4">
              <w:rPr>
                <w:sz w:val="22"/>
              </w:rPr>
              <w:t>0,00</w:t>
            </w:r>
          </w:p>
        </w:tc>
        <w:tc>
          <w:tcPr>
            <w:tcW w:w="536" w:type="pct"/>
            <w:gridSpan w:val="3"/>
            <w:vAlign w:val="center"/>
          </w:tcPr>
          <w:p w14:paraId="6A2ED891" w14:textId="3B048887" w:rsidR="004D09F4" w:rsidRPr="004D09F4" w:rsidRDefault="004D09F4" w:rsidP="004D09F4">
            <w:pPr>
              <w:pStyle w:val="TableParagraph"/>
              <w:ind w:firstLine="0"/>
              <w:jc w:val="center"/>
              <w:rPr>
                <w:sz w:val="22"/>
              </w:rPr>
            </w:pPr>
            <w:r w:rsidRPr="004D09F4">
              <w:rPr>
                <w:sz w:val="22"/>
              </w:rPr>
              <w:t>0,00</w:t>
            </w:r>
          </w:p>
        </w:tc>
      </w:tr>
      <w:tr w:rsidR="004D09F4" w:rsidRPr="004D09F4" w14:paraId="66FEDEBE" w14:textId="77777777" w:rsidTr="004D09F4">
        <w:trPr>
          <w:gridAfter w:val="1"/>
          <w:wAfter w:w="5" w:type="pct"/>
          <w:trHeight w:val="230"/>
        </w:trPr>
        <w:tc>
          <w:tcPr>
            <w:tcW w:w="2776" w:type="pct"/>
            <w:vMerge/>
            <w:vAlign w:val="center"/>
          </w:tcPr>
          <w:p w14:paraId="6C977530" w14:textId="77777777" w:rsidR="004D09F4" w:rsidRPr="004D09F4" w:rsidRDefault="004D09F4" w:rsidP="004D09F4">
            <w:pPr>
              <w:ind w:firstLine="0"/>
              <w:jc w:val="center"/>
              <w:rPr>
                <w:sz w:val="22"/>
              </w:rPr>
            </w:pPr>
          </w:p>
        </w:tc>
        <w:tc>
          <w:tcPr>
            <w:tcW w:w="598" w:type="pct"/>
            <w:gridSpan w:val="2"/>
            <w:vAlign w:val="center"/>
          </w:tcPr>
          <w:p w14:paraId="097790ED" w14:textId="37F6710B" w:rsidR="004D09F4" w:rsidRPr="004D09F4" w:rsidRDefault="004D09F4" w:rsidP="004D09F4">
            <w:pPr>
              <w:pStyle w:val="TableParagraph"/>
              <w:ind w:firstLine="0"/>
              <w:jc w:val="center"/>
              <w:rPr>
                <w:sz w:val="22"/>
              </w:rPr>
            </w:pPr>
            <w:r w:rsidRPr="004D09F4">
              <w:rPr>
                <w:sz w:val="22"/>
              </w:rPr>
              <w:t>2022</w:t>
            </w:r>
          </w:p>
        </w:tc>
        <w:tc>
          <w:tcPr>
            <w:tcW w:w="513" w:type="pct"/>
            <w:gridSpan w:val="3"/>
            <w:vAlign w:val="center"/>
          </w:tcPr>
          <w:p w14:paraId="4AFF8985" w14:textId="045B9036" w:rsidR="004D09F4" w:rsidRPr="004D09F4" w:rsidRDefault="004D09F4" w:rsidP="004D09F4">
            <w:pPr>
              <w:pStyle w:val="TableParagraph"/>
              <w:ind w:firstLine="0"/>
              <w:jc w:val="center"/>
              <w:rPr>
                <w:sz w:val="22"/>
              </w:rPr>
            </w:pPr>
            <w:r w:rsidRPr="004D09F4">
              <w:rPr>
                <w:sz w:val="22"/>
              </w:rPr>
              <w:t>2648,99</w:t>
            </w:r>
          </w:p>
        </w:tc>
        <w:tc>
          <w:tcPr>
            <w:tcW w:w="573" w:type="pct"/>
            <w:gridSpan w:val="3"/>
            <w:vAlign w:val="center"/>
          </w:tcPr>
          <w:p w14:paraId="484BA0B6" w14:textId="47B81998" w:rsidR="004D09F4" w:rsidRPr="004D09F4" w:rsidRDefault="004D09F4" w:rsidP="004D09F4">
            <w:pPr>
              <w:pStyle w:val="TableParagraph"/>
              <w:ind w:firstLine="0"/>
              <w:jc w:val="center"/>
              <w:rPr>
                <w:sz w:val="22"/>
              </w:rPr>
            </w:pPr>
            <w:r w:rsidRPr="004D09F4">
              <w:rPr>
                <w:sz w:val="22"/>
              </w:rPr>
              <w:t>0,00</w:t>
            </w:r>
          </w:p>
        </w:tc>
        <w:tc>
          <w:tcPr>
            <w:tcW w:w="536" w:type="pct"/>
            <w:gridSpan w:val="3"/>
            <w:vAlign w:val="center"/>
          </w:tcPr>
          <w:p w14:paraId="18614774" w14:textId="7CBABBF9" w:rsidR="004D09F4" w:rsidRPr="004D09F4" w:rsidRDefault="004D09F4" w:rsidP="004D09F4">
            <w:pPr>
              <w:pStyle w:val="TableParagraph"/>
              <w:ind w:firstLine="0"/>
              <w:jc w:val="center"/>
              <w:rPr>
                <w:sz w:val="22"/>
              </w:rPr>
            </w:pPr>
            <w:r w:rsidRPr="004D09F4">
              <w:rPr>
                <w:sz w:val="22"/>
              </w:rPr>
              <w:t>2648,99</w:t>
            </w:r>
          </w:p>
        </w:tc>
      </w:tr>
      <w:tr w:rsidR="004D09F4" w:rsidRPr="004D09F4" w14:paraId="6F2BF341" w14:textId="77777777" w:rsidTr="004D09F4">
        <w:trPr>
          <w:gridAfter w:val="1"/>
          <w:wAfter w:w="5" w:type="pct"/>
          <w:trHeight w:val="230"/>
        </w:trPr>
        <w:tc>
          <w:tcPr>
            <w:tcW w:w="2776" w:type="pct"/>
            <w:vMerge/>
            <w:vAlign w:val="center"/>
          </w:tcPr>
          <w:p w14:paraId="664693D0" w14:textId="77777777" w:rsidR="004D09F4" w:rsidRPr="004D09F4" w:rsidRDefault="004D09F4" w:rsidP="004D09F4">
            <w:pPr>
              <w:ind w:firstLine="0"/>
              <w:jc w:val="center"/>
              <w:rPr>
                <w:sz w:val="22"/>
              </w:rPr>
            </w:pPr>
          </w:p>
        </w:tc>
        <w:tc>
          <w:tcPr>
            <w:tcW w:w="598" w:type="pct"/>
            <w:gridSpan w:val="2"/>
            <w:vAlign w:val="center"/>
          </w:tcPr>
          <w:p w14:paraId="3CA1794A" w14:textId="22CA44E8" w:rsidR="004D09F4" w:rsidRPr="004D09F4" w:rsidRDefault="004D09F4" w:rsidP="004D09F4">
            <w:pPr>
              <w:pStyle w:val="TableParagraph"/>
              <w:ind w:firstLine="0"/>
              <w:jc w:val="center"/>
              <w:rPr>
                <w:sz w:val="22"/>
              </w:rPr>
            </w:pPr>
            <w:r w:rsidRPr="004D09F4">
              <w:rPr>
                <w:sz w:val="22"/>
              </w:rPr>
              <w:t>2023</w:t>
            </w:r>
          </w:p>
        </w:tc>
        <w:tc>
          <w:tcPr>
            <w:tcW w:w="513" w:type="pct"/>
            <w:gridSpan w:val="3"/>
            <w:vAlign w:val="center"/>
          </w:tcPr>
          <w:p w14:paraId="19B6E6D9" w14:textId="44C23F17" w:rsidR="004D09F4" w:rsidRPr="004D09F4" w:rsidRDefault="004D09F4" w:rsidP="004D09F4">
            <w:pPr>
              <w:pStyle w:val="TableParagraph"/>
              <w:ind w:firstLine="0"/>
              <w:jc w:val="center"/>
              <w:rPr>
                <w:sz w:val="22"/>
              </w:rPr>
            </w:pPr>
            <w:r w:rsidRPr="004D09F4">
              <w:rPr>
                <w:sz w:val="22"/>
              </w:rPr>
              <w:t>0,00</w:t>
            </w:r>
          </w:p>
        </w:tc>
        <w:tc>
          <w:tcPr>
            <w:tcW w:w="573" w:type="pct"/>
            <w:gridSpan w:val="3"/>
            <w:vAlign w:val="center"/>
          </w:tcPr>
          <w:p w14:paraId="18C2D9F1" w14:textId="6AFB21C8" w:rsidR="004D09F4" w:rsidRPr="004D09F4" w:rsidRDefault="004D09F4" w:rsidP="004D09F4">
            <w:pPr>
              <w:pStyle w:val="TableParagraph"/>
              <w:ind w:firstLine="0"/>
              <w:jc w:val="center"/>
              <w:rPr>
                <w:sz w:val="22"/>
              </w:rPr>
            </w:pPr>
            <w:r w:rsidRPr="004D09F4">
              <w:rPr>
                <w:sz w:val="22"/>
              </w:rPr>
              <w:t>0,00</w:t>
            </w:r>
          </w:p>
        </w:tc>
        <w:tc>
          <w:tcPr>
            <w:tcW w:w="536" w:type="pct"/>
            <w:gridSpan w:val="3"/>
            <w:vAlign w:val="center"/>
          </w:tcPr>
          <w:p w14:paraId="062FB47E" w14:textId="3F4BD9FC" w:rsidR="004D09F4" w:rsidRPr="004D09F4" w:rsidRDefault="004D09F4" w:rsidP="004D09F4">
            <w:pPr>
              <w:pStyle w:val="TableParagraph"/>
              <w:ind w:firstLine="0"/>
              <w:jc w:val="center"/>
              <w:rPr>
                <w:sz w:val="22"/>
              </w:rPr>
            </w:pPr>
            <w:r w:rsidRPr="004D09F4">
              <w:rPr>
                <w:sz w:val="22"/>
              </w:rPr>
              <w:t>0,00</w:t>
            </w:r>
          </w:p>
        </w:tc>
      </w:tr>
      <w:tr w:rsidR="004D09F4" w:rsidRPr="004D09F4" w14:paraId="25BBC92C" w14:textId="77777777" w:rsidTr="004D09F4">
        <w:trPr>
          <w:gridAfter w:val="1"/>
          <w:wAfter w:w="5" w:type="pct"/>
          <w:trHeight w:val="230"/>
        </w:trPr>
        <w:tc>
          <w:tcPr>
            <w:tcW w:w="2776" w:type="pct"/>
            <w:vMerge w:val="restart"/>
            <w:vAlign w:val="center"/>
          </w:tcPr>
          <w:p w14:paraId="56A801E0" w14:textId="635B3646" w:rsidR="004D09F4" w:rsidRPr="004D09F4" w:rsidRDefault="004D09F4" w:rsidP="004D09F4">
            <w:pPr>
              <w:ind w:firstLine="0"/>
              <w:jc w:val="center"/>
              <w:rPr>
                <w:sz w:val="22"/>
              </w:rPr>
            </w:pPr>
            <w:r w:rsidRPr="004D09F4">
              <w:rPr>
                <w:sz w:val="22"/>
              </w:rPr>
              <w:t>Приобретение запасных частей для ремонта дорожной техники</w:t>
            </w:r>
          </w:p>
        </w:tc>
        <w:tc>
          <w:tcPr>
            <w:tcW w:w="598" w:type="pct"/>
            <w:gridSpan w:val="2"/>
            <w:vAlign w:val="center"/>
          </w:tcPr>
          <w:p w14:paraId="065CDBA0" w14:textId="3D3DF4AB" w:rsidR="004D09F4" w:rsidRPr="004D09F4" w:rsidRDefault="004D09F4" w:rsidP="004D09F4">
            <w:pPr>
              <w:pStyle w:val="TableParagraph"/>
              <w:ind w:firstLine="0"/>
              <w:jc w:val="center"/>
              <w:rPr>
                <w:sz w:val="22"/>
              </w:rPr>
            </w:pPr>
            <w:r w:rsidRPr="004D09F4">
              <w:rPr>
                <w:sz w:val="22"/>
              </w:rPr>
              <w:t>2021</w:t>
            </w:r>
          </w:p>
        </w:tc>
        <w:tc>
          <w:tcPr>
            <w:tcW w:w="513" w:type="pct"/>
            <w:gridSpan w:val="3"/>
            <w:vAlign w:val="center"/>
          </w:tcPr>
          <w:p w14:paraId="33623628" w14:textId="0CE02AC7" w:rsidR="004D09F4" w:rsidRPr="004D09F4" w:rsidRDefault="004D09F4" w:rsidP="004D09F4">
            <w:pPr>
              <w:pStyle w:val="TableParagraph"/>
              <w:ind w:firstLine="0"/>
              <w:jc w:val="center"/>
              <w:rPr>
                <w:sz w:val="22"/>
              </w:rPr>
            </w:pPr>
            <w:r w:rsidRPr="004D09F4">
              <w:rPr>
                <w:sz w:val="22"/>
              </w:rPr>
              <w:t>0,00</w:t>
            </w:r>
          </w:p>
        </w:tc>
        <w:tc>
          <w:tcPr>
            <w:tcW w:w="573" w:type="pct"/>
            <w:gridSpan w:val="3"/>
            <w:vAlign w:val="center"/>
          </w:tcPr>
          <w:p w14:paraId="59C47CBD" w14:textId="0ED5C1ED" w:rsidR="004D09F4" w:rsidRPr="004D09F4" w:rsidRDefault="004D09F4" w:rsidP="004D09F4">
            <w:pPr>
              <w:pStyle w:val="TableParagraph"/>
              <w:ind w:firstLine="0"/>
              <w:jc w:val="center"/>
              <w:rPr>
                <w:sz w:val="22"/>
              </w:rPr>
            </w:pPr>
            <w:r w:rsidRPr="004D09F4">
              <w:rPr>
                <w:sz w:val="22"/>
              </w:rPr>
              <w:t>0,00</w:t>
            </w:r>
          </w:p>
        </w:tc>
        <w:tc>
          <w:tcPr>
            <w:tcW w:w="536" w:type="pct"/>
            <w:gridSpan w:val="3"/>
            <w:vAlign w:val="center"/>
          </w:tcPr>
          <w:p w14:paraId="61F24130" w14:textId="397D6C54" w:rsidR="004D09F4" w:rsidRPr="004D09F4" w:rsidRDefault="004D09F4" w:rsidP="004D09F4">
            <w:pPr>
              <w:pStyle w:val="TableParagraph"/>
              <w:ind w:firstLine="0"/>
              <w:jc w:val="center"/>
              <w:rPr>
                <w:sz w:val="22"/>
              </w:rPr>
            </w:pPr>
            <w:r w:rsidRPr="004D09F4">
              <w:rPr>
                <w:sz w:val="22"/>
              </w:rPr>
              <w:t>0,00</w:t>
            </w:r>
          </w:p>
        </w:tc>
      </w:tr>
      <w:tr w:rsidR="004D09F4" w:rsidRPr="004D09F4" w14:paraId="246EFD39" w14:textId="77777777" w:rsidTr="004D09F4">
        <w:trPr>
          <w:gridAfter w:val="1"/>
          <w:wAfter w:w="5" w:type="pct"/>
          <w:trHeight w:val="230"/>
        </w:trPr>
        <w:tc>
          <w:tcPr>
            <w:tcW w:w="2776" w:type="pct"/>
            <w:vMerge/>
            <w:vAlign w:val="center"/>
          </w:tcPr>
          <w:p w14:paraId="5DACB62A" w14:textId="77777777" w:rsidR="004D09F4" w:rsidRPr="004D09F4" w:rsidRDefault="004D09F4" w:rsidP="004D09F4">
            <w:pPr>
              <w:ind w:firstLine="0"/>
              <w:jc w:val="center"/>
              <w:rPr>
                <w:sz w:val="22"/>
              </w:rPr>
            </w:pPr>
          </w:p>
        </w:tc>
        <w:tc>
          <w:tcPr>
            <w:tcW w:w="598" w:type="pct"/>
            <w:gridSpan w:val="2"/>
            <w:vAlign w:val="center"/>
          </w:tcPr>
          <w:p w14:paraId="45D55155" w14:textId="1BB19415" w:rsidR="004D09F4" w:rsidRPr="004D09F4" w:rsidRDefault="004D09F4" w:rsidP="004D09F4">
            <w:pPr>
              <w:pStyle w:val="TableParagraph"/>
              <w:ind w:firstLine="0"/>
              <w:jc w:val="center"/>
              <w:rPr>
                <w:sz w:val="22"/>
              </w:rPr>
            </w:pPr>
            <w:r w:rsidRPr="004D09F4">
              <w:rPr>
                <w:sz w:val="22"/>
              </w:rPr>
              <w:t>2022</w:t>
            </w:r>
          </w:p>
        </w:tc>
        <w:tc>
          <w:tcPr>
            <w:tcW w:w="513" w:type="pct"/>
            <w:gridSpan w:val="3"/>
            <w:vAlign w:val="center"/>
          </w:tcPr>
          <w:p w14:paraId="239E0F2F" w14:textId="068A9AA3" w:rsidR="004D09F4" w:rsidRPr="004D09F4" w:rsidRDefault="004D09F4" w:rsidP="004D09F4">
            <w:pPr>
              <w:pStyle w:val="TableParagraph"/>
              <w:ind w:firstLine="0"/>
              <w:jc w:val="center"/>
              <w:rPr>
                <w:sz w:val="22"/>
              </w:rPr>
            </w:pPr>
            <w:r w:rsidRPr="004D09F4">
              <w:rPr>
                <w:sz w:val="22"/>
              </w:rPr>
              <w:t>1042,84</w:t>
            </w:r>
          </w:p>
        </w:tc>
        <w:tc>
          <w:tcPr>
            <w:tcW w:w="573" w:type="pct"/>
            <w:gridSpan w:val="3"/>
            <w:vAlign w:val="center"/>
          </w:tcPr>
          <w:p w14:paraId="01B947BC" w14:textId="0E5B0AC0" w:rsidR="004D09F4" w:rsidRPr="004D09F4" w:rsidRDefault="004D09F4" w:rsidP="004D09F4">
            <w:pPr>
              <w:pStyle w:val="TableParagraph"/>
              <w:ind w:firstLine="0"/>
              <w:jc w:val="center"/>
              <w:rPr>
                <w:sz w:val="22"/>
              </w:rPr>
            </w:pPr>
            <w:r w:rsidRPr="004D09F4">
              <w:rPr>
                <w:sz w:val="22"/>
              </w:rPr>
              <w:t>0,00</w:t>
            </w:r>
          </w:p>
        </w:tc>
        <w:tc>
          <w:tcPr>
            <w:tcW w:w="536" w:type="pct"/>
            <w:gridSpan w:val="3"/>
            <w:vAlign w:val="center"/>
          </w:tcPr>
          <w:p w14:paraId="3C01999D" w14:textId="55B82FAE" w:rsidR="004D09F4" w:rsidRPr="004D09F4" w:rsidRDefault="004D09F4" w:rsidP="004D09F4">
            <w:pPr>
              <w:pStyle w:val="TableParagraph"/>
              <w:ind w:firstLine="0"/>
              <w:jc w:val="center"/>
              <w:rPr>
                <w:sz w:val="22"/>
              </w:rPr>
            </w:pPr>
            <w:r w:rsidRPr="004D09F4">
              <w:rPr>
                <w:sz w:val="22"/>
              </w:rPr>
              <w:t>1042,84</w:t>
            </w:r>
          </w:p>
        </w:tc>
      </w:tr>
      <w:tr w:rsidR="004D09F4" w:rsidRPr="004D09F4" w14:paraId="558B5AB4" w14:textId="77777777" w:rsidTr="004D09F4">
        <w:trPr>
          <w:gridAfter w:val="1"/>
          <w:wAfter w:w="5" w:type="pct"/>
          <w:trHeight w:val="230"/>
        </w:trPr>
        <w:tc>
          <w:tcPr>
            <w:tcW w:w="2776" w:type="pct"/>
            <w:vMerge/>
            <w:vAlign w:val="center"/>
          </w:tcPr>
          <w:p w14:paraId="1062D68A" w14:textId="77777777" w:rsidR="004D09F4" w:rsidRPr="004D09F4" w:rsidRDefault="004D09F4" w:rsidP="004D09F4">
            <w:pPr>
              <w:ind w:firstLine="0"/>
              <w:jc w:val="center"/>
              <w:rPr>
                <w:sz w:val="22"/>
              </w:rPr>
            </w:pPr>
          </w:p>
        </w:tc>
        <w:tc>
          <w:tcPr>
            <w:tcW w:w="598" w:type="pct"/>
            <w:gridSpan w:val="2"/>
            <w:vAlign w:val="center"/>
          </w:tcPr>
          <w:p w14:paraId="3ACD1AAA" w14:textId="160A0E70" w:rsidR="004D09F4" w:rsidRPr="004D09F4" w:rsidRDefault="004D09F4" w:rsidP="004D09F4">
            <w:pPr>
              <w:pStyle w:val="TableParagraph"/>
              <w:ind w:firstLine="0"/>
              <w:jc w:val="center"/>
              <w:rPr>
                <w:sz w:val="22"/>
              </w:rPr>
            </w:pPr>
            <w:r w:rsidRPr="004D09F4">
              <w:rPr>
                <w:sz w:val="22"/>
              </w:rPr>
              <w:t>2023</w:t>
            </w:r>
          </w:p>
        </w:tc>
        <w:tc>
          <w:tcPr>
            <w:tcW w:w="513" w:type="pct"/>
            <w:gridSpan w:val="3"/>
            <w:vAlign w:val="center"/>
          </w:tcPr>
          <w:p w14:paraId="6984BDE1" w14:textId="1AD8AB91" w:rsidR="004D09F4" w:rsidRPr="004D09F4" w:rsidRDefault="004D09F4" w:rsidP="004D09F4">
            <w:pPr>
              <w:pStyle w:val="TableParagraph"/>
              <w:ind w:firstLine="0"/>
              <w:jc w:val="center"/>
              <w:rPr>
                <w:sz w:val="22"/>
              </w:rPr>
            </w:pPr>
            <w:r w:rsidRPr="004D09F4">
              <w:rPr>
                <w:sz w:val="22"/>
              </w:rPr>
              <w:t>0,00</w:t>
            </w:r>
          </w:p>
        </w:tc>
        <w:tc>
          <w:tcPr>
            <w:tcW w:w="573" w:type="pct"/>
            <w:gridSpan w:val="3"/>
            <w:vAlign w:val="center"/>
          </w:tcPr>
          <w:p w14:paraId="24753D94" w14:textId="053A9B18" w:rsidR="004D09F4" w:rsidRPr="004D09F4" w:rsidRDefault="004D09F4" w:rsidP="004D09F4">
            <w:pPr>
              <w:pStyle w:val="TableParagraph"/>
              <w:ind w:firstLine="0"/>
              <w:jc w:val="center"/>
              <w:rPr>
                <w:sz w:val="22"/>
              </w:rPr>
            </w:pPr>
            <w:r w:rsidRPr="004D09F4">
              <w:rPr>
                <w:sz w:val="22"/>
              </w:rPr>
              <w:t>0,00</w:t>
            </w:r>
          </w:p>
        </w:tc>
        <w:tc>
          <w:tcPr>
            <w:tcW w:w="536" w:type="pct"/>
            <w:gridSpan w:val="3"/>
            <w:vAlign w:val="center"/>
          </w:tcPr>
          <w:p w14:paraId="40C80C44" w14:textId="345C8AC9" w:rsidR="004D09F4" w:rsidRPr="004D09F4" w:rsidRDefault="004D09F4" w:rsidP="004D09F4">
            <w:pPr>
              <w:pStyle w:val="TableParagraph"/>
              <w:ind w:firstLine="0"/>
              <w:jc w:val="center"/>
              <w:rPr>
                <w:sz w:val="22"/>
              </w:rPr>
            </w:pPr>
            <w:r w:rsidRPr="004D09F4">
              <w:rPr>
                <w:sz w:val="22"/>
              </w:rPr>
              <w:t>0,00</w:t>
            </w:r>
          </w:p>
        </w:tc>
      </w:tr>
      <w:tr w:rsidR="00EF3C35" w:rsidRPr="004D09F4" w14:paraId="0BB646A9" w14:textId="77777777" w:rsidTr="004D09F4">
        <w:trPr>
          <w:trHeight w:val="230"/>
        </w:trPr>
        <w:tc>
          <w:tcPr>
            <w:tcW w:w="2780" w:type="pct"/>
            <w:gridSpan w:val="2"/>
            <w:vMerge w:val="restart"/>
            <w:vAlign w:val="center"/>
          </w:tcPr>
          <w:p w14:paraId="5EC73192" w14:textId="5C0664AF" w:rsidR="00EF3C35" w:rsidRPr="004D09F4" w:rsidRDefault="00EF3C35" w:rsidP="004D09F4">
            <w:pPr>
              <w:pStyle w:val="TableParagraph"/>
              <w:ind w:firstLine="0"/>
              <w:jc w:val="center"/>
              <w:rPr>
                <w:sz w:val="22"/>
              </w:rPr>
            </w:pPr>
            <w:bookmarkStart w:id="52" w:name="_Hlk135561868"/>
            <w:r w:rsidRPr="004D09F4">
              <w:rPr>
                <w:sz w:val="22"/>
              </w:rPr>
              <w:t xml:space="preserve">Ремонт автомобильных дорог по ул. Рабочая, ул. Пионерская в </w:t>
            </w:r>
            <w:proofErr w:type="spellStart"/>
            <w:r w:rsidRPr="004D09F4">
              <w:rPr>
                <w:sz w:val="22"/>
              </w:rPr>
              <w:t>пгт</w:t>
            </w:r>
            <w:proofErr w:type="spellEnd"/>
            <w:r w:rsidRPr="004D09F4">
              <w:rPr>
                <w:sz w:val="22"/>
              </w:rPr>
              <w:t>. Пограничный</w:t>
            </w:r>
          </w:p>
        </w:tc>
        <w:tc>
          <w:tcPr>
            <w:tcW w:w="602" w:type="pct"/>
            <w:gridSpan w:val="3"/>
            <w:vAlign w:val="center"/>
          </w:tcPr>
          <w:p w14:paraId="1AC58987" w14:textId="37BC6605" w:rsidR="00EF3C35" w:rsidRPr="004D09F4" w:rsidRDefault="00EF3C35" w:rsidP="004D09F4">
            <w:pPr>
              <w:pStyle w:val="TableParagraph"/>
              <w:ind w:firstLine="0"/>
              <w:jc w:val="center"/>
              <w:rPr>
                <w:sz w:val="22"/>
              </w:rPr>
            </w:pPr>
            <w:r w:rsidRPr="004D09F4">
              <w:rPr>
                <w:sz w:val="22"/>
              </w:rPr>
              <w:t>2021</w:t>
            </w:r>
          </w:p>
        </w:tc>
        <w:tc>
          <w:tcPr>
            <w:tcW w:w="512" w:type="pct"/>
            <w:gridSpan w:val="3"/>
            <w:vAlign w:val="center"/>
          </w:tcPr>
          <w:p w14:paraId="2739D191" w14:textId="11E143CD" w:rsidR="00EF3C35" w:rsidRPr="004D09F4" w:rsidRDefault="00EF3C35" w:rsidP="004D09F4">
            <w:pPr>
              <w:pStyle w:val="TableParagraph"/>
              <w:ind w:firstLine="0"/>
              <w:jc w:val="center"/>
              <w:rPr>
                <w:sz w:val="22"/>
              </w:rPr>
            </w:pPr>
            <w:r w:rsidRPr="004D09F4">
              <w:rPr>
                <w:sz w:val="22"/>
              </w:rPr>
              <w:t>0,00</w:t>
            </w:r>
          </w:p>
        </w:tc>
        <w:tc>
          <w:tcPr>
            <w:tcW w:w="575" w:type="pct"/>
            <w:gridSpan w:val="3"/>
            <w:vAlign w:val="center"/>
          </w:tcPr>
          <w:p w14:paraId="70297320" w14:textId="02F23F4B" w:rsidR="00EF3C35" w:rsidRPr="004D09F4" w:rsidRDefault="00EF3C35" w:rsidP="004D09F4">
            <w:pPr>
              <w:pStyle w:val="TableParagraph"/>
              <w:ind w:firstLine="0"/>
              <w:jc w:val="center"/>
              <w:rPr>
                <w:sz w:val="22"/>
              </w:rPr>
            </w:pPr>
            <w:r w:rsidRPr="004D09F4">
              <w:rPr>
                <w:sz w:val="22"/>
              </w:rPr>
              <w:t>0,00</w:t>
            </w:r>
          </w:p>
        </w:tc>
        <w:tc>
          <w:tcPr>
            <w:tcW w:w="532" w:type="pct"/>
            <w:gridSpan w:val="2"/>
            <w:vAlign w:val="center"/>
          </w:tcPr>
          <w:p w14:paraId="01328F76" w14:textId="18D3B727" w:rsidR="00EF3C35" w:rsidRPr="004D09F4" w:rsidRDefault="00EF3C35" w:rsidP="004D09F4">
            <w:pPr>
              <w:pStyle w:val="TableParagraph"/>
              <w:ind w:firstLine="0"/>
              <w:jc w:val="center"/>
              <w:rPr>
                <w:sz w:val="22"/>
              </w:rPr>
            </w:pPr>
            <w:r w:rsidRPr="004D09F4">
              <w:rPr>
                <w:sz w:val="22"/>
              </w:rPr>
              <w:t>0,00</w:t>
            </w:r>
          </w:p>
        </w:tc>
      </w:tr>
      <w:tr w:rsidR="00EF3C35" w:rsidRPr="004D09F4" w14:paraId="6BE7EAAD" w14:textId="77777777" w:rsidTr="004D09F4">
        <w:trPr>
          <w:trHeight w:val="230"/>
        </w:trPr>
        <w:tc>
          <w:tcPr>
            <w:tcW w:w="2780" w:type="pct"/>
            <w:gridSpan w:val="2"/>
            <w:vMerge/>
            <w:vAlign w:val="center"/>
          </w:tcPr>
          <w:p w14:paraId="6AC17BFD" w14:textId="77777777" w:rsidR="00EF3C35" w:rsidRPr="004D09F4" w:rsidRDefault="00EF3C35" w:rsidP="004D09F4">
            <w:pPr>
              <w:pStyle w:val="TableParagraph"/>
              <w:ind w:firstLine="0"/>
              <w:jc w:val="center"/>
              <w:rPr>
                <w:sz w:val="22"/>
              </w:rPr>
            </w:pPr>
          </w:p>
        </w:tc>
        <w:tc>
          <w:tcPr>
            <w:tcW w:w="602" w:type="pct"/>
            <w:gridSpan w:val="3"/>
            <w:vAlign w:val="center"/>
          </w:tcPr>
          <w:p w14:paraId="1BBE7FE7" w14:textId="51A29273" w:rsidR="00EF3C35" w:rsidRPr="004D09F4" w:rsidRDefault="00EF3C35" w:rsidP="004D09F4">
            <w:pPr>
              <w:pStyle w:val="TableParagraph"/>
              <w:ind w:firstLine="0"/>
              <w:jc w:val="center"/>
              <w:rPr>
                <w:sz w:val="22"/>
              </w:rPr>
            </w:pPr>
            <w:r w:rsidRPr="004D09F4">
              <w:rPr>
                <w:sz w:val="22"/>
              </w:rPr>
              <w:t>2022</w:t>
            </w:r>
          </w:p>
        </w:tc>
        <w:tc>
          <w:tcPr>
            <w:tcW w:w="512" w:type="pct"/>
            <w:gridSpan w:val="3"/>
            <w:vAlign w:val="center"/>
          </w:tcPr>
          <w:p w14:paraId="763D7AC2" w14:textId="59177F23" w:rsidR="00EF3C35" w:rsidRPr="004D09F4" w:rsidRDefault="00EF3C35" w:rsidP="004D09F4">
            <w:pPr>
              <w:pStyle w:val="TableParagraph"/>
              <w:ind w:firstLine="0"/>
              <w:jc w:val="center"/>
              <w:rPr>
                <w:sz w:val="22"/>
              </w:rPr>
            </w:pPr>
            <w:r w:rsidRPr="004D09F4">
              <w:rPr>
                <w:sz w:val="22"/>
              </w:rPr>
              <w:t>1942,14</w:t>
            </w:r>
          </w:p>
        </w:tc>
        <w:tc>
          <w:tcPr>
            <w:tcW w:w="575" w:type="pct"/>
            <w:gridSpan w:val="3"/>
            <w:vAlign w:val="center"/>
          </w:tcPr>
          <w:p w14:paraId="2F9B6D5F" w14:textId="2272C3EA" w:rsidR="00EF3C35" w:rsidRPr="004D09F4" w:rsidRDefault="00EF3C35" w:rsidP="004D09F4">
            <w:pPr>
              <w:pStyle w:val="TableParagraph"/>
              <w:ind w:firstLine="0"/>
              <w:jc w:val="center"/>
              <w:rPr>
                <w:sz w:val="22"/>
              </w:rPr>
            </w:pPr>
            <w:r w:rsidRPr="004D09F4">
              <w:rPr>
                <w:sz w:val="22"/>
              </w:rPr>
              <w:t>0,00</w:t>
            </w:r>
          </w:p>
        </w:tc>
        <w:tc>
          <w:tcPr>
            <w:tcW w:w="532" w:type="pct"/>
            <w:gridSpan w:val="2"/>
            <w:vAlign w:val="center"/>
          </w:tcPr>
          <w:p w14:paraId="78BFA9F4" w14:textId="6FB1862B" w:rsidR="00EF3C35" w:rsidRPr="004D09F4" w:rsidRDefault="00EF3C35" w:rsidP="004D09F4">
            <w:pPr>
              <w:pStyle w:val="TableParagraph"/>
              <w:ind w:firstLine="0"/>
              <w:jc w:val="center"/>
              <w:rPr>
                <w:sz w:val="22"/>
              </w:rPr>
            </w:pPr>
            <w:r w:rsidRPr="004D09F4">
              <w:rPr>
                <w:sz w:val="22"/>
              </w:rPr>
              <w:t>1942,14</w:t>
            </w:r>
          </w:p>
        </w:tc>
      </w:tr>
      <w:tr w:rsidR="00EF3C35" w:rsidRPr="004D09F4" w14:paraId="7ACB1081" w14:textId="77777777" w:rsidTr="004D09F4">
        <w:trPr>
          <w:trHeight w:val="230"/>
        </w:trPr>
        <w:tc>
          <w:tcPr>
            <w:tcW w:w="2780" w:type="pct"/>
            <w:gridSpan w:val="2"/>
            <w:vMerge/>
            <w:vAlign w:val="center"/>
          </w:tcPr>
          <w:p w14:paraId="3B22E490" w14:textId="77777777" w:rsidR="00EF3C35" w:rsidRPr="004D09F4" w:rsidRDefault="00EF3C35" w:rsidP="004D09F4">
            <w:pPr>
              <w:pStyle w:val="TableParagraph"/>
              <w:ind w:firstLine="0"/>
              <w:jc w:val="center"/>
              <w:rPr>
                <w:sz w:val="22"/>
              </w:rPr>
            </w:pPr>
          </w:p>
        </w:tc>
        <w:tc>
          <w:tcPr>
            <w:tcW w:w="602" w:type="pct"/>
            <w:gridSpan w:val="3"/>
            <w:vAlign w:val="center"/>
          </w:tcPr>
          <w:p w14:paraId="44A72993" w14:textId="64D92E4D" w:rsidR="00EF3C35" w:rsidRPr="004D09F4" w:rsidRDefault="00EF3C35" w:rsidP="004D09F4">
            <w:pPr>
              <w:pStyle w:val="TableParagraph"/>
              <w:ind w:firstLine="0"/>
              <w:jc w:val="center"/>
              <w:rPr>
                <w:sz w:val="22"/>
              </w:rPr>
            </w:pPr>
            <w:r w:rsidRPr="004D09F4">
              <w:rPr>
                <w:sz w:val="22"/>
              </w:rPr>
              <w:t>2023</w:t>
            </w:r>
          </w:p>
        </w:tc>
        <w:tc>
          <w:tcPr>
            <w:tcW w:w="512" w:type="pct"/>
            <w:gridSpan w:val="3"/>
            <w:vAlign w:val="center"/>
          </w:tcPr>
          <w:p w14:paraId="5BF2CE42" w14:textId="4D15D1C3" w:rsidR="00EF3C35" w:rsidRPr="004D09F4" w:rsidRDefault="00EF3C35" w:rsidP="004D09F4">
            <w:pPr>
              <w:pStyle w:val="TableParagraph"/>
              <w:ind w:firstLine="0"/>
              <w:jc w:val="center"/>
              <w:rPr>
                <w:sz w:val="22"/>
              </w:rPr>
            </w:pPr>
            <w:r w:rsidRPr="004D09F4">
              <w:rPr>
                <w:sz w:val="22"/>
              </w:rPr>
              <w:t>0,00</w:t>
            </w:r>
          </w:p>
        </w:tc>
        <w:tc>
          <w:tcPr>
            <w:tcW w:w="575" w:type="pct"/>
            <w:gridSpan w:val="3"/>
            <w:vAlign w:val="center"/>
          </w:tcPr>
          <w:p w14:paraId="0CDF9C5C" w14:textId="27D2AD2C" w:rsidR="00EF3C35" w:rsidRPr="004D09F4" w:rsidRDefault="00EF3C35" w:rsidP="004D09F4">
            <w:pPr>
              <w:pStyle w:val="TableParagraph"/>
              <w:ind w:firstLine="0"/>
              <w:jc w:val="center"/>
              <w:rPr>
                <w:sz w:val="22"/>
              </w:rPr>
            </w:pPr>
            <w:r w:rsidRPr="004D09F4">
              <w:rPr>
                <w:sz w:val="22"/>
              </w:rPr>
              <w:t>0,00</w:t>
            </w:r>
          </w:p>
        </w:tc>
        <w:tc>
          <w:tcPr>
            <w:tcW w:w="532" w:type="pct"/>
            <w:gridSpan w:val="2"/>
            <w:vAlign w:val="center"/>
          </w:tcPr>
          <w:p w14:paraId="797E3BDA" w14:textId="318BB639" w:rsidR="00EF3C35" w:rsidRPr="004D09F4" w:rsidRDefault="00EF3C35" w:rsidP="004D09F4">
            <w:pPr>
              <w:pStyle w:val="TableParagraph"/>
              <w:ind w:firstLine="0"/>
              <w:jc w:val="center"/>
              <w:rPr>
                <w:sz w:val="22"/>
              </w:rPr>
            </w:pPr>
            <w:r w:rsidRPr="004D09F4">
              <w:rPr>
                <w:sz w:val="22"/>
              </w:rPr>
              <w:t>0,00</w:t>
            </w:r>
          </w:p>
        </w:tc>
      </w:tr>
      <w:tr w:rsidR="00EF3C35" w:rsidRPr="004D09F4" w14:paraId="066D8219" w14:textId="77777777" w:rsidTr="004D09F4">
        <w:trPr>
          <w:trHeight w:val="230"/>
        </w:trPr>
        <w:tc>
          <w:tcPr>
            <w:tcW w:w="2780" w:type="pct"/>
            <w:gridSpan w:val="2"/>
            <w:vMerge w:val="restart"/>
            <w:vAlign w:val="center"/>
          </w:tcPr>
          <w:p w14:paraId="450DDC41" w14:textId="7C517D4A" w:rsidR="00EF3C35" w:rsidRPr="004D09F4" w:rsidRDefault="00EF3C35" w:rsidP="004D09F4">
            <w:pPr>
              <w:pStyle w:val="TableParagraph"/>
              <w:ind w:firstLine="0"/>
              <w:jc w:val="center"/>
              <w:rPr>
                <w:sz w:val="22"/>
              </w:rPr>
            </w:pPr>
            <w:r w:rsidRPr="004D09F4">
              <w:rPr>
                <w:sz w:val="22"/>
              </w:rPr>
              <w:t>Ремонт автомобильной дороги по ул. Комсомольская</w:t>
            </w:r>
          </w:p>
          <w:p w14:paraId="5B451DDF" w14:textId="0BF37B3A" w:rsidR="00EF3C35" w:rsidRPr="004D09F4" w:rsidRDefault="00EF3C35" w:rsidP="004D09F4">
            <w:pPr>
              <w:pStyle w:val="TableParagraph"/>
              <w:ind w:firstLine="0"/>
              <w:jc w:val="center"/>
              <w:rPr>
                <w:sz w:val="22"/>
              </w:rPr>
            </w:pPr>
            <w:r w:rsidRPr="004D09F4">
              <w:rPr>
                <w:sz w:val="22"/>
              </w:rPr>
              <w:t xml:space="preserve">в </w:t>
            </w:r>
            <w:proofErr w:type="spellStart"/>
            <w:r w:rsidRPr="004D09F4">
              <w:rPr>
                <w:sz w:val="22"/>
              </w:rPr>
              <w:t>пгт</w:t>
            </w:r>
            <w:proofErr w:type="spellEnd"/>
            <w:r w:rsidRPr="004D09F4">
              <w:rPr>
                <w:sz w:val="22"/>
              </w:rPr>
              <w:t>. Пограничный</w:t>
            </w:r>
          </w:p>
        </w:tc>
        <w:tc>
          <w:tcPr>
            <w:tcW w:w="602" w:type="pct"/>
            <w:gridSpan w:val="3"/>
            <w:vAlign w:val="center"/>
          </w:tcPr>
          <w:p w14:paraId="0597DB57" w14:textId="7AD228B8" w:rsidR="00EF3C35" w:rsidRPr="004D09F4" w:rsidRDefault="00EF3C35" w:rsidP="004D09F4">
            <w:pPr>
              <w:pStyle w:val="TableParagraph"/>
              <w:ind w:firstLine="0"/>
              <w:jc w:val="center"/>
              <w:rPr>
                <w:sz w:val="22"/>
              </w:rPr>
            </w:pPr>
            <w:r w:rsidRPr="004D09F4">
              <w:rPr>
                <w:sz w:val="22"/>
              </w:rPr>
              <w:t>2021</w:t>
            </w:r>
          </w:p>
        </w:tc>
        <w:tc>
          <w:tcPr>
            <w:tcW w:w="512" w:type="pct"/>
            <w:gridSpan w:val="3"/>
            <w:vAlign w:val="center"/>
          </w:tcPr>
          <w:p w14:paraId="2DC65E97" w14:textId="6072C593" w:rsidR="00EF3C35" w:rsidRPr="004D09F4" w:rsidRDefault="00EF3C35" w:rsidP="004D09F4">
            <w:pPr>
              <w:pStyle w:val="TableParagraph"/>
              <w:ind w:firstLine="0"/>
              <w:jc w:val="center"/>
              <w:rPr>
                <w:sz w:val="22"/>
              </w:rPr>
            </w:pPr>
            <w:r w:rsidRPr="004D09F4">
              <w:rPr>
                <w:sz w:val="22"/>
              </w:rPr>
              <w:t>0,00</w:t>
            </w:r>
          </w:p>
        </w:tc>
        <w:tc>
          <w:tcPr>
            <w:tcW w:w="575" w:type="pct"/>
            <w:gridSpan w:val="3"/>
            <w:vAlign w:val="center"/>
          </w:tcPr>
          <w:p w14:paraId="2E27935C" w14:textId="40F4EB01" w:rsidR="00EF3C35" w:rsidRPr="004D09F4" w:rsidRDefault="00EF3C35" w:rsidP="004D09F4">
            <w:pPr>
              <w:pStyle w:val="TableParagraph"/>
              <w:ind w:firstLine="0"/>
              <w:jc w:val="center"/>
              <w:rPr>
                <w:sz w:val="22"/>
              </w:rPr>
            </w:pPr>
            <w:r w:rsidRPr="004D09F4">
              <w:rPr>
                <w:sz w:val="22"/>
              </w:rPr>
              <w:t>0,00</w:t>
            </w:r>
          </w:p>
        </w:tc>
        <w:tc>
          <w:tcPr>
            <w:tcW w:w="532" w:type="pct"/>
            <w:gridSpan w:val="2"/>
            <w:vAlign w:val="center"/>
          </w:tcPr>
          <w:p w14:paraId="3F4CF55B" w14:textId="285C04B9" w:rsidR="00EF3C35" w:rsidRPr="004D09F4" w:rsidRDefault="00EF3C35" w:rsidP="004D09F4">
            <w:pPr>
              <w:pStyle w:val="TableParagraph"/>
              <w:ind w:firstLine="0"/>
              <w:jc w:val="center"/>
              <w:rPr>
                <w:sz w:val="22"/>
              </w:rPr>
            </w:pPr>
            <w:r w:rsidRPr="004D09F4">
              <w:rPr>
                <w:sz w:val="22"/>
              </w:rPr>
              <w:t>0,00</w:t>
            </w:r>
          </w:p>
        </w:tc>
      </w:tr>
      <w:tr w:rsidR="00EF3C35" w:rsidRPr="004D09F4" w14:paraId="342B815C" w14:textId="77777777" w:rsidTr="004D09F4">
        <w:trPr>
          <w:trHeight w:val="230"/>
        </w:trPr>
        <w:tc>
          <w:tcPr>
            <w:tcW w:w="2780" w:type="pct"/>
            <w:gridSpan w:val="2"/>
            <w:vMerge/>
            <w:vAlign w:val="center"/>
          </w:tcPr>
          <w:p w14:paraId="5FD73C5B" w14:textId="77777777" w:rsidR="00EF3C35" w:rsidRPr="004D09F4" w:rsidRDefault="00EF3C35" w:rsidP="004D09F4">
            <w:pPr>
              <w:pStyle w:val="TableParagraph"/>
              <w:ind w:firstLine="0"/>
              <w:jc w:val="center"/>
              <w:rPr>
                <w:sz w:val="22"/>
              </w:rPr>
            </w:pPr>
          </w:p>
        </w:tc>
        <w:tc>
          <w:tcPr>
            <w:tcW w:w="602" w:type="pct"/>
            <w:gridSpan w:val="3"/>
            <w:vAlign w:val="center"/>
          </w:tcPr>
          <w:p w14:paraId="5F334EF7" w14:textId="6B71187F" w:rsidR="00EF3C35" w:rsidRPr="004D09F4" w:rsidRDefault="00EF3C35" w:rsidP="004D09F4">
            <w:pPr>
              <w:pStyle w:val="TableParagraph"/>
              <w:ind w:firstLine="0"/>
              <w:jc w:val="center"/>
              <w:rPr>
                <w:sz w:val="22"/>
              </w:rPr>
            </w:pPr>
            <w:r w:rsidRPr="004D09F4">
              <w:rPr>
                <w:sz w:val="22"/>
              </w:rPr>
              <w:t>2022</w:t>
            </w:r>
          </w:p>
        </w:tc>
        <w:tc>
          <w:tcPr>
            <w:tcW w:w="512" w:type="pct"/>
            <w:gridSpan w:val="3"/>
            <w:vAlign w:val="center"/>
          </w:tcPr>
          <w:p w14:paraId="4E6946C0" w14:textId="4DDFD86C" w:rsidR="00EF3C35" w:rsidRPr="004D09F4" w:rsidRDefault="00EF3C35" w:rsidP="004D09F4">
            <w:pPr>
              <w:pStyle w:val="TableParagraph"/>
              <w:ind w:firstLine="0"/>
              <w:jc w:val="center"/>
              <w:rPr>
                <w:sz w:val="22"/>
              </w:rPr>
            </w:pPr>
            <w:r w:rsidRPr="004D09F4">
              <w:rPr>
                <w:sz w:val="22"/>
              </w:rPr>
              <w:t>2501,67</w:t>
            </w:r>
          </w:p>
        </w:tc>
        <w:tc>
          <w:tcPr>
            <w:tcW w:w="575" w:type="pct"/>
            <w:gridSpan w:val="3"/>
            <w:vAlign w:val="center"/>
          </w:tcPr>
          <w:p w14:paraId="37CC189B" w14:textId="0EE85816" w:rsidR="00EF3C35" w:rsidRPr="004D09F4" w:rsidRDefault="00EF3C35" w:rsidP="004D09F4">
            <w:pPr>
              <w:pStyle w:val="TableParagraph"/>
              <w:ind w:firstLine="0"/>
              <w:jc w:val="center"/>
              <w:rPr>
                <w:sz w:val="22"/>
              </w:rPr>
            </w:pPr>
            <w:r w:rsidRPr="004D09F4">
              <w:rPr>
                <w:sz w:val="22"/>
              </w:rPr>
              <w:t>0,00</w:t>
            </w:r>
          </w:p>
        </w:tc>
        <w:tc>
          <w:tcPr>
            <w:tcW w:w="532" w:type="pct"/>
            <w:gridSpan w:val="2"/>
            <w:vAlign w:val="center"/>
          </w:tcPr>
          <w:p w14:paraId="2BD8B885" w14:textId="189A809E" w:rsidR="00EF3C35" w:rsidRPr="004D09F4" w:rsidRDefault="00EF3C35" w:rsidP="004D09F4">
            <w:pPr>
              <w:pStyle w:val="TableParagraph"/>
              <w:ind w:firstLine="0"/>
              <w:jc w:val="center"/>
              <w:rPr>
                <w:sz w:val="22"/>
              </w:rPr>
            </w:pPr>
            <w:r w:rsidRPr="004D09F4">
              <w:rPr>
                <w:sz w:val="22"/>
              </w:rPr>
              <w:t>2501,67</w:t>
            </w:r>
          </w:p>
        </w:tc>
      </w:tr>
      <w:tr w:rsidR="00EF3C35" w:rsidRPr="004D09F4" w14:paraId="30ADACBF" w14:textId="77777777" w:rsidTr="004D09F4">
        <w:trPr>
          <w:trHeight w:val="230"/>
        </w:trPr>
        <w:tc>
          <w:tcPr>
            <w:tcW w:w="2780" w:type="pct"/>
            <w:gridSpan w:val="2"/>
            <w:vMerge/>
            <w:vAlign w:val="center"/>
          </w:tcPr>
          <w:p w14:paraId="040E855C" w14:textId="77777777" w:rsidR="00EF3C35" w:rsidRPr="004D09F4" w:rsidRDefault="00EF3C35" w:rsidP="004D09F4">
            <w:pPr>
              <w:pStyle w:val="TableParagraph"/>
              <w:ind w:firstLine="0"/>
              <w:jc w:val="center"/>
              <w:rPr>
                <w:sz w:val="22"/>
              </w:rPr>
            </w:pPr>
          </w:p>
        </w:tc>
        <w:tc>
          <w:tcPr>
            <w:tcW w:w="602" w:type="pct"/>
            <w:gridSpan w:val="3"/>
            <w:vAlign w:val="center"/>
          </w:tcPr>
          <w:p w14:paraId="3C1ED338" w14:textId="6CC5B180" w:rsidR="00EF3C35" w:rsidRPr="004D09F4" w:rsidRDefault="00EF3C35" w:rsidP="004D09F4">
            <w:pPr>
              <w:pStyle w:val="TableParagraph"/>
              <w:ind w:firstLine="0"/>
              <w:jc w:val="center"/>
              <w:rPr>
                <w:sz w:val="22"/>
              </w:rPr>
            </w:pPr>
            <w:r w:rsidRPr="004D09F4">
              <w:rPr>
                <w:sz w:val="22"/>
              </w:rPr>
              <w:t>2023</w:t>
            </w:r>
          </w:p>
        </w:tc>
        <w:tc>
          <w:tcPr>
            <w:tcW w:w="512" w:type="pct"/>
            <w:gridSpan w:val="3"/>
            <w:vAlign w:val="center"/>
          </w:tcPr>
          <w:p w14:paraId="0599D90C" w14:textId="1E4C5C00" w:rsidR="00EF3C35" w:rsidRPr="004D09F4" w:rsidRDefault="00EF3C35" w:rsidP="004D09F4">
            <w:pPr>
              <w:pStyle w:val="TableParagraph"/>
              <w:ind w:firstLine="0"/>
              <w:jc w:val="center"/>
              <w:rPr>
                <w:sz w:val="22"/>
              </w:rPr>
            </w:pPr>
            <w:r w:rsidRPr="004D09F4">
              <w:rPr>
                <w:sz w:val="22"/>
              </w:rPr>
              <w:t>0,00</w:t>
            </w:r>
          </w:p>
        </w:tc>
        <w:tc>
          <w:tcPr>
            <w:tcW w:w="575" w:type="pct"/>
            <w:gridSpan w:val="3"/>
            <w:vAlign w:val="center"/>
          </w:tcPr>
          <w:p w14:paraId="7A2862B2" w14:textId="02880BDA" w:rsidR="00EF3C35" w:rsidRPr="004D09F4" w:rsidRDefault="00EF3C35" w:rsidP="004D09F4">
            <w:pPr>
              <w:pStyle w:val="TableParagraph"/>
              <w:ind w:firstLine="0"/>
              <w:jc w:val="center"/>
              <w:rPr>
                <w:sz w:val="22"/>
              </w:rPr>
            </w:pPr>
            <w:r w:rsidRPr="004D09F4">
              <w:rPr>
                <w:sz w:val="22"/>
              </w:rPr>
              <w:t>0,00</w:t>
            </w:r>
          </w:p>
        </w:tc>
        <w:tc>
          <w:tcPr>
            <w:tcW w:w="532" w:type="pct"/>
            <w:gridSpan w:val="2"/>
            <w:vAlign w:val="center"/>
          </w:tcPr>
          <w:p w14:paraId="7A5F2F7C" w14:textId="0ED76B7A" w:rsidR="00EF3C35" w:rsidRPr="004D09F4" w:rsidRDefault="00EF3C35" w:rsidP="004D09F4">
            <w:pPr>
              <w:pStyle w:val="TableParagraph"/>
              <w:ind w:firstLine="0"/>
              <w:jc w:val="center"/>
              <w:rPr>
                <w:sz w:val="22"/>
              </w:rPr>
            </w:pPr>
            <w:r w:rsidRPr="004D09F4">
              <w:rPr>
                <w:sz w:val="22"/>
              </w:rPr>
              <w:t>0,00</w:t>
            </w:r>
          </w:p>
        </w:tc>
      </w:tr>
      <w:tr w:rsidR="00EF3C35" w:rsidRPr="004D09F4" w14:paraId="0FFFC2BF" w14:textId="77777777" w:rsidTr="004D09F4">
        <w:trPr>
          <w:trHeight w:val="230"/>
        </w:trPr>
        <w:tc>
          <w:tcPr>
            <w:tcW w:w="2780" w:type="pct"/>
            <w:gridSpan w:val="2"/>
            <w:vMerge w:val="restart"/>
            <w:vAlign w:val="center"/>
          </w:tcPr>
          <w:p w14:paraId="11C8E93E" w14:textId="16CB1D70" w:rsidR="00EF3C35" w:rsidRPr="004D09F4" w:rsidRDefault="00EF3C35" w:rsidP="004D09F4">
            <w:pPr>
              <w:pStyle w:val="TableParagraph"/>
              <w:ind w:firstLine="0"/>
              <w:jc w:val="center"/>
              <w:rPr>
                <w:sz w:val="22"/>
              </w:rPr>
            </w:pPr>
            <w:r w:rsidRPr="004D09F4">
              <w:rPr>
                <w:sz w:val="22"/>
              </w:rPr>
              <w:t>Комплексная схема организации дорожного движения (КСОДД)</w:t>
            </w:r>
          </w:p>
        </w:tc>
        <w:tc>
          <w:tcPr>
            <w:tcW w:w="602" w:type="pct"/>
            <w:gridSpan w:val="3"/>
            <w:vAlign w:val="center"/>
          </w:tcPr>
          <w:p w14:paraId="63A8986F" w14:textId="14ECBB8A" w:rsidR="00EF3C35" w:rsidRPr="004D09F4" w:rsidRDefault="00EF3C35" w:rsidP="004D09F4">
            <w:pPr>
              <w:pStyle w:val="TableParagraph"/>
              <w:ind w:firstLine="0"/>
              <w:jc w:val="center"/>
              <w:rPr>
                <w:sz w:val="22"/>
              </w:rPr>
            </w:pPr>
            <w:r w:rsidRPr="004D09F4">
              <w:rPr>
                <w:sz w:val="22"/>
              </w:rPr>
              <w:t>2021</w:t>
            </w:r>
          </w:p>
        </w:tc>
        <w:tc>
          <w:tcPr>
            <w:tcW w:w="512" w:type="pct"/>
            <w:gridSpan w:val="3"/>
            <w:vAlign w:val="center"/>
          </w:tcPr>
          <w:p w14:paraId="55ECBAE8" w14:textId="3B01274D" w:rsidR="00EF3C35" w:rsidRPr="004D09F4" w:rsidRDefault="00EF3C35" w:rsidP="004D09F4">
            <w:pPr>
              <w:pStyle w:val="TableParagraph"/>
              <w:ind w:firstLine="0"/>
              <w:jc w:val="center"/>
              <w:rPr>
                <w:sz w:val="22"/>
              </w:rPr>
            </w:pPr>
            <w:r w:rsidRPr="004D09F4">
              <w:rPr>
                <w:sz w:val="22"/>
              </w:rPr>
              <w:t>0,00</w:t>
            </w:r>
          </w:p>
        </w:tc>
        <w:tc>
          <w:tcPr>
            <w:tcW w:w="575" w:type="pct"/>
            <w:gridSpan w:val="3"/>
            <w:vAlign w:val="center"/>
          </w:tcPr>
          <w:p w14:paraId="75CB354A" w14:textId="2BFF839E" w:rsidR="00EF3C35" w:rsidRPr="004D09F4" w:rsidRDefault="00EF3C35" w:rsidP="004D09F4">
            <w:pPr>
              <w:pStyle w:val="TableParagraph"/>
              <w:ind w:firstLine="0"/>
              <w:jc w:val="center"/>
              <w:rPr>
                <w:sz w:val="22"/>
              </w:rPr>
            </w:pPr>
            <w:r w:rsidRPr="004D09F4">
              <w:rPr>
                <w:sz w:val="22"/>
              </w:rPr>
              <w:t>0,00</w:t>
            </w:r>
          </w:p>
        </w:tc>
        <w:tc>
          <w:tcPr>
            <w:tcW w:w="532" w:type="pct"/>
            <w:gridSpan w:val="2"/>
            <w:vAlign w:val="center"/>
          </w:tcPr>
          <w:p w14:paraId="0FC83E03" w14:textId="38210C41" w:rsidR="00EF3C35" w:rsidRPr="004D09F4" w:rsidRDefault="00EF3C35" w:rsidP="004D09F4">
            <w:pPr>
              <w:pStyle w:val="TableParagraph"/>
              <w:ind w:firstLine="0"/>
              <w:jc w:val="center"/>
              <w:rPr>
                <w:sz w:val="22"/>
              </w:rPr>
            </w:pPr>
            <w:r w:rsidRPr="004D09F4">
              <w:rPr>
                <w:sz w:val="22"/>
              </w:rPr>
              <w:t>0,00</w:t>
            </w:r>
          </w:p>
        </w:tc>
      </w:tr>
      <w:tr w:rsidR="00EF3C35" w:rsidRPr="004D09F4" w14:paraId="18699254" w14:textId="77777777" w:rsidTr="004D09F4">
        <w:trPr>
          <w:trHeight w:val="230"/>
        </w:trPr>
        <w:tc>
          <w:tcPr>
            <w:tcW w:w="2780" w:type="pct"/>
            <w:gridSpan w:val="2"/>
            <w:vMerge/>
            <w:vAlign w:val="center"/>
          </w:tcPr>
          <w:p w14:paraId="31570EC1" w14:textId="77777777" w:rsidR="00EF3C35" w:rsidRPr="004D09F4" w:rsidRDefault="00EF3C35" w:rsidP="004D09F4">
            <w:pPr>
              <w:pStyle w:val="TableParagraph"/>
              <w:ind w:firstLine="0"/>
              <w:jc w:val="center"/>
              <w:rPr>
                <w:sz w:val="22"/>
              </w:rPr>
            </w:pPr>
          </w:p>
        </w:tc>
        <w:tc>
          <w:tcPr>
            <w:tcW w:w="602" w:type="pct"/>
            <w:gridSpan w:val="3"/>
            <w:vAlign w:val="center"/>
          </w:tcPr>
          <w:p w14:paraId="73DDC313" w14:textId="58E34CA3" w:rsidR="00EF3C35" w:rsidRPr="004D09F4" w:rsidRDefault="00EF3C35" w:rsidP="004D09F4">
            <w:pPr>
              <w:pStyle w:val="TableParagraph"/>
              <w:ind w:firstLine="0"/>
              <w:jc w:val="center"/>
              <w:rPr>
                <w:sz w:val="22"/>
              </w:rPr>
            </w:pPr>
            <w:r w:rsidRPr="004D09F4">
              <w:rPr>
                <w:sz w:val="22"/>
              </w:rPr>
              <w:t>2022</w:t>
            </w:r>
          </w:p>
        </w:tc>
        <w:tc>
          <w:tcPr>
            <w:tcW w:w="512" w:type="pct"/>
            <w:gridSpan w:val="3"/>
            <w:vAlign w:val="center"/>
          </w:tcPr>
          <w:p w14:paraId="1D919C40" w14:textId="0954B7D7" w:rsidR="00EF3C35" w:rsidRPr="004D09F4" w:rsidRDefault="00EF3C35" w:rsidP="004D09F4">
            <w:pPr>
              <w:pStyle w:val="TableParagraph"/>
              <w:ind w:firstLine="0"/>
              <w:jc w:val="center"/>
              <w:rPr>
                <w:sz w:val="22"/>
              </w:rPr>
            </w:pPr>
            <w:r w:rsidRPr="004D09F4">
              <w:rPr>
                <w:sz w:val="22"/>
              </w:rPr>
              <w:t>0,00</w:t>
            </w:r>
          </w:p>
        </w:tc>
        <w:tc>
          <w:tcPr>
            <w:tcW w:w="575" w:type="pct"/>
            <w:gridSpan w:val="3"/>
            <w:vAlign w:val="center"/>
          </w:tcPr>
          <w:p w14:paraId="76240FE6" w14:textId="04690C2F" w:rsidR="00EF3C35" w:rsidRPr="004D09F4" w:rsidRDefault="00EF3C35" w:rsidP="004D09F4">
            <w:pPr>
              <w:pStyle w:val="TableParagraph"/>
              <w:ind w:firstLine="0"/>
              <w:jc w:val="center"/>
              <w:rPr>
                <w:sz w:val="22"/>
              </w:rPr>
            </w:pPr>
            <w:r w:rsidRPr="004D09F4">
              <w:rPr>
                <w:sz w:val="22"/>
              </w:rPr>
              <w:t>0,00</w:t>
            </w:r>
          </w:p>
        </w:tc>
        <w:tc>
          <w:tcPr>
            <w:tcW w:w="532" w:type="pct"/>
            <w:gridSpan w:val="2"/>
            <w:vAlign w:val="center"/>
          </w:tcPr>
          <w:p w14:paraId="6082E3C9" w14:textId="0881F78F" w:rsidR="00EF3C35" w:rsidRPr="004D09F4" w:rsidRDefault="00EF3C35" w:rsidP="004D09F4">
            <w:pPr>
              <w:pStyle w:val="TableParagraph"/>
              <w:ind w:firstLine="0"/>
              <w:jc w:val="center"/>
              <w:rPr>
                <w:sz w:val="22"/>
              </w:rPr>
            </w:pPr>
            <w:r w:rsidRPr="004D09F4">
              <w:rPr>
                <w:sz w:val="22"/>
              </w:rPr>
              <w:t>0,00</w:t>
            </w:r>
          </w:p>
        </w:tc>
      </w:tr>
      <w:tr w:rsidR="00EF3C35" w:rsidRPr="004D09F4" w14:paraId="7B53E01F" w14:textId="77777777" w:rsidTr="004D09F4">
        <w:trPr>
          <w:trHeight w:val="230"/>
        </w:trPr>
        <w:tc>
          <w:tcPr>
            <w:tcW w:w="2780" w:type="pct"/>
            <w:gridSpan w:val="2"/>
            <w:vMerge/>
            <w:vAlign w:val="center"/>
          </w:tcPr>
          <w:p w14:paraId="61DEE211" w14:textId="77777777" w:rsidR="00EF3C35" w:rsidRPr="004D09F4" w:rsidRDefault="00EF3C35" w:rsidP="004D09F4">
            <w:pPr>
              <w:pStyle w:val="TableParagraph"/>
              <w:ind w:firstLine="0"/>
              <w:jc w:val="center"/>
              <w:rPr>
                <w:sz w:val="22"/>
              </w:rPr>
            </w:pPr>
          </w:p>
        </w:tc>
        <w:tc>
          <w:tcPr>
            <w:tcW w:w="602" w:type="pct"/>
            <w:gridSpan w:val="3"/>
            <w:vAlign w:val="center"/>
          </w:tcPr>
          <w:p w14:paraId="3E93875C" w14:textId="22FFE933" w:rsidR="00EF3C35" w:rsidRPr="004D09F4" w:rsidRDefault="00EF3C35" w:rsidP="004D09F4">
            <w:pPr>
              <w:pStyle w:val="TableParagraph"/>
              <w:ind w:firstLine="0"/>
              <w:jc w:val="center"/>
              <w:rPr>
                <w:sz w:val="22"/>
              </w:rPr>
            </w:pPr>
            <w:r w:rsidRPr="004D09F4">
              <w:rPr>
                <w:sz w:val="22"/>
              </w:rPr>
              <w:t>2023</w:t>
            </w:r>
          </w:p>
        </w:tc>
        <w:tc>
          <w:tcPr>
            <w:tcW w:w="512" w:type="pct"/>
            <w:gridSpan w:val="3"/>
            <w:vAlign w:val="center"/>
          </w:tcPr>
          <w:p w14:paraId="3CBC9E74" w14:textId="4C90520F" w:rsidR="00EF3C35" w:rsidRPr="004D09F4" w:rsidRDefault="00EF3C35" w:rsidP="004D09F4">
            <w:pPr>
              <w:pStyle w:val="TableParagraph"/>
              <w:ind w:firstLine="0"/>
              <w:jc w:val="center"/>
              <w:rPr>
                <w:sz w:val="22"/>
              </w:rPr>
            </w:pPr>
            <w:r w:rsidRPr="004D09F4">
              <w:rPr>
                <w:sz w:val="22"/>
              </w:rPr>
              <w:t>550,00</w:t>
            </w:r>
          </w:p>
        </w:tc>
        <w:tc>
          <w:tcPr>
            <w:tcW w:w="575" w:type="pct"/>
            <w:gridSpan w:val="3"/>
            <w:vAlign w:val="center"/>
          </w:tcPr>
          <w:p w14:paraId="2B178D4D" w14:textId="4D051B00" w:rsidR="00EF3C35" w:rsidRPr="004D09F4" w:rsidRDefault="00EF3C35" w:rsidP="004D09F4">
            <w:pPr>
              <w:pStyle w:val="TableParagraph"/>
              <w:ind w:firstLine="0"/>
              <w:jc w:val="center"/>
              <w:rPr>
                <w:sz w:val="22"/>
              </w:rPr>
            </w:pPr>
            <w:r w:rsidRPr="004D09F4">
              <w:rPr>
                <w:sz w:val="22"/>
              </w:rPr>
              <w:t>0,00</w:t>
            </w:r>
          </w:p>
        </w:tc>
        <w:tc>
          <w:tcPr>
            <w:tcW w:w="532" w:type="pct"/>
            <w:gridSpan w:val="2"/>
            <w:vAlign w:val="center"/>
          </w:tcPr>
          <w:p w14:paraId="41948F8D" w14:textId="574EE993" w:rsidR="00EF3C35" w:rsidRPr="004D09F4" w:rsidRDefault="00EF3C35" w:rsidP="004D09F4">
            <w:pPr>
              <w:pStyle w:val="TableParagraph"/>
              <w:ind w:firstLine="0"/>
              <w:jc w:val="center"/>
              <w:rPr>
                <w:sz w:val="22"/>
              </w:rPr>
            </w:pPr>
            <w:r w:rsidRPr="004D09F4">
              <w:rPr>
                <w:sz w:val="22"/>
              </w:rPr>
              <w:t>550,00</w:t>
            </w:r>
          </w:p>
        </w:tc>
      </w:tr>
      <w:tr w:rsidR="00EF3C35" w:rsidRPr="004D09F4" w14:paraId="06FFD3B0" w14:textId="77777777" w:rsidTr="004D09F4">
        <w:trPr>
          <w:trHeight w:val="230"/>
        </w:trPr>
        <w:tc>
          <w:tcPr>
            <w:tcW w:w="2780" w:type="pct"/>
            <w:gridSpan w:val="2"/>
            <w:vMerge w:val="restart"/>
            <w:vAlign w:val="center"/>
          </w:tcPr>
          <w:p w14:paraId="3C97CFD4" w14:textId="5677DB5D" w:rsidR="00EF3C35" w:rsidRPr="004D09F4" w:rsidRDefault="00EF3C35" w:rsidP="004D09F4">
            <w:pPr>
              <w:pStyle w:val="TableParagraph"/>
              <w:ind w:firstLine="0"/>
              <w:jc w:val="center"/>
              <w:rPr>
                <w:sz w:val="22"/>
              </w:rPr>
            </w:pPr>
            <w:r w:rsidRPr="004D09F4">
              <w:rPr>
                <w:sz w:val="22"/>
              </w:rPr>
              <w:t>Ремонт пешеходных переходов</w:t>
            </w:r>
          </w:p>
        </w:tc>
        <w:tc>
          <w:tcPr>
            <w:tcW w:w="602" w:type="pct"/>
            <w:gridSpan w:val="3"/>
            <w:vAlign w:val="center"/>
          </w:tcPr>
          <w:p w14:paraId="270CCF75" w14:textId="4EA21727" w:rsidR="00EF3C35" w:rsidRPr="004D09F4" w:rsidRDefault="00EF3C35" w:rsidP="004D09F4">
            <w:pPr>
              <w:pStyle w:val="TableParagraph"/>
              <w:ind w:firstLine="0"/>
              <w:jc w:val="center"/>
              <w:rPr>
                <w:sz w:val="22"/>
              </w:rPr>
            </w:pPr>
            <w:r w:rsidRPr="004D09F4">
              <w:rPr>
                <w:sz w:val="22"/>
              </w:rPr>
              <w:t>2021</w:t>
            </w:r>
          </w:p>
        </w:tc>
        <w:tc>
          <w:tcPr>
            <w:tcW w:w="512" w:type="pct"/>
            <w:gridSpan w:val="3"/>
            <w:vAlign w:val="center"/>
          </w:tcPr>
          <w:p w14:paraId="317F945F" w14:textId="413167E3" w:rsidR="00EF3C35" w:rsidRPr="004D09F4" w:rsidRDefault="00EF3C35" w:rsidP="004D09F4">
            <w:pPr>
              <w:pStyle w:val="TableParagraph"/>
              <w:ind w:firstLine="0"/>
              <w:jc w:val="center"/>
              <w:rPr>
                <w:sz w:val="22"/>
              </w:rPr>
            </w:pPr>
            <w:r w:rsidRPr="004D09F4">
              <w:rPr>
                <w:sz w:val="22"/>
              </w:rPr>
              <w:t>0,00</w:t>
            </w:r>
          </w:p>
        </w:tc>
        <w:tc>
          <w:tcPr>
            <w:tcW w:w="575" w:type="pct"/>
            <w:gridSpan w:val="3"/>
            <w:vAlign w:val="center"/>
          </w:tcPr>
          <w:p w14:paraId="066BC453" w14:textId="75D0A6FA" w:rsidR="00EF3C35" w:rsidRPr="004D09F4" w:rsidRDefault="00EF3C35" w:rsidP="004D09F4">
            <w:pPr>
              <w:pStyle w:val="TableParagraph"/>
              <w:ind w:firstLine="0"/>
              <w:jc w:val="center"/>
              <w:rPr>
                <w:sz w:val="22"/>
              </w:rPr>
            </w:pPr>
            <w:r w:rsidRPr="004D09F4">
              <w:rPr>
                <w:sz w:val="22"/>
              </w:rPr>
              <w:t>0,00</w:t>
            </w:r>
          </w:p>
        </w:tc>
        <w:tc>
          <w:tcPr>
            <w:tcW w:w="532" w:type="pct"/>
            <w:gridSpan w:val="2"/>
            <w:vAlign w:val="center"/>
          </w:tcPr>
          <w:p w14:paraId="6F576663" w14:textId="6698E615" w:rsidR="00EF3C35" w:rsidRPr="004D09F4" w:rsidRDefault="00EF3C35" w:rsidP="004D09F4">
            <w:pPr>
              <w:pStyle w:val="TableParagraph"/>
              <w:ind w:firstLine="0"/>
              <w:jc w:val="center"/>
              <w:rPr>
                <w:sz w:val="22"/>
              </w:rPr>
            </w:pPr>
            <w:r w:rsidRPr="004D09F4">
              <w:rPr>
                <w:sz w:val="22"/>
              </w:rPr>
              <w:t>0,00</w:t>
            </w:r>
          </w:p>
        </w:tc>
      </w:tr>
      <w:tr w:rsidR="00EF3C35" w:rsidRPr="004D09F4" w14:paraId="151B6160" w14:textId="77777777" w:rsidTr="004D09F4">
        <w:trPr>
          <w:trHeight w:val="230"/>
        </w:trPr>
        <w:tc>
          <w:tcPr>
            <w:tcW w:w="2780" w:type="pct"/>
            <w:gridSpan w:val="2"/>
            <w:vMerge/>
            <w:vAlign w:val="center"/>
          </w:tcPr>
          <w:p w14:paraId="1F68B3D2" w14:textId="77777777" w:rsidR="00EF3C35" w:rsidRPr="004D09F4" w:rsidRDefault="00EF3C35" w:rsidP="004D09F4">
            <w:pPr>
              <w:pStyle w:val="TableParagraph"/>
              <w:ind w:firstLine="0"/>
              <w:jc w:val="center"/>
              <w:rPr>
                <w:sz w:val="22"/>
              </w:rPr>
            </w:pPr>
          </w:p>
        </w:tc>
        <w:tc>
          <w:tcPr>
            <w:tcW w:w="602" w:type="pct"/>
            <w:gridSpan w:val="3"/>
            <w:vAlign w:val="center"/>
          </w:tcPr>
          <w:p w14:paraId="0EC75190" w14:textId="3B5F13E7" w:rsidR="00EF3C35" w:rsidRPr="004D09F4" w:rsidRDefault="00EF3C35" w:rsidP="004D09F4">
            <w:pPr>
              <w:pStyle w:val="TableParagraph"/>
              <w:ind w:firstLine="0"/>
              <w:jc w:val="center"/>
              <w:rPr>
                <w:sz w:val="22"/>
              </w:rPr>
            </w:pPr>
            <w:r w:rsidRPr="004D09F4">
              <w:rPr>
                <w:sz w:val="22"/>
              </w:rPr>
              <w:t>2022</w:t>
            </w:r>
          </w:p>
        </w:tc>
        <w:tc>
          <w:tcPr>
            <w:tcW w:w="512" w:type="pct"/>
            <w:gridSpan w:val="3"/>
            <w:vAlign w:val="center"/>
          </w:tcPr>
          <w:p w14:paraId="0F90C5BA" w14:textId="548849EB" w:rsidR="00EF3C35" w:rsidRPr="004D09F4" w:rsidRDefault="00EF3C35" w:rsidP="004D09F4">
            <w:pPr>
              <w:pStyle w:val="TableParagraph"/>
              <w:ind w:firstLine="0"/>
              <w:jc w:val="center"/>
              <w:rPr>
                <w:sz w:val="22"/>
              </w:rPr>
            </w:pPr>
            <w:r w:rsidRPr="004D09F4">
              <w:rPr>
                <w:sz w:val="22"/>
              </w:rPr>
              <w:t>0,00</w:t>
            </w:r>
          </w:p>
        </w:tc>
        <w:tc>
          <w:tcPr>
            <w:tcW w:w="575" w:type="pct"/>
            <w:gridSpan w:val="3"/>
            <w:vAlign w:val="center"/>
          </w:tcPr>
          <w:p w14:paraId="3FFE1DD4" w14:textId="60A2B0F1" w:rsidR="00EF3C35" w:rsidRPr="004D09F4" w:rsidRDefault="00EF3C35" w:rsidP="004D09F4">
            <w:pPr>
              <w:pStyle w:val="TableParagraph"/>
              <w:ind w:firstLine="0"/>
              <w:jc w:val="center"/>
              <w:rPr>
                <w:sz w:val="22"/>
              </w:rPr>
            </w:pPr>
            <w:r w:rsidRPr="004D09F4">
              <w:rPr>
                <w:sz w:val="22"/>
              </w:rPr>
              <w:t>0,00</w:t>
            </w:r>
          </w:p>
        </w:tc>
        <w:tc>
          <w:tcPr>
            <w:tcW w:w="532" w:type="pct"/>
            <w:gridSpan w:val="2"/>
            <w:vAlign w:val="center"/>
          </w:tcPr>
          <w:p w14:paraId="12CB1CC5" w14:textId="4646713B" w:rsidR="00EF3C35" w:rsidRPr="004D09F4" w:rsidRDefault="00EF3C35" w:rsidP="004D09F4">
            <w:pPr>
              <w:pStyle w:val="TableParagraph"/>
              <w:ind w:firstLine="0"/>
              <w:jc w:val="center"/>
              <w:rPr>
                <w:sz w:val="22"/>
              </w:rPr>
            </w:pPr>
            <w:r w:rsidRPr="004D09F4">
              <w:rPr>
                <w:sz w:val="22"/>
              </w:rPr>
              <w:t>0,00</w:t>
            </w:r>
          </w:p>
        </w:tc>
      </w:tr>
      <w:tr w:rsidR="00EF3C35" w:rsidRPr="004D09F4" w14:paraId="0F339FCC" w14:textId="77777777" w:rsidTr="004D09F4">
        <w:trPr>
          <w:trHeight w:val="230"/>
        </w:trPr>
        <w:tc>
          <w:tcPr>
            <w:tcW w:w="2780" w:type="pct"/>
            <w:gridSpan w:val="2"/>
            <w:vMerge/>
            <w:vAlign w:val="center"/>
          </w:tcPr>
          <w:p w14:paraId="4F96FBEE" w14:textId="77777777" w:rsidR="00EF3C35" w:rsidRPr="004D09F4" w:rsidRDefault="00EF3C35" w:rsidP="004D09F4">
            <w:pPr>
              <w:pStyle w:val="TableParagraph"/>
              <w:ind w:firstLine="0"/>
              <w:jc w:val="center"/>
              <w:rPr>
                <w:sz w:val="22"/>
              </w:rPr>
            </w:pPr>
          </w:p>
        </w:tc>
        <w:tc>
          <w:tcPr>
            <w:tcW w:w="602" w:type="pct"/>
            <w:gridSpan w:val="3"/>
            <w:vAlign w:val="center"/>
          </w:tcPr>
          <w:p w14:paraId="6E4BB6D2" w14:textId="498B4B80" w:rsidR="00EF3C35" w:rsidRPr="004D09F4" w:rsidRDefault="00EF3C35" w:rsidP="004D09F4">
            <w:pPr>
              <w:pStyle w:val="TableParagraph"/>
              <w:ind w:firstLine="0"/>
              <w:jc w:val="center"/>
              <w:rPr>
                <w:sz w:val="22"/>
              </w:rPr>
            </w:pPr>
            <w:r w:rsidRPr="004D09F4">
              <w:rPr>
                <w:sz w:val="22"/>
              </w:rPr>
              <w:t>2023</w:t>
            </w:r>
          </w:p>
        </w:tc>
        <w:tc>
          <w:tcPr>
            <w:tcW w:w="512" w:type="pct"/>
            <w:gridSpan w:val="3"/>
            <w:vAlign w:val="center"/>
          </w:tcPr>
          <w:p w14:paraId="69B17C90" w14:textId="0ADEF107" w:rsidR="00EF3C35" w:rsidRPr="004D09F4" w:rsidRDefault="00EF3C35" w:rsidP="004D09F4">
            <w:pPr>
              <w:pStyle w:val="TableParagraph"/>
              <w:ind w:firstLine="0"/>
              <w:jc w:val="center"/>
              <w:rPr>
                <w:sz w:val="22"/>
              </w:rPr>
            </w:pPr>
            <w:r w:rsidRPr="004D09F4">
              <w:rPr>
                <w:sz w:val="22"/>
              </w:rPr>
              <w:t>1200,00</w:t>
            </w:r>
          </w:p>
        </w:tc>
        <w:tc>
          <w:tcPr>
            <w:tcW w:w="575" w:type="pct"/>
            <w:gridSpan w:val="3"/>
            <w:vAlign w:val="center"/>
          </w:tcPr>
          <w:p w14:paraId="59049E44" w14:textId="5C6AEB96" w:rsidR="00EF3C35" w:rsidRPr="004D09F4" w:rsidRDefault="00EF3C35" w:rsidP="004D09F4">
            <w:pPr>
              <w:pStyle w:val="TableParagraph"/>
              <w:ind w:firstLine="0"/>
              <w:jc w:val="center"/>
              <w:rPr>
                <w:sz w:val="22"/>
              </w:rPr>
            </w:pPr>
            <w:r w:rsidRPr="004D09F4">
              <w:rPr>
                <w:sz w:val="22"/>
              </w:rPr>
              <w:t>0,00</w:t>
            </w:r>
          </w:p>
        </w:tc>
        <w:tc>
          <w:tcPr>
            <w:tcW w:w="532" w:type="pct"/>
            <w:gridSpan w:val="2"/>
            <w:vAlign w:val="center"/>
          </w:tcPr>
          <w:p w14:paraId="21387D82" w14:textId="2E14E983" w:rsidR="00EF3C35" w:rsidRPr="004D09F4" w:rsidRDefault="00EF3C35" w:rsidP="004D09F4">
            <w:pPr>
              <w:pStyle w:val="TableParagraph"/>
              <w:ind w:firstLine="0"/>
              <w:jc w:val="center"/>
              <w:rPr>
                <w:sz w:val="22"/>
              </w:rPr>
            </w:pPr>
            <w:r w:rsidRPr="004D09F4">
              <w:rPr>
                <w:sz w:val="22"/>
              </w:rPr>
              <w:t>1200,00</w:t>
            </w:r>
          </w:p>
        </w:tc>
      </w:tr>
      <w:tr w:rsidR="00EF3C35" w:rsidRPr="004D09F4" w14:paraId="40642981" w14:textId="77777777" w:rsidTr="004D09F4">
        <w:trPr>
          <w:trHeight w:val="230"/>
        </w:trPr>
        <w:tc>
          <w:tcPr>
            <w:tcW w:w="2780" w:type="pct"/>
            <w:gridSpan w:val="2"/>
            <w:vMerge w:val="restart"/>
            <w:vAlign w:val="center"/>
          </w:tcPr>
          <w:p w14:paraId="4A861818" w14:textId="4F275819" w:rsidR="00EF3C35" w:rsidRPr="004D09F4" w:rsidRDefault="00EF3C35" w:rsidP="004D09F4">
            <w:pPr>
              <w:pStyle w:val="TableParagraph"/>
              <w:ind w:firstLine="0"/>
              <w:jc w:val="center"/>
              <w:rPr>
                <w:sz w:val="22"/>
              </w:rPr>
            </w:pPr>
            <w:r w:rsidRPr="004D09F4">
              <w:rPr>
                <w:sz w:val="22"/>
              </w:rPr>
              <w:t xml:space="preserve">Постановка на кадастровый учет полос отвода </w:t>
            </w:r>
            <w:r w:rsidRPr="004D09F4">
              <w:rPr>
                <w:sz w:val="22"/>
              </w:rPr>
              <w:lastRenderedPageBreak/>
              <w:t>автомобильных дорог</w:t>
            </w:r>
          </w:p>
        </w:tc>
        <w:tc>
          <w:tcPr>
            <w:tcW w:w="602" w:type="pct"/>
            <w:gridSpan w:val="3"/>
            <w:vAlign w:val="center"/>
          </w:tcPr>
          <w:p w14:paraId="15573966" w14:textId="482BFBA7" w:rsidR="00EF3C35" w:rsidRPr="004D09F4" w:rsidRDefault="00EF3C35" w:rsidP="004D09F4">
            <w:pPr>
              <w:pStyle w:val="TableParagraph"/>
              <w:ind w:firstLine="0"/>
              <w:jc w:val="center"/>
              <w:rPr>
                <w:sz w:val="22"/>
              </w:rPr>
            </w:pPr>
            <w:r w:rsidRPr="004D09F4">
              <w:rPr>
                <w:sz w:val="22"/>
              </w:rPr>
              <w:lastRenderedPageBreak/>
              <w:t>2021</w:t>
            </w:r>
          </w:p>
        </w:tc>
        <w:tc>
          <w:tcPr>
            <w:tcW w:w="512" w:type="pct"/>
            <w:gridSpan w:val="3"/>
            <w:vAlign w:val="center"/>
          </w:tcPr>
          <w:p w14:paraId="4E41A804" w14:textId="0D23F756" w:rsidR="00EF3C35" w:rsidRPr="004D09F4" w:rsidRDefault="00CA6D07" w:rsidP="004D09F4">
            <w:pPr>
              <w:pStyle w:val="TableParagraph"/>
              <w:ind w:firstLine="0"/>
              <w:jc w:val="center"/>
              <w:rPr>
                <w:sz w:val="22"/>
              </w:rPr>
            </w:pPr>
            <w:r w:rsidRPr="004D09F4">
              <w:rPr>
                <w:sz w:val="22"/>
              </w:rPr>
              <w:t>0,0</w:t>
            </w:r>
          </w:p>
        </w:tc>
        <w:tc>
          <w:tcPr>
            <w:tcW w:w="575" w:type="pct"/>
            <w:gridSpan w:val="3"/>
            <w:vAlign w:val="center"/>
          </w:tcPr>
          <w:p w14:paraId="47D77081" w14:textId="6E983F57" w:rsidR="00EF3C35" w:rsidRPr="004D09F4" w:rsidRDefault="00EF3C35" w:rsidP="004D09F4">
            <w:pPr>
              <w:pStyle w:val="TableParagraph"/>
              <w:ind w:firstLine="0"/>
              <w:jc w:val="center"/>
              <w:rPr>
                <w:sz w:val="22"/>
              </w:rPr>
            </w:pPr>
            <w:r w:rsidRPr="004D09F4">
              <w:rPr>
                <w:sz w:val="22"/>
              </w:rPr>
              <w:t>0,00</w:t>
            </w:r>
          </w:p>
        </w:tc>
        <w:tc>
          <w:tcPr>
            <w:tcW w:w="532" w:type="pct"/>
            <w:gridSpan w:val="2"/>
            <w:vAlign w:val="center"/>
          </w:tcPr>
          <w:p w14:paraId="2F03D08B" w14:textId="0D1C15D4" w:rsidR="00EF3C35" w:rsidRPr="004D09F4" w:rsidRDefault="00CA6D07" w:rsidP="004D09F4">
            <w:pPr>
              <w:pStyle w:val="TableParagraph"/>
              <w:ind w:firstLine="0"/>
              <w:jc w:val="center"/>
              <w:rPr>
                <w:sz w:val="22"/>
              </w:rPr>
            </w:pPr>
            <w:r w:rsidRPr="004D09F4">
              <w:rPr>
                <w:sz w:val="22"/>
              </w:rPr>
              <w:t>0,00</w:t>
            </w:r>
          </w:p>
        </w:tc>
      </w:tr>
      <w:tr w:rsidR="00EF3C35" w:rsidRPr="004D09F4" w14:paraId="2A6853B5" w14:textId="77777777" w:rsidTr="004D09F4">
        <w:trPr>
          <w:trHeight w:val="230"/>
        </w:trPr>
        <w:tc>
          <w:tcPr>
            <w:tcW w:w="2780" w:type="pct"/>
            <w:gridSpan w:val="2"/>
            <w:vMerge/>
            <w:vAlign w:val="center"/>
          </w:tcPr>
          <w:p w14:paraId="5D991EDD" w14:textId="77777777" w:rsidR="00EF3C35" w:rsidRPr="004D09F4" w:rsidRDefault="00EF3C35" w:rsidP="004D09F4">
            <w:pPr>
              <w:pStyle w:val="TableParagraph"/>
              <w:ind w:firstLine="0"/>
              <w:jc w:val="center"/>
              <w:rPr>
                <w:sz w:val="22"/>
              </w:rPr>
            </w:pPr>
          </w:p>
        </w:tc>
        <w:tc>
          <w:tcPr>
            <w:tcW w:w="602" w:type="pct"/>
            <w:gridSpan w:val="3"/>
            <w:vAlign w:val="center"/>
          </w:tcPr>
          <w:p w14:paraId="5641FECB" w14:textId="5A62017F" w:rsidR="00EF3C35" w:rsidRPr="004D09F4" w:rsidRDefault="00EF3C35" w:rsidP="004D09F4">
            <w:pPr>
              <w:pStyle w:val="TableParagraph"/>
              <w:ind w:firstLine="0"/>
              <w:jc w:val="center"/>
              <w:rPr>
                <w:sz w:val="22"/>
              </w:rPr>
            </w:pPr>
            <w:r w:rsidRPr="004D09F4">
              <w:rPr>
                <w:sz w:val="22"/>
              </w:rPr>
              <w:t>2022</w:t>
            </w:r>
          </w:p>
        </w:tc>
        <w:tc>
          <w:tcPr>
            <w:tcW w:w="512" w:type="pct"/>
            <w:gridSpan w:val="3"/>
            <w:vAlign w:val="center"/>
          </w:tcPr>
          <w:p w14:paraId="3CD88AE9" w14:textId="25409107" w:rsidR="00EF3C35" w:rsidRPr="004D09F4" w:rsidRDefault="00CA6D07" w:rsidP="004D09F4">
            <w:pPr>
              <w:pStyle w:val="TableParagraph"/>
              <w:ind w:firstLine="0"/>
              <w:jc w:val="center"/>
              <w:rPr>
                <w:sz w:val="22"/>
              </w:rPr>
            </w:pPr>
            <w:r w:rsidRPr="004D09F4">
              <w:rPr>
                <w:sz w:val="22"/>
              </w:rPr>
              <w:t>0,00</w:t>
            </w:r>
          </w:p>
        </w:tc>
        <w:tc>
          <w:tcPr>
            <w:tcW w:w="575" w:type="pct"/>
            <w:gridSpan w:val="3"/>
            <w:vAlign w:val="center"/>
          </w:tcPr>
          <w:p w14:paraId="5A55EC54" w14:textId="61C2E9A9" w:rsidR="00EF3C35" w:rsidRPr="004D09F4" w:rsidRDefault="00EF3C35" w:rsidP="004D09F4">
            <w:pPr>
              <w:pStyle w:val="TableParagraph"/>
              <w:ind w:firstLine="0"/>
              <w:jc w:val="center"/>
              <w:rPr>
                <w:sz w:val="22"/>
              </w:rPr>
            </w:pPr>
            <w:r w:rsidRPr="004D09F4">
              <w:rPr>
                <w:sz w:val="22"/>
              </w:rPr>
              <w:t>0,00</w:t>
            </w:r>
          </w:p>
        </w:tc>
        <w:tc>
          <w:tcPr>
            <w:tcW w:w="532" w:type="pct"/>
            <w:gridSpan w:val="2"/>
            <w:vAlign w:val="center"/>
          </w:tcPr>
          <w:p w14:paraId="2D582AA2" w14:textId="5341D05F" w:rsidR="00EF3C35" w:rsidRPr="004D09F4" w:rsidRDefault="00CA6D07" w:rsidP="004D09F4">
            <w:pPr>
              <w:pStyle w:val="TableParagraph"/>
              <w:ind w:firstLine="0"/>
              <w:jc w:val="center"/>
              <w:rPr>
                <w:sz w:val="22"/>
              </w:rPr>
            </w:pPr>
            <w:r w:rsidRPr="004D09F4">
              <w:rPr>
                <w:sz w:val="22"/>
              </w:rPr>
              <w:t>0,00</w:t>
            </w:r>
          </w:p>
        </w:tc>
      </w:tr>
      <w:tr w:rsidR="00EF3C35" w:rsidRPr="004D09F4" w14:paraId="4D3FACD7" w14:textId="77777777" w:rsidTr="004D09F4">
        <w:trPr>
          <w:trHeight w:val="230"/>
        </w:trPr>
        <w:tc>
          <w:tcPr>
            <w:tcW w:w="2780" w:type="pct"/>
            <w:gridSpan w:val="2"/>
            <w:vMerge/>
            <w:vAlign w:val="center"/>
          </w:tcPr>
          <w:p w14:paraId="7F600BD6" w14:textId="77777777" w:rsidR="00EF3C35" w:rsidRPr="004D09F4" w:rsidRDefault="00EF3C35" w:rsidP="004D09F4">
            <w:pPr>
              <w:pStyle w:val="TableParagraph"/>
              <w:ind w:firstLine="0"/>
              <w:jc w:val="center"/>
              <w:rPr>
                <w:sz w:val="22"/>
              </w:rPr>
            </w:pPr>
          </w:p>
        </w:tc>
        <w:tc>
          <w:tcPr>
            <w:tcW w:w="602" w:type="pct"/>
            <w:gridSpan w:val="3"/>
            <w:vAlign w:val="center"/>
          </w:tcPr>
          <w:p w14:paraId="22B2FCB7" w14:textId="7CE045F1" w:rsidR="00EF3C35" w:rsidRPr="004D09F4" w:rsidRDefault="00EF3C35" w:rsidP="004D09F4">
            <w:pPr>
              <w:pStyle w:val="TableParagraph"/>
              <w:ind w:firstLine="0"/>
              <w:jc w:val="center"/>
              <w:rPr>
                <w:sz w:val="22"/>
              </w:rPr>
            </w:pPr>
            <w:r w:rsidRPr="004D09F4">
              <w:rPr>
                <w:sz w:val="22"/>
              </w:rPr>
              <w:t>2023</w:t>
            </w:r>
          </w:p>
        </w:tc>
        <w:tc>
          <w:tcPr>
            <w:tcW w:w="512" w:type="pct"/>
            <w:gridSpan w:val="3"/>
            <w:vAlign w:val="center"/>
          </w:tcPr>
          <w:p w14:paraId="4795C894" w14:textId="6D2039BD" w:rsidR="00EF3C35" w:rsidRPr="004D09F4" w:rsidRDefault="00EF3C35" w:rsidP="004D09F4">
            <w:pPr>
              <w:pStyle w:val="TableParagraph"/>
              <w:ind w:firstLine="0"/>
              <w:jc w:val="center"/>
              <w:rPr>
                <w:sz w:val="22"/>
              </w:rPr>
            </w:pPr>
            <w:r w:rsidRPr="004D09F4">
              <w:rPr>
                <w:sz w:val="22"/>
              </w:rPr>
              <w:t>500,00</w:t>
            </w:r>
          </w:p>
        </w:tc>
        <w:tc>
          <w:tcPr>
            <w:tcW w:w="575" w:type="pct"/>
            <w:gridSpan w:val="3"/>
            <w:vAlign w:val="center"/>
          </w:tcPr>
          <w:p w14:paraId="583CB646" w14:textId="0D8AD862" w:rsidR="00EF3C35" w:rsidRPr="004D09F4" w:rsidRDefault="00EF3C35" w:rsidP="004D09F4">
            <w:pPr>
              <w:pStyle w:val="TableParagraph"/>
              <w:ind w:firstLine="0"/>
              <w:jc w:val="center"/>
              <w:rPr>
                <w:sz w:val="22"/>
              </w:rPr>
            </w:pPr>
            <w:r w:rsidRPr="004D09F4">
              <w:rPr>
                <w:sz w:val="22"/>
              </w:rPr>
              <w:t>0,00</w:t>
            </w:r>
          </w:p>
        </w:tc>
        <w:tc>
          <w:tcPr>
            <w:tcW w:w="532" w:type="pct"/>
            <w:gridSpan w:val="2"/>
            <w:vAlign w:val="center"/>
          </w:tcPr>
          <w:p w14:paraId="2C297379" w14:textId="367EE392" w:rsidR="00EF3C35" w:rsidRPr="004D09F4" w:rsidRDefault="00EF3C35" w:rsidP="004D09F4">
            <w:pPr>
              <w:pStyle w:val="TableParagraph"/>
              <w:ind w:firstLine="0"/>
              <w:jc w:val="center"/>
              <w:rPr>
                <w:sz w:val="22"/>
              </w:rPr>
            </w:pPr>
            <w:r w:rsidRPr="004D09F4">
              <w:rPr>
                <w:sz w:val="22"/>
              </w:rPr>
              <w:t>500,00</w:t>
            </w:r>
          </w:p>
        </w:tc>
      </w:tr>
      <w:tr w:rsidR="00CA6D07" w:rsidRPr="004D09F4" w14:paraId="6A8EEF4C" w14:textId="77777777" w:rsidTr="004D09F4">
        <w:trPr>
          <w:trHeight w:val="230"/>
        </w:trPr>
        <w:tc>
          <w:tcPr>
            <w:tcW w:w="2780" w:type="pct"/>
            <w:gridSpan w:val="2"/>
            <w:vMerge w:val="restart"/>
            <w:vAlign w:val="center"/>
          </w:tcPr>
          <w:p w14:paraId="1ED6A3AD" w14:textId="336BA4B4" w:rsidR="00CA6D07" w:rsidRPr="004D09F4" w:rsidRDefault="00CA6D07" w:rsidP="004D09F4">
            <w:pPr>
              <w:pStyle w:val="TableParagraph"/>
              <w:ind w:firstLine="0"/>
              <w:jc w:val="center"/>
              <w:rPr>
                <w:sz w:val="22"/>
              </w:rPr>
            </w:pPr>
            <w:r w:rsidRPr="004D09F4">
              <w:rPr>
                <w:sz w:val="22"/>
              </w:rPr>
              <w:t>Обустройство временного объезда моста, находящегося в аварийном состоянии в с. Барабаш-Левада</w:t>
            </w:r>
          </w:p>
        </w:tc>
        <w:tc>
          <w:tcPr>
            <w:tcW w:w="602" w:type="pct"/>
            <w:gridSpan w:val="3"/>
            <w:vAlign w:val="center"/>
          </w:tcPr>
          <w:p w14:paraId="2B51E915" w14:textId="42E82277" w:rsidR="00CA6D07" w:rsidRPr="004D09F4" w:rsidRDefault="00CA6D07" w:rsidP="004D09F4">
            <w:pPr>
              <w:pStyle w:val="TableParagraph"/>
              <w:ind w:firstLine="0"/>
              <w:jc w:val="center"/>
              <w:rPr>
                <w:sz w:val="22"/>
              </w:rPr>
            </w:pPr>
            <w:r w:rsidRPr="004D09F4">
              <w:rPr>
                <w:sz w:val="22"/>
              </w:rPr>
              <w:t>2021</w:t>
            </w:r>
          </w:p>
        </w:tc>
        <w:tc>
          <w:tcPr>
            <w:tcW w:w="512" w:type="pct"/>
            <w:gridSpan w:val="3"/>
            <w:vAlign w:val="center"/>
          </w:tcPr>
          <w:p w14:paraId="00679E2E" w14:textId="3DF14E6E" w:rsidR="00CA6D07" w:rsidRPr="004D09F4" w:rsidRDefault="00CA6D07" w:rsidP="004D09F4">
            <w:pPr>
              <w:pStyle w:val="TableParagraph"/>
              <w:ind w:firstLine="0"/>
              <w:jc w:val="center"/>
              <w:rPr>
                <w:sz w:val="22"/>
              </w:rPr>
            </w:pPr>
            <w:r w:rsidRPr="004D09F4">
              <w:rPr>
                <w:sz w:val="22"/>
              </w:rPr>
              <w:t>0,00</w:t>
            </w:r>
          </w:p>
        </w:tc>
        <w:tc>
          <w:tcPr>
            <w:tcW w:w="575" w:type="pct"/>
            <w:gridSpan w:val="3"/>
            <w:vAlign w:val="center"/>
          </w:tcPr>
          <w:p w14:paraId="222BEC22" w14:textId="5576BED2" w:rsidR="00CA6D07" w:rsidRPr="004D09F4" w:rsidRDefault="00CA6D07" w:rsidP="004D09F4">
            <w:pPr>
              <w:pStyle w:val="TableParagraph"/>
              <w:ind w:firstLine="0"/>
              <w:jc w:val="center"/>
              <w:rPr>
                <w:sz w:val="22"/>
              </w:rPr>
            </w:pPr>
            <w:r w:rsidRPr="004D09F4">
              <w:rPr>
                <w:sz w:val="22"/>
              </w:rPr>
              <w:t>0,00</w:t>
            </w:r>
          </w:p>
        </w:tc>
        <w:tc>
          <w:tcPr>
            <w:tcW w:w="532" w:type="pct"/>
            <w:gridSpan w:val="2"/>
            <w:vAlign w:val="center"/>
          </w:tcPr>
          <w:p w14:paraId="0A0E8848" w14:textId="6B6A7097" w:rsidR="00CA6D07" w:rsidRPr="004D09F4" w:rsidRDefault="00CA6D07" w:rsidP="004D09F4">
            <w:pPr>
              <w:pStyle w:val="TableParagraph"/>
              <w:ind w:firstLine="0"/>
              <w:jc w:val="center"/>
              <w:rPr>
                <w:sz w:val="22"/>
              </w:rPr>
            </w:pPr>
            <w:r w:rsidRPr="004D09F4">
              <w:rPr>
                <w:sz w:val="22"/>
              </w:rPr>
              <w:t>0,00</w:t>
            </w:r>
          </w:p>
        </w:tc>
      </w:tr>
      <w:tr w:rsidR="00CA6D07" w:rsidRPr="004D09F4" w14:paraId="151D23B2" w14:textId="77777777" w:rsidTr="004D09F4">
        <w:trPr>
          <w:trHeight w:val="230"/>
        </w:trPr>
        <w:tc>
          <w:tcPr>
            <w:tcW w:w="2780" w:type="pct"/>
            <w:gridSpan w:val="2"/>
            <w:vMerge/>
            <w:vAlign w:val="center"/>
          </w:tcPr>
          <w:p w14:paraId="18F9E8FE" w14:textId="77777777" w:rsidR="00CA6D07" w:rsidRPr="004D09F4" w:rsidRDefault="00CA6D07" w:rsidP="004D09F4">
            <w:pPr>
              <w:pStyle w:val="TableParagraph"/>
              <w:ind w:firstLine="0"/>
              <w:jc w:val="center"/>
              <w:rPr>
                <w:sz w:val="22"/>
              </w:rPr>
            </w:pPr>
          </w:p>
        </w:tc>
        <w:tc>
          <w:tcPr>
            <w:tcW w:w="602" w:type="pct"/>
            <w:gridSpan w:val="3"/>
            <w:vAlign w:val="center"/>
          </w:tcPr>
          <w:p w14:paraId="466C24C6" w14:textId="5E7F0911" w:rsidR="00CA6D07" w:rsidRPr="004D09F4" w:rsidRDefault="00CA6D07" w:rsidP="004D09F4">
            <w:pPr>
              <w:pStyle w:val="TableParagraph"/>
              <w:ind w:firstLine="0"/>
              <w:jc w:val="center"/>
              <w:rPr>
                <w:sz w:val="22"/>
              </w:rPr>
            </w:pPr>
            <w:r w:rsidRPr="004D09F4">
              <w:rPr>
                <w:sz w:val="22"/>
              </w:rPr>
              <w:t>2022</w:t>
            </w:r>
          </w:p>
        </w:tc>
        <w:tc>
          <w:tcPr>
            <w:tcW w:w="512" w:type="pct"/>
            <w:gridSpan w:val="3"/>
            <w:vAlign w:val="center"/>
          </w:tcPr>
          <w:p w14:paraId="3DCBAB3A" w14:textId="03BBD5DF" w:rsidR="00CA6D07" w:rsidRPr="004D09F4" w:rsidRDefault="00CA6D07" w:rsidP="004D09F4">
            <w:pPr>
              <w:pStyle w:val="TableParagraph"/>
              <w:ind w:firstLine="0"/>
              <w:jc w:val="center"/>
              <w:rPr>
                <w:sz w:val="22"/>
              </w:rPr>
            </w:pPr>
            <w:r w:rsidRPr="004D09F4">
              <w:rPr>
                <w:sz w:val="22"/>
              </w:rPr>
              <w:t>0,00</w:t>
            </w:r>
          </w:p>
        </w:tc>
        <w:tc>
          <w:tcPr>
            <w:tcW w:w="575" w:type="pct"/>
            <w:gridSpan w:val="3"/>
            <w:vAlign w:val="center"/>
          </w:tcPr>
          <w:p w14:paraId="4974AE1B" w14:textId="47836FF5" w:rsidR="00CA6D07" w:rsidRPr="004D09F4" w:rsidRDefault="00CA6D07" w:rsidP="004D09F4">
            <w:pPr>
              <w:pStyle w:val="TableParagraph"/>
              <w:ind w:firstLine="0"/>
              <w:jc w:val="center"/>
              <w:rPr>
                <w:sz w:val="22"/>
              </w:rPr>
            </w:pPr>
            <w:r w:rsidRPr="004D09F4">
              <w:rPr>
                <w:sz w:val="22"/>
              </w:rPr>
              <w:t>0,00</w:t>
            </w:r>
          </w:p>
        </w:tc>
        <w:tc>
          <w:tcPr>
            <w:tcW w:w="532" w:type="pct"/>
            <w:gridSpan w:val="2"/>
            <w:vAlign w:val="center"/>
          </w:tcPr>
          <w:p w14:paraId="1C481A14" w14:textId="6F053E03" w:rsidR="00CA6D07" w:rsidRPr="004D09F4" w:rsidRDefault="00CA6D07" w:rsidP="004D09F4">
            <w:pPr>
              <w:pStyle w:val="TableParagraph"/>
              <w:ind w:firstLine="0"/>
              <w:jc w:val="center"/>
              <w:rPr>
                <w:sz w:val="22"/>
              </w:rPr>
            </w:pPr>
            <w:r w:rsidRPr="004D09F4">
              <w:rPr>
                <w:sz w:val="22"/>
              </w:rPr>
              <w:t>0,00</w:t>
            </w:r>
          </w:p>
        </w:tc>
      </w:tr>
      <w:tr w:rsidR="00CA6D07" w:rsidRPr="004D09F4" w14:paraId="2D197CA4" w14:textId="77777777" w:rsidTr="004D09F4">
        <w:trPr>
          <w:trHeight w:val="230"/>
        </w:trPr>
        <w:tc>
          <w:tcPr>
            <w:tcW w:w="2780" w:type="pct"/>
            <w:gridSpan w:val="2"/>
            <w:vMerge/>
            <w:vAlign w:val="center"/>
          </w:tcPr>
          <w:p w14:paraId="19EF2082" w14:textId="77777777" w:rsidR="00CA6D07" w:rsidRPr="004D09F4" w:rsidRDefault="00CA6D07" w:rsidP="004D09F4">
            <w:pPr>
              <w:pStyle w:val="TableParagraph"/>
              <w:ind w:firstLine="0"/>
              <w:jc w:val="center"/>
              <w:rPr>
                <w:sz w:val="22"/>
              </w:rPr>
            </w:pPr>
          </w:p>
        </w:tc>
        <w:tc>
          <w:tcPr>
            <w:tcW w:w="602" w:type="pct"/>
            <w:gridSpan w:val="3"/>
            <w:vAlign w:val="center"/>
          </w:tcPr>
          <w:p w14:paraId="05BEE197" w14:textId="4A8BC936" w:rsidR="00CA6D07" w:rsidRPr="004D09F4" w:rsidRDefault="00CA6D07" w:rsidP="004D09F4">
            <w:pPr>
              <w:pStyle w:val="TableParagraph"/>
              <w:ind w:firstLine="0"/>
              <w:jc w:val="center"/>
              <w:rPr>
                <w:sz w:val="22"/>
              </w:rPr>
            </w:pPr>
            <w:r w:rsidRPr="004D09F4">
              <w:rPr>
                <w:sz w:val="22"/>
              </w:rPr>
              <w:t>2023</w:t>
            </w:r>
          </w:p>
        </w:tc>
        <w:tc>
          <w:tcPr>
            <w:tcW w:w="512" w:type="pct"/>
            <w:gridSpan w:val="3"/>
            <w:vAlign w:val="center"/>
          </w:tcPr>
          <w:p w14:paraId="06E1007A" w14:textId="6FE4FCD3" w:rsidR="00CA6D07" w:rsidRPr="004D09F4" w:rsidRDefault="00CA6D07" w:rsidP="004D09F4">
            <w:pPr>
              <w:pStyle w:val="TableParagraph"/>
              <w:ind w:firstLine="0"/>
              <w:jc w:val="center"/>
              <w:rPr>
                <w:sz w:val="22"/>
              </w:rPr>
            </w:pPr>
            <w:r w:rsidRPr="004D09F4">
              <w:rPr>
                <w:sz w:val="22"/>
              </w:rPr>
              <w:t>26800,00</w:t>
            </w:r>
          </w:p>
        </w:tc>
        <w:tc>
          <w:tcPr>
            <w:tcW w:w="575" w:type="pct"/>
            <w:gridSpan w:val="3"/>
            <w:vAlign w:val="center"/>
          </w:tcPr>
          <w:p w14:paraId="00DBF8A7" w14:textId="186AD28A" w:rsidR="00CA6D07" w:rsidRPr="004D09F4" w:rsidRDefault="00CA6D07" w:rsidP="004D09F4">
            <w:pPr>
              <w:pStyle w:val="TableParagraph"/>
              <w:ind w:firstLine="0"/>
              <w:jc w:val="center"/>
              <w:rPr>
                <w:sz w:val="22"/>
              </w:rPr>
            </w:pPr>
            <w:r w:rsidRPr="004D09F4">
              <w:rPr>
                <w:sz w:val="22"/>
              </w:rPr>
              <w:t>0,00</w:t>
            </w:r>
          </w:p>
        </w:tc>
        <w:tc>
          <w:tcPr>
            <w:tcW w:w="532" w:type="pct"/>
            <w:gridSpan w:val="2"/>
            <w:vAlign w:val="center"/>
          </w:tcPr>
          <w:p w14:paraId="11DED837" w14:textId="61054527" w:rsidR="00CA6D07" w:rsidRPr="004D09F4" w:rsidRDefault="00CA6D07" w:rsidP="004D09F4">
            <w:pPr>
              <w:pStyle w:val="TableParagraph"/>
              <w:ind w:firstLine="0"/>
              <w:jc w:val="center"/>
              <w:rPr>
                <w:sz w:val="22"/>
              </w:rPr>
            </w:pPr>
            <w:r w:rsidRPr="004D09F4">
              <w:rPr>
                <w:sz w:val="22"/>
              </w:rPr>
              <w:t>26800,00</w:t>
            </w:r>
          </w:p>
        </w:tc>
      </w:tr>
      <w:tr w:rsidR="00CA6D07" w:rsidRPr="004D09F4" w14:paraId="7E7DD273" w14:textId="77777777" w:rsidTr="004D09F4">
        <w:trPr>
          <w:trHeight w:val="230"/>
        </w:trPr>
        <w:tc>
          <w:tcPr>
            <w:tcW w:w="2780" w:type="pct"/>
            <w:gridSpan w:val="2"/>
            <w:vMerge w:val="restart"/>
            <w:vAlign w:val="center"/>
          </w:tcPr>
          <w:p w14:paraId="4006C249" w14:textId="59A16C94" w:rsidR="00CA6D07" w:rsidRPr="004D09F4" w:rsidRDefault="00CA6D07" w:rsidP="004D09F4">
            <w:pPr>
              <w:pStyle w:val="TableParagraph"/>
              <w:ind w:firstLine="0"/>
              <w:jc w:val="center"/>
              <w:rPr>
                <w:sz w:val="22"/>
              </w:rPr>
            </w:pPr>
            <w:r w:rsidRPr="004D09F4">
              <w:rPr>
                <w:sz w:val="22"/>
              </w:rPr>
              <w:t>Ремонт автомобильных дорог по ул. Буденного</w:t>
            </w:r>
          </w:p>
          <w:p w14:paraId="45CF6992" w14:textId="439A5D44" w:rsidR="00CA6D07" w:rsidRPr="004D09F4" w:rsidRDefault="00CA6D07" w:rsidP="004D09F4">
            <w:pPr>
              <w:pStyle w:val="TableParagraph"/>
              <w:ind w:firstLine="0"/>
              <w:jc w:val="center"/>
              <w:rPr>
                <w:sz w:val="22"/>
              </w:rPr>
            </w:pPr>
            <w:r w:rsidRPr="004D09F4">
              <w:rPr>
                <w:sz w:val="22"/>
              </w:rPr>
              <w:t xml:space="preserve">в </w:t>
            </w:r>
            <w:proofErr w:type="spellStart"/>
            <w:r w:rsidRPr="004D09F4">
              <w:rPr>
                <w:sz w:val="22"/>
              </w:rPr>
              <w:t>пгт</w:t>
            </w:r>
            <w:proofErr w:type="spellEnd"/>
            <w:r w:rsidRPr="004D09F4">
              <w:rPr>
                <w:sz w:val="22"/>
              </w:rPr>
              <w:t>. Пограничный</w:t>
            </w:r>
          </w:p>
        </w:tc>
        <w:tc>
          <w:tcPr>
            <w:tcW w:w="602" w:type="pct"/>
            <w:gridSpan w:val="3"/>
            <w:vAlign w:val="center"/>
          </w:tcPr>
          <w:p w14:paraId="4111DAE5" w14:textId="115747D9" w:rsidR="00CA6D07" w:rsidRPr="004D09F4" w:rsidRDefault="00CA6D07" w:rsidP="004D09F4">
            <w:pPr>
              <w:pStyle w:val="TableParagraph"/>
              <w:ind w:firstLine="0"/>
              <w:jc w:val="center"/>
              <w:rPr>
                <w:sz w:val="22"/>
              </w:rPr>
            </w:pPr>
            <w:r w:rsidRPr="004D09F4">
              <w:rPr>
                <w:sz w:val="22"/>
              </w:rPr>
              <w:t>2021</w:t>
            </w:r>
          </w:p>
        </w:tc>
        <w:tc>
          <w:tcPr>
            <w:tcW w:w="512" w:type="pct"/>
            <w:gridSpan w:val="3"/>
            <w:vAlign w:val="center"/>
          </w:tcPr>
          <w:p w14:paraId="6507650C" w14:textId="1CCB691E" w:rsidR="00CA6D07" w:rsidRPr="004D09F4" w:rsidRDefault="00CA6D07" w:rsidP="004D09F4">
            <w:pPr>
              <w:pStyle w:val="TableParagraph"/>
              <w:ind w:firstLine="0"/>
              <w:jc w:val="center"/>
              <w:rPr>
                <w:sz w:val="22"/>
              </w:rPr>
            </w:pPr>
            <w:r w:rsidRPr="004D09F4">
              <w:rPr>
                <w:sz w:val="22"/>
              </w:rPr>
              <w:t>0,00</w:t>
            </w:r>
          </w:p>
        </w:tc>
        <w:tc>
          <w:tcPr>
            <w:tcW w:w="575" w:type="pct"/>
            <w:gridSpan w:val="3"/>
            <w:vAlign w:val="center"/>
          </w:tcPr>
          <w:p w14:paraId="67BC5FBD" w14:textId="582D2496" w:rsidR="00CA6D07" w:rsidRPr="004D09F4" w:rsidRDefault="00CA6D07" w:rsidP="004D09F4">
            <w:pPr>
              <w:pStyle w:val="TableParagraph"/>
              <w:ind w:firstLine="0"/>
              <w:jc w:val="center"/>
              <w:rPr>
                <w:sz w:val="22"/>
              </w:rPr>
            </w:pPr>
            <w:r w:rsidRPr="004D09F4">
              <w:rPr>
                <w:sz w:val="22"/>
              </w:rPr>
              <w:t>0,00</w:t>
            </w:r>
          </w:p>
        </w:tc>
        <w:tc>
          <w:tcPr>
            <w:tcW w:w="532" w:type="pct"/>
            <w:gridSpan w:val="2"/>
            <w:vAlign w:val="center"/>
          </w:tcPr>
          <w:p w14:paraId="40B1C275" w14:textId="381969BF" w:rsidR="00CA6D07" w:rsidRPr="004D09F4" w:rsidRDefault="00CA6D07" w:rsidP="004D09F4">
            <w:pPr>
              <w:pStyle w:val="TableParagraph"/>
              <w:ind w:firstLine="0"/>
              <w:jc w:val="center"/>
              <w:rPr>
                <w:sz w:val="22"/>
              </w:rPr>
            </w:pPr>
            <w:r w:rsidRPr="004D09F4">
              <w:rPr>
                <w:sz w:val="22"/>
              </w:rPr>
              <w:t>0,00</w:t>
            </w:r>
          </w:p>
        </w:tc>
      </w:tr>
      <w:tr w:rsidR="00CA6D07" w:rsidRPr="004D09F4" w14:paraId="796BA730" w14:textId="77777777" w:rsidTr="004D09F4">
        <w:trPr>
          <w:trHeight w:val="230"/>
        </w:trPr>
        <w:tc>
          <w:tcPr>
            <w:tcW w:w="2780" w:type="pct"/>
            <w:gridSpan w:val="2"/>
            <w:vMerge/>
            <w:vAlign w:val="center"/>
          </w:tcPr>
          <w:p w14:paraId="3BFF7EB6" w14:textId="77777777" w:rsidR="00CA6D07" w:rsidRPr="004D09F4" w:rsidRDefault="00CA6D07" w:rsidP="004D09F4">
            <w:pPr>
              <w:pStyle w:val="TableParagraph"/>
              <w:ind w:firstLine="0"/>
              <w:jc w:val="center"/>
              <w:rPr>
                <w:sz w:val="22"/>
              </w:rPr>
            </w:pPr>
          </w:p>
        </w:tc>
        <w:tc>
          <w:tcPr>
            <w:tcW w:w="602" w:type="pct"/>
            <w:gridSpan w:val="3"/>
            <w:vAlign w:val="center"/>
          </w:tcPr>
          <w:p w14:paraId="53ACEC8D" w14:textId="5C6C148A" w:rsidR="00CA6D07" w:rsidRPr="004D09F4" w:rsidRDefault="00CA6D07" w:rsidP="004D09F4">
            <w:pPr>
              <w:pStyle w:val="TableParagraph"/>
              <w:ind w:firstLine="0"/>
              <w:jc w:val="center"/>
              <w:rPr>
                <w:sz w:val="22"/>
              </w:rPr>
            </w:pPr>
            <w:r w:rsidRPr="004D09F4">
              <w:rPr>
                <w:sz w:val="22"/>
              </w:rPr>
              <w:t>2022</w:t>
            </w:r>
          </w:p>
        </w:tc>
        <w:tc>
          <w:tcPr>
            <w:tcW w:w="512" w:type="pct"/>
            <w:gridSpan w:val="3"/>
            <w:vAlign w:val="center"/>
          </w:tcPr>
          <w:p w14:paraId="2BFBAE4C" w14:textId="62D92123" w:rsidR="00CA6D07" w:rsidRPr="004D09F4" w:rsidRDefault="00CA6D07" w:rsidP="004D09F4">
            <w:pPr>
              <w:pStyle w:val="TableParagraph"/>
              <w:ind w:firstLine="0"/>
              <w:jc w:val="center"/>
              <w:rPr>
                <w:sz w:val="22"/>
              </w:rPr>
            </w:pPr>
            <w:r w:rsidRPr="004D09F4">
              <w:rPr>
                <w:sz w:val="22"/>
              </w:rPr>
              <w:t>0,00</w:t>
            </w:r>
          </w:p>
        </w:tc>
        <w:tc>
          <w:tcPr>
            <w:tcW w:w="575" w:type="pct"/>
            <w:gridSpan w:val="3"/>
            <w:vAlign w:val="center"/>
          </w:tcPr>
          <w:p w14:paraId="715A619D" w14:textId="56E164A9" w:rsidR="00CA6D07" w:rsidRPr="004D09F4" w:rsidRDefault="00CA6D07" w:rsidP="004D09F4">
            <w:pPr>
              <w:pStyle w:val="TableParagraph"/>
              <w:ind w:firstLine="0"/>
              <w:jc w:val="center"/>
              <w:rPr>
                <w:sz w:val="22"/>
              </w:rPr>
            </w:pPr>
            <w:r w:rsidRPr="004D09F4">
              <w:rPr>
                <w:sz w:val="22"/>
              </w:rPr>
              <w:t>0,00</w:t>
            </w:r>
          </w:p>
        </w:tc>
        <w:tc>
          <w:tcPr>
            <w:tcW w:w="532" w:type="pct"/>
            <w:gridSpan w:val="2"/>
            <w:vAlign w:val="center"/>
          </w:tcPr>
          <w:p w14:paraId="335FB33B" w14:textId="18F9747D" w:rsidR="00CA6D07" w:rsidRPr="004D09F4" w:rsidRDefault="00CA6D07" w:rsidP="004D09F4">
            <w:pPr>
              <w:pStyle w:val="TableParagraph"/>
              <w:ind w:firstLine="0"/>
              <w:jc w:val="center"/>
              <w:rPr>
                <w:sz w:val="22"/>
              </w:rPr>
            </w:pPr>
            <w:r w:rsidRPr="004D09F4">
              <w:rPr>
                <w:sz w:val="22"/>
              </w:rPr>
              <w:t>0,00</w:t>
            </w:r>
          </w:p>
        </w:tc>
      </w:tr>
      <w:tr w:rsidR="00CA6D07" w:rsidRPr="004D09F4" w14:paraId="0035729C" w14:textId="77777777" w:rsidTr="004D09F4">
        <w:trPr>
          <w:trHeight w:val="230"/>
        </w:trPr>
        <w:tc>
          <w:tcPr>
            <w:tcW w:w="2780" w:type="pct"/>
            <w:gridSpan w:val="2"/>
            <w:vMerge/>
            <w:vAlign w:val="center"/>
          </w:tcPr>
          <w:p w14:paraId="31F9C497" w14:textId="77777777" w:rsidR="00CA6D07" w:rsidRPr="004D09F4" w:rsidRDefault="00CA6D07" w:rsidP="004D09F4">
            <w:pPr>
              <w:pStyle w:val="TableParagraph"/>
              <w:ind w:firstLine="0"/>
              <w:jc w:val="center"/>
              <w:rPr>
                <w:sz w:val="22"/>
              </w:rPr>
            </w:pPr>
          </w:p>
        </w:tc>
        <w:tc>
          <w:tcPr>
            <w:tcW w:w="602" w:type="pct"/>
            <w:gridSpan w:val="3"/>
            <w:vAlign w:val="center"/>
          </w:tcPr>
          <w:p w14:paraId="55F79AEA" w14:textId="395CE1A0" w:rsidR="00CA6D07" w:rsidRPr="004D09F4" w:rsidRDefault="00CA6D07" w:rsidP="004D09F4">
            <w:pPr>
              <w:pStyle w:val="TableParagraph"/>
              <w:ind w:firstLine="0"/>
              <w:jc w:val="center"/>
              <w:rPr>
                <w:sz w:val="22"/>
              </w:rPr>
            </w:pPr>
            <w:r w:rsidRPr="004D09F4">
              <w:rPr>
                <w:sz w:val="22"/>
              </w:rPr>
              <w:t>2023</w:t>
            </w:r>
          </w:p>
        </w:tc>
        <w:tc>
          <w:tcPr>
            <w:tcW w:w="512" w:type="pct"/>
            <w:gridSpan w:val="3"/>
            <w:vAlign w:val="center"/>
          </w:tcPr>
          <w:p w14:paraId="16FED67B" w14:textId="7ACCAEAA" w:rsidR="00CA6D07" w:rsidRPr="004D09F4" w:rsidRDefault="00CA6D07" w:rsidP="004D09F4">
            <w:pPr>
              <w:pStyle w:val="TableParagraph"/>
              <w:ind w:firstLine="0"/>
              <w:jc w:val="center"/>
              <w:rPr>
                <w:sz w:val="22"/>
              </w:rPr>
            </w:pPr>
            <w:r w:rsidRPr="004D09F4">
              <w:rPr>
                <w:sz w:val="22"/>
              </w:rPr>
              <w:t>4385,57</w:t>
            </w:r>
          </w:p>
        </w:tc>
        <w:tc>
          <w:tcPr>
            <w:tcW w:w="575" w:type="pct"/>
            <w:gridSpan w:val="3"/>
            <w:vAlign w:val="center"/>
          </w:tcPr>
          <w:p w14:paraId="4976ED7F" w14:textId="1FDF7CE4" w:rsidR="00CA6D07" w:rsidRPr="004D09F4" w:rsidRDefault="00CA6D07" w:rsidP="004D09F4">
            <w:pPr>
              <w:pStyle w:val="TableParagraph"/>
              <w:ind w:firstLine="0"/>
              <w:jc w:val="center"/>
              <w:rPr>
                <w:sz w:val="22"/>
              </w:rPr>
            </w:pPr>
            <w:r w:rsidRPr="004D09F4">
              <w:rPr>
                <w:sz w:val="22"/>
              </w:rPr>
              <w:t>0,00</w:t>
            </w:r>
          </w:p>
        </w:tc>
        <w:tc>
          <w:tcPr>
            <w:tcW w:w="532" w:type="pct"/>
            <w:gridSpan w:val="2"/>
            <w:vAlign w:val="center"/>
          </w:tcPr>
          <w:p w14:paraId="7281FF8B" w14:textId="4949D224" w:rsidR="00CA6D07" w:rsidRPr="004D09F4" w:rsidRDefault="00CA6D07" w:rsidP="004D09F4">
            <w:pPr>
              <w:pStyle w:val="TableParagraph"/>
              <w:ind w:firstLine="0"/>
              <w:jc w:val="center"/>
              <w:rPr>
                <w:sz w:val="22"/>
              </w:rPr>
            </w:pPr>
            <w:r w:rsidRPr="004D09F4">
              <w:rPr>
                <w:sz w:val="22"/>
              </w:rPr>
              <w:t>4385,57</w:t>
            </w:r>
          </w:p>
        </w:tc>
      </w:tr>
      <w:tr w:rsidR="00CA6D07" w:rsidRPr="004D09F4" w14:paraId="4DE3F213" w14:textId="77777777" w:rsidTr="004D09F4">
        <w:trPr>
          <w:trHeight w:val="230"/>
        </w:trPr>
        <w:tc>
          <w:tcPr>
            <w:tcW w:w="2780" w:type="pct"/>
            <w:gridSpan w:val="2"/>
            <w:vMerge w:val="restart"/>
            <w:vAlign w:val="center"/>
          </w:tcPr>
          <w:p w14:paraId="10152D92" w14:textId="30B74BEE" w:rsidR="00CA6D07" w:rsidRPr="004D09F4" w:rsidRDefault="00CA6D07" w:rsidP="004D09F4">
            <w:pPr>
              <w:pStyle w:val="TableParagraph"/>
              <w:ind w:firstLine="0"/>
              <w:jc w:val="center"/>
              <w:rPr>
                <w:b/>
                <w:bCs/>
                <w:sz w:val="22"/>
              </w:rPr>
            </w:pPr>
            <w:r w:rsidRPr="004D09F4">
              <w:rPr>
                <w:b/>
                <w:bCs/>
                <w:sz w:val="22"/>
              </w:rPr>
              <w:t>Итого:</w:t>
            </w:r>
          </w:p>
        </w:tc>
        <w:tc>
          <w:tcPr>
            <w:tcW w:w="602" w:type="pct"/>
            <w:gridSpan w:val="3"/>
            <w:vAlign w:val="center"/>
          </w:tcPr>
          <w:p w14:paraId="1781EEA4" w14:textId="3B489BC1" w:rsidR="00CA6D07" w:rsidRPr="004D09F4" w:rsidRDefault="00CA6D07" w:rsidP="004D09F4">
            <w:pPr>
              <w:pStyle w:val="TableParagraph"/>
              <w:ind w:firstLine="0"/>
              <w:jc w:val="center"/>
              <w:rPr>
                <w:sz w:val="22"/>
              </w:rPr>
            </w:pPr>
            <w:r w:rsidRPr="004D09F4">
              <w:rPr>
                <w:sz w:val="22"/>
              </w:rPr>
              <w:t>2021</w:t>
            </w:r>
          </w:p>
        </w:tc>
        <w:tc>
          <w:tcPr>
            <w:tcW w:w="512" w:type="pct"/>
            <w:gridSpan w:val="3"/>
            <w:vAlign w:val="center"/>
          </w:tcPr>
          <w:p w14:paraId="6EACD0AF" w14:textId="5C2402D1" w:rsidR="00CA6D07" w:rsidRPr="004D09F4" w:rsidRDefault="00CA6D07" w:rsidP="004D09F4">
            <w:pPr>
              <w:pStyle w:val="TableParagraph"/>
              <w:ind w:firstLine="0"/>
              <w:jc w:val="center"/>
              <w:rPr>
                <w:sz w:val="22"/>
              </w:rPr>
            </w:pPr>
            <w:r w:rsidRPr="004D09F4">
              <w:rPr>
                <w:sz w:val="22"/>
              </w:rPr>
              <w:t>10967,53</w:t>
            </w:r>
          </w:p>
        </w:tc>
        <w:tc>
          <w:tcPr>
            <w:tcW w:w="575" w:type="pct"/>
            <w:gridSpan w:val="3"/>
            <w:vAlign w:val="center"/>
          </w:tcPr>
          <w:p w14:paraId="76CEB1DF" w14:textId="15F4D4D9" w:rsidR="00CA6D07" w:rsidRPr="004D09F4" w:rsidRDefault="00CA6D07" w:rsidP="004D09F4">
            <w:pPr>
              <w:pStyle w:val="TableParagraph"/>
              <w:ind w:firstLine="0"/>
              <w:jc w:val="center"/>
              <w:rPr>
                <w:sz w:val="22"/>
              </w:rPr>
            </w:pPr>
            <w:r w:rsidRPr="004D09F4">
              <w:rPr>
                <w:sz w:val="22"/>
              </w:rPr>
              <w:t>0,00</w:t>
            </w:r>
          </w:p>
        </w:tc>
        <w:tc>
          <w:tcPr>
            <w:tcW w:w="532" w:type="pct"/>
            <w:gridSpan w:val="2"/>
            <w:vAlign w:val="center"/>
          </w:tcPr>
          <w:p w14:paraId="728AB238" w14:textId="3F755660" w:rsidR="00CA6D07" w:rsidRPr="004D09F4" w:rsidRDefault="00CA6D07" w:rsidP="004D09F4">
            <w:pPr>
              <w:pStyle w:val="TableParagraph"/>
              <w:ind w:firstLine="0"/>
              <w:jc w:val="center"/>
              <w:rPr>
                <w:sz w:val="22"/>
              </w:rPr>
            </w:pPr>
            <w:r w:rsidRPr="004D09F4">
              <w:rPr>
                <w:sz w:val="22"/>
              </w:rPr>
              <w:t>10967,53</w:t>
            </w:r>
          </w:p>
        </w:tc>
      </w:tr>
      <w:tr w:rsidR="00CA6D07" w:rsidRPr="004D09F4" w14:paraId="473F3C21" w14:textId="77777777" w:rsidTr="004D09F4">
        <w:trPr>
          <w:trHeight w:val="230"/>
        </w:trPr>
        <w:tc>
          <w:tcPr>
            <w:tcW w:w="2780" w:type="pct"/>
            <w:gridSpan w:val="2"/>
            <w:vMerge/>
            <w:vAlign w:val="center"/>
          </w:tcPr>
          <w:p w14:paraId="3CCA93C0" w14:textId="77777777" w:rsidR="00CA6D07" w:rsidRPr="004D09F4" w:rsidRDefault="00CA6D07" w:rsidP="004D09F4">
            <w:pPr>
              <w:pStyle w:val="TableParagraph"/>
              <w:ind w:firstLine="0"/>
              <w:jc w:val="center"/>
              <w:rPr>
                <w:sz w:val="22"/>
              </w:rPr>
            </w:pPr>
          </w:p>
        </w:tc>
        <w:tc>
          <w:tcPr>
            <w:tcW w:w="602" w:type="pct"/>
            <w:gridSpan w:val="3"/>
            <w:vAlign w:val="center"/>
          </w:tcPr>
          <w:p w14:paraId="42930637" w14:textId="6B8C12C7" w:rsidR="00CA6D07" w:rsidRPr="004D09F4" w:rsidRDefault="00CA6D07" w:rsidP="004D09F4">
            <w:pPr>
              <w:pStyle w:val="TableParagraph"/>
              <w:ind w:firstLine="0"/>
              <w:jc w:val="center"/>
              <w:rPr>
                <w:sz w:val="22"/>
              </w:rPr>
            </w:pPr>
            <w:r w:rsidRPr="004D09F4">
              <w:rPr>
                <w:sz w:val="22"/>
              </w:rPr>
              <w:t>2022</w:t>
            </w:r>
          </w:p>
        </w:tc>
        <w:tc>
          <w:tcPr>
            <w:tcW w:w="512" w:type="pct"/>
            <w:gridSpan w:val="3"/>
            <w:vAlign w:val="center"/>
          </w:tcPr>
          <w:p w14:paraId="1D62412D" w14:textId="3F20BB45" w:rsidR="00CA6D07" w:rsidRPr="004D09F4" w:rsidRDefault="00CA6D07" w:rsidP="004D09F4">
            <w:pPr>
              <w:pStyle w:val="TableParagraph"/>
              <w:ind w:firstLine="0"/>
              <w:jc w:val="center"/>
              <w:rPr>
                <w:sz w:val="22"/>
              </w:rPr>
            </w:pPr>
            <w:r w:rsidRPr="004D09F4">
              <w:rPr>
                <w:sz w:val="22"/>
              </w:rPr>
              <w:t>29067,07</w:t>
            </w:r>
          </w:p>
        </w:tc>
        <w:tc>
          <w:tcPr>
            <w:tcW w:w="575" w:type="pct"/>
            <w:gridSpan w:val="3"/>
            <w:vAlign w:val="center"/>
          </w:tcPr>
          <w:p w14:paraId="5D6B22FA" w14:textId="6C96370E" w:rsidR="00CA6D07" w:rsidRPr="004D09F4" w:rsidRDefault="00CA6D07" w:rsidP="004D09F4">
            <w:pPr>
              <w:pStyle w:val="TableParagraph"/>
              <w:ind w:firstLine="0"/>
              <w:jc w:val="center"/>
              <w:rPr>
                <w:sz w:val="22"/>
              </w:rPr>
            </w:pPr>
            <w:r w:rsidRPr="004D09F4">
              <w:rPr>
                <w:sz w:val="22"/>
              </w:rPr>
              <w:t>0,00</w:t>
            </w:r>
          </w:p>
        </w:tc>
        <w:tc>
          <w:tcPr>
            <w:tcW w:w="532" w:type="pct"/>
            <w:gridSpan w:val="2"/>
            <w:vAlign w:val="center"/>
          </w:tcPr>
          <w:p w14:paraId="7229C388" w14:textId="74EF07E2" w:rsidR="00CA6D07" w:rsidRPr="004D09F4" w:rsidRDefault="00CA6D07" w:rsidP="004D09F4">
            <w:pPr>
              <w:pStyle w:val="TableParagraph"/>
              <w:ind w:firstLine="0"/>
              <w:jc w:val="center"/>
              <w:rPr>
                <w:sz w:val="22"/>
              </w:rPr>
            </w:pPr>
            <w:r w:rsidRPr="004D09F4">
              <w:rPr>
                <w:sz w:val="22"/>
              </w:rPr>
              <w:t>29067,07</w:t>
            </w:r>
          </w:p>
        </w:tc>
      </w:tr>
      <w:tr w:rsidR="00CA6D07" w:rsidRPr="004D09F4" w14:paraId="4FEC8671" w14:textId="77777777" w:rsidTr="004D09F4">
        <w:trPr>
          <w:trHeight w:val="230"/>
        </w:trPr>
        <w:tc>
          <w:tcPr>
            <w:tcW w:w="2780" w:type="pct"/>
            <w:gridSpan w:val="2"/>
            <w:vMerge/>
            <w:vAlign w:val="center"/>
          </w:tcPr>
          <w:p w14:paraId="5FF2A46A" w14:textId="77777777" w:rsidR="00CA6D07" w:rsidRPr="004D09F4" w:rsidRDefault="00CA6D07" w:rsidP="004D09F4">
            <w:pPr>
              <w:pStyle w:val="TableParagraph"/>
              <w:ind w:firstLine="0"/>
              <w:jc w:val="center"/>
              <w:rPr>
                <w:sz w:val="22"/>
              </w:rPr>
            </w:pPr>
          </w:p>
        </w:tc>
        <w:tc>
          <w:tcPr>
            <w:tcW w:w="602" w:type="pct"/>
            <w:gridSpan w:val="3"/>
            <w:vAlign w:val="center"/>
          </w:tcPr>
          <w:p w14:paraId="7A9A5BF5" w14:textId="77B94A0F" w:rsidR="00CA6D07" w:rsidRPr="004D09F4" w:rsidRDefault="00CA6D07" w:rsidP="004D09F4">
            <w:pPr>
              <w:pStyle w:val="TableParagraph"/>
              <w:ind w:firstLine="0"/>
              <w:jc w:val="center"/>
              <w:rPr>
                <w:sz w:val="22"/>
              </w:rPr>
            </w:pPr>
            <w:r w:rsidRPr="004D09F4">
              <w:rPr>
                <w:sz w:val="22"/>
              </w:rPr>
              <w:t>2023</w:t>
            </w:r>
          </w:p>
        </w:tc>
        <w:tc>
          <w:tcPr>
            <w:tcW w:w="512" w:type="pct"/>
            <w:gridSpan w:val="3"/>
            <w:vAlign w:val="center"/>
          </w:tcPr>
          <w:p w14:paraId="0EC6C3F6" w14:textId="08441648" w:rsidR="00CA6D07" w:rsidRPr="004D09F4" w:rsidRDefault="00CA6D07" w:rsidP="004D09F4">
            <w:pPr>
              <w:pStyle w:val="TableParagraph"/>
              <w:ind w:firstLine="0"/>
              <w:jc w:val="center"/>
              <w:rPr>
                <w:sz w:val="22"/>
              </w:rPr>
            </w:pPr>
            <w:r w:rsidRPr="004D09F4">
              <w:rPr>
                <w:sz w:val="22"/>
              </w:rPr>
              <w:t>41912,28</w:t>
            </w:r>
          </w:p>
        </w:tc>
        <w:tc>
          <w:tcPr>
            <w:tcW w:w="575" w:type="pct"/>
            <w:gridSpan w:val="3"/>
            <w:vAlign w:val="center"/>
          </w:tcPr>
          <w:p w14:paraId="7A5874E1" w14:textId="59CB0F6F" w:rsidR="00CA6D07" w:rsidRPr="004D09F4" w:rsidRDefault="00CA6D07" w:rsidP="004D09F4">
            <w:pPr>
              <w:pStyle w:val="TableParagraph"/>
              <w:ind w:firstLine="0"/>
              <w:jc w:val="center"/>
              <w:rPr>
                <w:sz w:val="22"/>
              </w:rPr>
            </w:pPr>
            <w:r w:rsidRPr="004D09F4">
              <w:rPr>
                <w:sz w:val="22"/>
              </w:rPr>
              <w:t>0,00</w:t>
            </w:r>
          </w:p>
        </w:tc>
        <w:tc>
          <w:tcPr>
            <w:tcW w:w="532" w:type="pct"/>
            <w:gridSpan w:val="2"/>
            <w:vAlign w:val="center"/>
          </w:tcPr>
          <w:p w14:paraId="2E88C4A4" w14:textId="4442014D" w:rsidR="00CA6D07" w:rsidRPr="004D09F4" w:rsidRDefault="00CA6D07" w:rsidP="004D09F4">
            <w:pPr>
              <w:pStyle w:val="TableParagraph"/>
              <w:ind w:firstLine="0"/>
              <w:jc w:val="center"/>
              <w:rPr>
                <w:sz w:val="22"/>
              </w:rPr>
            </w:pPr>
            <w:r w:rsidRPr="004D09F4">
              <w:rPr>
                <w:sz w:val="22"/>
              </w:rPr>
              <w:t>41912,28</w:t>
            </w:r>
          </w:p>
        </w:tc>
      </w:tr>
      <w:tr w:rsidR="00CA6D07" w:rsidRPr="004D09F4" w14:paraId="487E8417" w14:textId="77777777" w:rsidTr="004D09F4">
        <w:trPr>
          <w:trHeight w:val="230"/>
        </w:trPr>
        <w:tc>
          <w:tcPr>
            <w:tcW w:w="5000" w:type="pct"/>
            <w:gridSpan w:val="13"/>
            <w:vAlign w:val="center"/>
          </w:tcPr>
          <w:p w14:paraId="33E3E2BF" w14:textId="3B2F7A68" w:rsidR="00CA6D07" w:rsidRPr="004D09F4" w:rsidRDefault="00CA6D07" w:rsidP="004D09F4">
            <w:pPr>
              <w:pStyle w:val="TableParagraph"/>
              <w:ind w:firstLine="0"/>
              <w:jc w:val="center"/>
              <w:rPr>
                <w:b/>
                <w:bCs/>
                <w:sz w:val="22"/>
              </w:rPr>
            </w:pPr>
            <w:r w:rsidRPr="004D09F4">
              <w:rPr>
                <w:b/>
                <w:bCs/>
                <w:sz w:val="22"/>
              </w:rPr>
              <w:t>Участие в государственной программе Развитие транспортного комплекса Приморского края на 2020 -2027 годы</w:t>
            </w:r>
          </w:p>
        </w:tc>
      </w:tr>
      <w:tr w:rsidR="00416AC8" w:rsidRPr="004D09F4" w14:paraId="2E90E9B6" w14:textId="77777777" w:rsidTr="004D09F4">
        <w:trPr>
          <w:trHeight w:val="230"/>
        </w:trPr>
        <w:tc>
          <w:tcPr>
            <w:tcW w:w="2780" w:type="pct"/>
            <w:gridSpan w:val="2"/>
            <w:vMerge w:val="restart"/>
            <w:vAlign w:val="center"/>
          </w:tcPr>
          <w:p w14:paraId="10EEB4EA" w14:textId="20CF5C68" w:rsidR="00416AC8" w:rsidRPr="004D09F4" w:rsidRDefault="00416AC8" w:rsidP="004D09F4">
            <w:pPr>
              <w:pStyle w:val="TableParagraph"/>
              <w:ind w:firstLine="0"/>
              <w:jc w:val="center"/>
              <w:rPr>
                <w:sz w:val="22"/>
              </w:rPr>
            </w:pPr>
            <w:r w:rsidRPr="004D09F4">
              <w:rPr>
                <w:sz w:val="22"/>
              </w:rPr>
              <w:t>Ремонт автомобильной дороги по ул. Партизанская</w:t>
            </w:r>
          </w:p>
          <w:p w14:paraId="389E43DE" w14:textId="13F8C54F" w:rsidR="00416AC8" w:rsidRPr="004D09F4" w:rsidRDefault="00416AC8" w:rsidP="004D09F4">
            <w:pPr>
              <w:pStyle w:val="TableParagraph"/>
              <w:ind w:firstLine="0"/>
              <w:jc w:val="center"/>
              <w:rPr>
                <w:sz w:val="22"/>
              </w:rPr>
            </w:pPr>
            <w:r w:rsidRPr="004D09F4">
              <w:rPr>
                <w:sz w:val="22"/>
              </w:rPr>
              <w:t xml:space="preserve">в с. </w:t>
            </w:r>
            <w:proofErr w:type="spellStart"/>
            <w:r w:rsidRPr="004D09F4">
              <w:rPr>
                <w:sz w:val="22"/>
              </w:rPr>
              <w:t>Нестеровка</w:t>
            </w:r>
            <w:proofErr w:type="spellEnd"/>
          </w:p>
        </w:tc>
        <w:tc>
          <w:tcPr>
            <w:tcW w:w="602" w:type="pct"/>
            <w:gridSpan w:val="3"/>
            <w:vAlign w:val="center"/>
          </w:tcPr>
          <w:p w14:paraId="2A9E6980" w14:textId="48520981" w:rsidR="00416AC8" w:rsidRPr="004D09F4" w:rsidRDefault="00416AC8" w:rsidP="004D09F4">
            <w:pPr>
              <w:pStyle w:val="TableParagraph"/>
              <w:ind w:firstLine="0"/>
              <w:jc w:val="center"/>
              <w:rPr>
                <w:sz w:val="22"/>
              </w:rPr>
            </w:pPr>
            <w:r w:rsidRPr="004D09F4">
              <w:rPr>
                <w:sz w:val="22"/>
              </w:rPr>
              <w:t>2021</w:t>
            </w:r>
          </w:p>
        </w:tc>
        <w:tc>
          <w:tcPr>
            <w:tcW w:w="512" w:type="pct"/>
            <w:gridSpan w:val="3"/>
            <w:vAlign w:val="center"/>
          </w:tcPr>
          <w:p w14:paraId="1A4222C7" w14:textId="4268DA31" w:rsidR="00416AC8" w:rsidRPr="004D09F4" w:rsidRDefault="00416AC8" w:rsidP="004D09F4">
            <w:pPr>
              <w:pStyle w:val="TableParagraph"/>
              <w:ind w:firstLine="0"/>
              <w:jc w:val="center"/>
              <w:rPr>
                <w:sz w:val="22"/>
              </w:rPr>
            </w:pPr>
            <w:r w:rsidRPr="004D09F4">
              <w:rPr>
                <w:sz w:val="22"/>
              </w:rPr>
              <w:t>0,00</w:t>
            </w:r>
          </w:p>
        </w:tc>
        <w:tc>
          <w:tcPr>
            <w:tcW w:w="575" w:type="pct"/>
            <w:gridSpan w:val="3"/>
            <w:vAlign w:val="center"/>
          </w:tcPr>
          <w:p w14:paraId="763CE682" w14:textId="4B876F2E" w:rsidR="00416AC8" w:rsidRPr="004D09F4" w:rsidRDefault="00416AC8" w:rsidP="004D09F4">
            <w:pPr>
              <w:pStyle w:val="TableParagraph"/>
              <w:ind w:firstLine="0"/>
              <w:jc w:val="center"/>
              <w:rPr>
                <w:sz w:val="22"/>
              </w:rPr>
            </w:pPr>
            <w:r w:rsidRPr="004D09F4">
              <w:rPr>
                <w:sz w:val="22"/>
              </w:rPr>
              <w:t>0,00</w:t>
            </w:r>
          </w:p>
        </w:tc>
        <w:tc>
          <w:tcPr>
            <w:tcW w:w="532" w:type="pct"/>
            <w:gridSpan w:val="2"/>
            <w:tcBorders>
              <w:top w:val="single" w:sz="4" w:space="0" w:color="000000"/>
              <w:left w:val="single" w:sz="4" w:space="0" w:color="000000"/>
              <w:bottom w:val="single" w:sz="4" w:space="0" w:color="000000"/>
              <w:right w:val="single" w:sz="4" w:space="0" w:color="000000"/>
            </w:tcBorders>
            <w:shd w:val="clear" w:color="FFFFFF" w:fill="FFFFFF"/>
            <w:vAlign w:val="center"/>
          </w:tcPr>
          <w:p w14:paraId="19640E9A" w14:textId="25C10856" w:rsidR="00416AC8" w:rsidRPr="004D09F4" w:rsidRDefault="00416AC8" w:rsidP="004D09F4">
            <w:pPr>
              <w:pStyle w:val="TableParagraph"/>
              <w:ind w:firstLine="0"/>
              <w:jc w:val="center"/>
              <w:rPr>
                <w:sz w:val="22"/>
              </w:rPr>
            </w:pPr>
            <w:r w:rsidRPr="004D09F4">
              <w:rPr>
                <w:color w:val="000000"/>
                <w:sz w:val="22"/>
              </w:rPr>
              <w:t>0,00</w:t>
            </w:r>
          </w:p>
        </w:tc>
      </w:tr>
      <w:tr w:rsidR="00416AC8" w:rsidRPr="004D09F4" w14:paraId="5E47811F" w14:textId="77777777" w:rsidTr="004D09F4">
        <w:trPr>
          <w:trHeight w:val="230"/>
        </w:trPr>
        <w:tc>
          <w:tcPr>
            <w:tcW w:w="2780" w:type="pct"/>
            <w:gridSpan w:val="2"/>
            <w:vMerge/>
            <w:vAlign w:val="center"/>
          </w:tcPr>
          <w:p w14:paraId="0862B4B3" w14:textId="77777777" w:rsidR="00416AC8" w:rsidRPr="004D09F4" w:rsidRDefault="00416AC8" w:rsidP="004D09F4">
            <w:pPr>
              <w:pStyle w:val="TableParagraph"/>
              <w:ind w:firstLine="0"/>
              <w:jc w:val="center"/>
              <w:rPr>
                <w:sz w:val="22"/>
              </w:rPr>
            </w:pPr>
          </w:p>
        </w:tc>
        <w:tc>
          <w:tcPr>
            <w:tcW w:w="602" w:type="pct"/>
            <w:gridSpan w:val="3"/>
            <w:vAlign w:val="center"/>
          </w:tcPr>
          <w:p w14:paraId="4DBAF8BD" w14:textId="0E436399" w:rsidR="00416AC8" w:rsidRPr="004D09F4" w:rsidRDefault="00416AC8" w:rsidP="004D09F4">
            <w:pPr>
              <w:pStyle w:val="TableParagraph"/>
              <w:ind w:firstLine="0"/>
              <w:jc w:val="center"/>
              <w:rPr>
                <w:sz w:val="22"/>
              </w:rPr>
            </w:pPr>
            <w:r w:rsidRPr="004D09F4">
              <w:rPr>
                <w:sz w:val="22"/>
              </w:rPr>
              <w:t>2022</w:t>
            </w:r>
          </w:p>
        </w:tc>
        <w:tc>
          <w:tcPr>
            <w:tcW w:w="512" w:type="pct"/>
            <w:gridSpan w:val="3"/>
            <w:vAlign w:val="center"/>
          </w:tcPr>
          <w:p w14:paraId="18E54FF7" w14:textId="79698FCC" w:rsidR="00416AC8" w:rsidRPr="004D09F4" w:rsidRDefault="00416AC8" w:rsidP="004D09F4">
            <w:pPr>
              <w:pStyle w:val="TableParagraph"/>
              <w:ind w:firstLine="0"/>
              <w:jc w:val="center"/>
              <w:rPr>
                <w:sz w:val="22"/>
              </w:rPr>
            </w:pPr>
            <w:r w:rsidRPr="004D09F4">
              <w:rPr>
                <w:sz w:val="22"/>
              </w:rPr>
              <w:t>0,00</w:t>
            </w:r>
          </w:p>
        </w:tc>
        <w:tc>
          <w:tcPr>
            <w:tcW w:w="575" w:type="pct"/>
            <w:gridSpan w:val="3"/>
            <w:vAlign w:val="center"/>
          </w:tcPr>
          <w:p w14:paraId="30398063" w14:textId="61BE8D07" w:rsidR="00416AC8" w:rsidRPr="004D09F4" w:rsidRDefault="00416AC8" w:rsidP="004D09F4">
            <w:pPr>
              <w:pStyle w:val="TableParagraph"/>
              <w:ind w:firstLine="0"/>
              <w:jc w:val="center"/>
              <w:rPr>
                <w:sz w:val="22"/>
              </w:rPr>
            </w:pPr>
            <w:r w:rsidRPr="004D09F4">
              <w:rPr>
                <w:sz w:val="22"/>
              </w:rPr>
              <w:t>0,00</w:t>
            </w:r>
          </w:p>
        </w:tc>
        <w:tc>
          <w:tcPr>
            <w:tcW w:w="532" w:type="pct"/>
            <w:gridSpan w:val="2"/>
            <w:tcBorders>
              <w:top w:val="nil"/>
              <w:left w:val="single" w:sz="4" w:space="0" w:color="000000"/>
              <w:bottom w:val="single" w:sz="4" w:space="0" w:color="000000"/>
              <w:right w:val="single" w:sz="4" w:space="0" w:color="000000"/>
            </w:tcBorders>
            <w:shd w:val="clear" w:color="FFFFFF" w:fill="FFFFFF"/>
            <w:vAlign w:val="center"/>
          </w:tcPr>
          <w:p w14:paraId="28FF1EA6" w14:textId="66353290" w:rsidR="00416AC8" w:rsidRPr="004D09F4" w:rsidRDefault="00416AC8" w:rsidP="004D09F4">
            <w:pPr>
              <w:pStyle w:val="TableParagraph"/>
              <w:ind w:firstLine="0"/>
              <w:jc w:val="center"/>
              <w:rPr>
                <w:sz w:val="22"/>
              </w:rPr>
            </w:pPr>
            <w:r w:rsidRPr="004D09F4">
              <w:rPr>
                <w:color w:val="000000"/>
                <w:sz w:val="22"/>
              </w:rPr>
              <w:t>0,00</w:t>
            </w:r>
          </w:p>
        </w:tc>
      </w:tr>
      <w:tr w:rsidR="00416AC8" w:rsidRPr="004D09F4" w14:paraId="39E64C1E" w14:textId="77777777" w:rsidTr="004D09F4">
        <w:trPr>
          <w:trHeight w:val="230"/>
        </w:trPr>
        <w:tc>
          <w:tcPr>
            <w:tcW w:w="2780" w:type="pct"/>
            <w:gridSpan w:val="2"/>
            <w:vMerge/>
            <w:vAlign w:val="center"/>
          </w:tcPr>
          <w:p w14:paraId="783172A7" w14:textId="77777777" w:rsidR="00416AC8" w:rsidRPr="004D09F4" w:rsidRDefault="00416AC8" w:rsidP="004D09F4">
            <w:pPr>
              <w:pStyle w:val="TableParagraph"/>
              <w:ind w:firstLine="0"/>
              <w:jc w:val="center"/>
              <w:rPr>
                <w:sz w:val="22"/>
              </w:rPr>
            </w:pPr>
          </w:p>
        </w:tc>
        <w:tc>
          <w:tcPr>
            <w:tcW w:w="602" w:type="pct"/>
            <w:gridSpan w:val="3"/>
            <w:vAlign w:val="center"/>
          </w:tcPr>
          <w:p w14:paraId="1C085C31" w14:textId="4A509C41" w:rsidR="00416AC8" w:rsidRPr="004D09F4" w:rsidRDefault="00416AC8" w:rsidP="004D09F4">
            <w:pPr>
              <w:pStyle w:val="TableParagraph"/>
              <w:ind w:firstLine="0"/>
              <w:jc w:val="center"/>
              <w:rPr>
                <w:sz w:val="22"/>
              </w:rPr>
            </w:pPr>
            <w:r w:rsidRPr="004D09F4">
              <w:rPr>
                <w:sz w:val="22"/>
              </w:rPr>
              <w:t>2023</w:t>
            </w:r>
          </w:p>
        </w:tc>
        <w:tc>
          <w:tcPr>
            <w:tcW w:w="512" w:type="pct"/>
            <w:gridSpan w:val="3"/>
            <w:vAlign w:val="center"/>
          </w:tcPr>
          <w:p w14:paraId="07C59075" w14:textId="21E1A32B" w:rsidR="00416AC8" w:rsidRPr="004D09F4" w:rsidRDefault="00416AC8" w:rsidP="004D09F4">
            <w:pPr>
              <w:pStyle w:val="TableParagraph"/>
              <w:ind w:firstLine="0"/>
              <w:jc w:val="center"/>
              <w:rPr>
                <w:sz w:val="22"/>
              </w:rPr>
            </w:pPr>
            <w:r w:rsidRPr="004D09F4">
              <w:rPr>
                <w:sz w:val="22"/>
              </w:rPr>
              <w:t>0,00</w:t>
            </w:r>
          </w:p>
        </w:tc>
        <w:tc>
          <w:tcPr>
            <w:tcW w:w="575" w:type="pct"/>
            <w:gridSpan w:val="3"/>
            <w:vAlign w:val="center"/>
          </w:tcPr>
          <w:p w14:paraId="41438503" w14:textId="683D6ED4" w:rsidR="00416AC8" w:rsidRPr="004D09F4" w:rsidRDefault="00416AC8" w:rsidP="004D09F4">
            <w:pPr>
              <w:pStyle w:val="TableParagraph"/>
              <w:ind w:firstLine="0"/>
              <w:jc w:val="center"/>
              <w:rPr>
                <w:sz w:val="22"/>
              </w:rPr>
            </w:pPr>
            <w:r w:rsidRPr="004D09F4">
              <w:rPr>
                <w:sz w:val="22"/>
              </w:rPr>
              <w:t>0,00</w:t>
            </w:r>
          </w:p>
        </w:tc>
        <w:tc>
          <w:tcPr>
            <w:tcW w:w="532" w:type="pct"/>
            <w:gridSpan w:val="2"/>
            <w:tcBorders>
              <w:top w:val="nil"/>
              <w:left w:val="single" w:sz="4" w:space="0" w:color="000000"/>
              <w:bottom w:val="single" w:sz="4" w:space="0" w:color="000000"/>
              <w:right w:val="single" w:sz="4" w:space="0" w:color="000000"/>
            </w:tcBorders>
            <w:shd w:val="clear" w:color="FFFFFF" w:fill="FFFFFF"/>
            <w:vAlign w:val="center"/>
          </w:tcPr>
          <w:p w14:paraId="565299E2" w14:textId="17D19C6D" w:rsidR="00416AC8" w:rsidRPr="004D09F4" w:rsidRDefault="00416AC8" w:rsidP="004D09F4">
            <w:pPr>
              <w:pStyle w:val="TableParagraph"/>
              <w:ind w:firstLine="0"/>
              <w:jc w:val="center"/>
              <w:rPr>
                <w:sz w:val="22"/>
              </w:rPr>
            </w:pPr>
            <w:r w:rsidRPr="004D09F4">
              <w:rPr>
                <w:color w:val="000000"/>
                <w:sz w:val="22"/>
              </w:rPr>
              <w:t>0,00</w:t>
            </w:r>
          </w:p>
        </w:tc>
      </w:tr>
      <w:tr w:rsidR="00416AC8" w:rsidRPr="004D09F4" w14:paraId="2D251A28" w14:textId="77777777" w:rsidTr="004D09F4">
        <w:trPr>
          <w:trHeight w:val="230"/>
        </w:trPr>
        <w:tc>
          <w:tcPr>
            <w:tcW w:w="2780" w:type="pct"/>
            <w:gridSpan w:val="2"/>
            <w:vMerge w:val="restart"/>
            <w:vAlign w:val="center"/>
          </w:tcPr>
          <w:p w14:paraId="1D6A7FF6" w14:textId="4E18D82C" w:rsidR="00416AC8" w:rsidRPr="004D09F4" w:rsidRDefault="00416AC8" w:rsidP="004D09F4">
            <w:pPr>
              <w:pStyle w:val="TableParagraph"/>
              <w:ind w:firstLine="0"/>
              <w:jc w:val="center"/>
              <w:rPr>
                <w:sz w:val="22"/>
              </w:rPr>
            </w:pPr>
            <w:r w:rsidRPr="004D09F4">
              <w:rPr>
                <w:sz w:val="22"/>
              </w:rPr>
              <w:t>Ремонт автомобильной дороги по ул. Новая</w:t>
            </w:r>
          </w:p>
          <w:p w14:paraId="5302ECA5" w14:textId="49B625BD" w:rsidR="00416AC8" w:rsidRPr="004D09F4" w:rsidRDefault="00416AC8" w:rsidP="004D09F4">
            <w:pPr>
              <w:pStyle w:val="TableParagraph"/>
              <w:ind w:firstLine="0"/>
              <w:jc w:val="center"/>
              <w:rPr>
                <w:sz w:val="22"/>
              </w:rPr>
            </w:pPr>
            <w:r w:rsidRPr="004D09F4">
              <w:rPr>
                <w:sz w:val="22"/>
              </w:rPr>
              <w:t>в с. Сергеевка</w:t>
            </w:r>
          </w:p>
        </w:tc>
        <w:tc>
          <w:tcPr>
            <w:tcW w:w="602" w:type="pct"/>
            <w:gridSpan w:val="3"/>
            <w:vAlign w:val="center"/>
          </w:tcPr>
          <w:p w14:paraId="323D564D" w14:textId="118741E2" w:rsidR="00416AC8" w:rsidRPr="004D09F4" w:rsidRDefault="00416AC8" w:rsidP="004D09F4">
            <w:pPr>
              <w:pStyle w:val="TableParagraph"/>
              <w:ind w:firstLine="0"/>
              <w:jc w:val="center"/>
              <w:rPr>
                <w:sz w:val="22"/>
              </w:rPr>
            </w:pPr>
            <w:r w:rsidRPr="004D09F4">
              <w:rPr>
                <w:sz w:val="22"/>
              </w:rPr>
              <w:t>2021</w:t>
            </w:r>
          </w:p>
        </w:tc>
        <w:tc>
          <w:tcPr>
            <w:tcW w:w="512" w:type="pct"/>
            <w:gridSpan w:val="3"/>
            <w:vAlign w:val="center"/>
          </w:tcPr>
          <w:p w14:paraId="76249213" w14:textId="7AC3214D" w:rsidR="00416AC8" w:rsidRPr="004D09F4" w:rsidRDefault="00416AC8" w:rsidP="004D09F4">
            <w:pPr>
              <w:pStyle w:val="TableParagraph"/>
              <w:ind w:firstLine="0"/>
              <w:jc w:val="center"/>
              <w:rPr>
                <w:sz w:val="22"/>
              </w:rPr>
            </w:pPr>
            <w:r w:rsidRPr="004D09F4">
              <w:rPr>
                <w:sz w:val="22"/>
              </w:rPr>
              <w:t>3760,29</w:t>
            </w:r>
          </w:p>
        </w:tc>
        <w:tc>
          <w:tcPr>
            <w:tcW w:w="575" w:type="pct"/>
            <w:gridSpan w:val="3"/>
            <w:vAlign w:val="center"/>
          </w:tcPr>
          <w:p w14:paraId="7404D564" w14:textId="42BAE0DE" w:rsidR="00416AC8" w:rsidRPr="004D09F4" w:rsidRDefault="00416AC8" w:rsidP="004D09F4">
            <w:pPr>
              <w:pStyle w:val="TableParagraph"/>
              <w:ind w:firstLine="0"/>
              <w:jc w:val="center"/>
              <w:rPr>
                <w:sz w:val="22"/>
              </w:rPr>
            </w:pPr>
            <w:r w:rsidRPr="004D09F4">
              <w:rPr>
                <w:sz w:val="22"/>
              </w:rPr>
              <w:t>3648,04</w:t>
            </w:r>
          </w:p>
        </w:tc>
        <w:tc>
          <w:tcPr>
            <w:tcW w:w="532" w:type="pct"/>
            <w:gridSpan w:val="2"/>
            <w:vAlign w:val="center"/>
          </w:tcPr>
          <w:p w14:paraId="787B4C25" w14:textId="5194027B" w:rsidR="00416AC8" w:rsidRPr="004D09F4" w:rsidRDefault="00416AC8" w:rsidP="004D09F4">
            <w:pPr>
              <w:pStyle w:val="TableParagraph"/>
              <w:ind w:firstLine="0"/>
              <w:jc w:val="center"/>
              <w:rPr>
                <w:sz w:val="22"/>
              </w:rPr>
            </w:pPr>
            <w:r w:rsidRPr="004D09F4">
              <w:rPr>
                <w:sz w:val="22"/>
              </w:rPr>
              <w:t>112,25</w:t>
            </w:r>
          </w:p>
        </w:tc>
      </w:tr>
      <w:tr w:rsidR="00416AC8" w:rsidRPr="004D09F4" w14:paraId="40717B6C" w14:textId="77777777" w:rsidTr="004D09F4">
        <w:trPr>
          <w:trHeight w:val="230"/>
        </w:trPr>
        <w:tc>
          <w:tcPr>
            <w:tcW w:w="2780" w:type="pct"/>
            <w:gridSpan w:val="2"/>
            <w:vMerge/>
            <w:vAlign w:val="center"/>
          </w:tcPr>
          <w:p w14:paraId="7164A4F9" w14:textId="77777777" w:rsidR="00416AC8" w:rsidRPr="004D09F4" w:rsidRDefault="00416AC8" w:rsidP="004D09F4">
            <w:pPr>
              <w:pStyle w:val="TableParagraph"/>
              <w:ind w:firstLine="0"/>
              <w:jc w:val="center"/>
              <w:rPr>
                <w:sz w:val="22"/>
              </w:rPr>
            </w:pPr>
          </w:p>
        </w:tc>
        <w:tc>
          <w:tcPr>
            <w:tcW w:w="602" w:type="pct"/>
            <w:gridSpan w:val="3"/>
            <w:vAlign w:val="center"/>
          </w:tcPr>
          <w:p w14:paraId="3D19E1E3" w14:textId="0CF72D88" w:rsidR="00416AC8" w:rsidRPr="004D09F4" w:rsidRDefault="00416AC8" w:rsidP="004D09F4">
            <w:pPr>
              <w:pStyle w:val="TableParagraph"/>
              <w:ind w:firstLine="0"/>
              <w:jc w:val="center"/>
              <w:rPr>
                <w:sz w:val="22"/>
              </w:rPr>
            </w:pPr>
            <w:r w:rsidRPr="004D09F4">
              <w:rPr>
                <w:sz w:val="22"/>
              </w:rPr>
              <w:t>2022</w:t>
            </w:r>
          </w:p>
        </w:tc>
        <w:tc>
          <w:tcPr>
            <w:tcW w:w="512" w:type="pct"/>
            <w:gridSpan w:val="3"/>
            <w:vAlign w:val="center"/>
          </w:tcPr>
          <w:p w14:paraId="24FB9E01" w14:textId="2DE21E0A" w:rsidR="00416AC8" w:rsidRPr="004D09F4" w:rsidRDefault="00416AC8" w:rsidP="004D09F4">
            <w:pPr>
              <w:pStyle w:val="TableParagraph"/>
              <w:ind w:firstLine="0"/>
              <w:jc w:val="center"/>
              <w:rPr>
                <w:sz w:val="22"/>
              </w:rPr>
            </w:pPr>
            <w:r w:rsidRPr="004D09F4">
              <w:rPr>
                <w:sz w:val="22"/>
              </w:rPr>
              <w:t>0,00</w:t>
            </w:r>
          </w:p>
        </w:tc>
        <w:tc>
          <w:tcPr>
            <w:tcW w:w="575" w:type="pct"/>
            <w:gridSpan w:val="3"/>
            <w:vAlign w:val="center"/>
          </w:tcPr>
          <w:p w14:paraId="63E94C5A" w14:textId="56A7397A" w:rsidR="00416AC8" w:rsidRPr="004D09F4" w:rsidRDefault="00416AC8" w:rsidP="004D09F4">
            <w:pPr>
              <w:pStyle w:val="TableParagraph"/>
              <w:ind w:firstLine="0"/>
              <w:jc w:val="center"/>
              <w:rPr>
                <w:sz w:val="22"/>
              </w:rPr>
            </w:pPr>
            <w:r w:rsidRPr="004D09F4">
              <w:rPr>
                <w:sz w:val="22"/>
              </w:rPr>
              <w:t>0,00</w:t>
            </w:r>
          </w:p>
        </w:tc>
        <w:tc>
          <w:tcPr>
            <w:tcW w:w="532" w:type="pct"/>
            <w:gridSpan w:val="2"/>
            <w:tcBorders>
              <w:top w:val="nil"/>
              <w:left w:val="single" w:sz="4" w:space="0" w:color="000000"/>
              <w:bottom w:val="single" w:sz="4" w:space="0" w:color="000000"/>
              <w:right w:val="single" w:sz="4" w:space="0" w:color="000000"/>
            </w:tcBorders>
            <w:shd w:val="clear" w:color="FFFFFF" w:fill="FFFFFF"/>
            <w:vAlign w:val="center"/>
          </w:tcPr>
          <w:p w14:paraId="0822F72F" w14:textId="6854E0F9" w:rsidR="00416AC8" w:rsidRPr="004D09F4" w:rsidRDefault="00416AC8" w:rsidP="004D09F4">
            <w:pPr>
              <w:pStyle w:val="TableParagraph"/>
              <w:ind w:firstLine="0"/>
              <w:jc w:val="center"/>
              <w:rPr>
                <w:sz w:val="22"/>
              </w:rPr>
            </w:pPr>
            <w:r w:rsidRPr="004D09F4">
              <w:rPr>
                <w:color w:val="000000"/>
                <w:sz w:val="22"/>
              </w:rPr>
              <w:t>0,00</w:t>
            </w:r>
          </w:p>
        </w:tc>
      </w:tr>
      <w:tr w:rsidR="00416AC8" w:rsidRPr="004D09F4" w14:paraId="1F38A4C5" w14:textId="77777777" w:rsidTr="004D09F4">
        <w:trPr>
          <w:trHeight w:val="230"/>
        </w:trPr>
        <w:tc>
          <w:tcPr>
            <w:tcW w:w="2780" w:type="pct"/>
            <w:gridSpan w:val="2"/>
            <w:vMerge/>
            <w:vAlign w:val="center"/>
          </w:tcPr>
          <w:p w14:paraId="5C98C4A9" w14:textId="77777777" w:rsidR="00416AC8" w:rsidRPr="004D09F4" w:rsidRDefault="00416AC8" w:rsidP="004D09F4">
            <w:pPr>
              <w:pStyle w:val="TableParagraph"/>
              <w:ind w:firstLine="0"/>
              <w:jc w:val="center"/>
              <w:rPr>
                <w:sz w:val="22"/>
              </w:rPr>
            </w:pPr>
          </w:p>
        </w:tc>
        <w:tc>
          <w:tcPr>
            <w:tcW w:w="602" w:type="pct"/>
            <w:gridSpan w:val="3"/>
            <w:vAlign w:val="center"/>
          </w:tcPr>
          <w:p w14:paraId="6BBD6CD8" w14:textId="019A7741" w:rsidR="00416AC8" w:rsidRPr="004D09F4" w:rsidRDefault="00416AC8" w:rsidP="004D09F4">
            <w:pPr>
              <w:pStyle w:val="TableParagraph"/>
              <w:ind w:firstLine="0"/>
              <w:jc w:val="center"/>
              <w:rPr>
                <w:sz w:val="22"/>
              </w:rPr>
            </w:pPr>
            <w:r w:rsidRPr="004D09F4">
              <w:rPr>
                <w:sz w:val="22"/>
              </w:rPr>
              <w:t>2023</w:t>
            </w:r>
          </w:p>
        </w:tc>
        <w:tc>
          <w:tcPr>
            <w:tcW w:w="512" w:type="pct"/>
            <w:gridSpan w:val="3"/>
            <w:vAlign w:val="center"/>
          </w:tcPr>
          <w:p w14:paraId="5D05986C" w14:textId="1B47A0A1" w:rsidR="00416AC8" w:rsidRPr="004D09F4" w:rsidRDefault="00416AC8" w:rsidP="004D09F4">
            <w:pPr>
              <w:pStyle w:val="TableParagraph"/>
              <w:ind w:firstLine="0"/>
              <w:jc w:val="center"/>
              <w:rPr>
                <w:sz w:val="22"/>
              </w:rPr>
            </w:pPr>
            <w:r w:rsidRPr="004D09F4">
              <w:rPr>
                <w:sz w:val="22"/>
              </w:rPr>
              <w:t>0,00</w:t>
            </w:r>
          </w:p>
        </w:tc>
        <w:tc>
          <w:tcPr>
            <w:tcW w:w="575" w:type="pct"/>
            <w:gridSpan w:val="3"/>
            <w:vAlign w:val="center"/>
          </w:tcPr>
          <w:p w14:paraId="3AB54E1D" w14:textId="25E9F0BE" w:rsidR="00416AC8" w:rsidRPr="004D09F4" w:rsidRDefault="00416AC8" w:rsidP="004D09F4">
            <w:pPr>
              <w:pStyle w:val="TableParagraph"/>
              <w:ind w:firstLine="0"/>
              <w:jc w:val="center"/>
              <w:rPr>
                <w:sz w:val="22"/>
              </w:rPr>
            </w:pPr>
            <w:r w:rsidRPr="004D09F4">
              <w:rPr>
                <w:sz w:val="22"/>
              </w:rPr>
              <w:t>0,00</w:t>
            </w:r>
          </w:p>
        </w:tc>
        <w:tc>
          <w:tcPr>
            <w:tcW w:w="532" w:type="pct"/>
            <w:gridSpan w:val="2"/>
            <w:tcBorders>
              <w:top w:val="nil"/>
              <w:left w:val="single" w:sz="4" w:space="0" w:color="000000"/>
              <w:bottom w:val="single" w:sz="4" w:space="0" w:color="000000"/>
              <w:right w:val="single" w:sz="4" w:space="0" w:color="000000"/>
            </w:tcBorders>
            <w:shd w:val="clear" w:color="FFFFFF" w:fill="FFFFFF"/>
            <w:vAlign w:val="center"/>
          </w:tcPr>
          <w:p w14:paraId="58827112" w14:textId="1AC581F7" w:rsidR="00416AC8" w:rsidRPr="004D09F4" w:rsidRDefault="00416AC8" w:rsidP="004D09F4">
            <w:pPr>
              <w:pStyle w:val="TableParagraph"/>
              <w:ind w:firstLine="0"/>
              <w:jc w:val="center"/>
              <w:rPr>
                <w:sz w:val="22"/>
              </w:rPr>
            </w:pPr>
            <w:r w:rsidRPr="004D09F4">
              <w:rPr>
                <w:color w:val="000000"/>
                <w:sz w:val="22"/>
              </w:rPr>
              <w:t>0,00</w:t>
            </w:r>
          </w:p>
        </w:tc>
      </w:tr>
      <w:tr w:rsidR="00416AC8" w:rsidRPr="004D09F4" w14:paraId="44AFEA32" w14:textId="77777777" w:rsidTr="004D09F4">
        <w:trPr>
          <w:trHeight w:val="230"/>
        </w:trPr>
        <w:tc>
          <w:tcPr>
            <w:tcW w:w="2780" w:type="pct"/>
            <w:gridSpan w:val="2"/>
            <w:vMerge w:val="restart"/>
            <w:vAlign w:val="center"/>
          </w:tcPr>
          <w:p w14:paraId="757B0A6D" w14:textId="2A29FA62" w:rsidR="00416AC8" w:rsidRPr="004D09F4" w:rsidRDefault="00416AC8" w:rsidP="004D09F4">
            <w:pPr>
              <w:pStyle w:val="TableParagraph"/>
              <w:ind w:firstLine="0"/>
              <w:jc w:val="center"/>
              <w:rPr>
                <w:sz w:val="22"/>
              </w:rPr>
            </w:pPr>
            <w:r w:rsidRPr="004D09F4">
              <w:rPr>
                <w:sz w:val="22"/>
              </w:rPr>
              <w:t>Ремонт автомобильной дороги по ул. Советская</w:t>
            </w:r>
          </w:p>
          <w:p w14:paraId="5B15DC40" w14:textId="6BD2ACC8" w:rsidR="00416AC8" w:rsidRPr="004D09F4" w:rsidRDefault="00416AC8" w:rsidP="004D09F4">
            <w:pPr>
              <w:pStyle w:val="TableParagraph"/>
              <w:ind w:firstLine="0"/>
              <w:jc w:val="center"/>
              <w:rPr>
                <w:sz w:val="22"/>
              </w:rPr>
            </w:pPr>
            <w:r w:rsidRPr="004D09F4">
              <w:rPr>
                <w:sz w:val="22"/>
              </w:rPr>
              <w:t xml:space="preserve">в с. </w:t>
            </w:r>
            <w:proofErr w:type="spellStart"/>
            <w:r w:rsidRPr="004D09F4">
              <w:rPr>
                <w:sz w:val="22"/>
              </w:rPr>
              <w:t>Нестеровка</w:t>
            </w:r>
            <w:proofErr w:type="spellEnd"/>
          </w:p>
        </w:tc>
        <w:tc>
          <w:tcPr>
            <w:tcW w:w="602" w:type="pct"/>
            <w:gridSpan w:val="3"/>
            <w:vAlign w:val="center"/>
          </w:tcPr>
          <w:p w14:paraId="70AF766A" w14:textId="4CCA40B0" w:rsidR="00416AC8" w:rsidRPr="004D09F4" w:rsidRDefault="00416AC8" w:rsidP="004D09F4">
            <w:pPr>
              <w:pStyle w:val="TableParagraph"/>
              <w:ind w:firstLine="0"/>
              <w:jc w:val="center"/>
              <w:rPr>
                <w:sz w:val="22"/>
              </w:rPr>
            </w:pPr>
            <w:r w:rsidRPr="004D09F4">
              <w:rPr>
                <w:sz w:val="22"/>
              </w:rPr>
              <w:t>2021</w:t>
            </w:r>
          </w:p>
        </w:tc>
        <w:tc>
          <w:tcPr>
            <w:tcW w:w="512" w:type="pct"/>
            <w:gridSpan w:val="3"/>
            <w:vAlign w:val="center"/>
          </w:tcPr>
          <w:p w14:paraId="165EA151" w14:textId="63893CDC" w:rsidR="00416AC8" w:rsidRPr="004D09F4" w:rsidRDefault="00416AC8" w:rsidP="004D09F4">
            <w:pPr>
              <w:pStyle w:val="TableParagraph"/>
              <w:ind w:firstLine="0"/>
              <w:jc w:val="center"/>
              <w:rPr>
                <w:sz w:val="22"/>
              </w:rPr>
            </w:pPr>
            <w:r w:rsidRPr="004D09F4">
              <w:rPr>
                <w:sz w:val="22"/>
              </w:rPr>
              <w:t>4048,10</w:t>
            </w:r>
          </w:p>
        </w:tc>
        <w:tc>
          <w:tcPr>
            <w:tcW w:w="575" w:type="pct"/>
            <w:gridSpan w:val="3"/>
            <w:vAlign w:val="center"/>
          </w:tcPr>
          <w:p w14:paraId="475F6DFA" w14:textId="5F0751C0" w:rsidR="00416AC8" w:rsidRPr="004D09F4" w:rsidRDefault="00416AC8" w:rsidP="004D09F4">
            <w:pPr>
              <w:pStyle w:val="TableParagraph"/>
              <w:ind w:firstLine="0"/>
              <w:jc w:val="center"/>
              <w:rPr>
                <w:sz w:val="22"/>
              </w:rPr>
            </w:pPr>
            <w:r w:rsidRPr="004D09F4">
              <w:rPr>
                <w:sz w:val="22"/>
              </w:rPr>
              <w:t>3926,66</w:t>
            </w:r>
          </w:p>
        </w:tc>
        <w:tc>
          <w:tcPr>
            <w:tcW w:w="532" w:type="pct"/>
            <w:gridSpan w:val="2"/>
            <w:vAlign w:val="center"/>
          </w:tcPr>
          <w:p w14:paraId="330AE996" w14:textId="68F34C66" w:rsidR="00416AC8" w:rsidRPr="004D09F4" w:rsidRDefault="00416AC8" w:rsidP="004D09F4">
            <w:pPr>
              <w:pStyle w:val="TableParagraph"/>
              <w:ind w:firstLine="0"/>
              <w:jc w:val="center"/>
              <w:rPr>
                <w:sz w:val="22"/>
              </w:rPr>
            </w:pPr>
            <w:r w:rsidRPr="004D09F4">
              <w:rPr>
                <w:sz w:val="22"/>
              </w:rPr>
              <w:t>121,44</w:t>
            </w:r>
          </w:p>
        </w:tc>
      </w:tr>
      <w:tr w:rsidR="00416AC8" w:rsidRPr="004D09F4" w14:paraId="0260D25A" w14:textId="77777777" w:rsidTr="004D09F4">
        <w:trPr>
          <w:trHeight w:val="230"/>
        </w:trPr>
        <w:tc>
          <w:tcPr>
            <w:tcW w:w="2780" w:type="pct"/>
            <w:gridSpan w:val="2"/>
            <w:vMerge/>
            <w:vAlign w:val="center"/>
          </w:tcPr>
          <w:p w14:paraId="2BB85DAD" w14:textId="77777777" w:rsidR="00416AC8" w:rsidRPr="004D09F4" w:rsidRDefault="00416AC8" w:rsidP="004D09F4">
            <w:pPr>
              <w:pStyle w:val="TableParagraph"/>
              <w:ind w:firstLine="0"/>
              <w:jc w:val="center"/>
              <w:rPr>
                <w:sz w:val="22"/>
              </w:rPr>
            </w:pPr>
          </w:p>
        </w:tc>
        <w:tc>
          <w:tcPr>
            <w:tcW w:w="602" w:type="pct"/>
            <w:gridSpan w:val="3"/>
            <w:vAlign w:val="center"/>
          </w:tcPr>
          <w:p w14:paraId="5AEE83B2" w14:textId="062082B2" w:rsidR="00416AC8" w:rsidRPr="004D09F4" w:rsidRDefault="00416AC8" w:rsidP="004D09F4">
            <w:pPr>
              <w:pStyle w:val="TableParagraph"/>
              <w:ind w:firstLine="0"/>
              <w:jc w:val="center"/>
              <w:rPr>
                <w:sz w:val="22"/>
              </w:rPr>
            </w:pPr>
            <w:r w:rsidRPr="004D09F4">
              <w:rPr>
                <w:sz w:val="22"/>
              </w:rPr>
              <w:t>2022</w:t>
            </w:r>
          </w:p>
        </w:tc>
        <w:tc>
          <w:tcPr>
            <w:tcW w:w="512" w:type="pct"/>
            <w:gridSpan w:val="3"/>
            <w:vAlign w:val="center"/>
          </w:tcPr>
          <w:p w14:paraId="0B3F394E" w14:textId="64F1EF2B" w:rsidR="00416AC8" w:rsidRPr="004D09F4" w:rsidRDefault="00416AC8" w:rsidP="004D09F4">
            <w:pPr>
              <w:pStyle w:val="TableParagraph"/>
              <w:ind w:firstLine="0"/>
              <w:jc w:val="center"/>
              <w:rPr>
                <w:sz w:val="22"/>
              </w:rPr>
            </w:pPr>
            <w:r w:rsidRPr="004D09F4">
              <w:rPr>
                <w:sz w:val="22"/>
              </w:rPr>
              <w:t>0,00</w:t>
            </w:r>
          </w:p>
        </w:tc>
        <w:tc>
          <w:tcPr>
            <w:tcW w:w="575" w:type="pct"/>
            <w:gridSpan w:val="3"/>
            <w:vAlign w:val="center"/>
          </w:tcPr>
          <w:p w14:paraId="13861F8F" w14:textId="30712A4D" w:rsidR="00416AC8" w:rsidRPr="004D09F4" w:rsidRDefault="00416AC8" w:rsidP="004D09F4">
            <w:pPr>
              <w:pStyle w:val="TableParagraph"/>
              <w:ind w:firstLine="0"/>
              <w:jc w:val="center"/>
              <w:rPr>
                <w:sz w:val="22"/>
              </w:rPr>
            </w:pPr>
            <w:r w:rsidRPr="004D09F4">
              <w:rPr>
                <w:sz w:val="22"/>
              </w:rPr>
              <w:t>0,00</w:t>
            </w:r>
          </w:p>
        </w:tc>
        <w:tc>
          <w:tcPr>
            <w:tcW w:w="532" w:type="pct"/>
            <w:gridSpan w:val="2"/>
            <w:tcBorders>
              <w:top w:val="nil"/>
              <w:left w:val="single" w:sz="4" w:space="0" w:color="000000"/>
              <w:bottom w:val="single" w:sz="4" w:space="0" w:color="000000"/>
              <w:right w:val="single" w:sz="4" w:space="0" w:color="000000"/>
            </w:tcBorders>
            <w:shd w:val="clear" w:color="FFFFFF" w:fill="FFFFFF"/>
            <w:vAlign w:val="center"/>
          </w:tcPr>
          <w:p w14:paraId="1B756999" w14:textId="0070921C" w:rsidR="00416AC8" w:rsidRPr="004D09F4" w:rsidRDefault="00416AC8" w:rsidP="004D09F4">
            <w:pPr>
              <w:pStyle w:val="TableParagraph"/>
              <w:ind w:firstLine="0"/>
              <w:jc w:val="center"/>
              <w:rPr>
                <w:sz w:val="22"/>
              </w:rPr>
            </w:pPr>
            <w:r w:rsidRPr="004D09F4">
              <w:rPr>
                <w:color w:val="000000"/>
                <w:sz w:val="22"/>
              </w:rPr>
              <w:t>0,00</w:t>
            </w:r>
          </w:p>
        </w:tc>
      </w:tr>
      <w:tr w:rsidR="00416AC8" w:rsidRPr="004D09F4" w14:paraId="2FCCD75E" w14:textId="77777777" w:rsidTr="004D09F4">
        <w:trPr>
          <w:trHeight w:val="230"/>
        </w:trPr>
        <w:tc>
          <w:tcPr>
            <w:tcW w:w="2780" w:type="pct"/>
            <w:gridSpan w:val="2"/>
            <w:vMerge/>
            <w:vAlign w:val="center"/>
          </w:tcPr>
          <w:p w14:paraId="577269E9" w14:textId="77777777" w:rsidR="00416AC8" w:rsidRPr="004D09F4" w:rsidRDefault="00416AC8" w:rsidP="004D09F4">
            <w:pPr>
              <w:pStyle w:val="TableParagraph"/>
              <w:ind w:firstLine="0"/>
              <w:jc w:val="center"/>
              <w:rPr>
                <w:sz w:val="22"/>
              </w:rPr>
            </w:pPr>
          </w:p>
        </w:tc>
        <w:tc>
          <w:tcPr>
            <w:tcW w:w="602" w:type="pct"/>
            <w:gridSpan w:val="3"/>
            <w:vAlign w:val="center"/>
          </w:tcPr>
          <w:p w14:paraId="5B55F7B9" w14:textId="2842A994" w:rsidR="00416AC8" w:rsidRPr="004D09F4" w:rsidRDefault="00416AC8" w:rsidP="004D09F4">
            <w:pPr>
              <w:pStyle w:val="TableParagraph"/>
              <w:ind w:firstLine="0"/>
              <w:jc w:val="center"/>
              <w:rPr>
                <w:sz w:val="22"/>
              </w:rPr>
            </w:pPr>
            <w:r w:rsidRPr="004D09F4">
              <w:rPr>
                <w:sz w:val="22"/>
              </w:rPr>
              <w:t>2023</w:t>
            </w:r>
          </w:p>
        </w:tc>
        <w:tc>
          <w:tcPr>
            <w:tcW w:w="512" w:type="pct"/>
            <w:gridSpan w:val="3"/>
            <w:vAlign w:val="center"/>
          </w:tcPr>
          <w:p w14:paraId="0C0D4A27" w14:textId="79A1F03E" w:rsidR="00416AC8" w:rsidRPr="004D09F4" w:rsidRDefault="00416AC8" w:rsidP="004D09F4">
            <w:pPr>
              <w:pStyle w:val="TableParagraph"/>
              <w:ind w:firstLine="0"/>
              <w:jc w:val="center"/>
              <w:rPr>
                <w:sz w:val="22"/>
              </w:rPr>
            </w:pPr>
            <w:r w:rsidRPr="004D09F4">
              <w:rPr>
                <w:sz w:val="22"/>
              </w:rPr>
              <w:t>0,00</w:t>
            </w:r>
          </w:p>
        </w:tc>
        <w:tc>
          <w:tcPr>
            <w:tcW w:w="575" w:type="pct"/>
            <w:gridSpan w:val="3"/>
            <w:vAlign w:val="center"/>
          </w:tcPr>
          <w:p w14:paraId="74E27AC1" w14:textId="548A83F1" w:rsidR="00416AC8" w:rsidRPr="004D09F4" w:rsidRDefault="00416AC8" w:rsidP="004D09F4">
            <w:pPr>
              <w:pStyle w:val="TableParagraph"/>
              <w:ind w:firstLine="0"/>
              <w:jc w:val="center"/>
              <w:rPr>
                <w:sz w:val="22"/>
              </w:rPr>
            </w:pPr>
            <w:r w:rsidRPr="004D09F4">
              <w:rPr>
                <w:sz w:val="22"/>
              </w:rPr>
              <w:t>0,00</w:t>
            </w:r>
          </w:p>
        </w:tc>
        <w:tc>
          <w:tcPr>
            <w:tcW w:w="532" w:type="pct"/>
            <w:gridSpan w:val="2"/>
            <w:tcBorders>
              <w:top w:val="nil"/>
              <w:left w:val="single" w:sz="4" w:space="0" w:color="000000"/>
              <w:bottom w:val="single" w:sz="4" w:space="0" w:color="000000"/>
              <w:right w:val="single" w:sz="4" w:space="0" w:color="000000"/>
            </w:tcBorders>
            <w:shd w:val="clear" w:color="FFFFFF" w:fill="FFFFFF"/>
            <w:vAlign w:val="center"/>
          </w:tcPr>
          <w:p w14:paraId="2F8C2DFC" w14:textId="60F49EDF" w:rsidR="00416AC8" w:rsidRPr="004D09F4" w:rsidRDefault="00416AC8" w:rsidP="004D09F4">
            <w:pPr>
              <w:pStyle w:val="TableParagraph"/>
              <w:ind w:firstLine="0"/>
              <w:jc w:val="center"/>
              <w:rPr>
                <w:sz w:val="22"/>
              </w:rPr>
            </w:pPr>
            <w:r w:rsidRPr="004D09F4">
              <w:rPr>
                <w:color w:val="000000"/>
                <w:sz w:val="22"/>
              </w:rPr>
              <w:t>0,00</w:t>
            </w:r>
          </w:p>
        </w:tc>
      </w:tr>
      <w:tr w:rsidR="00416AC8" w:rsidRPr="004D09F4" w14:paraId="6382974F" w14:textId="77777777" w:rsidTr="004D09F4">
        <w:trPr>
          <w:trHeight w:val="230"/>
        </w:trPr>
        <w:tc>
          <w:tcPr>
            <w:tcW w:w="2780" w:type="pct"/>
            <w:gridSpan w:val="2"/>
            <w:vMerge w:val="restart"/>
            <w:vAlign w:val="center"/>
          </w:tcPr>
          <w:p w14:paraId="38E7C7F8" w14:textId="11DC4F6A" w:rsidR="00416AC8" w:rsidRPr="004D09F4" w:rsidRDefault="00416AC8" w:rsidP="004D09F4">
            <w:pPr>
              <w:pStyle w:val="TableParagraph"/>
              <w:ind w:firstLine="0"/>
              <w:jc w:val="center"/>
              <w:rPr>
                <w:sz w:val="22"/>
              </w:rPr>
            </w:pPr>
            <w:r w:rsidRPr="004D09F4">
              <w:rPr>
                <w:sz w:val="22"/>
              </w:rPr>
              <w:t xml:space="preserve">Ремонт автомобильной дороги по ул. Вокзальная, в </w:t>
            </w:r>
            <w:proofErr w:type="spellStart"/>
            <w:r w:rsidRPr="004D09F4">
              <w:rPr>
                <w:sz w:val="22"/>
              </w:rPr>
              <w:t>пгт</w:t>
            </w:r>
            <w:proofErr w:type="spellEnd"/>
            <w:r w:rsidRPr="004D09F4">
              <w:rPr>
                <w:sz w:val="22"/>
              </w:rPr>
              <w:t>. Пограничный</w:t>
            </w:r>
          </w:p>
        </w:tc>
        <w:tc>
          <w:tcPr>
            <w:tcW w:w="602" w:type="pct"/>
            <w:gridSpan w:val="3"/>
            <w:vAlign w:val="center"/>
          </w:tcPr>
          <w:p w14:paraId="2EEF4A5D" w14:textId="20704E1C" w:rsidR="00416AC8" w:rsidRPr="004D09F4" w:rsidRDefault="00416AC8" w:rsidP="004D09F4">
            <w:pPr>
              <w:pStyle w:val="TableParagraph"/>
              <w:ind w:firstLine="0"/>
              <w:jc w:val="center"/>
              <w:rPr>
                <w:sz w:val="22"/>
              </w:rPr>
            </w:pPr>
            <w:r w:rsidRPr="004D09F4">
              <w:rPr>
                <w:sz w:val="22"/>
              </w:rPr>
              <w:t>2021</w:t>
            </w:r>
          </w:p>
        </w:tc>
        <w:tc>
          <w:tcPr>
            <w:tcW w:w="512" w:type="pct"/>
            <w:gridSpan w:val="3"/>
            <w:vAlign w:val="center"/>
          </w:tcPr>
          <w:p w14:paraId="2D04A063" w14:textId="613592D2" w:rsidR="00416AC8" w:rsidRPr="004D09F4" w:rsidRDefault="00416AC8" w:rsidP="004D09F4">
            <w:pPr>
              <w:pStyle w:val="TableParagraph"/>
              <w:ind w:firstLine="0"/>
              <w:jc w:val="center"/>
              <w:rPr>
                <w:sz w:val="22"/>
              </w:rPr>
            </w:pPr>
            <w:r w:rsidRPr="004D09F4">
              <w:rPr>
                <w:sz w:val="22"/>
              </w:rPr>
              <w:t>0,00</w:t>
            </w:r>
          </w:p>
        </w:tc>
        <w:tc>
          <w:tcPr>
            <w:tcW w:w="575" w:type="pct"/>
            <w:gridSpan w:val="3"/>
            <w:vAlign w:val="center"/>
          </w:tcPr>
          <w:p w14:paraId="2589BE33" w14:textId="0E40B252" w:rsidR="00416AC8" w:rsidRPr="004D09F4" w:rsidRDefault="00416AC8" w:rsidP="004D09F4">
            <w:pPr>
              <w:pStyle w:val="TableParagraph"/>
              <w:ind w:firstLine="0"/>
              <w:jc w:val="center"/>
              <w:rPr>
                <w:sz w:val="22"/>
              </w:rPr>
            </w:pPr>
            <w:r w:rsidRPr="004D09F4">
              <w:rPr>
                <w:sz w:val="22"/>
              </w:rPr>
              <w:t>0,00</w:t>
            </w:r>
          </w:p>
        </w:tc>
        <w:tc>
          <w:tcPr>
            <w:tcW w:w="532" w:type="pct"/>
            <w:gridSpan w:val="2"/>
            <w:tcBorders>
              <w:top w:val="single" w:sz="4" w:space="0" w:color="000000"/>
              <w:left w:val="single" w:sz="4" w:space="0" w:color="000000"/>
              <w:bottom w:val="single" w:sz="4" w:space="0" w:color="000000"/>
              <w:right w:val="single" w:sz="4" w:space="0" w:color="000000"/>
            </w:tcBorders>
            <w:shd w:val="clear" w:color="FFFFFF" w:fill="FFFFFF"/>
            <w:vAlign w:val="center"/>
          </w:tcPr>
          <w:p w14:paraId="305261E7" w14:textId="265B3F10" w:rsidR="00416AC8" w:rsidRPr="004D09F4" w:rsidRDefault="00416AC8" w:rsidP="004D09F4">
            <w:pPr>
              <w:pStyle w:val="TableParagraph"/>
              <w:ind w:firstLine="0"/>
              <w:jc w:val="center"/>
              <w:rPr>
                <w:sz w:val="22"/>
              </w:rPr>
            </w:pPr>
            <w:r w:rsidRPr="004D09F4">
              <w:rPr>
                <w:color w:val="000000"/>
                <w:sz w:val="22"/>
              </w:rPr>
              <w:t>0,00</w:t>
            </w:r>
          </w:p>
        </w:tc>
      </w:tr>
      <w:tr w:rsidR="00416AC8" w:rsidRPr="004D09F4" w14:paraId="24635291" w14:textId="77777777" w:rsidTr="004D09F4">
        <w:trPr>
          <w:trHeight w:val="230"/>
        </w:trPr>
        <w:tc>
          <w:tcPr>
            <w:tcW w:w="2780" w:type="pct"/>
            <w:gridSpan w:val="2"/>
            <w:vMerge/>
            <w:vAlign w:val="center"/>
          </w:tcPr>
          <w:p w14:paraId="23F39AFA" w14:textId="77777777" w:rsidR="00416AC8" w:rsidRPr="004D09F4" w:rsidRDefault="00416AC8" w:rsidP="004D09F4">
            <w:pPr>
              <w:pStyle w:val="TableParagraph"/>
              <w:ind w:firstLine="0"/>
              <w:jc w:val="center"/>
              <w:rPr>
                <w:sz w:val="22"/>
              </w:rPr>
            </w:pPr>
          </w:p>
        </w:tc>
        <w:tc>
          <w:tcPr>
            <w:tcW w:w="602" w:type="pct"/>
            <w:gridSpan w:val="3"/>
            <w:vAlign w:val="center"/>
          </w:tcPr>
          <w:p w14:paraId="538D242A" w14:textId="0F715C9F" w:rsidR="00416AC8" w:rsidRPr="004D09F4" w:rsidRDefault="00416AC8" w:rsidP="004D09F4">
            <w:pPr>
              <w:pStyle w:val="TableParagraph"/>
              <w:ind w:firstLine="0"/>
              <w:jc w:val="center"/>
              <w:rPr>
                <w:sz w:val="22"/>
              </w:rPr>
            </w:pPr>
            <w:r w:rsidRPr="004D09F4">
              <w:rPr>
                <w:sz w:val="22"/>
              </w:rPr>
              <w:t>2022</w:t>
            </w:r>
          </w:p>
        </w:tc>
        <w:tc>
          <w:tcPr>
            <w:tcW w:w="512" w:type="pct"/>
            <w:gridSpan w:val="3"/>
            <w:vAlign w:val="center"/>
          </w:tcPr>
          <w:p w14:paraId="68B133B3" w14:textId="22A11AC5" w:rsidR="00416AC8" w:rsidRPr="004D09F4" w:rsidRDefault="00416AC8" w:rsidP="004D09F4">
            <w:pPr>
              <w:pStyle w:val="TableParagraph"/>
              <w:ind w:firstLine="0"/>
              <w:jc w:val="center"/>
              <w:rPr>
                <w:sz w:val="22"/>
              </w:rPr>
            </w:pPr>
            <w:r w:rsidRPr="004D09F4">
              <w:rPr>
                <w:sz w:val="22"/>
              </w:rPr>
              <w:t>0,00</w:t>
            </w:r>
          </w:p>
        </w:tc>
        <w:tc>
          <w:tcPr>
            <w:tcW w:w="575" w:type="pct"/>
            <w:gridSpan w:val="3"/>
            <w:vAlign w:val="center"/>
          </w:tcPr>
          <w:p w14:paraId="71194F10" w14:textId="5293077A" w:rsidR="00416AC8" w:rsidRPr="004D09F4" w:rsidRDefault="00416AC8" w:rsidP="004D09F4">
            <w:pPr>
              <w:pStyle w:val="TableParagraph"/>
              <w:ind w:firstLine="0"/>
              <w:jc w:val="center"/>
              <w:rPr>
                <w:sz w:val="22"/>
              </w:rPr>
            </w:pPr>
            <w:r w:rsidRPr="004D09F4">
              <w:rPr>
                <w:sz w:val="22"/>
              </w:rPr>
              <w:t>0,00</w:t>
            </w:r>
          </w:p>
        </w:tc>
        <w:tc>
          <w:tcPr>
            <w:tcW w:w="532" w:type="pct"/>
            <w:gridSpan w:val="2"/>
            <w:tcBorders>
              <w:top w:val="nil"/>
              <w:left w:val="single" w:sz="4" w:space="0" w:color="000000"/>
              <w:bottom w:val="single" w:sz="4" w:space="0" w:color="000000"/>
              <w:right w:val="single" w:sz="4" w:space="0" w:color="000000"/>
            </w:tcBorders>
            <w:shd w:val="clear" w:color="FFFFFF" w:fill="FFFFFF"/>
            <w:vAlign w:val="center"/>
          </w:tcPr>
          <w:p w14:paraId="72FB0E5F" w14:textId="158F0030" w:rsidR="00416AC8" w:rsidRPr="004D09F4" w:rsidRDefault="00416AC8" w:rsidP="004D09F4">
            <w:pPr>
              <w:pStyle w:val="TableParagraph"/>
              <w:ind w:firstLine="0"/>
              <w:jc w:val="center"/>
              <w:rPr>
                <w:sz w:val="22"/>
              </w:rPr>
            </w:pPr>
            <w:r w:rsidRPr="004D09F4">
              <w:rPr>
                <w:color w:val="000000"/>
                <w:sz w:val="22"/>
              </w:rPr>
              <w:t>0,00</w:t>
            </w:r>
          </w:p>
        </w:tc>
      </w:tr>
      <w:tr w:rsidR="00416AC8" w:rsidRPr="004D09F4" w14:paraId="0C0A8EB8" w14:textId="77777777" w:rsidTr="004D09F4">
        <w:trPr>
          <w:trHeight w:val="230"/>
        </w:trPr>
        <w:tc>
          <w:tcPr>
            <w:tcW w:w="2780" w:type="pct"/>
            <w:gridSpan w:val="2"/>
            <w:vMerge/>
            <w:vAlign w:val="center"/>
          </w:tcPr>
          <w:p w14:paraId="1163487D" w14:textId="77777777" w:rsidR="00416AC8" w:rsidRPr="004D09F4" w:rsidRDefault="00416AC8" w:rsidP="004D09F4">
            <w:pPr>
              <w:pStyle w:val="TableParagraph"/>
              <w:ind w:firstLine="0"/>
              <w:jc w:val="center"/>
              <w:rPr>
                <w:sz w:val="22"/>
              </w:rPr>
            </w:pPr>
          </w:p>
        </w:tc>
        <w:tc>
          <w:tcPr>
            <w:tcW w:w="602" w:type="pct"/>
            <w:gridSpan w:val="3"/>
            <w:vAlign w:val="center"/>
          </w:tcPr>
          <w:p w14:paraId="28E0A5A6" w14:textId="0AFAE814" w:rsidR="00416AC8" w:rsidRPr="004D09F4" w:rsidRDefault="00416AC8" w:rsidP="004D09F4">
            <w:pPr>
              <w:pStyle w:val="TableParagraph"/>
              <w:ind w:firstLine="0"/>
              <w:jc w:val="center"/>
              <w:rPr>
                <w:sz w:val="22"/>
              </w:rPr>
            </w:pPr>
            <w:r w:rsidRPr="004D09F4">
              <w:rPr>
                <w:sz w:val="22"/>
              </w:rPr>
              <w:t>2023</w:t>
            </w:r>
          </w:p>
        </w:tc>
        <w:tc>
          <w:tcPr>
            <w:tcW w:w="512" w:type="pct"/>
            <w:gridSpan w:val="3"/>
            <w:vAlign w:val="center"/>
          </w:tcPr>
          <w:p w14:paraId="4D3F9AA9" w14:textId="3F4021FD" w:rsidR="00416AC8" w:rsidRPr="004D09F4" w:rsidRDefault="00416AC8" w:rsidP="004D09F4">
            <w:pPr>
              <w:pStyle w:val="TableParagraph"/>
              <w:ind w:firstLine="0"/>
              <w:jc w:val="center"/>
              <w:rPr>
                <w:sz w:val="22"/>
              </w:rPr>
            </w:pPr>
            <w:r w:rsidRPr="004D09F4">
              <w:rPr>
                <w:sz w:val="22"/>
              </w:rPr>
              <w:t>0,00</w:t>
            </w:r>
          </w:p>
        </w:tc>
        <w:tc>
          <w:tcPr>
            <w:tcW w:w="575" w:type="pct"/>
            <w:gridSpan w:val="3"/>
            <w:vAlign w:val="center"/>
          </w:tcPr>
          <w:p w14:paraId="1C1D1891" w14:textId="37D73E86" w:rsidR="00416AC8" w:rsidRPr="004D09F4" w:rsidRDefault="00416AC8" w:rsidP="004D09F4">
            <w:pPr>
              <w:pStyle w:val="TableParagraph"/>
              <w:ind w:firstLine="0"/>
              <w:jc w:val="center"/>
              <w:rPr>
                <w:sz w:val="22"/>
              </w:rPr>
            </w:pPr>
            <w:r w:rsidRPr="004D09F4">
              <w:rPr>
                <w:sz w:val="22"/>
              </w:rPr>
              <w:t>0,00</w:t>
            </w:r>
          </w:p>
        </w:tc>
        <w:tc>
          <w:tcPr>
            <w:tcW w:w="532" w:type="pct"/>
            <w:gridSpan w:val="2"/>
            <w:tcBorders>
              <w:top w:val="nil"/>
              <w:left w:val="single" w:sz="4" w:space="0" w:color="000000"/>
              <w:bottom w:val="single" w:sz="4" w:space="0" w:color="000000"/>
              <w:right w:val="single" w:sz="4" w:space="0" w:color="000000"/>
            </w:tcBorders>
            <w:shd w:val="clear" w:color="FFFFFF" w:fill="FFFFFF"/>
            <w:vAlign w:val="center"/>
          </w:tcPr>
          <w:p w14:paraId="23443DFB" w14:textId="2A06EDD5" w:rsidR="00416AC8" w:rsidRPr="004D09F4" w:rsidRDefault="00416AC8" w:rsidP="004D09F4">
            <w:pPr>
              <w:pStyle w:val="TableParagraph"/>
              <w:ind w:firstLine="0"/>
              <w:jc w:val="center"/>
              <w:rPr>
                <w:sz w:val="22"/>
              </w:rPr>
            </w:pPr>
            <w:r w:rsidRPr="004D09F4">
              <w:rPr>
                <w:color w:val="000000"/>
                <w:sz w:val="22"/>
              </w:rPr>
              <w:t>0,00</w:t>
            </w:r>
          </w:p>
        </w:tc>
      </w:tr>
      <w:tr w:rsidR="00416AC8" w:rsidRPr="004D09F4" w14:paraId="56462527" w14:textId="77777777" w:rsidTr="004D09F4">
        <w:trPr>
          <w:trHeight w:val="230"/>
        </w:trPr>
        <w:tc>
          <w:tcPr>
            <w:tcW w:w="2780" w:type="pct"/>
            <w:gridSpan w:val="2"/>
            <w:vMerge w:val="restart"/>
            <w:vAlign w:val="center"/>
          </w:tcPr>
          <w:p w14:paraId="15BC3471" w14:textId="277758BF" w:rsidR="00416AC8" w:rsidRPr="004D09F4" w:rsidRDefault="00416AC8" w:rsidP="004D09F4">
            <w:pPr>
              <w:pStyle w:val="TableParagraph"/>
              <w:ind w:firstLine="0"/>
              <w:jc w:val="center"/>
              <w:rPr>
                <w:sz w:val="22"/>
              </w:rPr>
            </w:pPr>
            <w:r w:rsidRPr="004D09F4">
              <w:rPr>
                <w:sz w:val="22"/>
              </w:rPr>
              <w:t>Ремонт автомобильной дороги по ул. Гагарина</w:t>
            </w:r>
          </w:p>
          <w:p w14:paraId="0C11D5BB" w14:textId="4BDF40E4" w:rsidR="00416AC8" w:rsidRPr="004D09F4" w:rsidRDefault="00416AC8" w:rsidP="004D09F4">
            <w:pPr>
              <w:pStyle w:val="TableParagraph"/>
              <w:ind w:firstLine="0"/>
              <w:jc w:val="center"/>
              <w:rPr>
                <w:sz w:val="22"/>
              </w:rPr>
            </w:pPr>
            <w:r w:rsidRPr="004D09F4">
              <w:rPr>
                <w:sz w:val="22"/>
              </w:rPr>
              <w:t xml:space="preserve">в </w:t>
            </w:r>
            <w:proofErr w:type="spellStart"/>
            <w:r w:rsidRPr="004D09F4">
              <w:rPr>
                <w:sz w:val="22"/>
              </w:rPr>
              <w:t>пгт</w:t>
            </w:r>
            <w:proofErr w:type="spellEnd"/>
            <w:r w:rsidRPr="004D09F4">
              <w:rPr>
                <w:sz w:val="22"/>
              </w:rPr>
              <w:t>. Пограничный</w:t>
            </w:r>
          </w:p>
        </w:tc>
        <w:tc>
          <w:tcPr>
            <w:tcW w:w="602" w:type="pct"/>
            <w:gridSpan w:val="3"/>
            <w:vAlign w:val="center"/>
          </w:tcPr>
          <w:p w14:paraId="234112D8" w14:textId="66728284" w:rsidR="00416AC8" w:rsidRPr="004D09F4" w:rsidRDefault="00416AC8" w:rsidP="004D09F4">
            <w:pPr>
              <w:pStyle w:val="TableParagraph"/>
              <w:ind w:firstLine="0"/>
              <w:jc w:val="center"/>
              <w:rPr>
                <w:sz w:val="22"/>
              </w:rPr>
            </w:pPr>
            <w:r w:rsidRPr="004D09F4">
              <w:rPr>
                <w:sz w:val="22"/>
              </w:rPr>
              <w:t>2021</w:t>
            </w:r>
          </w:p>
        </w:tc>
        <w:tc>
          <w:tcPr>
            <w:tcW w:w="512" w:type="pct"/>
            <w:gridSpan w:val="3"/>
            <w:vAlign w:val="center"/>
          </w:tcPr>
          <w:p w14:paraId="127CACE2" w14:textId="507CA1A4" w:rsidR="00416AC8" w:rsidRPr="004D09F4" w:rsidRDefault="00416AC8" w:rsidP="004D09F4">
            <w:pPr>
              <w:pStyle w:val="TableParagraph"/>
              <w:ind w:firstLine="0"/>
              <w:jc w:val="center"/>
              <w:rPr>
                <w:sz w:val="22"/>
              </w:rPr>
            </w:pPr>
            <w:r w:rsidRPr="004D09F4">
              <w:rPr>
                <w:sz w:val="22"/>
              </w:rPr>
              <w:t>6832,12</w:t>
            </w:r>
          </w:p>
        </w:tc>
        <w:tc>
          <w:tcPr>
            <w:tcW w:w="575" w:type="pct"/>
            <w:gridSpan w:val="3"/>
            <w:vAlign w:val="center"/>
          </w:tcPr>
          <w:p w14:paraId="5401075B" w14:textId="60BCE76B" w:rsidR="00416AC8" w:rsidRPr="004D09F4" w:rsidRDefault="00416AC8" w:rsidP="004D09F4">
            <w:pPr>
              <w:pStyle w:val="TableParagraph"/>
              <w:ind w:firstLine="0"/>
              <w:jc w:val="center"/>
              <w:rPr>
                <w:sz w:val="22"/>
              </w:rPr>
            </w:pPr>
            <w:r w:rsidRPr="004D09F4">
              <w:rPr>
                <w:sz w:val="22"/>
              </w:rPr>
              <w:t>6627,16</w:t>
            </w:r>
          </w:p>
        </w:tc>
        <w:tc>
          <w:tcPr>
            <w:tcW w:w="532" w:type="pct"/>
            <w:gridSpan w:val="2"/>
            <w:vAlign w:val="center"/>
          </w:tcPr>
          <w:p w14:paraId="4684232C" w14:textId="50892CD7" w:rsidR="00416AC8" w:rsidRPr="004D09F4" w:rsidRDefault="00416AC8" w:rsidP="004D09F4">
            <w:pPr>
              <w:pStyle w:val="TableParagraph"/>
              <w:ind w:firstLine="0"/>
              <w:jc w:val="center"/>
              <w:rPr>
                <w:sz w:val="22"/>
              </w:rPr>
            </w:pPr>
            <w:r w:rsidRPr="004D09F4">
              <w:rPr>
                <w:sz w:val="22"/>
              </w:rPr>
              <w:t>204,96</w:t>
            </w:r>
          </w:p>
        </w:tc>
      </w:tr>
      <w:tr w:rsidR="00416AC8" w:rsidRPr="004D09F4" w14:paraId="647EAD48" w14:textId="77777777" w:rsidTr="004D09F4">
        <w:trPr>
          <w:trHeight w:val="230"/>
        </w:trPr>
        <w:tc>
          <w:tcPr>
            <w:tcW w:w="2780" w:type="pct"/>
            <w:gridSpan w:val="2"/>
            <w:vMerge/>
            <w:vAlign w:val="center"/>
          </w:tcPr>
          <w:p w14:paraId="5C0C1EA9" w14:textId="77777777" w:rsidR="00416AC8" w:rsidRPr="004D09F4" w:rsidRDefault="00416AC8" w:rsidP="004D09F4">
            <w:pPr>
              <w:pStyle w:val="TableParagraph"/>
              <w:ind w:firstLine="0"/>
              <w:jc w:val="center"/>
              <w:rPr>
                <w:sz w:val="22"/>
              </w:rPr>
            </w:pPr>
          </w:p>
        </w:tc>
        <w:tc>
          <w:tcPr>
            <w:tcW w:w="602" w:type="pct"/>
            <w:gridSpan w:val="3"/>
            <w:vAlign w:val="center"/>
          </w:tcPr>
          <w:p w14:paraId="58011CE6" w14:textId="5205E409" w:rsidR="00416AC8" w:rsidRPr="004D09F4" w:rsidRDefault="00416AC8" w:rsidP="004D09F4">
            <w:pPr>
              <w:pStyle w:val="TableParagraph"/>
              <w:ind w:firstLine="0"/>
              <w:jc w:val="center"/>
              <w:rPr>
                <w:sz w:val="22"/>
              </w:rPr>
            </w:pPr>
            <w:r w:rsidRPr="004D09F4">
              <w:rPr>
                <w:sz w:val="22"/>
              </w:rPr>
              <w:t>2022</w:t>
            </w:r>
          </w:p>
        </w:tc>
        <w:tc>
          <w:tcPr>
            <w:tcW w:w="512" w:type="pct"/>
            <w:gridSpan w:val="3"/>
            <w:vAlign w:val="center"/>
          </w:tcPr>
          <w:p w14:paraId="3DBE85C9" w14:textId="16B41A75" w:rsidR="00416AC8" w:rsidRPr="004D09F4" w:rsidRDefault="00416AC8" w:rsidP="004D09F4">
            <w:pPr>
              <w:pStyle w:val="TableParagraph"/>
              <w:ind w:firstLine="0"/>
              <w:jc w:val="center"/>
              <w:rPr>
                <w:sz w:val="22"/>
              </w:rPr>
            </w:pPr>
            <w:r w:rsidRPr="004D09F4">
              <w:rPr>
                <w:sz w:val="22"/>
              </w:rPr>
              <w:t>0,00</w:t>
            </w:r>
          </w:p>
        </w:tc>
        <w:tc>
          <w:tcPr>
            <w:tcW w:w="575" w:type="pct"/>
            <w:gridSpan w:val="3"/>
            <w:vAlign w:val="center"/>
          </w:tcPr>
          <w:p w14:paraId="511F4EE1" w14:textId="1667C9B5" w:rsidR="00416AC8" w:rsidRPr="004D09F4" w:rsidRDefault="00416AC8" w:rsidP="004D09F4">
            <w:pPr>
              <w:pStyle w:val="TableParagraph"/>
              <w:ind w:firstLine="0"/>
              <w:jc w:val="center"/>
              <w:rPr>
                <w:sz w:val="22"/>
              </w:rPr>
            </w:pPr>
            <w:r w:rsidRPr="004D09F4">
              <w:rPr>
                <w:sz w:val="22"/>
              </w:rPr>
              <w:t>0,00</w:t>
            </w:r>
          </w:p>
        </w:tc>
        <w:tc>
          <w:tcPr>
            <w:tcW w:w="532" w:type="pct"/>
            <w:gridSpan w:val="2"/>
            <w:tcBorders>
              <w:top w:val="single" w:sz="4" w:space="0" w:color="000000"/>
              <w:left w:val="single" w:sz="4" w:space="0" w:color="000000"/>
              <w:bottom w:val="single" w:sz="4" w:space="0" w:color="000000"/>
              <w:right w:val="single" w:sz="4" w:space="0" w:color="000000"/>
            </w:tcBorders>
            <w:shd w:val="clear" w:color="FFFFFF" w:fill="FFFFFF"/>
            <w:vAlign w:val="center"/>
          </w:tcPr>
          <w:p w14:paraId="3921E5EE" w14:textId="26B1D802" w:rsidR="00416AC8" w:rsidRPr="004D09F4" w:rsidRDefault="00416AC8" w:rsidP="004D09F4">
            <w:pPr>
              <w:pStyle w:val="TableParagraph"/>
              <w:ind w:firstLine="0"/>
              <w:jc w:val="center"/>
              <w:rPr>
                <w:sz w:val="22"/>
              </w:rPr>
            </w:pPr>
            <w:r w:rsidRPr="004D09F4">
              <w:rPr>
                <w:color w:val="000000"/>
                <w:sz w:val="22"/>
              </w:rPr>
              <w:t>0,00</w:t>
            </w:r>
          </w:p>
        </w:tc>
      </w:tr>
      <w:tr w:rsidR="00416AC8" w:rsidRPr="004D09F4" w14:paraId="5B068234" w14:textId="77777777" w:rsidTr="004D09F4">
        <w:trPr>
          <w:trHeight w:val="230"/>
        </w:trPr>
        <w:tc>
          <w:tcPr>
            <w:tcW w:w="2780" w:type="pct"/>
            <w:gridSpan w:val="2"/>
            <w:vMerge/>
            <w:vAlign w:val="center"/>
          </w:tcPr>
          <w:p w14:paraId="127B9BB6" w14:textId="77777777" w:rsidR="00416AC8" w:rsidRPr="004D09F4" w:rsidRDefault="00416AC8" w:rsidP="004D09F4">
            <w:pPr>
              <w:pStyle w:val="TableParagraph"/>
              <w:ind w:firstLine="0"/>
              <w:jc w:val="center"/>
              <w:rPr>
                <w:sz w:val="22"/>
              </w:rPr>
            </w:pPr>
          </w:p>
        </w:tc>
        <w:tc>
          <w:tcPr>
            <w:tcW w:w="602" w:type="pct"/>
            <w:gridSpan w:val="3"/>
            <w:vAlign w:val="center"/>
          </w:tcPr>
          <w:p w14:paraId="2B114E5D" w14:textId="4709FE31" w:rsidR="00416AC8" w:rsidRPr="004D09F4" w:rsidRDefault="00416AC8" w:rsidP="004D09F4">
            <w:pPr>
              <w:pStyle w:val="TableParagraph"/>
              <w:ind w:firstLine="0"/>
              <w:jc w:val="center"/>
              <w:rPr>
                <w:sz w:val="22"/>
              </w:rPr>
            </w:pPr>
            <w:r w:rsidRPr="004D09F4">
              <w:rPr>
                <w:sz w:val="22"/>
              </w:rPr>
              <w:t>2023</w:t>
            </w:r>
          </w:p>
        </w:tc>
        <w:tc>
          <w:tcPr>
            <w:tcW w:w="512" w:type="pct"/>
            <w:gridSpan w:val="3"/>
            <w:vAlign w:val="center"/>
          </w:tcPr>
          <w:p w14:paraId="51F816EF" w14:textId="0FB8817F" w:rsidR="00416AC8" w:rsidRPr="004D09F4" w:rsidRDefault="00416AC8" w:rsidP="004D09F4">
            <w:pPr>
              <w:pStyle w:val="TableParagraph"/>
              <w:ind w:firstLine="0"/>
              <w:jc w:val="center"/>
              <w:rPr>
                <w:sz w:val="22"/>
              </w:rPr>
            </w:pPr>
            <w:r w:rsidRPr="004D09F4">
              <w:rPr>
                <w:sz w:val="22"/>
              </w:rPr>
              <w:t>0,00</w:t>
            </w:r>
          </w:p>
        </w:tc>
        <w:tc>
          <w:tcPr>
            <w:tcW w:w="575" w:type="pct"/>
            <w:gridSpan w:val="3"/>
            <w:vAlign w:val="center"/>
          </w:tcPr>
          <w:p w14:paraId="35949DCD" w14:textId="344CA487" w:rsidR="00416AC8" w:rsidRPr="004D09F4" w:rsidRDefault="00416AC8" w:rsidP="004D09F4">
            <w:pPr>
              <w:pStyle w:val="TableParagraph"/>
              <w:ind w:firstLine="0"/>
              <w:jc w:val="center"/>
              <w:rPr>
                <w:sz w:val="22"/>
              </w:rPr>
            </w:pPr>
            <w:r w:rsidRPr="004D09F4">
              <w:rPr>
                <w:sz w:val="22"/>
              </w:rPr>
              <w:t>0,00</w:t>
            </w:r>
          </w:p>
        </w:tc>
        <w:tc>
          <w:tcPr>
            <w:tcW w:w="532" w:type="pct"/>
            <w:gridSpan w:val="2"/>
            <w:tcBorders>
              <w:top w:val="nil"/>
              <w:left w:val="single" w:sz="4" w:space="0" w:color="000000"/>
              <w:bottom w:val="single" w:sz="4" w:space="0" w:color="000000"/>
              <w:right w:val="single" w:sz="4" w:space="0" w:color="000000"/>
            </w:tcBorders>
            <w:shd w:val="clear" w:color="FFFFFF" w:fill="FFFFFF"/>
            <w:vAlign w:val="center"/>
          </w:tcPr>
          <w:p w14:paraId="2176862F" w14:textId="7B509C24" w:rsidR="00416AC8" w:rsidRPr="004D09F4" w:rsidRDefault="00416AC8" w:rsidP="004D09F4">
            <w:pPr>
              <w:pStyle w:val="TableParagraph"/>
              <w:ind w:firstLine="0"/>
              <w:jc w:val="center"/>
              <w:rPr>
                <w:sz w:val="22"/>
              </w:rPr>
            </w:pPr>
            <w:r w:rsidRPr="004D09F4">
              <w:rPr>
                <w:color w:val="000000"/>
                <w:sz w:val="22"/>
              </w:rPr>
              <w:t>0,00</w:t>
            </w:r>
          </w:p>
        </w:tc>
      </w:tr>
      <w:tr w:rsidR="00416AC8" w:rsidRPr="004D09F4" w14:paraId="7B541EA6" w14:textId="77777777" w:rsidTr="004D09F4">
        <w:trPr>
          <w:trHeight w:val="230"/>
        </w:trPr>
        <w:tc>
          <w:tcPr>
            <w:tcW w:w="2780" w:type="pct"/>
            <w:gridSpan w:val="2"/>
            <w:vMerge w:val="restart"/>
            <w:vAlign w:val="center"/>
          </w:tcPr>
          <w:p w14:paraId="641372E6" w14:textId="28945461" w:rsidR="00416AC8" w:rsidRPr="004D09F4" w:rsidRDefault="00416AC8" w:rsidP="004D09F4">
            <w:pPr>
              <w:pStyle w:val="TableParagraph"/>
              <w:ind w:firstLine="0"/>
              <w:jc w:val="center"/>
              <w:rPr>
                <w:sz w:val="22"/>
              </w:rPr>
            </w:pPr>
            <w:r w:rsidRPr="004D09F4">
              <w:rPr>
                <w:sz w:val="22"/>
              </w:rPr>
              <w:t>Ремонт автомобильной дороги по ул. Комсомольская</w:t>
            </w:r>
          </w:p>
          <w:p w14:paraId="23BDE985" w14:textId="4EC94B2F" w:rsidR="00416AC8" w:rsidRPr="004D09F4" w:rsidRDefault="00416AC8" w:rsidP="004D09F4">
            <w:pPr>
              <w:pStyle w:val="TableParagraph"/>
              <w:ind w:firstLine="0"/>
              <w:jc w:val="center"/>
              <w:rPr>
                <w:sz w:val="22"/>
              </w:rPr>
            </w:pPr>
            <w:r w:rsidRPr="004D09F4">
              <w:rPr>
                <w:sz w:val="22"/>
              </w:rPr>
              <w:t xml:space="preserve">в </w:t>
            </w:r>
            <w:proofErr w:type="spellStart"/>
            <w:r w:rsidRPr="004D09F4">
              <w:rPr>
                <w:sz w:val="22"/>
              </w:rPr>
              <w:t>пгт</w:t>
            </w:r>
            <w:proofErr w:type="spellEnd"/>
            <w:r w:rsidRPr="004D09F4">
              <w:rPr>
                <w:sz w:val="22"/>
              </w:rPr>
              <w:t>. Пограничный</w:t>
            </w:r>
          </w:p>
        </w:tc>
        <w:tc>
          <w:tcPr>
            <w:tcW w:w="602" w:type="pct"/>
            <w:gridSpan w:val="3"/>
            <w:vAlign w:val="center"/>
          </w:tcPr>
          <w:p w14:paraId="47B46AFB" w14:textId="33D498CF" w:rsidR="00416AC8" w:rsidRPr="004D09F4" w:rsidRDefault="00416AC8" w:rsidP="004D09F4">
            <w:pPr>
              <w:pStyle w:val="TableParagraph"/>
              <w:ind w:firstLine="0"/>
              <w:jc w:val="center"/>
              <w:rPr>
                <w:sz w:val="22"/>
              </w:rPr>
            </w:pPr>
            <w:r w:rsidRPr="004D09F4">
              <w:rPr>
                <w:sz w:val="22"/>
              </w:rPr>
              <w:t>2021</w:t>
            </w:r>
          </w:p>
        </w:tc>
        <w:tc>
          <w:tcPr>
            <w:tcW w:w="512" w:type="pct"/>
            <w:gridSpan w:val="3"/>
            <w:vAlign w:val="center"/>
          </w:tcPr>
          <w:p w14:paraId="6F790CF3" w14:textId="5533124E" w:rsidR="00416AC8" w:rsidRPr="004D09F4" w:rsidRDefault="00416AC8" w:rsidP="004D09F4">
            <w:pPr>
              <w:pStyle w:val="TableParagraph"/>
              <w:ind w:firstLine="0"/>
              <w:jc w:val="center"/>
              <w:rPr>
                <w:sz w:val="22"/>
              </w:rPr>
            </w:pPr>
            <w:r w:rsidRPr="004D09F4">
              <w:rPr>
                <w:sz w:val="22"/>
              </w:rPr>
              <w:t>0,00</w:t>
            </w:r>
          </w:p>
        </w:tc>
        <w:tc>
          <w:tcPr>
            <w:tcW w:w="575" w:type="pct"/>
            <w:gridSpan w:val="3"/>
            <w:vAlign w:val="center"/>
          </w:tcPr>
          <w:p w14:paraId="11F2CA74" w14:textId="23521A65" w:rsidR="00416AC8" w:rsidRPr="004D09F4" w:rsidRDefault="00416AC8" w:rsidP="004D09F4">
            <w:pPr>
              <w:pStyle w:val="TableParagraph"/>
              <w:ind w:firstLine="0"/>
              <w:jc w:val="center"/>
              <w:rPr>
                <w:sz w:val="22"/>
              </w:rPr>
            </w:pPr>
            <w:r w:rsidRPr="004D09F4">
              <w:rPr>
                <w:sz w:val="22"/>
              </w:rPr>
              <w:t>0,00</w:t>
            </w:r>
          </w:p>
        </w:tc>
        <w:tc>
          <w:tcPr>
            <w:tcW w:w="532" w:type="pct"/>
            <w:gridSpan w:val="2"/>
            <w:tcBorders>
              <w:top w:val="single" w:sz="4" w:space="0" w:color="000000"/>
              <w:left w:val="single" w:sz="4" w:space="0" w:color="000000"/>
              <w:bottom w:val="single" w:sz="4" w:space="0" w:color="000000"/>
              <w:right w:val="single" w:sz="4" w:space="0" w:color="000000"/>
            </w:tcBorders>
            <w:shd w:val="clear" w:color="FFFFFF" w:fill="FFFFFF"/>
            <w:vAlign w:val="center"/>
          </w:tcPr>
          <w:p w14:paraId="2A4D8781" w14:textId="1FCB694A" w:rsidR="00416AC8" w:rsidRPr="004D09F4" w:rsidRDefault="00416AC8" w:rsidP="004D09F4">
            <w:pPr>
              <w:pStyle w:val="TableParagraph"/>
              <w:ind w:firstLine="0"/>
              <w:jc w:val="center"/>
              <w:rPr>
                <w:sz w:val="22"/>
              </w:rPr>
            </w:pPr>
            <w:r w:rsidRPr="004D09F4">
              <w:rPr>
                <w:color w:val="000000"/>
                <w:sz w:val="22"/>
              </w:rPr>
              <w:t>0,00</w:t>
            </w:r>
          </w:p>
        </w:tc>
      </w:tr>
      <w:tr w:rsidR="00416AC8" w:rsidRPr="004D09F4" w14:paraId="55E62762" w14:textId="77777777" w:rsidTr="004D09F4">
        <w:trPr>
          <w:trHeight w:val="230"/>
        </w:trPr>
        <w:tc>
          <w:tcPr>
            <w:tcW w:w="2780" w:type="pct"/>
            <w:gridSpan w:val="2"/>
            <w:vMerge/>
            <w:vAlign w:val="center"/>
          </w:tcPr>
          <w:p w14:paraId="06D0CA70" w14:textId="77777777" w:rsidR="00416AC8" w:rsidRPr="004D09F4" w:rsidRDefault="00416AC8" w:rsidP="004D09F4">
            <w:pPr>
              <w:pStyle w:val="TableParagraph"/>
              <w:ind w:firstLine="0"/>
              <w:jc w:val="center"/>
              <w:rPr>
                <w:sz w:val="22"/>
              </w:rPr>
            </w:pPr>
          </w:p>
        </w:tc>
        <w:tc>
          <w:tcPr>
            <w:tcW w:w="602" w:type="pct"/>
            <w:gridSpan w:val="3"/>
            <w:vAlign w:val="center"/>
          </w:tcPr>
          <w:p w14:paraId="12F2DED7" w14:textId="7DF70ABF" w:rsidR="00416AC8" w:rsidRPr="004D09F4" w:rsidRDefault="00416AC8" w:rsidP="004D09F4">
            <w:pPr>
              <w:pStyle w:val="TableParagraph"/>
              <w:ind w:firstLine="0"/>
              <w:jc w:val="center"/>
              <w:rPr>
                <w:sz w:val="22"/>
              </w:rPr>
            </w:pPr>
            <w:r w:rsidRPr="004D09F4">
              <w:rPr>
                <w:sz w:val="22"/>
              </w:rPr>
              <w:t>2022</w:t>
            </w:r>
          </w:p>
        </w:tc>
        <w:tc>
          <w:tcPr>
            <w:tcW w:w="512" w:type="pct"/>
            <w:gridSpan w:val="3"/>
            <w:vAlign w:val="center"/>
          </w:tcPr>
          <w:p w14:paraId="0A5BA1C5" w14:textId="5992F221" w:rsidR="00416AC8" w:rsidRPr="004D09F4" w:rsidRDefault="00416AC8" w:rsidP="004D09F4">
            <w:pPr>
              <w:pStyle w:val="TableParagraph"/>
              <w:ind w:firstLine="0"/>
              <w:jc w:val="center"/>
              <w:rPr>
                <w:sz w:val="22"/>
              </w:rPr>
            </w:pPr>
            <w:r w:rsidRPr="004D09F4">
              <w:rPr>
                <w:sz w:val="22"/>
              </w:rPr>
              <w:t>0,00</w:t>
            </w:r>
          </w:p>
        </w:tc>
        <w:tc>
          <w:tcPr>
            <w:tcW w:w="575" w:type="pct"/>
            <w:gridSpan w:val="3"/>
            <w:vAlign w:val="center"/>
          </w:tcPr>
          <w:p w14:paraId="7859B6DD" w14:textId="755FC94E" w:rsidR="00416AC8" w:rsidRPr="004D09F4" w:rsidRDefault="00416AC8" w:rsidP="004D09F4">
            <w:pPr>
              <w:pStyle w:val="TableParagraph"/>
              <w:ind w:firstLine="0"/>
              <w:jc w:val="center"/>
              <w:rPr>
                <w:sz w:val="22"/>
              </w:rPr>
            </w:pPr>
            <w:r w:rsidRPr="004D09F4">
              <w:rPr>
                <w:sz w:val="22"/>
              </w:rPr>
              <w:t>0,00</w:t>
            </w:r>
          </w:p>
        </w:tc>
        <w:tc>
          <w:tcPr>
            <w:tcW w:w="532" w:type="pct"/>
            <w:gridSpan w:val="2"/>
            <w:tcBorders>
              <w:top w:val="nil"/>
              <w:left w:val="single" w:sz="4" w:space="0" w:color="000000"/>
              <w:bottom w:val="single" w:sz="4" w:space="0" w:color="000000"/>
              <w:right w:val="single" w:sz="4" w:space="0" w:color="000000"/>
            </w:tcBorders>
            <w:shd w:val="clear" w:color="FFFFFF" w:fill="FFFFFF"/>
            <w:vAlign w:val="center"/>
          </w:tcPr>
          <w:p w14:paraId="24C9343F" w14:textId="76BAB60F" w:rsidR="00416AC8" w:rsidRPr="004D09F4" w:rsidRDefault="00416AC8" w:rsidP="004D09F4">
            <w:pPr>
              <w:pStyle w:val="TableParagraph"/>
              <w:ind w:firstLine="0"/>
              <w:jc w:val="center"/>
              <w:rPr>
                <w:sz w:val="22"/>
              </w:rPr>
            </w:pPr>
            <w:r w:rsidRPr="004D09F4">
              <w:rPr>
                <w:color w:val="000000"/>
                <w:sz w:val="22"/>
              </w:rPr>
              <w:t>0,00</w:t>
            </w:r>
          </w:p>
        </w:tc>
      </w:tr>
      <w:tr w:rsidR="00416AC8" w:rsidRPr="004D09F4" w14:paraId="6787E384" w14:textId="77777777" w:rsidTr="004D09F4">
        <w:trPr>
          <w:trHeight w:val="230"/>
        </w:trPr>
        <w:tc>
          <w:tcPr>
            <w:tcW w:w="2780" w:type="pct"/>
            <w:gridSpan w:val="2"/>
            <w:vMerge/>
            <w:vAlign w:val="center"/>
          </w:tcPr>
          <w:p w14:paraId="7981B3EA" w14:textId="77777777" w:rsidR="00416AC8" w:rsidRPr="004D09F4" w:rsidRDefault="00416AC8" w:rsidP="004D09F4">
            <w:pPr>
              <w:pStyle w:val="TableParagraph"/>
              <w:ind w:firstLine="0"/>
              <w:jc w:val="center"/>
              <w:rPr>
                <w:sz w:val="22"/>
              </w:rPr>
            </w:pPr>
          </w:p>
        </w:tc>
        <w:tc>
          <w:tcPr>
            <w:tcW w:w="602" w:type="pct"/>
            <w:gridSpan w:val="3"/>
            <w:vAlign w:val="center"/>
          </w:tcPr>
          <w:p w14:paraId="7FE005A0" w14:textId="09644185" w:rsidR="00416AC8" w:rsidRPr="004D09F4" w:rsidRDefault="00416AC8" w:rsidP="004D09F4">
            <w:pPr>
              <w:pStyle w:val="TableParagraph"/>
              <w:ind w:firstLine="0"/>
              <w:jc w:val="center"/>
              <w:rPr>
                <w:sz w:val="22"/>
              </w:rPr>
            </w:pPr>
            <w:r w:rsidRPr="004D09F4">
              <w:rPr>
                <w:sz w:val="22"/>
              </w:rPr>
              <w:t>2023</w:t>
            </w:r>
          </w:p>
        </w:tc>
        <w:tc>
          <w:tcPr>
            <w:tcW w:w="512" w:type="pct"/>
            <w:gridSpan w:val="3"/>
            <w:vAlign w:val="center"/>
          </w:tcPr>
          <w:p w14:paraId="5044C170" w14:textId="73E7600C" w:rsidR="00416AC8" w:rsidRPr="004D09F4" w:rsidRDefault="00416AC8" w:rsidP="004D09F4">
            <w:pPr>
              <w:pStyle w:val="TableParagraph"/>
              <w:ind w:firstLine="0"/>
              <w:jc w:val="center"/>
              <w:rPr>
                <w:sz w:val="22"/>
              </w:rPr>
            </w:pPr>
            <w:r w:rsidRPr="004D09F4">
              <w:rPr>
                <w:sz w:val="22"/>
              </w:rPr>
              <w:t>0,00</w:t>
            </w:r>
          </w:p>
        </w:tc>
        <w:tc>
          <w:tcPr>
            <w:tcW w:w="575" w:type="pct"/>
            <w:gridSpan w:val="3"/>
            <w:vAlign w:val="center"/>
          </w:tcPr>
          <w:p w14:paraId="78BDB855" w14:textId="0E5C9D48" w:rsidR="00416AC8" w:rsidRPr="004D09F4" w:rsidRDefault="00416AC8" w:rsidP="004D09F4">
            <w:pPr>
              <w:pStyle w:val="TableParagraph"/>
              <w:ind w:firstLine="0"/>
              <w:jc w:val="center"/>
              <w:rPr>
                <w:sz w:val="22"/>
              </w:rPr>
            </w:pPr>
            <w:r w:rsidRPr="004D09F4">
              <w:rPr>
                <w:sz w:val="22"/>
              </w:rPr>
              <w:t>0,00</w:t>
            </w:r>
          </w:p>
        </w:tc>
        <w:tc>
          <w:tcPr>
            <w:tcW w:w="532" w:type="pct"/>
            <w:gridSpan w:val="2"/>
            <w:tcBorders>
              <w:top w:val="nil"/>
              <w:left w:val="single" w:sz="4" w:space="0" w:color="000000"/>
              <w:bottom w:val="single" w:sz="4" w:space="0" w:color="000000"/>
              <w:right w:val="single" w:sz="4" w:space="0" w:color="000000"/>
            </w:tcBorders>
            <w:shd w:val="clear" w:color="FFFFFF" w:fill="FFFFFF"/>
            <w:vAlign w:val="center"/>
          </w:tcPr>
          <w:p w14:paraId="21557C22" w14:textId="120A7C72" w:rsidR="00416AC8" w:rsidRPr="004D09F4" w:rsidRDefault="00416AC8" w:rsidP="004D09F4">
            <w:pPr>
              <w:pStyle w:val="TableParagraph"/>
              <w:ind w:firstLine="0"/>
              <w:jc w:val="center"/>
              <w:rPr>
                <w:sz w:val="22"/>
              </w:rPr>
            </w:pPr>
            <w:r w:rsidRPr="004D09F4">
              <w:rPr>
                <w:color w:val="000000"/>
                <w:sz w:val="22"/>
              </w:rPr>
              <w:t>0,00</w:t>
            </w:r>
          </w:p>
        </w:tc>
      </w:tr>
      <w:bookmarkEnd w:id="52"/>
      <w:tr w:rsidR="004D149A" w:rsidRPr="004D09F4" w14:paraId="1C435357" w14:textId="77777777" w:rsidTr="004D09F4">
        <w:trPr>
          <w:trHeight w:val="166"/>
        </w:trPr>
        <w:tc>
          <w:tcPr>
            <w:tcW w:w="2776" w:type="pct"/>
            <w:vMerge w:val="restart"/>
            <w:vAlign w:val="center"/>
          </w:tcPr>
          <w:p w14:paraId="1E470317" w14:textId="758384B9" w:rsidR="004D149A" w:rsidRPr="004D09F4" w:rsidRDefault="004D149A" w:rsidP="004D09F4">
            <w:pPr>
              <w:pStyle w:val="TableParagraph"/>
              <w:ind w:firstLine="0"/>
              <w:jc w:val="center"/>
              <w:rPr>
                <w:sz w:val="22"/>
              </w:rPr>
            </w:pPr>
            <w:r w:rsidRPr="004D09F4">
              <w:rPr>
                <w:sz w:val="22"/>
              </w:rPr>
              <w:t>Ремонт автомобильной дороги по ул.</w:t>
            </w:r>
            <w:r w:rsidR="00416AC8" w:rsidRPr="004D09F4">
              <w:rPr>
                <w:sz w:val="22"/>
              </w:rPr>
              <w:t xml:space="preserve"> </w:t>
            </w:r>
            <w:proofErr w:type="spellStart"/>
            <w:proofErr w:type="gramStart"/>
            <w:r w:rsidRPr="004D09F4">
              <w:rPr>
                <w:sz w:val="22"/>
              </w:rPr>
              <w:t>Матросова,ул</w:t>
            </w:r>
            <w:proofErr w:type="spellEnd"/>
            <w:r w:rsidRPr="004D09F4">
              <w:rPr>
                <w:sz w:val="22"/>
              </w:rPr>
              <w:t>.</w:t>
            </w:r>
            <w:proofErr w:type="gramEnd"/>
            <w:r w:rsidRPr="004D09F4">
              <w:rPr>
                <w:sz w:val="22"/>
              </w:rPr>
              <w:t xml:space="preserve"> Советская в </w:t>
            </w:r>
            <w:proofErr w:type="spellStart"/>
            <w:r w:rsidRPr="004D09F4">
              <w:rPr>
                <w:sz w:val="22"/>
              </w:rPr>
              <w:t>пгт</w:t>
            </w:r>
            <w:proofErr w:type="spellEnd"/>
            <w:r w:rsidRPr="004D09F4">
              <w:rPr>
                <w:sz w:val="22"/>
              </w:rPr>
              <w:t>. Пограничный</w:t>
            </w:r>
          </w:p>
        </w:tc>
        <w:tc>
          <w:tcPr>
            <w:tcW w:w="602" w:type="pct"/>
            <w:gridSpan w:val="3"/>
            <w:vAlign w:val="center"/>
          </w:tcPr>
          <w:p w14:paraId="254E52B6" w14:textId="626272F4" w:rsidR="004D149A" w:rsidRPr="004D09F4" w:rsidRDefault="004D149A" w:rsidP="004D09F4">
            <w:pPr>
              <w:pStyle w:val="TableParagraph"/>
              <w:ind w:firstLine="0"/>
              <w:jc w:val="center"/>
              <w:rPr>
                <w:sz w:val="22"/>
              </w:rPr>
            </w:pPr>
            <w:r w:rsidRPr="004D09F4">
              <w:rPr>
                <w:sz w:val="22"/>
              </w:rPr>
              <w:t>2021</w:t>
            </w:r>
          </w:p>
        </w:tc>
        <w:tc>
          <w:tcPr>
            <w:tcW w:w="512" w:type="pct"/>
            <w:gridSpan w:val="3"/>
            <w:vAlign w:val="center"/>
          </w:tcPr>
          <w:p w14:paraId="48C7E34A" w14:textId="2D572637" w:rsidR="004D149A" w:rsidRPr="004D09F4" w:rsidRDefault="004D149A" w:rsidP="004D09F4">
            <w:pPr>
              <w:pStyle w:val="TableParagraph"/>
              <w:ind w:firstLine="0"/>
              <w:jc w:val="center"/>
              <w:rPr>
                <w:sz w:val="22"/>
              </w:rPr>
            </w:pPr>
            <w:r w:rsidRPr="004D09F4">
              <w:rPr>
                <w:sz w:val="22"/>
              </w:rPr>
              <w:t>3967,73</w:t>
            </w:r>
          </w:p>
        </w:tc>
        <w:tc>
          <w:tcPr>
            <w:tcW w:w="574" w:type="pct"/>
            <w:gridSpan w:val="3"/>
            <w:vAlign w:val="center"/>
          </w:tcPr>
          <w:p w14:paraId="37675930" w14:textId="5DBB9F97" w:rsidR="004D149A" w:rsidRPr="004D09F4" w:rsidRDefault="004D149A" w:rsidP="004D09F4">
            <w:pPr>
              <w:pStyle w:val="TableParagraph"/>
              <w:ind w:firstLine="0"/>
              <w:jc w:val="center"/>
              <w:rPr>
                <w:sz w:val="22"/>
              </w:rPr>
            </w:pPr>
            <w:r w:rsidRPr="004D09F4">
              <w:rPr>
                <w:sz w:val="22"/>
              </w:rPr>
              <w:t>3848,70</w:t>
            </w:r>
          </w:p>
        </w:tc>
        <w:tc>
          <w:tcPr>
            <w:tcW w:w="537" w:type="pct"/>
            <w:gridSpan w:val="3"/>
            <w:vAlign w:val="center"/>
          </w:tcPr>
          <w:p w14:paraId="12D54EF9" w14:textId="6C7F6B07" w:rsidR="004D149A" w:rsidRPr="004D09F4" w:rsidRDefault="004D149A" w:rsidP="004D09F4">
            <w:pPr>
              <w:pStyle w:val="TableParagraph"/>
              <w:ind w:firstLine="0"/>
              <w:jc w:val="center"/>
              <w:rPr>
                <w:sz w:val="22"/>
              </w:rPr>
            </w:pPr>
            <w:r w:rsidRPr="004D09F4">
              <w:rPr>
                <w:sz w:val="22"/>
              </w:rPr>
              <w:t>119,03</w:t>
            </w:r>
          </w:p>
        </w:tc>
      </w:tr>
      <w:tr w:rsidR="004D149A" w:rsidRPr="004D09F4" w14:paraId="0581F2FF" w14:textId="77777777" w:rsidTr="004D09F4">
        <w:trPr>
          <w:trHeight w:val="212"/>
        </w:trPr>
        <w:tc>
          <w:tcPr>
            <w:tcW w:w="2776" w:type="pct"/>
            <w:vMerge/>
            <w:vAlign w:val="center"/>
          </w:tcPr>
          <w:p w14:paraId="5DE102E0" w14:textId="77777777" w:rsidR="004D149A" w:rsidRPr="004D09F4" w:rsidRDefault="004D149A" w:rsidP="004D09F4">
            <w:pPr>
              <w:pStyle w:val="TableParagraph"/>
              <w:ind w:firstLine="0"/>
              <w:jc w:val="center"/>
              <w:rPr>
                <w:sz w:val="22"/>
              </w:rPr>
            </w:pPr>
          </w:p>
        </w:tc>
        <w:tc>
          <w:tcPr>
            <w:tcW w:w="602" w:type="pct"/>
            <w:gridSpan w:val="3"/>
            <w:vAlign w:val="center"/>
          </w:tcPr>
          <w:p w14:paraId="1C383626" w14:textId="61834411" w:rsidR="004D149A" w:rsidRPr="004D09F4" w:rsidRDefault="004D149A" w:rsidP="004D09F4">
            <w:pPr>
              <w:pStyle w:val="TableParagraph"/>
              <w:ind w:firstLine="0"/>
              <w:jc w:val="center"/>
              <w:rPr>
                <w:sz w:val="22"/>
              </w:rPr>
            </w:pPr>
            <w:r w:rsidRPr="004D09F4">
              <w:rPr>
                <w:sz w:val="22"/>
              </w:rPr>
              <w:t>2022</w:t>
            </w:r>
          </w:p>
        </w:tc>
        <w:tc>
          <w:tcPr>
            <w:tcW w:w="512" w:type="pct"/>
            <w:gridSpan w:val="3"/>
            <w:tcBorders>
              <w:top w:val="single" w:sz="4" w:space="0" w:color="000000"/>
              <w:left w:val="single" w:sz="4" w:space="0" w:color="000000"/>
              <w:bottom w:val="single" w:sz="4" w:space="0" w:color="000000"/>
              <w:right w:val="single" w:sz="4" w:space="0" w:color="000000"/>
            </w:tcBorders>
            <w:shd w:val="clear" w:color="FFFFFF" w:fill="FFFFFF"/>
            <w:vAlign w:val="center"/>
          </w:tcPr>
          <w:p w14:paraId="3382236D" w14:textId="6CD54737" w:rsidR="004D149A" w:rsidRPr="004D09F4" w:rsidRDefault="004D149A" w:rsidP="004D09F4">
            <w:pPr>
              <w:pStyle w:val="TableParagraph"/>
              <w:ind w:firstLine="0"/>
              <w:jc w:val="center"/>
              <w:rPr>
                <w:sz w:val="22"/>
              </w:rPr>
            </w:pPr>
            <w:r w:rsidRPr="004D09F4">
              <w:rPr>
                <w:color w:val="000000"/>
                <w:sz w:val="22"/>
              </w:rPr>
              <w:t>0,00</w:t>
            </w:r>
          </w:p>
        </w:tc>
        <w:tc>
          <w:tcPr>
            <w:tcW w:w="574" w:type="pct"/>
            <w:gridSpan w:val="3"/>
            <w:tcBorders>
              <w:top w:val="single" w:sz="4" w:space="0" w:color="000000"/>
              <w:left w:val="nil"/>
              <w:bottom w:val="single" w:sz="4" w:space="0" w:color="000000"/>
              <w:right w:val="single" w:sz="4" w:space="0" w:color="000000"/>
            </w:tcBorders>
            <w:shd w:val="clear" w:color="FFFFFF" w:fill="FFFFFF"/>
            <w:vAlign w:val="center"/>
          </w:tcPr>
          <w:p w14:paraId="2295DB59" w14:textId="4D1A0669" w:rsidR="004D149A" w:rsidRPr="004D09F4" w:rsidRDefault="004D149A" w:rsidP="004D09F4">
            <w:pPr>
              <w:pStyle w:val="TableParagraph"/>
              <w:ind w:firstLine="0"/>
              <w:jc w:val="center"/>
              <w:rPr>
                <w:sz w:val="22"/>
              </w:rPr>
            </w:pPr>
            <w:r w:rsidRPr="004D09F4">
              <w:rPr>
                <w:color w:val="000000"/>
                <w:sz w:val="22"/>
              </w:rPr>
              <w:t>0,00</w:t>
            </w:r>
          </w:p>
        </w:tc>
        <w:tc>
          <w:tcPr>
            <w:tcW w:w="537" w:type="pct"/>
            <w:gridSpan w:val="3"/>
            <w:tcBorders>
              <w:top w:val="single" w:sz="4" w:space="0" w:color="000000"/>
              <w:left w:val="nil"/>
              <w:bottom w:val="single" w:sz="4" w:space="0" w:color="000000"/>
              <w:right w:val="single" w:sz="4" w:space="0" w:color="000000"/>
            </w:tcBorders>
            <w:shd w:val="clear" w:color="FFFFFF" w:fill="FFFFFF"/>
            <w:vAlign w:val="center"/>
          </w:tcPr>
          <w:p w14:paraId="6A0CBB7F" w14:textId="1728DC2F" w:rsidR="004D149A" w:rsidRPr="004D09F4" w:rsidRDefault="004D149A" w:rsidP="004D09F4">
            <w:pPr>
              <w:pStyle w:val="TableParagraph"/>
              <w:ind w:firstLine="0"/>
              <w:jc w:val="center"/>
              <w:rPr>
                <w:sz w:val="22"/>
              </w:rPr>
            </w:pPr>
            <w:r w:rsidRPr="004D09F4">
              <w:rPr>
                <w:color w:val="000000"/>
                <w:sz w:val="22"/>
              </w:rPr>
              <w:t>0,00</w:t>
            </w:r>
          </w:p>
        </w:tc>
      </w:tr>
      <w:tr w:rsidR="004D149A" w:rsidRPr="004D09F4" w14:paraId="3FFA56C9" w14:textId="77777777" w:rsidTr="004D09F4">
        <w:trPr>
          <w:trHeight w:val="246"/>
        </w:trPr>
        <w:tc>
          <w:tcPr>
            <w:tcW w:w="2776" w:type="pct"/>
            <w:vMerge/>
            <w:vAlign w:val="center"/>
          </w:tcPr>
          <w:p w14:paraId="6553DDC7" w14:textId="77777777" w:rsidR="004D149A" w:rsidRPr="004D09F4" w:rsidRDefault="004D149A" w:rsidP="004D09F4">
            <w:pPr>
              <w:pStyle w:val="TableParagraph"/>
              <w:tabs>
                <w:tab w:val="left" w:pos="1441"/>
                <w:tab w:val="left" w:pos="2289"/>
                <w:tab w:val="left" w:pos="3491"/>
                <w:tab w:val="left" w:pos="4685"/>
              </w:tabs>
              <w:ind w:firstLine="0"/>
              <w:jc w:val="center"/>
              <w:rPr>
                <w:sz w:val="22"/>
              </w:rPr>
            </w:pPr>
          </w:p>
        </w:tc>
        <w:tc>
          <w:tcPr>
            <w:tcW w:w="602" w:type="pct"/>
            <w:gridSpan w:val="3"/>
            <w:vAlign w:val="center"/>
          </w:tcPr>
          <w:p w14:paraId="5D6FFD86" w14:textId="466CB068" w:rsidR="004D149A" w:rsidRPr="004D09F4" w:rsidRDefault="004D149A" w:rsidP="004D09F4">
            <w:pPr>
              <w:pStyle w:val="TableParagraph"/>
              <w:ind w:firstLine="0"/>
              <w:jc w:val="center"/>
              <w:rPr>
                <w:sz w:val="22"/>
              </w:rPr>
            </w:pPr>
            <w:r w:rsidRPr="004D09F4">
              <w:rPr>
                <w:sz w:val="22"/>
              </w:rPr>
              <w:t>2023</w:t>
            </w:r>
          </w:p>
        </w:tc>
        <w:tc>
          <w:tcPr>
            <w:tcW w:w="512" w:type="pct"/>
            <w:gridSpan w:val="3"/>
            <w:tcBorders>
              <w:top w:val="nil"/>
              <w:left w:val="single" w:sz="4" w:space="0" w:color="000000"/>
              <w:bottom w:val="single" w:sz="4" w:space="0" w:color="000000"/>
              <w:right w:val="single" w:sz="4" w:space="0" w:color="000000"/>
            </w:tcBorders>
            <w:shd w:val="clear" w:color="FFFFFF" w:fill="FFFFFF"/>
            <w:vAlign w:val="center"/>
          </w:tcPr>
          <w:p w14:paraId="2C5DDC8A" w14:textId="7A74C6AD" w:rsidR="004D149A" w:rsidRPr="004D09F4" w:rsidRDefault="004D149A" w:rsidP="004D09F4">
            <w:pPr>
              <w:pStyle w:val="TableParagraph"/>
              <w:ind w:firstLine="0"/>
              <w:jc w:val="center"/>
              <w:rPr>
                <w:sz w:val="22"/>
              </w:rPr>
            </w:pPr>
            <w:r w:rsidRPr="004D09F4">
              <w:rPr>
                <w:color w:val="000000"/>
                <w:sz w:val="22"/>
              </w:rPr>
              <w:t>0,00</w:t>
            </w:r>
          </w:p>
        </w:tc>
        <w:tc>
          <w:tcPr>
            <w:tcW w:w="574" w:type="pct"/>
            <w:gridSpan w:val="3"/>
            <w:tcBorders>
              <w:top w:val="nil"/>
              <w:left w:val="nil"/>
              <w:bottom w:val="single" w:sz="4" w:space="0" w:color="000000"/>
              <w:right w:val="single" w:sz="4" w:space="0" w:color="000000"/>
            </w:tcBorders>
            <w:shd w:val="clear" w:color="FFFFFF" w:fill="FFFFFF"/>
            <w:vAlign w:val="center"/>
          </w:tcPr>
          <w:p w14:paraId="27E27253" w14:textId="6CF6E790" w:rsidR="004D149A" w:rsidRPr="004D09F4" w:rsidRDefault="004D149A" w:rsidP="004D09F4">
            <w:pPr>
              <w:pStyle w:val="TableParagraph"/>
              <w:ind w:firstLine="0"/>
              <w:jc w:val="center"/>
              <w:rPr>
                <w:sz w:val="22"/>
              </w:rPr>
            </w:pPr>
            <w:r w:rsidRPr="004D09F4">
              <w:rPr>
                <w:color w:val="000000"/>
                <w:sz w:val="22"/>
              </w:rPr>
              <w:t>0,00</w:t>
            </w:r>
          </w:p>
        </w:tc>
        <w:tc>
          <w:tcPr>
            <w:tcW w:w="537" w:type="pct"/>
            <w:gridSpan w:val="3"/>
            <w:tcBorders>
              <w:top w:val="nil"/>
              <w:left w:val="nil"/>
              <w:bottom w:val="single" w:sz="4" w:space="0" w:color="000000"/>
              <w:right w:val="single" w:sz="4" w:space="0" w:color="000000"/>
            </w:tcBorders>
            <w:shd w:val="clear" w:color="FFFFFF" w:fill="FFFFFF"/>
            <w:vAlign w:val="center"/>
          </w:tcPr>
          <w:p w14:paraId="3548ABFA" w14:textId="1593AB61" w:rsidR="004D149A" w:rsidRPr="004D09F4" w:rsidRDefault="004D149A" w:rsidP="004D09F4">
            <w:pPr>
              <w:pStyle w:val="TableParagraph"/>
              <w:ind w:firstLine="0"/>
              <w:jc w:val="center"/>
              <w:rPr>
                <w:sz w:val="22"/>
              </w:rPr>
            </w:pPr>
            <w:r w:rsidRPr="004D09F4">
              <w:rPr>
                <w:color w:val="000000"/>
                <w:sz w:val="22"/>
              </w:rPr>
              <w:t>0,00</w:t>
            </w:r>
          </w:p>
        </w:tc>
      </w:tr>
      <w:tr w:rsidR="000A67D6" w:rsidRPr="004D09F4" w14:paraId="1BEAD71D" w14:textId="77777777" w:rsidTr="004D09F4">
        <w:trPr>
          <w:trHeight w:val="230"/>
        </w:trPr>
        <w:tc>
          <w:tcPr>
            <w:tcW w:w="2776" w:type="pct"/>
            <w:vMerge w:val="restart"/>
            <w:vAlign w:val="center"/>
          </w:tcPr>
          <w:p w14:paraId="3E9CB96B" w14:textId="78DA449D" w:rsidR="000A67D6" w:rsidRPr="004D09F4" w:rsidRDefault="000A67D6" w:rsidP="004D09F4">
            <w:pPr>
              <w:pStyle w:val="TableParagraph"/>
              <w:ind w:firstLine="0"/>
              <w:jc w:val="center"/>
              <w:rPr>
                <w:sz w:val="22"/>
              </w:rPr>
            </w:pPr>
            <w:r w:rsidRPr="004D09F4">
              <w:rPr>
                <w:sz w:val="22"/>
              </w:rPr>
              <w:t>Ремонт автомобильной дороги по ул. Пограничная</w:t>
            </w:r>
          </w:p>
          <w:p w14:paraId="6AA06E95" w14:textId="51879774" w:rsidR="000A67D6" w:rsidRPr="004D09F4" w:rsidRDefault="000A67D6" w:rsidP="004D09F4">
            <w:pPr>
              <w:pStyle w:val="TableParagraph"/>
              <w:ind w:firstLine="0"/>
              <w:jc w:val="center"/>
              <w:rPr>
                <w:sz w:val="22"/>
              </w:rPr>
            </w:pPr>
            <w:r w:rsidRPr="004D09F4">
              <w:rPr>
                <w:sz w:val="22"/>
              </w:rPr>
              <w:t xml:space="preserve">в </w:t>
            </w:r>
            <w:proofErr w:type="spellStart"/>
            <w:r w:rsidRPr="004D09F4">
              <w:rPr>
                <w:sz w:val="22"/>
              </w:rPr>
              <w:t>пгт</w:t>
            </w:r>
            <w:proofErr w:type="spellEnd"/>
            <w:r w:rsidRPr="004D09F4">
              <w:rPr>
                <w:sz w:val="22"/>
              </w:rPr>
              <w:t>. Пограничный</w:t>
            </w:r>
          </w:p>
        </w:tc>
        <w:tc>
          <w:tcPr>
            <w:tcW w:w="602" w:type="pct"/>
            <w:gridSpan w:val="3"/>
            <w:vAlign w:val="center"/>
          </w:tcPr>
          <w:p w14:paraId="27BF3F2B" w14:textId="5F223A8F" w:rsidR="000A67D6" w:rsidRPr="004D09F4" w:rsidRDefault="000A67D6" w:rsidP="004D09F4">
            <w:pPr>
              <w:pStyle w:val="TableParagraph"/>
              <w:ind w:firstLine="0"/>
              <w:jc w:val="center"/>
              <w:rPr>
                <w:sz w:val="22"/>
              </w:rPr>
            </w:pPr>
            <w:r w:rsidRPr="004D09F4">
              <w:rPr>
                <w:sz w:val="22"/>
              </w:rPr>
              <w:t>2021</w:t>
            </w:r>
          </w:p>
        </w:tc>
        <w:tc>
          <w:tcPr>
            <w:tcW w:w="512" w:type="pct"/>
            <w:gridSpan w:val="3"/>
            <w:tcBorders>
              <w:top w:val="single" w:sz="4" w:space="0" w:color="000000"/>
              <w:left w:val="single" w:sz="4" w:space="0" w:color="000000"/>
              <w:bottom w:val="single" w:sz="4" w:space="0" w:color="000000"/>
              <w:right w:val="single" w:sz="4" w:space="0" w:color="000000"/>
            </w:tcBorders>
            <w:shd w:val="clear" w:color="FFFFFF" w:fill="FFFFFF"/>
            <w:vAlign w:val="center"/>
          </w:tcPr>
          <w:p w14:paraId="6EE723D1" w14:textId="0C8DA518" w:rsidR="000A67D6" w:rsidRPr="004D09F4" w:rsidRDefault="000A67D6" w:rsidP="004D09F4">
            <w:pPr>
              <w:pStyle w:val="TableParagraph"/>
              <w:ind w:firstLine="0"/>
              <w:jc w:val="center"/>
              <w:rPr>
                <w:sz w:val="22"/>
              </w:rPr>
            </w:pPr>
            <w:r w:rsidRPr="004D09F4">
              <w:rPr>
                <w:color w:val="000000"/>
                <w:sz w:val="22"/>
              </w:rPr>
              <w:t>0,00</w:t>
            </w:r>
          </w:p>
        </w:tc>
        <w:tc>
          <w:tcPr>
            <w:tcW w:w="574" w:type="pct"/>
            <w:gridSpan w:val="3"/>
            <w:tcBorders>
              <w:top w:val="single" w:sz="4" w:space="0" w:color="000000"/>
              <w:left w:val="single" w:sz="4" w:space="0" w:color="000000"/>
              <w:bottom w:val="single" w:sz="4" w:space="0" w:color="000000"/>
              <w:right w:val="single" w:sz="4" w:space="0" w:color="000000"/>
            </w:tcBorders>
            <w:shd w:val="clear" w:color="FFFFFF" w:fill="FFFFFF"/>
            <w:vAlign w:val="center"/>
          </w:tcPr>
          <w:p w14:paraId="345608E8" w14:textId="1B5B0FA5" w:rsidR="000A67D6" w:rsidRPr="004D09F4" w:rsidRDefault="000A67D6" w:rsidP="004D09F4">
            <w:pPr>
              <w:pStyle w:val="TableParagraph"/>
              <w:ind w:firstLine="0"/>
              <w:jc w:val="center"/>
              <w:rPr>
                <w:sz w:val="22"/>
              </w:rPr>
            </w:pPr>
            <w:r w:rsidRPr="004D09F4">
              <w:rPr>
                <w:color w:val="000000"/>
                <w:sz w:val="22"/>
              </w:rPr>
              <w:t>0,00</w:t>
            </w:r>
          </w:p>
        </w:tc>
        <w:tc>
          <w:tcPr>
            <w:tcW w:w="537" w:type="pct"/>
            <w:gridSpan w:val="3"/>
            <w:tcBorders>
              <w:top w:val="single" w:sz="4" w:space="0" w:color="000000"/>
              <w:left w:val="single" w:sz="4" w:space="0" w:color="000000"/>
              <w:bottom w:val="single" w:sz="4" w:space="0" w:color="000000"/>
              <w:right w:val="single" w:sz="4" w:space="0" w:color="000000"/>
            </w:tcBorders>
            <w:shd w:val="clear" w:color="FFFFFF" w:fill="FFFFFF"/>
            <w:vAlign w:val="center"/>
          </w:tcPr>
          <w:p w14:paraId="63A0690C" w14:textId="58550B85" w:rsidR="000A67D6" w:rsidRPr="004D09F4" w:rsidRDefault="000A67D6" w:rsidP="004D09F4">
            <w:pPr>
              <w:pStyle w:val="TableParagraph"/>
              <w:ind w:firstLine="0"/>
              <w:jc w:val="center"/>
              <w:rPr>
                <w:sz w:val="22"/>
              </w:rPr>
            </w:pPr>
            <w:r w:rsidRPr="004D09F4">
              <w:rPr>
                <w:color w:val="000000"/>
                <w:sz w:val="22"/>
              </w:rPr>
              <w:t>0,00</w:t>
            </w:r>
          </w:p>
        </w:tc>
      </w:tr>
      <w:tr w:rsidR="000A67D6" w:rsidRPr="004D09F4" w14:paraId="523CA8C9" w14:textId="77777777" w:rsidTr="004D09F4">
        <w:trPr>
          <w:trHeight w:val="230"/>
        </w:trPr>
        <w:tc>
          <w:tcPr>
            <w:tcW w:w="2776" w:type="pct"/>
            <w:vMerge/>
            <w:vAlign w:val="center"/>
          </w:tcPr>
          <w:p w14:paraId="1B4B40A4" w14:textId="77777777" w:rsidR="000A67D6" w:rsidRPr="004D09F4" w:rsidRDefault="000A67D6" w:rsidP="004D09F4">
            <w:pPr>
              <w:pStyle w:val="TableParagraph"/>
              <w:ind w:firstLine="0"/>
              <w:jc w:val="center"/>
              <w:rPr>
                <w:sz w:val="22"/>
              </w:rPr>
            </w:pPr>
          </w:p>
        </w:tc>
        <w:tc>
          <w:tcPr>
            <w:tcW w:w="602" w:type="pct"/>
            <w:gridSpan w:val="3"/>
            <w:vAlign w:val="center"/>
          </w:tcPr>
          <w:p w14:paraId="30FB8389" w14:textId="3F2D65B4" w:rsidR="000A67D6" w:rsidRPr="004D09F4" w:rsidRDefault="000A67D6" w:rsidP="004D09F4">
            <w:pPr>
              <w:pStyle w:val="TableParagraph"/>
              <w:ind w:firstLine="0"/>
              <w:jc w:val="center"/>
              <w:rPr>
                <w:sz w:val="22"/>
              </w:rPr>
            </w:pPr>
            <w:r w:rsidRPr="004D09F4">
              <w:rPr>
                <w:sz w:val="22"/>
              </w:rPr>
              <w:t>2022</w:t>
            </w:r>
          </w:p>
        </w:tc>
        <w:tc>
          <w:tcPr>
            <w:tcW w:w="512" w:type="pct"/>
            <w:gridSpan w:val="3"/>
            <w:tcBorders>
              <w:top w:val="nil"/>
              <w:left w:val="single" w:sz="4" w:space="0" w:color="000000"/>
              <w:bottom w:val="single" w:sz="4" w:space="0" w:color="000000"/>
              <w:right w:val="single" w:sz="4" w:space="0" w:color="000000"/>
            </w:tcBorders>
            <w:shd w:val="clear" w:color="FFFFFF" w:fill="FFFFFF"/>
            <w:vAlign w:val="center"/>
          </w:tcPr>
          <w:p w14:paraId="3BF1DBD6" w14:textId="3103449D" w:rsidR="000A67D6" w:rsidRPr="004D09F4" w:rsidRDefault="000A67D6" w:rsidP="004D09F4">
            <w:pPr>
              <w:pStyle w:val="TableParagraph"/>
              <w:ind w:firstLine="0"/>
              <w:jc w:val="center"/>
              <w:rPr>
                <w:sz w:val="22"/>
              </w:rPr>
            </w:pPr>
            <w:r w:rsidRPr="004D09F4">
              <w:rPr>
                <w:color w:val="000000"/>
                <w:sz w:val="22"/>
              </w:rPr>
              <w:t>0,00</w:t>
            </w:r>
          </w:p>
        </w:tc>
        <w:tc>
          <w:tcPr>
            <w:tcW w:w="574" w:type="pct"/>
            <w:gridSpan w:val="3"/>
            <w:tcBorders>
              <w:top w:val="nil"/>
              <w:left w:val="single" w:sz="4" w:space="0" w:color="000000"/>
              <w:bottom w:val="single" w:sz="4" w:space="0" w:color="000000"/>
              <w:right w:val="single" w:sz="4" w:space="0" w:color="000000"/>
            </w:tcBorders>
            <w:shd w:val="clear" w:color="FFFFFF" w:fill="FFFFFF"/>
            <w:vAlign w:val="center"/>
          </w:tcPr>
          <w:p w14:paraId="488B7C01" w14:textId="0F73EECF" w:rsidR="000A67D6" w:rsidRPr="004D09F4" w:rsidRDefault="000A67D6" w:rsidP="004D09F4">
            <w:pPr>
              <w:pStyle w:val="TableParagraph"/>
              <w:ind w:firstLine="0"/>
              <w:jc w:val="center"/>
              <w:rPr>
                <w:sz w:val="22"/>
              </w:rPr>
            </w:pPr>
            <w:r w:rsidRPr="004D09F4">
              <w:rPr>
                <w:color w:val="000000"/>
                <w:sz w:val="22"/>
              </w:rPr>
              <w:t>0,00</w:t>
            </w:r>
          </w:p>
        </w:tc>
        <w:tc>
          <w:tcPr>
            <w:tcW w:w="537" w:type="pct"/>
            <w:gridSpan w:val="3"/>
            <w:tcBorders>
              <w:top w:val="nil"/>
              <w:left w:val="single" w:sz="4" w:space="0" w:color="000000"/>
              <w:bottom w:val="single" w:sz="4" w:space="0" w:color="000000"/>
              <w:right w:val="single" w:sz="4" w:space="0" w:color="000000"/>
            </w:tcBorders>
            <w:shd w:val="clear" w:color="FFFFFF" w:fill="FFFFFF"/>
            <w:vAlign w:val="center"/>
          </w:tcPr>
          <w:p w14:paraId="2A211558" w14:textId="51A7D4CB" w:rsidR="000A67D6" w:rsidRPr="004D09F4" w:rsidRDefault="000A67D6" w:rsidP="004D09F4">
            <w:pPr>
              <w:pStyle w:val="TableParagraph"/>
              <w:ind w:firstLine="0"/>
              <w:jc w:val="center"/>
              <w:rPr>
                <w:sz w:val="22"/>
              </w:rPr>
            </w:pPr>
            <w:r w:rsidRPr="004D09F4">
              <w:rPr>
                <w:color w:val="000000"/>
                <w:sz w:val="22"/>
              </w:rPr>
              <w:t>0,00</w:t>
            </w:r>
          </w:p>
        </w:tc>
      </w:tr>
      <w:tr w:rsidR="000A67D6" w:rsidRPr="004D09F4" w14:paraId="3B810270" w14:textId="77777777" w:rsidTr="004D09F4">
        <w:trPr>
          <w:trHeight w:val="230"/>
        </w:trPr>
        <w:tc>
          <w:tcPr>
            <w:tcW w:w="2776" w:type="pct"/>
            <w:vMerge/>
            <w:vAlign w:val="center"/>
          </w:tcPr>
          <w:p w14:paraId="7C23FC5C" w14:textId="77777777" w:rsidR="000A67D6" w:rsidRPr="004D09F4" w:rsidRDefault="000A67D6" w:rsidP="004D09F4">
            <w:pPr>
              <w:pStyle w:val="TableParagraph"/>
              <w:ind w:firstLine="0"/>
              <w:jc w:val="center"/>
              <w:rPr>
                <w:sz w:val="22"/>
              </w:rPr>
            </w:pPr>
          </w:p>
        </w:tc>
        <w:tc>
          <w:tcPr>
            <w:tcW w:w="602" w:type="pct"/>
            <w:gridSpan w:val="3"/>
            <w:vAlign w:val="center"/>
          </w:tcPr>
          <w:p w14:paraId="0B95515B" w14:textId="4BA3777E" w:rsidR="000A67D6" w:rsidRPr="004D09F4" w:rsidRDefault="000A67D6" w:rsidP="004D09F4">
            <w:pPr>
              <w:pStyle w:val="TableParagraph"/>
              <w:ind w:firstLine="0"/>
              <w:jc w:val="center"/>
              <w:rPr>
                <w:sz w:val="22"/>
              </w:rPr>
            </w:pPr>
            <w:r w:rsidRPr="004D09F4">
              <w:rPr>
                <w:sz w:val="22"/>
              </w:rPr>
              <w:t>2023</w:t>
            </w:r>
          </w:p>
        </w:tc>
        <w:tc>
          <w:tcPr>
            <w:tcW w:w="512" w:type="pct"/>
            <w:gridSpan w:val="3"/>
            <w:tcBorders>
              <w:top w:val="nil"/>
              <w:left w:val="single" w:sz="4" w:space="0" w:color="000000"/>
              <w:bottom w:val="single" w:sz="4" w:space="0" w:color="000000"/>
              <w:right w:val="single" w:sz="4" w:space="0" w:color="000000"/>
            </w:tcBorders>
            <w:shd w:val="clear" w:color="FFFFFF" w:fill="FFFFFF"/>
            <w:vAlign w:val="center"/>
          </w:tcPr>
          <w:p w14:paraId="7A5ED451" w14:textId="656C0C08" w:rsidR="000A67D6" w:rsidRPr="004D09F4" w:rsidRDefault="000A67D6" w:rsidP="004D09F4">
            <w:pPr>
              <w:pStyle w:val="TableParagraph"/>
              <w:ind w:firstLine="0"/>
              <w:jc w:val="center"/>
              <w:rPr>
                <w:sz w:val="22"/>
              </w:rPr>
            </w:pPr>
            <w:r w:rsidRPr="004D09F4">
              <w:rPr>
                <w:color w:val="000000"/>
                <w:sz w:val="22"/>
              </w:rPr>
              <w:t>0,00</w:t>
            </w:r>
          </w:p>
        </w:tc>
        <w:tc>
          <w:tcPr>
            <w:tcW w:w="574" w:type="pct"/>
            <w:gridSpan w:val="3"/>
            <w:tcBorders>
              <w:top w:val="nil"/>
              <w:left w:val="single" w:sz="4" w:space="0" w:color="000000"/>
              <w:bottom w:val="single" w:sz="4" w:space="0" w:color="000000"/>
              <w:right w:val="single" w:sz="4" w:space="0" w:color="000000"/>
            </w:tcBorders>
            <w:shd w:val="clear" w:color="FFFFFF" w:fill="FFFFFF"/>
            <w:vAlign w:val="center"/>
          </w:tcPr>
          <w:p w14:paraId="23041379" w14:textId="6D9D21B6" w:rsidR="000A67D6" w:rsidRPr="004D09F4" w:rsidRDefault="000A67D6" w:rsidP="004D09F4">
            <w:pPr>
              <w:pStyle w:val="TableParagraph"/>
              <w:ind w:firstLine="0"/>
              <w:jc w:val="center"/>
              <w:rPr>
                <w:sz w:val="22"/>
              </w:rPr>
            </w:pPr>
            <w:r w:rsidRPr="004D09F4">
              <w:rPr>
                <w:color w:val="000000"/>
                <w:sz w:val="22"/>
              </w:rPr>
              <w:t>0,00</w:t>
            </w:r>
          </w:p>
        </w:tc>
        <w:tc>
          <w:tcPr>
            <w:tcW w:w="537" w:type="pct"/>
            <w:gridSpan w:val="3"/>
            <w:tcBorders>
              <w:top w:val="nil"/>
              <w:left w:val="single" w:sz="4" w:space="0" w:color="000000"/>
              <w:bottom w:val="single" w:sz="4" w:space="0" w:color="000000"/>
              <w:right w:val="single" w:sz="4" w:space="0" w:color="000000"/>
            </w:tcBorders>
            <w:shd w:val="clear" w:color="FFFFFF" w:fill="FFFFFF"/>
            <w:vAlign w:val="center"/>
          </w:tcPr>
          <w:p w14:paraId="6E6BE019" w14:textId="2E9B43AB" w:rsidR="000A67D6" w:rsidRPr="004D09F4" w:rsidRDefault="000A67D6" w:rsidP="004D09F4">
            <w:pPr>
              <w:pStyle w:val="TableParagraph"/>
              <w:ind w:firstLine="0"/>
              <w:jc w:val="center"/>
              <w:rPr>
                <w:sz w:val="22"/>
              </w:rPr>
            </w:pPr>
            <w:r w:rsidRPr="004D09F4">
              <w:rPr>
                <w:color w:val="000000"/>
                <w:sz w:val="22"/>
              </w:rPr>
              <w:t>0,00</w:t>
            </w:r>
          </w:p>
        </w:tc>
      </w:tr>
      <w:tr w:rsidR="000A67D6" w:rsidRPr="004D09F4" w14:paraId="7D45B64E" w14:textId="77777777" w:rsidTr="004D09F4">
        <w:trPr>
          <w:trHeight w:val="230"/>
        </w:trPr>
        <w:tc>
          <w:tcPr>
            <w:tcW w:w="2776" w:type="pct"/>
            <w:vMerge w:val="restart"/>
            <w:vAlign w:val="center"/>
          </w:tcPr>
          <w:p w14:paraId="718A77FA" w14:textId="68874354" w:rsidR="000A67D6" w:rsidRPr="004D09F4" w:rsidRDefault="000A67D6" w:rsidP="004D09F4">
            <w:pPr>
              <w:pStyle w:val="TableParagraph"/>
              <w:ind w:firstLine="0"/>
              <w:jc w:val="center"/>
              <w:rPr>
                <w:sz w:val="22"/>
              </w:rPr>
            </w:pPr>
            <w:r w:rsidRPr="004D09F4">
              <w:rPr>
                <w:sz w:val="22"/>
              </w:rPr>
              <w:t>Ремонт автомобильной дороги по ул. Пионерская</w:t>
            </w:r>
          </w:p>
          <w:p w14:paraId="4EE68207" w14:textId="59CA2CDC" w:rsidR="000A67D6" w:rsidRPr="004D09F4" w:rsidRDefault="000A67D6" w:rsidP="004D09F4">
            <w:pPr>
              <w:pStyle w:val="TableParagraph"/>
              <w:ind w:firstLine="0"/>
              <w:jc w:val="center"/>
              <w:rPr>
                <w:sz w:val="22"/>
              </w:rPr>
            </w:pPr>
            <w:r w:rsidRPr="004D09F4">
              <w:rPr>
                <w:sz w:val="22"/>
              </w:rPr>
              <w:t xml:space="preserve">в </w:t>
            </w:r>
            <w:proofErr w:type="spellStart"/>
            <w:r w:rsidRPr="004D09F4">
              <w:rPr>
                <w:sz w:val="22"/>
              </w:rPr>
              <w:t>пгт</w:t>
            </w:r>
            <w:proofErr w:type="spellEnd"/>
            <w:r w:rsidRPr="004D09F4">
              <w:rPr>
                <w:sz w:val="22"/>
              </w:rPr>
              <w:t>. Пограничный</w:t>
            </w:r>
          </w:p>
        </w:tc>
        <w:tc>
          <w:tcPr>
            <w:tcW w:w="602" w:type="pct"/>
            <w:gridSpan w:val="3"/>
            <w:vAlign w:val="center"/>
          </w:tcPr>
          <w:p w14:paraId="7C1715BD" w14:textId="7D202964" w:rsidR="000A67D6" w:rsidRPr="004D09F4" w:rsidRDefault="000A67D6" w:rsidP="004D09F4">
            <w:pPr>
              <w:pStyle w:val="TableParagraph"/>
              <w:ind w:firstLine="0"/>
              <w:jc w:val="center"/>
              <w:rPr>
                <w:sz w:val="22"/>
              </w:rPr>
            </w:pPr>
            <w:r w:rsidRPr="004D09F4">
              <w:rPr>
                <w:sz w:val="22"/>
              </w:rPr>
              <w:t>2021</w:t>
            </w:r>
          </w:p>
        </w:tc>
        <w:tc>
          <w:tcPr>
            <w:tcW w:w="512" w:type="pct"/>
            <w:gridSpan w:val="3"/>
            <w:vAlign w:val="center"/>
          </w:tcPr>
          <w:p w14:paraId="1CA9F3A4" w14:textId="38B6F4F1" w:rsidR="000A67D6" w:rsidRPr="004D09F4" w:rsidRDefault="000A67D6" w:rsidP="004D09F4">
            <w:pPr>
              <w:pStyle w:val="TableParagraph"/>
              <w:ind w:firstLine="0"/>
              <w:jc w:val="center"/>
              <w:rPr>
                <w:sz w:val="22"/>
              </w:rPr>
            </w:pPr>
            <w:r w:rsidRPr="004D09F4">
              <w:rPr>
                <w:sz w:val="22"/>
              </w:rPr>
              <w:t>2009,73</w:t>
            </w:r>
          </w:p>
        </w:tc>
        <w:tc>
          <w:tcPr>
            <w:tcW w:w="574" w:type="pct"/>
            <w:gridSpan w:val="3"/>
            <w:vAlign w:val="center"/>
          </w:tcPr>
          <w:p w14:paraId="3EF49758" w14:textId="12A42756" w:rsidR="000A67D6" w:rsidRPr="004D09F4" w:rsidRDefault="000A67D6" w:rsidP="004D09F4">
            <w:pPr>
              <w:pStyle w:val="TableParagraph"/>
              <w:ind w:firstLine="0"/>
              <w:jc w:val="center"/>
              <w:rPr>
                <w:sz w:val="22"/>
              </w:rPr>
            </w:pPr>
            <w:r w:rsidRPr="004D09F4">
              <w:rPr>
                <w:sz w:val="22"/>
              </w:rPr>
              <w:t>1949,44</w:t>
            </w:r>
          </w:p>
        </w:tc>
        <w:tc>
          <w:tcPr>
            <w:tcW w:w="537" w:type="pct"/>
            <w:gridSpan w:val="3"/>
            <w:vAlign w:val="center"/>
          </w:tcPr>
          <w:p w14:paraId="485EF0B9" w14:textId="7351993E" w:rsidR="000A67D6" w:rsidRPr="004D09F4" w:rsidRDefault="000A67D6" w:rsidP="004D09F4">
            <w:pPr>
              <w:pStyle w:val="TableParagraph"/>
              <w:ind w:firstLine="0"/>
              <w:jc w:val="center"/>
              <w:rPr>
                <w:sz w:val="22"/>
              </w:rPr>
            </w:pPr>
            <w:r w:rsidRPr="004D09F4">
              <w:rPr>
                <w:sz w:val="22"/>
              </w:rPr>
              <w:t>60,29</w:t>
            </w:r>
          </w:p>
        </w:tc>
      </w:tr>
      <w:tr w:rsidR="000A67D6" w:rsidRPr="004D09F4" w14:paraId="42E34A1B" w14:textId="77777777" w:rsidTr="004D09F4">
        <w:trPr>
          <w:trHeight w:val="230"/>
        </w:trPr>
        <w:tc>
          <w:tcPr>
            <w:tcW w:w="2776" w:type="pct"/>
            <w:vMerge/>
            <w:vAlign w:val="center"/>
          </w:tcPr>
          <w:p w14:paraId="766FCB03" w14:textId="77777777" w:rsidR="000A67D6" w:rsidRPr="004D09F4" w:rsidRDefault="000A67D6" w:rsidP="004D09F4">
            <w:pPr>
              <w:pStyle w:val="TableParagraph"/>
              <w:ind w:firstLine="0"/>
              <w:jc w:val="center"/>
              <w:rPr>
                <w:sz w:val="22"/>
              </w:rPr>
            </w:pPr>
          </w:p>
        </w:tc>
        <w:tc>
          <w:tcPr>
            <w:tcW w:w="602" w:type="pct"/>
            <w:gridSpan w:val="3"/>
            <w:vAlign w:val="center"/>
          </w:tcPr>
          <w:p w14:paraId="39CC3BE2" w14:textId="55E0D923" w:rsidR="000A67D6" w:rsidRPr="004D09F4" w:rsidRDefault="000A67D6" w:rsidP="004D09F4">
            <w:pPr>
              <w:pStyle w:val="TableParagraph"/>
              <w:ind w:firstLine="0"/>
              <w:jc w:val="center"/>
              <w:rPr>
                <w:sz w:val="22"/>
              </w:rPr>
            </w:pPr>
            <w:r w:rsidRPr="004D09F4">
              <w:rPr>
                <w:sz w:val="22"/>
              </w:rPr>
              <w:t>2022</w:t>
            </w:r>
          </w:p>
        </w:tc>
        <w:tc>
          <w:tcPr>
            <w:tcW w:w="512" w:type="pct"/>
            <w:gridSpan w:val="3"/>
            <w:tcBorders>
              <w:top w:val="nil"/>
              <w:left w:val="single" w:sz="4" w:space="0" w:color="000000"/>
              <w:bottom w:val="single" w:sz="4" w:space="0" w:color="000000"/>
              <w:right w:val="single" w:sz="4" w:space="0" w:color="000000"/>
            </w:tcBorders>
            <w:shd w:val="clear" w:color="FFFFFF" w:fill="FFFFFF"/>
            <w:vAlign w:val="center"/>
          </w:tcPr>
          <w:p w14:paraId="6B222870" w14:textId="65995866" w:rsidR="000A67D6" w:rsidRPr="004D09F4" w:rsidRDefault="000A67D6" w:rsidP="004D09F4">
            <w:pPr>
              <w:pStyle w:val="TableParagraph"/>
              <w:ind w:firstLine="0"/>
              <w:jc w:val="center"/>
              <w:rPr>
                <w:sz w:val="22"/>
              </w:rPr>
            </w:pPr>
            <w:r w:rsidRPr="004D09F4">
              <w:rPr>
                <w:color w:val="000000"/>
                <w:sz w:val="22"/>
              </w:rPr>
              <w:t>0,00</w:t>
            </w:r>
          </w:p>
        </w:tc>
        <w:tc>
          <w:tcPr>
            <w:tcW w:w="574" w:type="pct"/>
            <w:gridSpan w:val="3"/>
            <w:tcBorders>
              <w:top w:val="nil"/>
              <w:left w:val="single" w:sz="4" w:space="0" w:color="000000"/>
              <w:bottom w:val="single" w:sz="4" w:space="0" w:color="000000"/>
              <w:right w:val="single" w:sz="4" w:space="0" w:color="000000"/>
            </w:tcBorders>
            <w:shd w:val="clear" w:color="FFFFFF" w:fill="FFFFFF"/>
            <w:vAlign w:val="center"/>
          </w:tcPr>
          <w:p w14:paraId="18763AA4" w14:textId="46E136EB" w:rsidR="000A67D6" w:rsidRPr="004D09F4" w:rsidRDefault="000A67D6" w:rsidP="004D09F4">
            <w:pPr>
              <w:pStyle w:val="TableParagraph"/>
              <w:ind w:firstLine="0"/>
              <w:jc w:val="center"/>
              <w:rPr>
                <w:sz w:val="22"/>
              </w:rPr>
            </w:pPr>
            <w:r w:rsidRPr="004D09F4">
              <w:rPr>
                <w:color w:val="000000"/>
                <w:sz w:val="22"/>
              </w:rPr>
              <w:t>0,00</w:t>
            </w:r>
          </w:p>
        </w:tc>
        <w:tc>
          <w:tcPr>
            <w:tcW w:w="537" w:type="pct"/>
            <w:gridSpan w:val="3"/>
            <w:tcBorders>
              <w:top w:val="nil"/>
              <w:left w:val="single" w:sz="4" w:space="0" w:color="000000"/>
              <w:bottom w:val="single" w:sz="4" w:space="0" w:color="000000"/>
              <w:right w:val="single" w:sz="4" w:space="0" w:color="000000"/>
            </w:tcBorders>
            <w:shd w:val="clear" w:color="FFFFFF" w:fill="FFFFFF"/>
            <w:vAlign w:val="center"/>
          </w:tcPr>
          <w:p w14:paraId="0AB45310" w14:textId="4904A47F" w:rsidR="000A67D6" w:rsidRPr="004D09F4" w:rsidRDefault="000A67D6" w:rsidP="004D09F4">
            <w:pPr>
              <w:pStyle w:val="TableParagraph"/>
              <w:ind w:firstLine="0"/>
              <w:jc w:val="center"/>
              <w:rPr>
                <w:sz w:val="22"/>
              </w:rPr>
            </w:pPr>
            <w:r w:rsidRPr="004D09F4">
              <w:rPr>
                <w:color w:val="000000"/>
                <w:sz w:val="22"/>
              </w:rPr>
              <w:t>0,00</w:t>
            </w:r>
          </w:p>
        </w:tc>
      </w:tr>
      <w:tr w:rsidR="000A67D6" w:rsidRPr="004D09F4" w14:paraId="20972D99" w14:textId="77777777" w:rsidTr="004D09F4">
        <w:trPr>
          <w:trHeight w:val="230"/>
        </w:trPr>
        <w:tc>
          <w:tcPr>
            <w:tcW w:w="2776" w:type="pct"/>
            <w:vMerge/>
            <w:vAlign w:val="center"/>
          </w:tcPr>
          <w:p w14:paraId="249EB79D" w14:textId="77777777" w:rsidR="000A67D6" w:rsidRPr="004D09F4" w:rsidRDefault="000A67D6" w:rsidP="004D09F4">
            <w:pPr>
              <w:pStyle w:val="TableParagraph"/>
              <w:ind w:firstLine="0"/>
              <w:jc w:val="center"/>
              <w:rPr>
                <w:sz w:val="22"/>
              </w:rPr>
            </w:pPr>
          </w:p>
        </w:tc>
        <w:tc>
          <w:tcPr>
            <w:tcW w:w="602" w:type="pct"/>
            <w:gridSpan w:val="3"/>
            <w:vAlign w:val="center"/>
          </w:tcPr>
          <w:p w14:paraId="77F6D8A6" w14:textId="2DF6FEA4" w:rsidR="000A67D6" w:rsidRPr="004D09F4" w:rsidRDefault="000A67D6" w:rsidP="004D09F4">
            <w:pPr>
              <w:pStyle w:val="TableParagraph"/>
              <w:ind w:firstLine="0"/>
              <w:jc w:val="center"/>
              <w:rPr>
                <w:sz w:val="22"/>
              </w:rPr>
            </w:pPr>
            <w:r w:rsidRPr="004D09F4">
              <w:rPr>
                <w:sz w:val="22"/>
              </w:rPr>
              <w:t>2023</w:t>
            </w:r>
          </w:p>
        </w:tc>
        <w:tc>
          <w:tcPr>
            <w:tcW w:w="512" w:type="pct"/>
            <w:gridSpan w:val="3"/>
            <w:tcBorders>
              <w:top w:val="nil"/>
              <w:left w:val="single" w:sz="4" w:space="0" w:color="000000"/>
              <w:bottom w:val="single" w:sz="4" w:space="0" w:color="000000"/>
              <w:right w:val="single" w:sz="4" w:space="0" w:color="000000"/>
            </w:tcBorders>
            <w:shd w:val="clear" w:color="FFFFFF" w:fill="FFFFFF"/>
            <w:vAlign w:val="center"/>
          </w:tcPr>
          <w:p w14:paraId="53E2579B" w14:textId="52276EC8" w:rsidR="000A67D6" w:rsidRPr="004D09F4" w:rsidRDefault="000A67D6" w:rsidP="004D09F4">
            <w:pPr>
              <w:pStyle w:val="TableParagraph"/>
              <w:ind w:firstLine="0"/>
              <w:jc w:val="center"/>
              <w:rPr>
                <w:sz w:val="22"/>
              </w:rPr>
            </w:pPr>
            <w:r w:rsidRPr="004D09F4">
              <w:rPr>
                <w:color w:val="000000"/>
                <w:sz w:val="22"/>
              </w:rPr>
              <w:t>0,00</w:t>
            </w:r>
          </w:p>
        </w:tc>
        <w:tc>
          <w:tcPr>
            <w:tcW w:w="574" w:type="pct"/>
            <w:gridSpan w:val="3"/>
            <w:tcBorders>
              <w:top w:val="nil"/>
              <w:left w:val="single" w:sz="4" w:space="0" w:color="000000"/>
              <w:bottom w:val="single" w:sz="4" w:space="0" w:color="000000"/>
              <w:right w:val="single" w:sz="4" w:space="0" w:color="000000"/>
            </w:tcBorders>
            <w:shd w:val="clear" w:color="FFFFFF" w:fill="FFFFFF"/>
            <w:vAlign w:val="center"/>
          </w:tcPr>
          <w:p w14:paraId="2D47C687" w14:textId="4DD1D5E8" w:rsidR="000A67D6" w:rsidRPr="004D09F4" w:rsidRDefault="000A67D6" w:rsidP="004D09F4">
            <w:pPr>
              <w:pStyle w:val="TableParagraph"/>
              <w:ind w:firstLine="0"/>
              <w:jc w:val="center"/>
              <w:rPr>
                <w:sz w:val="22"/>
              </w:rPr>
            </w:pPr>
            <w:r w:rsidRPr="004D09F4">
              <w:rPr>
                <w:color w:val="000000"/>
                <w:sz w:val="22"/>
              </w:rPr>
              <w:t>0,00</w:t>
            </w:r>
          </w:p>
        </w:tc>
        <w:tc>
          <w:tcPr>
            <w:tcW w:w="537" w:type="pct"/>
            <w:gridSpan w:val="3"/>
            <w:tcBorders>
              <w:top w:val="nil"/>
              <w:left w:val="single" w:sz="4" w:space="0" w:color="000000"/>
              <w:bottom w:val="single" w:sz="4" w:space="0" w:color="000000"/>
              <w:right w:val="single" w:sz="4" w:space="0" w:color="000000"/>
            </w:tcBorders>
            <w:shd w:val="clear" w:color="FFFFFF" w:fill="FFFFFF"/>
            <w:vAlign w:val="center"/>
          </w:tcPr>
          <w:p w14:paraId="3597EE21" w14:textId="06080AAA" w:rsidR="000A67D6" w:rsidRPr="004D09F4" w:rsidRDefault="000A67D6" w:rsidP="004D09F4">
            <w:pPr>
              <w:pStyle w:val="TableParagraph"/>
              <w:ind w:firstLine="0"/>
              <w:jc w:val="center"/>
              <w:rPr>
                <w:sz w:val="22"/>
              </w:rPr>
            </w:pPr>
            <w:r w:rsidRPr="004D09F4">
              <w:rPr>
                <w:color w:val="000000"/>
                <w:sz w:val="22"/>
              </w:rPr>
              <w:t>0,00</w:t>
            </w:r>
          </w:p>
        </w:tc>
      </w:tr>
      <w:tr w:rsidR="000A67D6" w:rsidRPr="004D09F4" w14:paraId="67209E8E" w14:textId="77777777" w:rsidTr="004D09F4">
        <w:trPr>
          <w:trHeight w:val="230"/>
        </w:trPr>
        <w:tc>
          <w:tcPr>
            <w:tcW w:w="2776" w:type="pct"/>
            <w:vMerge w:val="restart"/>
            <w:vAlign w:val="center"/>
          </w:tcPr>
          <w:p w14:paraId="6038E005" w14:textId="282ED6F1" w:rsidR="000A67D6" w:rsidRPr="004D09F4" w:rsidRDefault="000A67D6" w:rsidP="004D09F4">
            <w:pPr>
              <w:pStyle w:val="TableParagraph"/>
              <w:ind w:firstLine="0"/>
              <w:jc w:val="center"/>
              <w:rPr>
                <w:sz w:val="22"/>
              </w:rPr>
            </w:pPr>
            <w:r w:rsidRPr="004D09F4">
              <w:rPr>
                <w:sz w:val="22"/>
              </w:rPr>
              <w:t>Ремонт автомобильной дороги по ул. Безымянная</w:t>
            </w:r>
          </w:p>
          <w:p w14:paraId="0B1911DA" w14:textId="3C27C718" w:rsidR="000A67D6" w:rsidRPr="004D09F4" w:rsidRDefault="000A67D6" w:rsidP="004D09F4">
            <w:pPr>
              <w:pStyle w:val="TableParagraph"/>
              <w:ind w:firstLine="0"/>
              <w:jc w:val="center"/>
              <w:rPr>
                <w:sz w:val="22"/>
              </w:rPr>
            </w:pPr>
            <w:r w:rsidRPr="004D09F4">
              <w:rPr>
                <w:sz w:val="22"/>
              </w:rPr>
              <w:t xml:space="preserve">в </w:t>
            </w:r>
            <w:proofErr w:type="spellStart"/>
            <w:r w:rsidRPr="004D09F4">
              <w:rPr>
                <w:sz w:val="22"/>
              </w:rPr>
              <w:t>пгт</w:t>
            </w:r>
            <w:proofErr w:type="spellEnd"/>
            <w:r w:rsidRPr="004D09F4">
              <w:rPr>
                <w:sz w:val="22"/>
              </w:rPr>
              <w:t>. Пограничный</w:t>
            </w:r>
          </w:p>
        </w:tc>
        <w:tc>
          <w:tcPr>
            <w:tcW w:w="602" w:type="pct"/>
            <w:gridSpan w:val="3"/>
            <w:vAlign w:val="center"/>
          </w:tcPr>
          <w:p w14:paraId="5BCE8DFE" w14:textId="2F4B09E6" w:rsidR="000A67D6" w:rsidRPr="004D09F4" w:rsidRDefault="000A67D6" w:rsidP="004D09F4">
            <w:pPr>
              <w:pStyle w:val="TableParagraph"/>
              <w:ind w:firstLine="0"/>
              <w:jc w:val="center"/>
              <w:rPr>
                <w:sz w:val="22"/>
              </w:rPr>
            </w:pPr>
            <w:r w:rsidRPr="004D09F4">
              <w:rPr>
                <w:sz w:val="22"/>
              </w:rPr>
              <w:t>2021</w:t>
            </w:r>
          </w:p>
        </w:tc>
        <w:tc>
          <w:tcPr>
            <w:tcW w:w="512" w:type="pct"/>
            <w:gridSpan w:val="3"/>
            <w:tcBorders>
              <w:top w:val="single" w:sz="4" w:space="0" w:color="000000"/>
              <w:left w:val="single" w:sz="4" w:space="0" w:color="000000"/>
              <w:bottom w:val="single" w:sz="4" w:space="0" w:color="000000"/>
              <w:right w:val="single" w:sz="4" w:space="0" w:color="000000"/>
            </w:tcBorders>
            <w:shd w:val="clear" w:color="FFFFFF" w:fill="FFFFFF"/>
            <w:vAlign w:val="center"/>
          </w:tcPr>
          <w:p w14:paraId="1E2A3326" w14:textId="6D6E7DC5" w:rsidR="000A67D6" w:rsidRPr="004D09F4" w:rsidRDefault="000A67D6" w:rsidP="004D09F4">
            <w:pPr>
              <w:pStyle w:val="TableParagraph"/>
              <w:ind w:firstLine="0"/>
              <w:jc w:val="center"/>
              <w:rPr>
                <w:sz w:val="22"/>
              </w:rPr>
            </w:pPr>
            <w:r w:rsidRPr="004D09F4">
              <w:rPr>
                <w:color w:val="000000"/>
                <w:sz w:val="22"/>
              </w:rPr>
              <w:t>0,00</w:t>
            </w:r>
          </w:p>
        </w:tc>
        <w:tc>
          <w:tcPr>
            <w:tcW w:w="574" w:type="pct"/>
            <w:gridSpan w:val="3"/>
            <w:tcBorders>
              <w:top w:val="single" w:sz="4" w:space="0" w:color="000000"/>
              <w:left w:val="single" w:sz="4" w:space="0" w:color="000000"/>
              <w:bottom w:val="single" w:sz="4" w:space="0" w:color="000000"/>
              <w:right w:val="single" w:sz="4" w:space="0" w:color="000000"/>
            </w:tcBorders>
            <w:shd w:val="clear" w:color="FFFFFF" w:fill="FFFFFF"/>
            <w:vAlign w:val="center"/>
          </w:tcPr>
          <w:p w14:paraId="53F90588" w14:textId="42DBE4E1" w:rsidR="000A67D6" w:rsidRPr="004D09F4" w:rsidRDefault="000A67D6" w:rsidP="004D09F4">
            <w:pPr>
              <w:pStyle w:val="TableParagraph"/>
              <w:ind w:firstLine="0"/>
              <w:jc w:val="center"/>
              <w:rPr>
                <w:sz w:val="22"/>
              </w:rPr>
            </w:pPr>
            <w:r w:rsidRPr="004D09F4">
              <w:rPr>
                <w:color w:val="000000"/>
                <w:sz w:val="22"/>
              </w:rPr>
              <w:t>0,00</w:t>
            </w:r>
          </w:p>
        </w:tc>
        <w:tc>
          <w:tcPr>
            <w:tcW w:w="537" w:type="pct"/>
            <w:gridSpan w:val="3"/>
            <w:tcBorders>
              <w:top w:val="single" w:sz="4" w:space="0" w:color="000000"/>
              <w:left w:val="single" w:sz="4" w:space="0" w:color="000000"/>
              <w:bottom w:val="single" w:sz="4" w:space="0" w:color="000000"/>
              <w:right w:val="single" w:sz="4" w:space="0" w:color="000000"/>
            </w:tcBorders>
            <w:shd w:val="clear" w:color="FFFFFF" w:fill="FFFFFF"/>
            <w:vAlign w:val="center"/>
          </w:tcPr>
          <w:p w14:paraId="13560C40" w14:textId="08E85E63" w:rsidR="000A67D6" w:rsidRPr="004D09F4" w:rsidRDefault="000A67D6" w:rsidP="004D09F4">
            <w:pPr>
              <w:pStyle w:val="TableParagraph"/>
              <w:ind w:firstLine="0"/>
              <w:jc w:val="center"/>
              <w:rPr>
                <w:sz w:val="22"/>
              </w:rPr>
            </w:pPr>
            <w:r w:rsidRPr="004D09F4">
              <w:rPr>
                <w:color w:val="000000"/>
                <w:sz w:val="22"/>
              </w:rPr>
              <w:t>0,00</w:t>
            </w:r>
          </w:p>
        </w:tc>
      </w:tr>
      <w:tr w:rsidR="000A67D6" w:rsidRPr="004D09F4" w14:paraId="228D0977" w14:textId="77777777" w:rsidTr="004D09F4">
        <w:trPr>
          <w:trHeight w:val="230"/>
        </w:trPr>
        <w:tc>
          <w:tcPr>
            <w:tcW w:w="2776" w:type="pct"/>
            <w:vMerge/>
            <w:vAlign w:val="center"/>
          </w:tcPr>
          <w:p w14:paraId="696FAD56" w14:textId="77777777" w:rsidR="000A67D6" w:rsidRPr="004D09F4" w:rsidRDefault="000A67D6" w:rsidP="004D09F4">
            <w:pPr>
              <w:pStyle w:val="TableParagraph"/>
              <w:ind w:firstLine="0"/>
              <w:jc w:val="center"/>
              <w:rPr>
                <w:sz w:val="22"/>
              </w:rPr>
            </w:pPr>
          </w:p>
        </w:tc>
        <w:tc>
          <w:tcPr>
            <w:tcW w:w="602" w:type="pct"/>
            <w:gridSpan w:val="3"/>
            <w:vAlign w:val="center"/>
          </w:tcPr>
          <w:p w14:paraId="7C59B0D4" w14:textId="6CC7786C" w:rsidR="000A67D6" w:rsidRPr="004D09F4" w:rsidRDefault="000A67D6" w:rsidP="004D09F4">
            <w:pPr>
              <w:pStyle w:val="TableParagraph"/>
              <w:ind w:firstLine="0"/>
              <w:jc w:val="center"/>
              <w:rPr>
                <w:sz w:val="22"/>
              </w:rPr>
            </w:pPr>
            <w:r w:rsidRPr="004D09F4">
              <w:rPr>
                <w:sz w:val="22"/>
              </w:rPr>
              <w:t>2022</w:t>
            </w:r>
          </w:p>
        </w:tc>
        <w:tc>
          <w:tcPr>
            <w:tcW w:w="512" w:type="pct"/>
            <w:gridSpan w:val="3"/>
            <w:tcBorders>
              <w:top w:val="nil"/>
              <w:left w:val="single" w:sz="4" w:space="0" w:color="000000"/>
              <w:bottom w:val="single" w:sz="4" w:space="0" w:color="000000"/>
              <w:right w:val="single" w:sz="4" w:space="0" w:color="000000"/>
            </w:tcBorders>
            <w:shd w:val="clear" w:color="FFFFFF" w:fill="FFFFFF"/>
            <w:vAlign w:val="center"/>
          </w:tcPr>
          <w:p w14:paraId="17E1A722" w14:textId="5579BCDA" w:rsidR="000A67D6" w:rsidRPr="004D09F4" w:rsidRDefault="000A67D6" w:rsidP="004D09F4">
            <w:pPr>
              <w:pStyle w:val="TableParagraph"/>
              <w:ind w:firstLine="0"/>
              <w:jc w:val="center"/>
              <w:rPr>
                <w:sz w:val="22"/>
              </w:rPr>
            </w:pPr>
            <w:r w:rsidRPr="004D09F4">
              <w:rPr>
                <w:color w:val="000000"/>
                <w:sz w:val="22"/>
              </w:rPr>
              <w:t>0,00</w:t>
            </w:r>
          </w:p>
        </w:tc>
        <w:tc>
          <w:tcPr>
            <w:tcW w:w="574" w:type="pct"/>
            <w:gridSpan w:val="3"/>
            <w:tcBorders>
              <w:top w:val="nil"/>
              <w:left w:val="single" w:sz="4" w:space="0" w:color="000000"/>
              <w:bottom w:val="single" w:sz="4" w:space="0" w:color="000000"/>
              <w:right w:val="single" w:sz="4" w:space="0" w:color="000000"/>
            </w:tcBorders>
            <w:shd w:val="clear" w:color="FFFFFF" w:fill="FFFFFF"/>
            <w:vAlign w:val="center"/>
          </w:tcPr>
          <w:p w14:paraId="46D58F67" w14:textId="3A4EDC93" w:rsidR="000A67D6" w:rsidRPr="004D09F4" w:rsidRDefault="000A67D6" w:rsidP="004D09F4">
            <w:pPr>
              <w:pStyle w:val="TableParagraph"/>
              <w:ind w:firstLine="0"/>
              <w:jc w:val="center"/>
              <w:rPr>
                <w:sz w:val="22"/>
              </w:rPr>
            </w:pPr>
            <w:r w:rsidRPr="004D09F4">
              <w:rPr>
                <w:color w:val="000000"/>
                <w:sz w:val="22"/>
              </w:rPr>
              <w:t>0,00</w:t>
            </w:r>
          </w:p>
        </w:tc>
        <w:tc>
          <w:tcPr>
            <w:tcW w:w="537" w:type="pct"/>
            <w:gridSpan w:val="3"/>
            <w:tcBorders>
              <w:top w:val="nil"/>
              <w:left w:val="single" w:sz="4" w:space="0" w:color="000000"/>
              <w:bottom w:val="single" w:sz="4" w:space="0" w:color="000000"/>
              <w:right w:val="single" w:sz="4" w:space="0" w:color="000000"/>
            </w:tcBorders>
            <w:shd w:val="clear" w:color="FFFFFF" w:fill="FFFFFF"/>
            <w:vAlign w:val="center"/>
          </w:tcPr>
          <w:p w14:paraId="09EB4A46" w14:textId="7E70C406" w:rsidR="000A67D6" w:rsidRPr="004D09F4" w:rsidRDefault="000A67D6" w:rsidP="004D09F4">
            <w:pPr>
              <w:pStyle w:val="TableParagraph"/>
              <w:ind w:firstLine="0"/>
              <w:jc w:val="center"/>
              <w:rPr>
                <w:sz w:val="22"/>
              </w:rPr>
            </w:pPr>
            <w:r w:rsidRPr="004D09F4">
              <w:rPr>
                <w:color w:val="000000"/>
                <w:sz w:val="22"/>
              </w:rPr>
              <w:t>0,00</w:t>
            </w:r>
          </w:p>
        </w:tc>
      </w:tr>
      <w:tr w:rsidR="000A67D6" w:rsidRPr="004D09F4" w14:paraId="25D4A139" w14:textId="77777777" w:rsidTr="004D09F4">
        <w:trPr>
          <w:trHeight w:val="230"/>
        </w:trPr>
        <w:tc>
          <w:tcPr>
            <w:tcW w:w="2776" w:type="pct"/>
            <w:vMerge/>
            <w:vAlign w:val="center"/>
          </w:tcPr>
          <w:p w14:paraId="17B0F040" w14:textId="77777777" w:rsidR="000A67D6" w:rsidRPr="004D09F4" w:rsidRDefault="000A67D6" w:rsidP="004D09F4">
            <w:pPr>
              <w:pStyle w:val="TableParagraph"/>
              <w:ind w:firstLine="0"/>
              <w:jc w:val="center"/>
              <w:rPr>
                <w:sz w:val="22"/>
              </w:rPr>
            </w:pPr>
          </w:p>
        </w:tc>
        <w:tc>
          <w:tcPr>
            <w:tcW w:w="602" w:type="pct"/>
            <w:gridSpan w:val="3"/>
            <w:vAlign w:val="center"/>
          </w:tcPr>
          <w:p w14:paraId="79FD8ECE" w14:textId="3B63A618" w:rsidR="000A67D6" w:rsidRPr="004D09F4" w:rsidRDefault="000A67D6" w:rsidP="004D09F4">
            <w:pPr>
              <w:pStyle w:val="TableParagraph"/>
              <w:ind w:firstLine="0"/>
              <w:jc w:val="center"/>
              <w:rPr>
                <w:sz w:val="22"/>
              </w:rPr>
            </w:pPr>
            <w:r w:rsidRPr="004D09F4">
              <w:rPr>
                <w:sz w:val="22"/>
              </w:rPr>
              <w:t>2023</w:t>
            </w:r>
          </w:p>
        </w:tc>
        <w:tc>
          <w:tcPr>
            <w:tcW w:w="512" w:type="pct"/>
            <w:gridSpan w:val="3"/>
            <w:tcBorders>
              <w:top w:val="nil"/>
              <w:left w:val="single" w:sz="4" w:space="0" w:color="000000"/>
              <w:bottom w:val="single" w:sz="4" w:space="0" w:color="000000"/>
              <w:right w:val="single" w:sz="4" w:space="0" w:color="000000"/>
            </w:tcBorders>
            <w:shd w:val="clear" w:color="FFFFFF" w:fill="FFFFFF"/>
            <w:vAlign w:val="center"/>
          </w:tcPr>
          <w:p w14:paraId="0F5C6096" w14:textId="471D051A" w:rsidR="000A67D6" w:rsidRPr="004D09F4" w:rsidRDefault="000A67D6" w:rsidP="004D09F4">
            <w:pPr>
              <w:pStyle w:val="TableParagraph"/>
              <w:ind w:firstLine="0"/>
              <w:jc w:val="center"/>
              <w:rPr>
                <w:sz w:val="22"/>
              </w:rPr>
            </w:pPr>
            <w:r w:rsidRPr="004D09F4">
              <w:rPr>
                <w:color w:val="000000"/>
                <w:sz w:val="22"/>
              </w:rPr>
              <w:t>0,00</w:t>
            </w:r>
          </w:p>
        </w:tc>
        <w:tc>
          <w:tcPr>
            <w:tcW w:w="574" w:type="pct"/>
            <w:gridSpan w:val="3"/>
            <w:tcBorders>
              <w:top w:val="nil"/>
              <w:left w:val="single" w:sz="4" w:space="0" w:color="000000"/>
              <w:bottom w:val="single" w:sz="4" w:space="0" w:color="000000"/>
              <w:right w:val="single" w:sz="4" w:space="0" w:color="000000"/>
            </w:tcBorders>
            <w:shd w:val="clear" w:color="FFFFFF" w:fill="FFFFFF"/>
            <w:vAlign w:val="center"/>
          </w:tcPr>
          <w:p w14:paraId="65F215C2" w14:textId="3F599814" w:rsidR="000A67D6" w:rsidRPr="004D09F4" w:rsidRDefault="000A67D6" w:rsidP="004D09F4">
            <w:pPr>
              <w:pStyle w:val="TableParagraph"/>
              <w:ind w:firstLine="0"/>
              <w:jc w:val="center"/>
              <w:rPr>
                <w:sz w:val="22"/>
              </w:rPr>
            </w:pPr>
            <w:r w:rsidRPr="004D09F4">
              <w:rPr>
                <w:color w:val="000000"/>
                <w:sz w:val="22"/>
              </w:rPr>
              <w:t>0,00</w:t>
            </w:r>
          </w:p>
        </w:tc>
        <w:tc>
          <w:tcPr>
            <w:tcW w:w="537" w:type="pct"/>
            <w:gridSpan w:val="3"/>
            <w:tcBorders>
              <w:top w:val="nil"/>
              <w:left w:val="single" w:sz="4" w:space="0" w:color="000000"/>
              <w:bottom w:val="single" w:sz="4" w:space="0" w:color="000000"/>
              <w:right w:val="single" w:sz="4" w:space="0" w:color="000000"/>
            </w:tcBorders>
            <w:shd w:val="clear" w:color="FFFFFF" w:fill="FFFFFF"/>
            <w:vAlign w:val="center"/>
          </w:tcPr>
          <w:p w14:paraId="1339A752" w14:textId="6B2C04BD" w:rsidR="000A67D6" w:rsidRPr="004D09F4" w:rsidRDefault="000A67D6" w:rsidP="004D09F4">
            <w:pPr>
              <w:pStyle w:val="TableParagraph"/>
              <w:ind w:firstLine="0"/>
              <w:jc w:val="center"/>
              <w:rPr>
                <w:sz w:val="22"/>
              </w:rPr>
            </w:pPr>
            <w:r w:rsidRPr="004D09F4">
              <w:rPr>
                <w:color w:val="000000"/>
                <w:sz w:val="22"/>
              </w:rPr>
              <w:t>0,00</w:t>
            </w:r>
          </w:p>
        </w:tc>
      </w:tr>
      <w:tr w:rsidR="000A67D6" w:rsidRPr="004D09F4" w14:paraId="1126189F" w14:textId="77777777" w:rsidTr="004D09F4">
        <w:trPr>
          <w:trHeight w:val="230"/>
        </w:trPr>
        <w:tc>
          <w:tcPr>
            <w:tcW w:w="2776" w:type="pct"/>
            <w:vMerge w:val="restart"/>
            <w:vAlign w:val="center"/>
          </w:tcPr>
          <w:p w14:paraId="6AE7FC8A" w14:textId="287DF0CA" w:rsidR="000A67D6" w:rsidRPr="004D09F4" w:rsidRDefault="000A67D6" w:rsidP="004D09F4">
            <w:pPr>
              <w:pStyle w:val="TableParagraph"/>
              <w:ind w:firstLine="0"/>
              <w:jc w:val="center"/>
              <w:rPr>
                <w:sz w:val="22"/>
              </w:rPr>
            </w:pPr>
            <w:r w:rsidRPr="004D09F4">
              <w:rPr>
                <w:sz w:val="22"/>
              </w:rPr>
              <w:t xml:space="preserve">Ремонт автомобильной дороги по ул. Буденного, </w:t>
            </w:r>
            <w:proofErr w:type="spellStart"/>
            <w:r w:rsidRPr="004D09F4">
              <w:rPr>
                <w:sz w:val="22"/>
              </w:rPr>
              <w:t>пгт</w:t>
            </w:r>
            <w:proofErr w:type="spellEnd"/>
            <w:r w:rsidRPr="004D09F4">
              <w:rPr>
                <w:sz w:val="22"/>
              </w:rPr>
              <w:t>. Пограничный</w:t>
            </w:r>
          </w:p>
        </w:tc>
        <w:tc>
          <w:tcPr>
            <w:tcW w:w="602" w:type="pct"/>
            <w:gridSpan w:val="3"/>
            <w:vAlign w:val="center"/>
          </w:tcPr>
          <w:p w14:paraId="60D031DE" w14:textId="38230210" w:rsidR="000A67D6" w:rsidRPr="004D09F4" w:rsidRDefault="000A67D6" w:rsidP="004D09F4">
            <w:pPr>
              <w:pStyle w:val="TableParagraph"/>
              <w:ind w:firstLine="0"/>
              <w:jc w:val="center"/>
              <w:rPr>
                <w:sz w:val="22"/>
              </w:rPr>
            </w:pPr>
            <w:r w:rsidRPr="004D09F4">
              <w:rPr>
                <w:sz w:val="22"/>
              </w:rPr>
              <w:t>2021</w:t>
            </w:r>
          </w:p>
        </w:tc>
        <w:tc>
          <w:tcPr>
            <w:tcW w:w="512" w:type="pct"/>
            <w:gridSpan w:val="3"/>
            <w:tcBorders>
              <w:top w:val="single" w:sz="4" w:space="0" w:color="000000"/>
              <w:left w:val="single" w:sz="4" w:space="0" w:color="000000"/>
              <w:bottom w:val="single" w:sz="4" w:space="0" w:color="000000"/>
              <w:right w:val="single" w:sz="4" w:space="0" w:color="000000"/>
            </w:tcBorders>
            <w:shd w:val="clear" w:color="FFFFFF" w:fill="FFFFFF"/>
            <w:vAlign w:val="center"/>
          </w:tcPr>
          <w:p w14:paraId="2E15F5AE" w14:textId="4674CFA4" w:rsidR="000A67D6" w:rsidRPr="004D09F4" w:rsidRDefault="000A67D6" w:rsidP="004D09F4">
            <w:pPr>
              <w:pStyle w:val="TableParagraph"/>
              <w:ind w:firstLine="0"/>
              <w:jc w:val="center"/>
              <w:rPr>
                <w:sz w:val="22"/>
              </w:rPr>
            </w:pPr>
            <w:r w:rsidRPr="004D09F4">
              <w:rPr>
                <w:color w:val="000000"/>
                <w:sz w:val="22"/>
              </w:rPr>
              <w:t>0,00</w:t>
            </w:r>
          </w:p>
        </w:tc>
        <w:tc>
          <w:tcPr>
            <w:tcW w:w="574" w:type="pct"/>
            <w:gridSpan w:val="3"/>
            <w:tcBorders>
              <w:top w:val="single" w:sz="4" w:space="0" w:color="000000"/>
              <w:left w:val="single" w:sz="4" w:space="0" w:color="000000"/>
              <w:bottom w:val="single" w:sz="4" w:space="0" w:color="000000"/>
              <w:right w:val="single" w:sz="4" w:space="0" w:color="000000"/>
            </w:tcBorders>
            <w:shd w:val="clear" w:color="FFFFFF" w:fill="FFFFFF"/>
            <w:vAlign w:val="center"/>
          </w:tcPr>
          <w:p w14:paraId="1B7EDA7F" w14:textId="0A4EA1C5" w:rsidR="000A67D6" w:rsidRPr="004D09F4" w:rsidRDefault="000A67D6" w:rsidP="004D09F4">
            <w:pPr>
              <w:pStyle w:val="TableParagraph"/>
              <w:ind w:firstLine="0"/>
              <w:jc w:val="center"/>
              <w:rPr>
                <w:sz w:val="22"/>
              </w:rPr>
            </w:pPr>
            <w:r w:rsidRPr="004D09F4">
              <w:rPr>
                <w:color w:val="000000"/>
                <w:sz w:val="22"/>
              </w:rPr>
              <w:t>0,00</w:t>
            </w:r>
          </w:p>
        </w:tc>
        <w:tc>
          <w:tcPr>
            <w:tcW w:w="537" w:type="pct"/>
            <w:gridSpan w:val="3"/>
            <w:tcBorders>
              <w:top w:val="single" w:sz="4" w:space="0" w:color="000000"/>
              <w:left w:val="single" w:sz="4" w:space="0" w:color="000000"/>
              <w:bottom w:val="single" w:sz="4" w:space="0" w:color="000000"/>
              <w:right w:val="single" w:sz="4" w:space="0" w:color="000000"/>
            </w:tcBorders>
            <w:shd w:val="clear" w:color="FFFFFF" w:fill="FFFFFF"/>
            <w:vAlign w:val="center"/>
          </w:tcPr>
          <w:p w14:paraId="6C90FC25" w14:textId="05A0B838" w:rsidR="000A67D6" w:rsidRPr="004D09F4" w:rsidRDefault="000A67D6" w:rsidP="004D09F4">
            <w:pPr>
              <w:pStyle w:val="TableParagraph"/>
              <w:ind w:firstLine="0"/>
              <w:jc w:val="center"/>
              <w:rPr>
                <w:sz w:val="22"/>
              </w:rPr>
            </w:pPr>
            <w:r w:rsidRPr="004D09F4">
              <w:rPr>
                <w:color w:val="000000"/>
                <w:sz w:val="22"/>
              </w:rPr>
              <w:t>0,00</w:t>
            </w:r>
          </w:p>
        </w:tc>
      </w:tr>
      <w:tr w:rsidR="000A67D6" w:rsidRPr="004D09F4" w14:paraId="5720C9C5" w14:textId="77777777" w:rsidTr="004D09F4">
        <w:trPr>
          <w:trHeight w:val="230"/>
        </w:trPr>
        <w:tc>
          <w:tcPr>
            <w:tcW w:w="2776" w:type="pct"/>
            <w:vMerge/>
            <w:vAlign w:val="center"/>
          </w:tcPr>
          <w:p w14:paraId="7D8B44EE" w14:textId="77777777" w:rsidR="000A67D6" w:rsidRPr="004D09F4" w:rsidRDefault="000A67D6" w:rsidP="004D09F4">
            <w:pPr>
              <w:pStyle w:val="TableParagraph"/>
              <w:ind w:firstLine="0"/>
              <w:jc w:val="center"/>
              <w:rPr>
                <w:sz w:val="22"/>
              </w:rPr>
            </w:pPr>
          </w:p>
        </w:tc>
        <w:tc>
          <w:tcPr>
            <w:tcW w:w="602" w:type="pct"/>
            <w:gridSpan w:val="3"/>
            <w:vAlign w:val="center"/>
          </w:tcPr>
          <w:p w14:paraId="62E04F00" w14:textId="3212F4DB" w:rsidR="000A67D6" w:rsidRPr="004D09F4" w:rsidRDefault="000A67D6" w:rsidP="004D09F4">
            <w:pPr>
              <w:pStyle w:val="TableParagraph"/>
              <w:ind w:firstLine="0"/>
              <w:jc w:val="center"/>
              <w:rPr>
                <w:sz w:val="22"/>
              </w:rPr>
            </w:pPr>
            <w:r w:rsidRPr="004D09F4">
              <w:rPr>
                <w:sz w:val="22"/>
              </w:rPr>
              <w:t>2022</w:t>
            </w:r>
          </w:p>
        </w:tc>
        <w:tc>
          <w:tcPr>
            <w:tcW w:w="512" w:type="pct"/>
            <w:gridSpan w:val="3"/>
            <w:tcBorders>
              <w:top w:val="nil"/>
              <w:left w:val="single" w:sz="4" w:space="0" w:color="000000"/>
              <w:bottom w:val="single" w:sz="4" w:space="0" w:color="000000"/>
              <w:right w:val="single" w:sz="4" w:space="0" w:color="000000"/>
            </w:tcBorders>
            <w:shd w:val="clear" w:color="FFFFFF" w:fill="FFFFFF"/>
            <w:vAlign w:val="center"/>
          </w:tcPr>
          <w:p w14:paraId="5243AC9C" w14:textId="01C7F1EC" w:rsidR="000A67D6" w:rsidRPr="004D09F4" w:rsidRDefault="000A67D6" w:rsidP="004D09F4">
            <w:pPr>
              <w:pStyle w:val="TableParagraph"/>
              <w:ind w:firstLine="0"/>
              <w:jc w:val="center"/>
              <w:rPr>
                <w:sz w:val="22"/>
              </w:rPr>
            </w:pPr>
            <w:r w:rsidRPr="004D09F4">
              <w:rPr>
                <w:color w:val="000000"/>
                <w:sz w:val="22"/>
              </w:rPr>
              <w:t>0,00</w:t>
            </w:r>
          </w:p>
        </w:tc>
        <w:tc>
          <w:tcPr>
            <w:tcW w:w="574" w:type="pct"/>
            <w:gridSpan w:val="3"/>
            <w:tcBorders>
              <w:top w:val="nil"/>
              <w:left w:val="single" w:sz="4" w:space="0" w:color="000000"/>
              <w:bottom w:val="single" w:sz="4" w:space="0" w:color="000000"/>
              <w:right w:val="single" w:sz="4" w:space="0" w:color="000000"/>
            </w:tcBorders>
            <w:shd w:val="clear" w:color="FFFFFF" w:fill="FFFFFF"/>
            <w:vAlign w:val="center"/>
          </w:tcPr>
          <w:p w14:paraId="0941AEF2" w14:textId="6E989956" w:rsidR="000A67D6" w:rsidRPr="004D09F4" w:rsidRDefault="000A67D6" w:rsidP="004D09F4">
            <w:pPr>
              <w:pStyle w:val="TableParagraph"/>
              <w:ind w:firstLine="0"/>
              <w:jc w:val="center"/>
              <w:rPr>
                <w:sz w:val="22"/>
              </w:rPr>
            </w:pPr>
            <w:r w:rsidRPr="004D09F4">
              <w:rPr>
                <w:color w:val="000000"/>
                <w:sz w:val="22"/>
              </w:rPr>
              <w:t>0,00</w:t>
            </w:r>
          </w:p>
        </w:tc>
        <w:tc>
          <w:tcPr>
            <w:tcW w:w="537" w:type="pct"/>
            <w:gridSpan w:val="3"/>
            <w:tcBorders>
              <w:top w:val="nil"/>
              <w:left w:val="single" w:sz="4" w:space="0" w:color="000000"/>
              <w:bottom w:val="single" w:sz="4" w:space="0" w:color="000000"/>
              <w:right w:val="single" w:sz="4" w:space="0" w:color="000000"/>
            </w:tcBorders>
            <w:shd w:val="clear" w:color="FFFFFF" w:fill="FFFFFF"/>
            <w:vAlign w:val="center"/>
          </w:tcPr>
          <w:p w14:paraId="37E13E53" w14:textId="6F3F77B2" w:rsidR="000A67D6" w:rsidRPr="004D09F4" w:rsidRDefault="000A67D6" w:rsidP="004D09F4">
            <w:pPr>
              <w:pStyle w:val="TableParagraph"/>
              <w:ind w:firstLine="0"/>
              <w:jc w:val="center"/>
              <w:rPr>
                <w:sz w:val="22"/>
              </w:rPr>
            </w:pPr>
            <w:r w:rsidRPr="004D09F4">
              <w:rPr>
                <w:color w:val="000000"/>
                <w:sz w:val="22"/>
              </w:rPr>
              <w:t>0,00</w:t>
            </w:r>
          </w:p>
        </w:tc>
      </w:tr>
      <w:tr w:rsidR="000A67D6" w:rsidRPr="004D09F4" w14:paraId="66416B3A" w14:textId="77777777" w:rsidTr="004D09F4">
        <w:trPr>
          <w:trHeight w:val="230"/>
        </w:trPr>
        <w:tc>
          <w:tcPr>
            <w:tcW w:w="2776" w:type="pct"/>
            <w:vMerge/>
            <w:vAlign w:val="center"/>
          </w:tcPr>
          <w:p w14:paraId="1FE97FAE" w14:textId="77777777" w:rsidR="000A67D6" w:rsidRPr="004D09F4" w:rsidRDefault="000A67D6" w:rsidP="004D09F4">
            <w:pPr>
              <w:pStyle w:val="TableParagraph"/>
              <w:ind w:firstLine="0"/>
              <w:jc w:val="center"/>
              <w:rPr>
                <w:sz w:val="22"/>
              </w:rPr>
            </w:pPr>
          </w:p>
        </w:tc>
        <w:tc>
          <w:tcPr>
            <w:tcW w:w="602" w:type="pct"/>
            <w:gridSpan w:val="3"/>
            <w:vAlign w:val="center"/>
          </w:tcPr>
          <w:p w14:paraId="5BD40C61" w14:textId="1C48559F" w:rsidR="000A67D6" w:rsidRPr="004D09F4" w:rsidRDefault="000A67D6" w:rsidP="004D09F4">
            <w:pPr>
              <w:pStyle w:val="TableParagraph"/>
              <w:ind w:firstLine="0"/>
              <w:jc w:val="center"/>
              <w:rPr>
                <w:sz w:val="22"/>
              </w:rPr>
            </w:pPr>
            <w:r w:rsidRPr="004D09F4">
              <w:rPr>
                <w:sz w:val="22"/>
              </w:rPr>
              <w:t>2023</w:t>
            </w:r>
          </w:p>
        </w:tc>
        <w:tc>
          <w:tcPr>
            <w:tcW w:w="512" w:type="pct"/>
            <w:gridSpan w:val="3"/>
            <w:tcBorders>
              <w:top w:val="nil"/>
              <w:left w:val="single" w:sz="4" w:space="0" w:color="000000"/>
              <w:bottom w:val="single" w:sz="4" w:space="0" w:color="000000"/>
              <w:right w:val="single" w:sz="4" w:space="0" w:color="000000"/>
            </w:tcBorders>
            <w:shd w:val="clear" w:color="FFFFFF" w:fill="FFFFFF"/>
            <w:vAlign w:val="center"/>
          </w:tcPr>
          <w:p w14:paraId="70EBBABB" w14:textId="70DFD761" w:rsidR="000A67D6" w:rsidRPr="004D09F4" w:rsidRDefault="000A67D6" w:rsidP="004D09F4">
            <w:pPr>
              <w:pStyle w:val="TableParagraph"/>
              <w:ind w:firstLine="0"/>
              <w:jc w:val="center"/>
              <w:rPr>
                <w:sz w:val="22"/>
              </w:rPr>
            </w:pPr>
            <w:r w:rsidRPr="004D09F4">
              <w:rPr>
                <w:color w:val="000000"/>
                <w:sz w:val="22"/>
              </w:rPr>
              <w:t>0,00</w:t>
            </w:r>
          </w:p>
        </w:tc>
        <w:tc>
          <w:tcPr>
            <w:tcW w:w="574" w:type="pct"/>
            <w:gridSpan w:val="3"/>
            <w:tcBorders>
              <w:top w:val="nil"/>
              <w:left w:val="single" w:sz="4" w:space="0" w:color="000000"/>
              <w:bottom w:val="single" w:sz="4" w:space="0" w:color="000000"/>
              <w:right w:val="single" w:sz="4" w:space="0" w:color="000000"/>
            </w:tcBorders>
            <w:shd w:val="clear" w:color="FFFFFF" w:fill="FFFFFF"/>
            <w:vAlign w:val="center"/>
          </w:tcPr>
          <w:p w14:paraId="1E677B71" w14:textId="56569DD9" w:rsidR="000A67D6" w:rsidRPr="004D09F4" w:rsidRDefault="000A67D6" w:rsidP="004D09F4">
            <w:pPr>
              <w:pStyle w:val="TableParagraph"/>
              <w:ind w:firstLine="0"/>
              <w:jc w:val="center"/>
              <w:rPr>
                <w:sz w:val="22"/>
              </w:rPr>
            </w:pPr>
            <w:r w:rsidRPr="004D09F4">
              <w:rPr>
                <w:color w:val="000000"/>
                <w:sz w:val="22"/>
              </w:rPr>
              <w:t>0,00</w:t>
            </w:r>
          </w:p>
        </w:tc>
        <w:tc>
          <w:tcPr>
            <w:tcW w:w="537" w:type="pct"/>
            <w:gridSpan w:val="3"/>
            <w:tcBorders>
              <w:top w:val="nil"/>
              <w:left w:val="single" w:sz="4" w:space="0" w:color="000000"/>
              <w:bottom w:val="single" w:sz="4" w:space="0" w:color="000000"/>
              <w:right w:val="single" w:sz="4" w:space="0" w:color="000000"/>
            </w:tcBorders>
            <w:shd w:val="clear" w:color="FFFFFF" w:fill="FFFFFF"/>
            <w:vAlign w:val="center"/>
          </w:tcPr>
          <w:p w14:paraId="02F759EC" w14:textId="53F2602D" w:rsidR="000A67D6" w:rsidRPr="004D09F4" w:rsidRDefault="000A67D6" w:rsidP="004D09F4">
            <w:pPr>
              <w:pStyle w:val="TableParagraph"/>
              <w:ind w:firstLine="0"/>
              <w:jc w:val="center"/>
              <w:rPr>
                <w:sz w:val="22"/>
              </w:rPr>
            </w:pPr>
            <w:r w:rsidRPr="004D09F4">
              <w:rPr>
                <w:color w:val="000000"/>
                <w:sz w:val="22"/>
              </w:rPr>
              <w:t>0,00</w:t>
            </w:r>
          </w:p>
        </w:tc>
      </w:tr>
      <w:tr w:rsidR="000A67D6" w:rsidRPr="004D09F4" w14:paraId="40C8732A" w14:textId="77777777" w:rsidTr="004D09F4">
        <w:trPr>
          <w:trHeight w:val="230"/>
        </w:trPr>
        <w:tc>
          <w:tcPr>
            <w:tcW w:w="2776" w:type="pct"/>
            <w:vMerge w:val="restart"/>
            <w:vAlign w:val="center"/>
          </w:tcPr>
          <w:p w14:paraId="143BE09D" w14:textId="622D18B2" w:rsidR="000A67D6" w:rsidRPr="004D09F4" w:rsidRDefault="000A67D6" w:rsidP="004D09F4">
            <w:pPr>
              <w:pStyle w:val="TableParagraph"/>
              <w:ind w:firstLine="0"/>
              <w:jc w:val="center"/>
              <w:rPr>
                <w:sz w:val="22"/>
              </w:rPr>
            </w:pPr>
            <w:r w:rsidRPr="004D09F4">
              <w:rPr>
                <w:sz w:val="22"/>
              </w:rPr>
              <w:t xml:space="preserve">Ремонт автомобильной дороги по пер. Восточный, </w:t>
            </w:r>
            <w:proofErr w:type="spellStart"/>
            <w:r w:rsidRPr="004D09F4">
              <w:rPr>
                <w:sz w:val="22"/>
              </w:rPr>
              <w:t>пгт</w:t>
            </w:r>
            <w:proofErr w:type="spellEnd"/>
            <w:r w:rsidRPr="004D09F4">
              <w:rPr>
                <w:sz w:val="22"/>
              </w:rPr>
              <w:t>. Пограничный</w:t>
            </w:r>
          </w:p>
        </w:tc>
        <w:tc>
          <w:tcPr>
            <w:tcW w:w="602" w:type="pct"/>
            <w:gridSpan w:val="3"/>
            <w:vAlign w:val="center"/>
          </w:tcPr>
          <w:p w14:paraId="5824B4CF" w14:textId="47FA5510" w:rsidR="000A67D6" w:rsidRPr="004D09F4" w:rsidRDefault="000A67D6" w:rsidP="004D09F4">
            <w:pPr>
              <w:pStyle w:val="TableParagraph"/>
              <w:ind w:firstLine="0"/>
              <w:jc w:val="center"/>
              <w:rPr>
                <w:sz w:val="22"/>
              </w:rPr>
            </w:pPr>
            <w:r w:rsidRPr="004D09F4">
              <w:rPr>
                <w:sz w:val="22"/>
              </w:rPr>
              <w:t>2021</w:t>
            </w:r>
          </w:p>
        </w:tc>
        <w:tc>
          <w:tcPr>
            <w:tcW w:w="512" w:type="pct"/>
            <w:gridSpan w:val="3"/>
            <w:tcBorders>
              <w:top w:val="single" w:sz="4" w:space="0" w:color="000000"/>
              <w:left w:val="single" w:sz="4" w:space="0" w:color="000000"/>
              <w:bottom w:val="single" w:sz="4" w:space="0" w:color="000000"/>
              <w:right w:val="single" w:sz="4" w:space="0" w:color="000000"/>
            </w:tcBorders>
            <w:shd w:val="clear" w:color="FFFFFF" w:fill="FFFFFF"/>
            <w:vAlign w:val="center"/>
          </w:tcPr>
          <w:p w14:paraId="133957DF" w14:textId="73DE1C98" w:rsidR="000A67D6" w:rsidRPr="004D09F4" w:rsidRDefault="000A67D6" w:rsidP="004D09F4">
            <w:pPr>
              <w:pStyle w:val="TableParagraph"/>
              <w:ind w:firstLine="0"/>
              <w:jc w:val="center"/>
              <w:rPr>
                <w:sz w:val="22"/>
              </w:rPr>
            </w:pPr>
            <w:r w:rsidRPr="004D09F4">
              <w:rPr>
                <w:color w:val="000000"/>
                <w:sz w:val="22"/>
              </w:rPr>
              <w:t>0,00</w:t>
            </w:r>
          </w:p>
        </w:tc>
        <w:tc>
          <w:tcPr>
            <w:tcW w:w="574" w:type="pct"/>
            <w:gridSpan w:val="3"/>
            <w:tcBorders>
              <w:top w:val="single" w:sz="4" w:space="0" w:color="000000"/>
              <w:left w:val="single" w:sz="4" w:space="0" w:color="000000"/>
              <w:bottom w:val="single" w:sz="4" w:space="0" w:color="000000"/>
              <w:right w:val="single" w:sz="4" w:space="0" w:color="000000"/>
            </w:tcBorders>
            <w:shd w:val="clear" w:color="FFFFFF" w:fill="FFFFFF"/>
            <w:vAlign w:val="center"/>
          </w:tcPr>
          <w:p w14:paraId="19ECC45B" w14:textId="2AFBD899" w:rsidR="000A67D6" w:rsidRPr="004D09F4" w:rsidRDefault="000A67D6" w:rsidP="004D09F4">
            <w:pPr>
              <w:pStyle w:val="TableParagraph"/>
              <w:ind w:firstLine="0"/>
              <w:jc w:val="center"/>
              <w:rPr>
                <w:sz w:val="22"/>
              </w:rPr>
            </w:pPr>
            <w:r w:rsidRPr="004D09F4">
              <w:rPr>
                <w:color w:val="000000"/>
                <w:sz w:val="22"/>
              </w:rPr>
              <w:t>0,00</w:t>
            </w:r>
          </w:p>
        </w:tc>
        <w:tc>
          <w:tcPr>
            <w:tcW w:w="537" w:type="pct"/>
            <w:gridSpan w:val="3"/>
            <w:tcBorders>
              <w:top w:val="single" w:sz="4" w:space="0" w:color="000000"/>
              <w:left w:val="single" w:sz="4" w:space="0" w:color="000000"/>
              <w:bottom w:val="single" w:sz="4" w:space="0" w:color="000000"/>
              <w:right w:val="single" w:sz="4" w:space="0" w:color="000000"/>
            </w:tcBorders>
            <w:shd w:val="clear" w:color="FFFFFF" w:fill="FFFFFF"/>
            <w:vAlign w:val="center"/>
          </w:tcPr>
          <w:p w14:paraId="2B358F55" w14:textId="1AB13648" w:rsidR="000A67D6" w:rsidRPr="004D09F4" w:rsidRDefault="000A67D6" w:rsidP="004D09F4">
            <w:pPr>
              <w:pStyle w:val="TableParagraph"/>
              <w:ind w:firstLine="0"/>
              <w:jc w:val="center"/>
              <w:rPr>
                <w:sz w:val="22"/>
              </w:rPr>
            </w:pPr>
            <w:r w:rsidRPr="004D09F4">
              <w:rPr>
                <w:color w:val="000000"/>
                <w:sz w:val="22"/>
              </w:rPr>
              <w:t>0,00</w:t>
            </w:r>
          </w:p>
        </w:tc>
      </w:tr>
      <w:tr w:rsidR="000A67D6" w:rsidRPr="004D09F4" w14:paraId="52C6769D" w14:textId="77777777" w:rsidTr="004D09F4">
        <w:trPr>
          <w:trHeight w:val="230"/>
        </w:trPr>
        <w:tc>
          <w:tcPr>
            <w:tcW w:w="2776" w:type="pct"/>
            <w:vMerge/>
            <w:vAlign w:val="center"/>
          </w:tcPr>
          <w:p w14:paraId="64F6F071" w14:textId="77777777" w:rsidR="000A67D6" w:rsidRPr="004D09F4" w:rsidRDefault="000A67D6" w:rsidP="004D09F4">
            <w:pPr>
              <w:pStyle w:val="TableParagraph"/>
              <w:ind w:firstLine="0"/>
              <w:jc w:val="center"/>
              <w:rPr>
                <w:sz w:val="22"/>
              </w:rPr>
            </w:pPr>
          </w:p>
        </w:tc>
        <w:tc>
          <w:tcPr>
            <w:tcW w:w="602" w:type="pct"/>
            <w:gridSpan w:val="3"/>
            <w:vAlign w:val="center"/>
          </w:tcPr>
          <w:p w14:paraId="70730540" w14:textId="699E1BEE" w:rsidR="000A67D6" w:rsidRPr="004D09F4" w:rsidRDefault="000A67D6" w:rsidP="004D09F4">
            <w:pPr>
              <w:pStyle w:val="TableParagraph"/>
              <w:ind w:firstLine="0"/>
              <w:jc w:val="center"/>
              <w:rPr>
                <w:sz w:val="22"/>
              </w:rPr>
            </w:pPr>
            <w:r w:rsidRPr="004D09F4">
              <w:rPr>
                <w:sz w:val="22"/>
              </w:rPr>
              <w:t>2022</w:t>
            </w:r>
          </w:p>
        </w:tc>
        <w:tc>
          <w:tcPr>
            <w:tcW w:w="512" w:type="pct"/>
            <w:gridSpan w:val="3"/>
            <w:tcBorders>
              <w:top w:val="nil"/>
              <w:left w:val="single" w:sz="4" w:space="0" w:color="000000"/>
              <w:bottom w:val="single" w:sz="4" w:space="0" w:color="000000"/>
              <w:right w:val="single" w:sz="4" w:space="0" w:color="000000"/>
            </w:tcBorders>
            <w:shd w:val="clear" w:color="FFFFFF" w:fill="FFFFFF"/>
            <w:vAlign w:val="center"/>
          </w:tcPr>
          <w:p w14:paraId="079D5F2A" w14:textId="1B7C33B0" w:rsidR="000A67D6" w:rsidRPr="004D09F4" w:rsidRDefault="000A67D6" w:rsidP="004D09F4">
            <w:pPr>
              <w:pStyle w:val="TableParagraph"/>
              <w:ind w:firstLine="0"/>
              <w:jc w:val="center"/>
              <w:rPr>
                <w:sz w:val="22"/>
              </w:rPr>
            </w:pPr>
            <w:r w:rsidRPr="004D09F4">
              <w:rPr>
                <w:color w:val="000000"/>
                <w:sz w:val="22"/>
              </w:rPr>
              <w:t>0,00</w:t>
            </w:r>
          </w:p>
        </w:tc>
        <w:tc>
          <w:tcPr>
            <w:tcW w:w="574" w:type="pct"/>
            <w:gridSpan w:val="3"/>
            <w:tcBorders>
              <w:top w:val="nil"/>
              <w:left w:val="single" w:sz="4" w:space="0" w:color="000000"/>
              <w:bottom w:val="single" w:sz="4" w:space="0" w:color="000000"/>
              <w:right w:val="single" w:sz="4" w:space="0" w:color="000000"/>
            </w:tcBorders>
            <w:shd w:val="clear" w:color="FFFFFF" w:fill="FFFFFF"/>
            <w:vAlign w:val="center"/>
          </w:tcPr>
          <w:p w14:paraId="3B588BED" w14:textId="06D79E03" w:rsidR="000A67D6" w:rsidRPr="004D09F4" w:rsidRDefault="000A67D6" w:rsidP="004D09F4">
            <w:pPr>
              <w:pStyle w:val="TableParagraph"/>
              <w:ind w:firstLine="0"/>
              <w:jc w:val="center"/>
              <w:rPr>
                <w:sz w:val="22"/>
              </w:rPr>
            </w:pPr>
            <w:r w:rsidRPr="004D09F4">
              <w:rPr>
                <w:color w:val="000000"/>
                <w:sz w:val="22"/>
              </w:rPr>
              <w:t>0,00</w:t>
            </w:r>
          </w:p>
        </w:tc>
        <w:tc>
          <w:tcPr>
            <w:tcW w:w="537" w:type="pct"/>
            <w:gridSpan w:val="3"/>
            <w:tcBorders>
              <w:top w:val="nil"/>
              <w:left w:val="single" w:sz="4" w:space="0" w:color="000000"/>
              <w:bottom w:val="single" w:sz="4" w:space="0" w:color="000000"/>
              <w:right w:val="single" w:sz="4" w:space="0" w:color="000000"/>
            </w:tcBorders>
            <w:shd w:val="clear" w:color="FFFFFF" w:fill="FFFFFF"/>
            <w:vAlign w:val="center"/>
          </w:tcPr>
          <w:p w14:paraId="4EFCC961" w14:textId="18D59FFA" w:rsidR="000A67D6" w:rsidRPr="004D09F4" w:rsidRDefault="000A67D6" w:rsidP="004D09F4">
            <w:pPr>
              <w:pStyle w:val="TableParagraph"/>
              <w:ind w:firstLine="0"/>
              <w:jc w:val="center"/>
              <w:rPr>
                <w:sz w:val="22"/>
              </w:rPr>
            </w:pPr>
            <w:r w:rsidRPr="004D09F4">
              <w:rPr>
                <w:color w:val="000000"/>
                <w:sz w:val="22"/>
              </w:rPr>
              <w:t>0,00</w:t>
            </w:r>
          </w:p>
        </w:tc>
      </w:tr>
      <w:tr w:rsidR="000A67D6" w:rsidRPr="004D09F4" w14:paraId="3DE1102A" w14:textId="77777777" w:rsidTr="004D09F4">
        <w:trPr>
          <w:trHeight w:val="230"/>
        </w:trPr>
        <w:tc>
          <w:tcPr>
            <w:tcW w:w="2776" w:type="pct"/>
            <w:vMerge/>
            <w:vAlign w:val="center"/>
          </w:tcPr>
          <w:p w14:paraId="22C13FDA" w14:textId="77777777" w:rsidR="000A67D6" w:rsidRPr="004D09F4" w:rsidRDefault="000A67D6" w:rsidP="004D09F4">
            <w:pPr>
              <w:pStyle w:val="TableParagraph"/>
              <w:ind w:firstLine="0"/>
              <w:jc w:val="center"/>
              <w:rPr>
                <w:sz w:val="22"/>
              </w:rPr>
            </w:pPr>
          </w:p>
        </w:tc>
        <w:tc>
          <w:tcPr>
            <w:tcW w:w="602" w:type="pct"/>
            <w:gridSpan w:val="3"/>
            <w:vAlign w:val="center"/>
          </w:tcPr>
          <w:p w14:paraId="6ABB475D" w14:textId="71A2607C" w:rsidR="000A67D6" w:rsidRPr="004D09F4" w:rsidRDefault="000A67D6" w:rsidP="004D09F4">
            <w:pPr>
              <w:pStyle w:val="TableParagraph"/>
              <w:ind w:firstLine="0"/>
              <w:jc w:val="center"/>
              <w:rPr>
                <w:sz w:val="22"/>
              </w:rPr>
            </w:pPr>
            <w:r w:rsidRPr="004D09F4">
              <w:rPr>
                <w:sz w:val="22"/>
              </w:rPr>
              <w:t>2023</w:t>
            </w:r>
          </w:p>
        </w:tc>
        <w:tc>
          <w:tcPr>
            <w:tcW w:w="512" w:type="pct"/>
            <w:gridSpan w:val="3"/>
            <w:tcBorders>
              <w:top w:val="nil"/>
              <w:left w:val="single" w:sz="4" w:space="0" w:color="000000"/>
              <w:bottom w:val="single" w:sz="4" w:space="0" w:color="000000"/>
              <w:right w:val="single" w:sz="4" w:space="0" w:color="000000"/>
            </w:tcBorders>
            <w:shd w:val="clear" w:color="FFFFFF" w:fill="FFFFFF"/>
            <w:vAlign w:val="center"/>
          </w:tcPr>
          <w:p w14:paraId="2DADAB54" w14:textId="5666E6DA" w:rsidR="000A67D6" w:rsidRPr="004D09F4" w:rsidRDefault="000A67D6" w:rsidP="004D09F4">
            <w:pPr>
              <w:pStyle w:val="TableParagraph"/>
              <w:ind w:firstLine="0"/>
              <w:jc w:val="center"/>
              <w:rPr>
                <w:sz w:val="22"/>
              </w:rPr>
            </w:pPr>
            <w:r w:rsidRPr="004D09F4">
              <w:rPr>
                <w:color w:val="000000"/>
                <w:sz w:val="22"/>
              </w:rPr>
              <w:t>0,00</w:t>
            </w:r>
          </w:p>
        </w:tc>
        <w:tc>
          <w:tcPr>
            <w:tcW w:w="574" w:type="pct"/>
            <w:gridSpan w:val="3"/>
            <w:tcBorders>
              <w:top w:val="nil"/>
              <w:left w:val="single" w:sz="4" w:space="0" w:color="000000"/>
              <w:bottom w:val="single" w:sz="4" w:space="0" w:color="000000"/>
              <w:right w:val="single" w:sz="4" w:space="0" w:color="000000"/>
            </w:tcBorders>
            <w:shd w:val="clear" w:color="FFFFFF" w:fill="FFFFFF"/>
            <w:vAlign w:val="center"/>
          </w:tcPr>
          <w:p w14:paraId="7A92889C" w14:textId="44B31967" w:rsidR="000A67D6" w:rsidRPr="004D09F4" w:rsidRDefault="000A67D6" w:rsidP="004D09F4">
            <w:pPr>
              <w:pStyle w:val="TableParagraph"/>
              <w:ind w:firstLine="0"/>
              <w:jc w:val="center"/>
              <w:rPr>
                <w:sz w:val="22"/>
              </w:rPr>
            </w:pPr>
            <w:r w:rsidRPr="004D09F4">
              <w:rPr>
                <w:color w:val="000000"/>
                <w:sz w:val="22"/>
              </w:rPr>
              <w:t>0,00</w:t>
            </w:r>
          </w:p>
        </w:tc>
        <w:tc>
          <w:tcPr>
            <w:tcW w:w="537" w:type="pct"/>
            <w:gridSpan w:val="3"/>
            <w:tcBorders>
              <w:top w:val="nil"/>
              <w:left w:val="single" w:sz="4" w:space="0" w:color="000000"/>
              <w:bottom w:val="single" w:sz="4" w:space="0" w:color="000000"/>
              <w:right w:val="single" w:sz="4" w:space="0" w:color="000000"/>
            </w:tcBorders>
            <w:shd w:val="clear" w:color="FFFFFF" w:fill="FFFFFF"/>
            <w:vAlign w:val="center"/>
          </w:tcPr>
          <w:p w14:paraId="628FB35E" w14:textId="25E266F3" w:rsidR="000A67D6" w:rsidRPr="004D09F4" w:rsidRDefault="000A67D6" w:rsidP="004D09F4">
            <w:pPr>
              <w:pStyle w:val="TableParagraph"/>
              <w:ind w:firstLine="0"/>
              <w:jc w:val="center"/>
              <w:rPr>
                <w:sz w:val="22"/>
              </w:rPr>
            </w:pPr>
            <w:r w:rsidRPr="004D09F4">
              <w:rPr>
                <w:color w:val="000000"/>
                <w:sz w:val="22"/>
              </w:rPr>
              <w:t>0,00</w:t>
            </w:r>
          </w:p>
        </w:tc>
      </w:tr>
      <w:tr w:rsidR="000A67D6" w:rsidRPr="004D09F4" w14:paraId="6B9CA0F8" w14:textId="77777777" w:rsidTr="004D09F4">
        <w:trPr>
          <w:trHeight w:val="230"/>
        </w:trPr>
        <w:tc>
          <w:tcPr>
            <w:tcW w:w="2776" w:type="pct"/>
            <w:vMerge w:val="restart"/>
            <w:vAlign w:val="center"/>
          </w:tcPr>
          <w:p w14:paraId="75FD3DC7" w14:textId="57AAFC86" w:rsidR="000A67D6" w:rsidRPr="004D09F4" w:rsidRDefault="000A67D6" w:rsidP="004D09F4">
            <w:pPr>
              <w:pStyle w:val="TableParagraph"/>
              <w:ind w:firstLine="0"/>
              <w:jc w:val="center"/>
              <w:rPr>
                <w:sz w:val="22"/>
              </w:rPr>
            </w:pPr>
            <w:r w:rsidRPr="004D09F4">
              <w:rPr>
                <w:sz w:val="22"/>
              </w:rPr>
              <w:t xml:space="preserve">Ремонт автомобильной дороги по ул. Котельникова в </w:t>
            </w:r>
            <w:proofErr w:type="spellStart"/>
            <w:r w:rsidRPr="004D09F4">
              <w:rPr>
                <w:sz w:val="22"/>
              </w:rPr>
              <w:t>пгт</w:t>
            </w:r>
            <w:proofErr w:type="spellEnd"/>
            <w:r w:rsidRPr="004D09F4">
              <w:rPr>
                <w:sz w:val="22"/>
              </w:rPr>
              <w:t>. Пограничный</w:t>
            </w:r>
          </w:p>
        </w:tc>
        <w:tc>
          <w:tcPr>
            <w:tcW w:w="602" w:type="pct"/>
            <w:gridSpan w:val="3"/>
            <w:vAlign w:val="center"/>
          </w:tcPr>
          <w:p w14:paraId="0F37FAC0" w14:textId="3C0846DA" w:rsidR="000A67D6" w:rsidRPr="004D09F4" w:rsidRDefault="000A67D6" w:rsidP="004D09F4">
            <w:pPr>
              <w:pStyle w:val="TableParagraph"/>
              <w:ind w:firstLine="0"/>
              <w:jc w:val="center"/>
              <w:rPr>
                <w:sz w:val="22"/>
              </w:rPr>
            </w:pPr>
            <w:r w:rsidRPr="004D09F4">
              <w:rPr>
                <w:sz w:val="22"/>
              </w:rPr>
              <w:t>2021</w:t>
            </w:r>
          </w:p>
        </w:tc>
        <w:tc>
          <w:tcPr>
            <w:tcW w:w="512" w:type="pct"/>
            <w:gridSpan w:val="3"/>
            <w:tcBorders>
              <w:top w:val="single" w:sz="4" w:space="0" w:color="000000"/>
              <w:left w:val="single" w:sz="4" w:space="0" w:color="000000"/>
              <w:bottom w:val="single" w:sz="4" w:space="0" w:color="000000"/>
              <w:right w:val="single" w:sz="4" w:space="0" w:color="000000"/>
            </w:tcBorders>
            <w:shd w:val="clear" w:color="FFFFFF" w:fill="FFFFFF"/>
            <w:vAlign w:val="center"/>
          </w:tcPr>
          <w:p w14:paraId="719B4A2D" w14:textId="486367EA" w:rsidR="000A67D6" w:rsidRPr="004D09F4" w:rsidRDefault="000A67D6" w:rsidP="004D09F4">
            <w:pPr>
              <w:pStyle w:val="TableParagraph"/>
              <w:ind w:firstLine="0"/>
              <w:jc w:val="center"/>
              <w:rPr>
                <w:sz w:val="22"/>
              </w:rPr>
            </w:pPr>
            <w:r w:rsidRPr="004D09F4">
              <w:rPr>
                <w:color w:val="000000"/>
                <w:sz w:val="22"/>
              </w:rPr>
              <w:t>0,00</w:t>
            </w:r>
          </w:p>
        </w:tc>
        <w:tc>
          <w:tcPr>
            <w:tcW w:w="574" w:type="pct"/>
            <w:gridSpan w:val="3"/>
            <w:tcBorders>
              <w:top w:val="single" w:sz="4" w:space="0" w:color="000000"/>
              <w:left w:val="single" w:sz="4" w:space="0" w:color="000000"/>
              <w:bottom w:val="single" w:sz="4" w:space="0" w:color="000000"/>
              <w:right w:val="single" w:sz="4" w:space="0" w:color="000000"/>
            </w:tcBorders>
            <w:shd w:val="clear" w:color="FFFFFF" w:fill="FFFFFF"/>
            <w:vAlign w:val="center"/>
          </w:tcPr>
          <w:p w14:paraId="6D79838D" w14:textId="28965FAA" w:rsidR="000A67D6" w:rsidRPr="004D09F4" w:rsidRDefault="000A67D6" w:rsidP="004D09F4">
            <w:pPr>
              <w:pStyle w:val="TableParagraph"/>
              <w:ind w:firstLine="0"/>
              <w:jc w:val="center"/>
              <w:rPr>
                <w:sz w:val="22"/>
              </w:rPr>
            </w:pPr>
            <w:r w:rsidRPr="004D09F4">
              <w:rPr>
                <w:color w:val="000000"/>
                <w:sz w:val="22"/>
              </w:rPr>
              <w:t>0,00</w:t>
            </w:r>
          </w:p>
        </w:tc>
        <w:tc>
          <w:tcPr>
            <w:tcW w:w="537" w:type="pct"/>
            <w:gridSpan w:val="3"/>
            <w:tcBorders>
              <w:top w:val="single" w:sz="4" w:space="0" w:color="000000"/>
              <w:left w:val="single" w:sz="4" w:space="0" w:color="000000"/>
              <w:bottom w:val="single" w:sz="4" w:space="0" w:color="000000"/>
              <w:right w:val="single" w:sz="4" w:space="0" w:color="000000"/>
            </w:tcBorders>
            <w:shd w:val="clear" w:color="FFFFFF" w:fill="FFFFFF"/>
            <w:vAlign w:val="center"/>
          </w:tcPr>
          <w:p w14:paraId="69B8A4F1" w14:textId="2BE0C690" w:rsidR="000A67D6" w:rsidRPr="004D09F4" w:rsidRDefault="000A67D6" w:rsidP="004D09F4">
            <w:pPr>
              <w:pStyle w:val="TableParagraph"/>
              <w:ind w:firstLine="0"/>
              <w:jc w:val="center"/>
              <w:rPr>
                <w:sz w:val="22"/>
              </w:rPr>
            </w:pPr>
            <w:r w:rsidRPr="004D09F4">
              <w:rPr>
                <w:color w:val="000000"/>
                <w:sz w:val="22"/>
              </w:rPr>
              <w:t>0,00</w:t>
            </w:r>
          </w:p>
        </w:tc>
      </w:tr>
      <w:tr w:rsidR="000A67D6" w:rsidRPr="004D09F4" w14:paraId="02381071" w14:textId="77777777" w:rsidTr="004D09F4">
        <w:trPr>
          <w:trHeight w:val="230"/>
        </w:trPr>
        <w:tc>
          <w:tcPr>
            <w:tcW w:w="2776" w:type="pct"/>
            <w:vMerge/>
            <w:vAlign w:val="center"/>
          </w:tcPr>
          <w:p w14:paraId="72D827C0" w14:textId="77777777" w:rsidR="000A67D6" w:rsidRPr="004D09F4" w:rsidRDefault="000A67D6" w:rsidP="004D09F4">
            <w:pPr>
              <w:pStyle w:val="TableParagraph"/>
              <w:ind w:firstLine="0"/>
              <w:jc w:val="center"/>
              <w:rPr>
                <w:sz w:val="22"/>
              </w:rPr>
            </w:pPr>
          </w:p>
        </w:tc>
        <w:tc>
          <w:tcPr>
            <w:tcW w:w="602" w:type="pct"/>
            <w:gridSpan w:val="3"/>
            <w:vAlign w:val="center"/>
          </w:tcPr>
          <w:p w14:paraId="6979F30C" w14:textId="2492E9E5" w:rsidR="000A67D6" w:rsidRPr="004D09F4" w:rsidRDefault="000A67D6" w:rsidP="004D09F4">
            <w:pPr>
              <w:pStyle w:val="TableParagraph"/>
              <w:ind w:firstLine="0"/>
              <w:jc w:val="center"/>
              <w:rPr>
                <w:sz w:val="22"/>
              </w:rPr>
            </w:pPr>
            <w:r w:rsidRPr="004D09F4">
              <w:rPr>
                <w:sz w:val="22"/>
              </w:rPr>
              <w:t>2022</w:t>
            </w:r>
          </w:p>
        </w:tc>
        <w:tc>
          <w:tcPr>
            <w:tcW w:w="512" w:type="pct"/>
            <w:gridSpan w:val="3"/>
            <w:tcBorders>
              <w:top w:val="nil"/>
              <w:left w:val="single" w:sz="4" w:space="0" w:color="000000"/>
              <w:bottom w:val="single" w:sz="4" w:space="0" w:color="000000"/>
              <w:right w:val="single" w:sz="4" w:space="0" w:color="000000"/>
            </w:tcBorders>
            <w:shd w:val="clear" w:color="FFFFFF" w:fill="FFFFFF"/>
            <w:vAlign w:val="center"/>
          </w:tcPr>
          <w:p w14:paraId="066E0EC5" w14:textId="692E58ED" w:rsidR="000A67D6" w:rsidRPr="004D09F4" w:rsidRDefault="000A67D6" w:rsidP="004D09F4">
            <w:pPr>
              <w:pStyle w:val="TableParagraph"/>
              <w:ind w:firstLine="0"/>
              <w:jc w:val="center"/>
              <w:rPr>
                <w:sz w:val="22"/>
              </w:rPr>
            </w:pPr>
            <w:r w:rsidRPr="004D09F4">
              <w:rPr>
                <w:color w:val="000000"/>
                <w:sz w:val="22"/>
              </w:rPr>
              <w:t>0,00</w:t>
            </w:r>
          </w:p>
        </w:tc>
        <w:tc>
          <w:tcPr>
            <w:tcW w:w="574" w:type="pct"/>
            <w:gridSpan w:val="3"/>
            <w:tcBorders>
              <w:top w:val="nil"/>
              <w:left w:val="single" w:sz="4" w:space="0" w:color="000000"/>
              <w:bottom w:val="single" w:sz="4" w:space="0" w:color="000000"/>
              <w:right w:val="single" w:sz="4" w:space="0" w:color="000000"/>
            </w:tcBorders>
            <w:shd w:val="clear" w:color="FFFFFF" w:fill="FFFFFF"/>
            <w:vAlign w:val="center"/>
          </w:tcPr>
          <w:p w14:paraId="47395543" w14:textId="32167B67" w:rsidR="000A67D6" w:rsidRPr="004D09F4" w:rsidRDefault="000A67D6" w:rsidP="004D09F4">
            <w:pPr>
              <w:pStyle w:val="TableParagraph"/>
              <w:ind w:firstLine="0"/>
              <w:jc w:val="center"/>
              <w:rPr>
                <w:sz w:val="22"/>
              </w:rPr>
            </w:pPr>
            <w:r w:rsidRPr="004D09F4">
              <w:rPr>
                <w:color w:val="000000"/>
                <w:sz w:val="22"/>
              </w:rPr>
              <w:t>0,00</w:t>
            </w:r>
          </w:p>
        </w:tc>
        <w:tc>
          <w:tcPr>
            <w:tcW w:w="537" w:type="pct"/>
            <w:gridSpan w:val="3"/>
            <w:tcBorders>
              <w:top w:val="nil"/>
              <w:left w:val="single" w:sz="4" w:space="0" w:color="000000"/>
              <w:bottom w:val="single" w:sz="4" w:space="0" w:color="000000"/>
              <w:right w:val="single" w:sz="4" w:space="0" w:color="000000"/>
            </w:tcBorders>
            <w:shd w:val="clear" w:color="FFFFFF" w:fill="FFFFFF"/>
            <w:vAlign w:val="center"/>
          </w:tcPr>
          <w:p w14:paraId="7D88BFEE" w14:textId="2388E933" w:rsidR="000A67D6" w:rsidRPr="004D09F4" w:rsidRDefault="000A67D6" w:rsidP="004D09F4">
            <w:pPr>
              <w:pStyle w:val="TableParagraph"/>
              <w:ind w:firstLine="0"/>
              <w:jc w:val="center"/>
              <w:rPr>
                <w:sz w:val="22"/>
              </w:rPr>
            </w:pPr>
            <w:r w:rsidRPr="004D09F4">
              <w:rPr>
                <w:color w:val="000000"/>
                <w:sz w:val="22"/>
              </w:rPr>
              <w:t>0,00</w:t>
            </w:r>
          </w:p>
        </w:tc>
      </w:tr>
      <w:tr w:rsidR="000A67D6" w:rsidRPr="004D09F4" w14:paraId="3E3C71F6" w14:textId="77777777" w:rsidTr="004D09F4">
        <w:trPr>
          <w:trHeight w:val="230"/>
        </w:trPr>
        <w:tc>
          <w:tcPr>
            <w:tcW w:w="2776" w:type="pct"/>
            <w:vMerge/>
            <w:vAlign w:val="center"/>
          </w:tcPr>
          <w:p w14:paraId="3BDB5FA5" w14:textId="77777777" w:rsidR="000A67D6" w:rsidRPr="004D09F4" w:rsidRDefault="000A67D6" w:rsidP="004D09F4">
            <w:pPr>
              <w:pStyle w:val="TableParagraph"/>
              <w:ind w:firstLine="0"/>
              <w:jc w:val="center"/>
              <w:rPr>
                <w:sz w:val="22"/>
              </w:rPr>
            </w:pPr>
          </w:p>
        </w:tc>
        <w:tc>
          <w:tcPr>
            <w:tcW w:w="602" w:type="pct"/>
            <w:gridSpan w:val="3"/>
            <w:vAlign w:val="center"/>
          </w:tcPr>
          <w:p w14:paraId="69F1174E" w14:textId="3323C1B8" w:rsidR="000A67D6" w:rsidRPr="004D09F4" w:rsidRDefault="000A67D6" w:rsidP="004D09F4">
            <w:pPr>
              <w:pStyle w:val="TableParagraph"/>
              <w:ind w:firstLine="0"/>
              <w:jc w:val="center"/>
              <w:rPr>
                <w:sz w:val="22"/>
              </w:rPr>
            </w:pPr>
            <w:r w:rsidRPr="004D09F4">
              <w:rPr>
                <w:sz w:val="22"/>
              </w:rPr>
              <w:t>2023</w:t>
            </w:r>
          </w:p>
        </w:tc>
        <w:tc>
          <w:tcPr>
            <w:tcW w:w="512" w:type="pct"/>
            <w:gridSpan w:val="3"/>
            <w:tcBorders>
              <w:top w:val="nil"/>
              <w:left w:val="single" w:sz="4" w:space="0" w:color="000000"/>
              <w:bottom w:val="single" w:sz="4" w:space="0" w:color="000000"/>
              <w:right w:val="single" w:sz="4" w:space="0" w:color="000000"/>
            </w:tcBorders>
            <w:shd w:val="clear" w:color="FFFFFF" w:fill="FFFFFF"/>
            <w:vAlign w:val="center"/>
          </w:tcPr>
          <w:p w14:paraId="6117FE6D" w14:textId="566707A4" w:rsidR="000A67D6" w:rsidRPr="004D09F4" w:rsidRDefault="000A67D6" w:rsidP="004D09F4">
            <w:pPr>
              <w:pStyle w:val="TableParagraph"/>
              <w:ind w:firstLine="0"/>
              <w:jc w:val="center"/>
              <w:rPr>
                <w:sz w:val="22"/>
              </w:rPr>
            </w:pPr>
            <w:r w:rsidRPr="004D09F4">
              <w:rPr>
                <w:color w:val="000000"/>
                <w:sz w:val="22"/>
              </w:rPr>
              <w:t>0,00</w:t>
            </w:r>
          </w:p>
        </w:tc>
        <w:tc>
          <w:tcPr>
            <w:tcW w:w="574" w:type="pct"/>
            <w:gridSpan w:val="3"/>
            <w:tcBorders>
              <w:top w:val="nil"/>
              <w:left w:val="single" w:sz="4" w:space="0" w:color="000000"/>
              <w:bottom w:val="single" w:sz="4" w:space="0" w:color="000000"/>
              <w:right w:val="single" w:sz="4" w:space="0" w:color="000000"/>
            </w:tcBorders>
            <w:shd w:val="clear" w:color="FFFFFF" w:fill="FFFFFF"/>
            <w:vAlign w:val="center"/>
          </w:tcPr>
          <w:p w14:paraId="7088756F" w14:textId="499D0EAC" w:rsidR="000A67D6" w:rsidRPr="004D09F4" w:rsidRDefault="000A67D6" w:rsidP="004D09F4">
            <w:pPr>
              <w:pStyle w:val="TableParagraph"/>
              <w:ind w:firstLine="0"/>
              <w:jc w:val="center"/>
              <w:rPr>
                <w:sz w:val="22"/>
              </w:rPr>
            </w:pPr>
            <w:r w:rsidRPr="004D09F4">
              <w:rPr>
                <w:color w:val="000000"/>
                <w:sz w:val="22"/>
              </w:rPr>
              <w:t>0,00</w:t>
            </w:r>
          </w:p>
        </w:tc>
        <w:tc>
          <w:tcPr>
            <w:tcW w:w="537" w:type="pct"/>
            <w:gridSpan w:val="3"/>
            <w:tcBorders>
              <w:top w:val="nil"/>
              <w:left w:val="single" w:sz="4" w:space="0" w:color="000000"/>
              <w:bottom w:val="single" w:sz="4" w:space="0" w:color="000000"/>
              <w:right w:val="single" w:sz="4" w:space="0" w:color="000000"/>
            </w:tcBorders>
            <w:shd w:val="clear" w:color="FFFFFF" w:fill="FFFFFF"/>
            <w:vAlign w:val="center"/>
          </w:tcPr>
          <w:p w14:paraId="3E0E1B5C" w14:textId="2948AC23" w:rsidR="000A67D6" w:rsidRPr="004D09F4" w:rsidRDefault="000A67D6" w:rsidP="004D09F4">
            <w:pPr>
              <w:pStyle w:val="TableParagraph"/>
              <w:ind w:firstLine="0"/>
              <w:jc w:val="center"/>
              <w:rPr>
                <w:sz w:val="22"/>
              </w:rPr>
            </w:pPr>
            <w:r w:rsidRPr="004D09F4">
              <w:rPr>
                <w:color w:val="000000"/>
                <w:sz w:val="22"/>
              </w:rPr>
              <w:t>0,00</w:t>
            </w:r>
          </w:p>
        </w:tc>
      </w:tr>
      <w:tr w:rsidR="000A67D6" w:rsidRPr="004D09F4" w14:paraId="074E9160" w14:textId="77777777" w:rsidTr="004D09F4">
        <w:trPr>
          <w:trHeight w:val="230"/>
        </w:trPr>
        <w:tc>
          <w:tcPr>
            <w:tcW w:w="2776" w:type="pct"/>
            <w:vMerge w:val="restart"/>
            <w:vAlign w:val="center"/>
          </w:tcPr>
          <w:p w14:paraId="0AA78E1A" w14:textId="5C6007F4" w:rsidR="000A67D6" w:rsidRPr="004D09F4" w:rsidRDefault="000A67D6" w:rsidP="004D09F4">
            <w:pPr>
              <w:pStyle w:val="TableParagraph"/>
              <w:ind w:firstLine="0"/>
              <w:jc w:val="center"/>
              <w:rPr>
                <w:sz w:val="22"/>
              </w:rPr>
            </w:pPr>
            <w:r w:rsidRPr="004D09F4">
              <w:rPr>
                <w:sz w:val="22"/>
              </w:rPr>
              <w:t xml:space="preserve">Ремонт автомобильной дороги по ул. </w:t>
            </w:r>
            <w:proofErr w:type="gramStart"/>
            <w:r w:rsidRPr="004D09F4">
              <w:rPr>
                <w:sz w:val="22"/>
              </w:rPr>
              <w:t>Амбулаторная,  в</w:t>
            </w:r>
            <w:proofErr w:type="gramEnd"/>
            <w:r w:rsidRPr="004D09F4">
              <w:rPr>
                <w:sz w:val="22"/>
              </w:rPr>
              <w:t xml:space="preserve">  </w:t>
            </w:r>
            <w:proofErr w:type="spellStart"/>
            <w:r w:rsidRPr="004D09F4">
              <w:rPr>
                <w:sz w:val="22"/>
              </w:rPr>
              <w:t>пгт</w:t>
            </w:r>
            <w:proofErr w:type="spellEnd"/>
            <w:r w:rsidRPr="004D09F4">
              <w:rPr>
                <w:sz w:val="22"/>
              </w:rPr>
              <w:t>. Пограничный</w:t>
            </w:r>
          </w:p>
        </w:tc>
        <w:tc>
          <w:tcPr>
            <w:tcW w:w="602" w:type="pct"/>
            <w:gridSpan w:val="3"/>
            <w:vAlign w:val="center"/>
          </w:tcPr>
          <w:p w14:paraId="59032EEB" w14:textId="5420E9AD" w:rsidR="000A67D6" w:rsidRPr="004D09F4" w:rsidRDefault="000A67D6" w:rsidP="004D09F4">
            <w:pPr>
              <w:pStyle w:val="TableParagraph"/>
              <w:ind w:firstLine="0"/>
              <w:jc w:val="center"/>
              <w:rPr>
                <w:sz w:val="22"/>
              </w:rPr>
            </w:pPr>
            <w:r w:rsidRPr="004D09F4">
              <w:rPr>
                <w:sz w:val="22"/>
              </w:rPr>
              <w:t>2021</w:t>
            </w:r>
          </w:p>
        </w:tc>
        <w:tc>
          <w:tcPr>
            <w:tcW w:w="512" w:type="pct"/>
            <w:gridSpan w:val="3"/>
            <w:tcBorders>
              <w:top w:val="single" w:sz="4" w:space="0" w:color="000000"/>
              <w:left w:val="single" w:sz="4" w:space="0" w:color="000000"/>
              <w:bottom w:val="single" w:sz="4" w:space="0" w:color="000000"/>
              <w:right w:val="single" w:sz="4" w:space="0" w:color="000000"/>
            </w:tcBorders>
            <w:shd w:val="clear" w:color="FFFFFF" w:fill="FFFFFF"/>
            <w:vAlign w:val="center"/>
          </w:tcPr>
          <w:p w14:paraId="6A2BE567" w14:textId="276629C6" w:rsidR="000A67D6" w:rsidRPr="004D09F4" w:rsidRDefault="000A67D6" w:rsidP="004D09F4">
            <w:pPr>
              <w:pStyle w:val="TableParagraph"/>
              <w:ind w:firstLine="0"/>
              <w:jc w:val="center"/>
              <w:rPr>
                <w:sz w:val="22"/>
              </w:rPr>
            </w:pPr>
            <w:r w:rsidRPr="004D09F4">
              <w:rPr>
                <w:color w:val="000000"/>
                <w:sz w:val="22"/>
              </w:rPr>
              <w:t>0,00</w:t>
            </w:r>
          </w:p>
        </w:tc>
        <w:tc>
          <w:tcPr>
            <w:tcW w:w="574" w:type="pct"/>
            <w:gridSpan w:val="3"/>
            <w:tcBorders>
              <w:top w:val="single" w:sz="4" w:space="0" w:color="000000"/>
              <w:left w:val="single" w:sz="4" w:space="0" w:color="000000"/>
              <w:bottom w:val="single" w:sz="4" w:space="0" w:color="000000"/>
              <w:right w:val="single" w:sz="4" w:space="0" w:color="000000"/>
            </w:tcBorders>
            <w:shd w:val="clear" w:color="FFFFFF" w:fill="FFFFFF"/>
            <w:vAlign w:val="center"/>
          </w:tcPr>
          <w:p w14:paraId="310CA02C" w14:textId="155D6706" w:rsidR="000A67D6" w:rsidRPr="004D09F4" w:rsidRDefault="000A67D6" w:rsidP="004D09F4">
            <w:pPr>
              <w:pStyle w:val="TableParagraph"/>
              <w:ind w:firstLine="0"/>
              <w:jc w:val="center"/>
              <w:rPr>
                <w:sz w:val="22"/>
              </w:rPr>
            </w:pPr>
            <w:r w:rsidRPr="004D09F4">
              <w:rPr>
                <w:color w:val="000000"/>
                <w:sz w:val="22"/>
              </w:rPr>
              <w:t>0,00</w:t>
            </w:r>
          </w:p>
        </w:tc>
        <w:tc>
          <w:tcPr>
            <w:tcW w:w="537" w:type="pct"/>
            <w:gridSpan w:val="3"/>
            <w:tcBorders>
              <w:top w:val="single" w:sz="4" w:space="0" w:color="000000"/>
              <w:left w:val="single" w:sz="4" w:space="0" w:color="000000"/>
              <w:bottom w:val="single" w:sz="4" w:space="0" w:color="000000"/>
              <w:right w:val="single" w:sz="4" w:space="0" w:color="000000"/>
            </w:tcBorders>
            <w:shd w:val="clear" w:color="FFFFFF" w:fill="FFFFFF"/>
            <w:vAlign w:val="center"/>
          </w:tcPr>
          <w:p w14:paraId="4C698636" w14:textId="3B461FB5" w:rsidR="000A67D6" w:rsidRPr="004D09F4" w:rsidRDefault="000A67D6" w:rsidP="004D09F4">
            <w:pPr>
              <w:pStyle w:val="TableParagraph"/>
              <w:ind w:firstLine="0"/>
              <w:jc w:val="center"/>
              <w:rPr>
                <w:sz w:val="22"/>
              </w:rPr>
            </w:pPr>
            <w:r w:rsidRPr="004D09F4">
              <w:rPr>
                <w:color w:val="000000"/>
                <w:sz w:val="22"/>
              </w:rPr>
              <w:t>0,00</w:t>
            </w:r>
          </w:p>
        </w:tc>
      </w:tr>
      <w:tr w:rsidR="000A67D6" w:rsidRPr="004D09F4" w14:paraId="77E7DDE8" w14:textId="77777777" w:rsidTr="004D09F4">
        <w:trPr>
          <w:trHeight w:val="230"/>
        </w:trPr>
        <w:tc>
          <w:tcPr>
            <w:tcW w:w="2776" w:type="pct"/>
            <w:vMerge/>
            <w:vAlign w:val="center"/>
          </w:tcPr>
          <w:p w14:paraId="6C2BB57D" w14:textId="77777777" w:rsidR="000A67D6" w:rsidRPr="004D09F4" w:rsidRDefault="000A67D6" w:rsidP="004D09F4">
            <w:pPr>
              <w:pStyle w:val="TableParagraph"/>
              <w:ind w:firstLine="0"/>
              <w:jc w:val="center"/>
              <w:rPr>
                <w:sz w:val="22"/>
              </w:rPr>
            </w:pPr>
          </w:p>
        </w:tc>
        <w:tc>
          <w:tcPr>
            <w:tcW w:w="602" w:type="pct"/>
            <w:gridSpan w:val="3"/>
            <w:vAlign w:val="center"/>
          </w:tcPr>
          <w:p w14:paraId="63DE5D4A" w14:textId="0DB173B5" w:rsidR="000A67D6" w:rsidRPr="004D09F4" w:rsidRDefault="000A67D6" w:rsidP="004D09F4">
            <w:pPr>
              <w:pStyle w:val="TableParagraph"/>
              <w:ind w:firstLine="0"/>
              <w:jc w:val="center"/>
              <w:rPr>
                <w:sz w:val="22"/>
              </w:rPr>
            </w:pPr>
            <w:r w:rsidRPr="004D09F4">
              <w:rPr>
                <w:sz w:val="22"/>
              </w:rPr>
              <w:t>2022</w:t>
            </w:r>
          </w:p>
        </w:tc>
        <w:tc>
          <w:tcPr>
            <w:tcW w:w="512" w:type="pct"/>
            <w:gridSpan w:val="3"/>
            <w:tcBorders>
              <w:top w:val="nil"/>
              <w:left w:val="single" w:sz="4" w:space="0" w:color="000000"/>
              <w:bottom w:val="single" w:sz="4" w:space="0" w:color="000000"/>
              <w:right w:val="single" w:sz="4" w:space="0" w:color="000000"/>
            </w:tcBorders>
            <w:shd w:val="clear" w:color="FFFFFF" w:fill="FFFFFF"/>
            <w:vAlign w:val="center"/>
          </w:tcPr>
          <w:p w14:paraId="64ADDAD7" w14:textId="0C3B2405" w:rsidR="000A67D6" w:rsidRPr="004D09F4" w:rsidRDefault="000A67D6" w:rsidP="004D09F4">
            <w:pPr>
              <w:pStyle w:val="TableParagraph"/>
              <w:ind w:firstLine="0"/>
              <w:jc w:val="center"/>
              <w:rPr>
                <w:sz w:val="22"/>
              </w:rPr>
            </w:pPr>
            <w:r w:rsidRPr="004D09F4">
              <w:rPr>
                <w:color w:val="000000"/>
                <w:sz w:val="22"/>
              </w:rPr>
              <w:t>0,00</w:t>
            </w:r>
          </w:p>
        </w:tc>
        <w:tc>
          <w:tcPr>
            <w:tcW w:w="574" w:type="pct"/>
            <w:gridSpan w:val="3"/>
            <w:tcBorders>
              <w:top w:val="nil"/>
              <w:left w:val="single" w:sz="4" w:space="0" w:color="000000"/>
              <w:bottom w:val="single" w:sz="4" w:space="0" w:color="000000"/>
              <w:right w:val="single" w:sz="4" w:space="0" w:color="000000"/>
            </w:tcBorders>
            <w:shd w:val="clear" w:color="FFFFFF" w:fill="FFFFFF"/>
            <w:vAlign w:val="center"/>
          </w:tcPr>
          <w:p w14:paraId="7CB146B7" w14:textId="53E18F4F" w:rsidR="000A67D6" w:rsidRPr="004D09F4" w:rsidRDefault="000A67D6" w:rsidP="004D09F4">
            <w:pPr>
              <w:pStyle w:val="TableParagraph"/>
              <w:ind w:firstLine="0"/>
              <w:jc w:val="center"/>
              <w:rPr>
                <w:sz w:val="22"/>
              </w:rPr>
            </w:pPr>
            <w:r w:rsidRPr="004D09F4">
              <w:rPr>
                <w:color w:val="000000"/>
                <w:sz w:val="22"/>
              </w:rPr>
              <w:t>0,00</w:t>
            </w:r>
          </w:p>
        </w:tc>
        <w:tc>
          <w:tcPr>
            <w:tcW w:w="537" w:type="pct"/>
            <w:gridSpan w:val="3"/>
            <w:tcBorders>
              <w:top w:val="nil"/>
              <w:left w:val="single" w:sz="4" w:space="0" w:color="000000"/>
              <w:bottom w:val="single" w:sz="4" w:space="0" w:color="000000"/>
              <w:right w:val="single" w:sz="4" w:space="0" w:color="000000"/>
            </w:tcBorders>
            <w:shd w:val="clear" w:color="FFFFFF" w:fill="FFFFFF"/>
            <w:vAlign w:val="center"/>
          </w:tcPr>
          <w:p w14:paraId="37F2C7CD" w14:textId="0F43AC15" w:rsidR="000A67D6" w:rsidRPr="004D09F4" w:rsidRDefault="000A67D6" w:rsidP="004D09F4">
            <w:pPr>
              <w:pStyle w:val="TableParagraph"/>
              <w:ind w:firstLine="0"/>
              <w:jc w:val="center"/>
              <w:rPr>
                <w:sz w:val="22"/>
              </w:rPr>
            </w:pPr>
            <w:r w:rsidRPr="004D09F4">
              <w:rPr>
                <w:color w:val="000000"/>
                <w:sz w:val="22"/>
              </w:rPr>
              <w:t>0,00</w:t>
            </w:r>
          </w:p>
        </w:tc>
      </w:tr>
      <w:tr w:rsidR="000A67D6" w:rsidRPr="004D09F4" w14:paraId="65C05508" w14:textId="77777777" w:rsidTr="004D09F4">
        <w:trPr>
          <w:trHeight w:val="230"/>
        </w:trPr>
        <w:tc>
          <w:tcPr>
            <w:tcW w:w="2776" w:type="pct"/>
            <w:vMerge/>
            <w:vAlign w:val="center"/>
          </w:tcPr>
          <w:p w14:paraId="153916B4" w14:textId="77777777" w:rsidR="000A67D6" w:rsidRPr="004D09F4" w:rsidRDefault="000A67D6" w:rsidP="004D09F4">
            <w:pPr>
              <w:pStyle w:val="TableParagraph"/>
              <w:ind w:firstLine="0"/>
              <w:jc w:val="center"/>
              <w:rPr>
                <w:sz w:val="22"/>
              </w:rPr>
            </w:pPr>
          </w:p>
        </w:tc>
        <w:tc>
          <w:tcPr>
            <w:tcW w:w="602" w:type="pct"/>
            <w:gridSpan w:val="3"/>
            <w:vAlign w:val="center"/>
          </w:tcPr>
          <w:p w14:paraId="4A28AFF6" w14:textId="6BB0A2C5" w:rsidR="000A67D6" w:rsidRPr="004D09F4" w:rsidRDefault="000A67D6" w:rsidP="004D09F4">
            <w:pPr>
              <w:pStyle w:val="TableParagraph"/>
              <w:ind w:firstLine="0"/>
              <w:jc w:val="center"/>
              <w:rPr>
                <w:sz w:val="22"/>
              </w:rPr>
            </w:pPr>
            <w:r w:rsidRPr="004D09F4">
              <w:rPr>
                <w:sz w:val="22"/>
              </w:rPr>
              <w:t>2023</w:t>
            </w:r>
          </w:p>
        </w:tc>
        <w:tc>
          <w:tcPr>
            <w:tcW w:w="512" w:type="pct"/>
            <w:gridSpan w:val="3"/>
            <w:tcBorders>
              <w:top w:val="nil"/>
              <w:left w:val="single" w:sz="4" w:space="0" w:color="000000"/>
              <w:bottom w:val="single" w:sz="4" w:space="0" w:color="000000"/>
              <w:right w:val="single" w:sz="4" w:space="0" w:color="000000"/>
            </w:tcBorders>
            <w:shd w:val="clear" w:color="FFFFFF" w:fill="FFFFFF"/>
            <w:vAlign w:val="center"/>
          </w:tcPr>
          <w:p w14:paraId="15F34F87" w14:textId="322D6810" w:rsidR="000A67D6" w:rsidRPr="004D09F4" w:rsidRDefault="000A67D6" w:rsidP="004D09F4">
            <w:pPr>
              <w:pStyle w:val="TableParagraph"/>
              <w:ind w:firstLine="0"/>
              <w:jc w:val="center"/>
              <w:rPr>
                <w:sz w:val="22"/>
              </w:rPr>
            </w:pPr>
            <w:r w:rsidRPr="004D09F4">
              <w:rPr>
                <w:color w:val="000000"/>
                <w:sz w:val="22"/>
              </w:rPr>
              <w:t>0,00</w:t>
            </w:r>
          </w:p>
        </w:tc>
        <w:tc>
          <w:tcPr>
            <w:tcW w:w="574" w:type="pct"/>
            <w:gridSpan w:val="3"/>
            <w:tcBorders>
              <w:top w:val="nil"/>
              <w:left w:val="single" w:sz="4" w:space="0" w:color="000000"/>
              <w:bottom w:val="single" w:sz="4" w:space="0" w:color="000000"/>
              <w:right w:val="single" w:sz="4" w:space="0" w:color="000000"/>
            </w:tcBorders>
            <w:shd w:val="clear" w:color="FFFFFF" w:fill="FFFFFF"/>
            <w:vAlign w:val="center"/>
          </w:tcPr>
          <w:p w14:paraId="323EBBBF" w14:textId="12FDFDC4" w:rsidR="000A67D6" w:rsidRPr="004D09F4" w:rsidRDefault="000A67D6" w:rsidP="004D09F4">
            <w:pPr>
              <w:pStyle w:val="TableParagraph"/>
              <w:ind w:firstLine="0"/>
              <w:jc w:val="center"/>
              <w:rPr>
                <w:sz w:val="22"/>
              </w:rPr>
            </w:pPr>
            <w:r w:rsidRPr="004D09F4">
              <w:rPr>
                <w:color w:val="000000"/>
                <w:sz w:val="22"/>
              </w:rPr>
              <w:t>0,00</w:t>
            </w:r>
          </w:p>
        </w:tc>
        <w:tc>
          <w:tcPr>
            <w:tcW w:w="537" w:type="pct"/>
            <w:gridSpan w:val="3"/>
            <w:tcBorders>
              <w:top w:val="nil"/>
              <w:left w:val="single" w:sz="4" w:space="0" w:color="000000"/>
              <w:bottom w:val="single" w:sz="4" w:space="0" w:color="000000"/>
              <w:right w:val="single" w:sz="4" w:space="0" w:color="000000"/>
            </w:tcBorders>
            <w:shd w:val="clear" w:color="FFFFFF" w:fill="FFFFFF"/>
            <w:vAlign w:val="center"/>
          </w:tcPr>
          <w:p w14:paraId="2BB54FBA" w14:textId="34FCF469" w:rsidR="000A67D6" w:rsidRPr="004D09F4" w:rsidRDefault="000A67D6" w:rsidP="004D09F4">
            <w:pPr>
              <w:pStyle w:val="TableParagraph"/>
              <w:ind w:firstLine="0"/>
              <w:jc w:val="center"/>
              <w:rPr>
                <w:sz w:val="22"/>
              </w:rPr>
            </w:pPr>
            <w:r w:rsidRPr="004D09F4">
              <w:rPr>
                <w:color w:val="000000"/>
                <w:sz w:val="22"/>
              </w:rPr>
              <w:t>0,00</w:t>
            </w:r>
          </w:p>
        </w:tc>
      </w:tr>
      <w:tr w:rsidR="000A67D6" w:rsidRPr="004D09F4" w14:paraId="1E92B917" w14:textId="77777777" w:rsidTr="004D09F4">
        <w:trPr>
          <w:trHeight w:val="230"/>
        </w:trPr>
        <w:tc>
          <w:tcPr>
            <w:tcW w:w="2776" w:type="pct"/>
            <w:vMerge w:val="restart"/>
            <w:vAlign w:val="center"/>
          </w:tcPr>
          <w:p w14:paraId="5379226D" w14:textId="7B5043BA" w:rsidR="000A67D6" w:rsidRPr="004D09F4" w:rsidRDefault="000A67D6" w:rsidP="004D09F4">
            <w:pPr>
              <w:pStyle w:val="TableParagraph"/>
              <w:ind w:firstLine="0"/>
              <w:jc w:val="center"/>
              <w:rPr>
                <w:sz w:val="22"/>
              </w:rPr>
            </w:pPr>
            <w:r w:rsidRPr="004D09F4">
              <w:rPr>
                <w:b/>
                <w:bCs/>
                <w:sz w:val="22"/>
              </w:rPr>
              <w:t>ИТОГО участие в государственной программе:</w:t>
            </w:r>
          </w:p>
        </w:tc>
        <w:tc>
          <w:tcPr>
            <w:tcW w:w="602" w:type="pct"/>
            <w:gridSpan w:val="3"/>
            <w:vAlign w:val="center"/>
          </w:tcPr>
          <w:p w14:paraId="692AA263" w14:textId="100D32D1" w:rsidR="000A67D6" w:rsidRPr="004D09F4" w:rsidRDefault="000A67D6" w:rsidP="004D09F4">
            <w:pPr>
              <w:pStyle w:val="TableParagraph"/>
              <w:ind w:firstLine="0"/>
              <w:jc w:val="center"/>
              <w:rPr>
                <w:sz w:val="22"/>
              </w:rPr>
            </w:pPr>
            <w:r w:rsidRPr="004D09F4">
              <w:rPr>
                <w:sz w:val="22"/>
              </w:rPr>
              <w:t>2021</w:t>
            </w:r>
          </w:p>
        </w:tc>
        <w:tc>
          <w:tcPr>
            <w:tcW w:w="512" w:type="pct"/>
            <w:gridSpan w:val="3"/>
            <w:vAlign w:val="center"/>
          </w:tcPr>
          <w:p w14:paraId="23A4944C" w14:textId="28CA5B9E" w:rsidR="000A67D6" w:rsidRPr="004D09F4" w:rsidRDefault="000A67D6" w:rsidP="004D09F4">
            <w:pPr>
              <w:pStyle w:val="TableParagraph"/>
              <w:ind w:firstLine="0"/>
              <w:jc w:val="center"/>
              <w:rPr>
                <w:sz w:val="22"/>
              </w:rPr>
            </w:pPr>
            <w:r w:rsidRPr="004D09F4">
              <w:rPr>
                <w:sz w:val="22"/>
              </w:rPr>
              <w:t>20617,97</w:t>
            </w:r>
          </w:p>
        </w:tc>
        <w:tc>
          <w:tcPr>
            <w:tcW w:w="574" w:type="pct"/>
            <w:gridSpan w:val="3"/>
            <w:vAlign w:val="center"/>
          </w:tcPr>
          <w:p w14:paraId="7BD9E366" w14:textId="48635787" w:rsidR="000A67D6" w:rsidRPr="004D09F4" w:rsidRDefault="000A67D6" w:rsidP="004D09F4">
            <w:pPr>
              <w:pStyle w:val="TableParagraph"/>
              <w:ind w:firstLine="0"/>
              <w:jc w:val="center"/>
              <w:rPr>
                <w:sz w:val="22"/>
              </w:rPr>
            </w:pPr>
            <w:r w:rsidRPr="004D09F4">
              <w:rPr>
                <w:sz w:val="22"/>
              </w:rPr>
              <w:t>20000,00</w:t>
            </w:r>
          </w:p>
        </w:tc>
        <w:tc>
          <w:tcPr>
            <w:tcW w:w="537" w:type="pct"/>
            <w:gridSpan w:val="3"/>
            <w:vAlign w:val="center"/>
          </w:tcPr>
          <w:p w14:paraId="70F5BE4E" w14:textId="2AA2B58D" w:rsidR="000A67D6" w:rsidRPr="004D09F4" w:rsidRDefault="000A67D6" w:rsidP="004D09F4">
            <w:pPr>
              <w:pStyle w:val="TableParagraph"/>
              <w:ind w:firstLine="0"/>
              <w:jc w:val="center"/>
              <w:rPr>
                <w:sz w:val="22"/>
              </w:rPr>
            </w:pPr>
            <w:r w:rsidRPr="004D09F4">
              <w:rPr>
                <w:sz w:val="22"/>
              </w:rPr>
              <w:t>617,97</w:t>
            </w:r>
          </w:p>
        </w:tc>
      </w:tr>
      <w:tr w:rsidR="000A67D6" w:rsidRPr="004D09F4" w14:paraId="4B50C3E1" w14:textId="77777777" w:rsidTr="004D09F4">
        <w:trPr>
          <w:trHeight w:val="230"/>
        </w:trPr>
        <w:tc>
          <w:tcPr>
            <w:tcW w:w="2776" w:type="pct"/>
            <w:vMerge/>
            <w:vAlign w:val="center"/>
          </w:tcPr>
          <w:p w14:paraId="7DD3597B" w14:textId="77777777" w:rsidR="000A67D6" w:rsidRPr="004D09F4" w:rsidRDefault="000A67D6" w:rsidP="004D09F4">
            <w:pPr>
              <w:pStyle w:val="TableParagraph"/>
              <w:ind w:firstLine="0"/>
              <w:jc w:val="center"/>
              <w:rPr>
                <w:sz w:val="22"/>
              </w:rPr>
            </w:pPr>
          </w:p>
        </w:tc>
        <w:tc>
          <w:tcPr>
            <w:tcW w:w="602" w:type="pct"/>
            <w:gridSpan w:val="3"/>
            <w:vAlign w:val="center"/>
          </w:tcPr>
          <w:p w14:paraId="301CB161" w14:textId="65633758" w:rsidR="000A67D6" w:rsidRPr="004D09F4" w:rsidRDefault="000A67D6" w:rsidP="004D09F4">
            <w:pPr>
              <w:pStyle w:val="TableParagraph"/>
              <w:ind w:firstLine="0"/>
              <w:jc w:val="center"/>
              <w:rPr>
                <w:sz w:val="22"/>
              </w:rPr>
            </w:pPr>
            <w:r w:rsidRPr="004D09F4">
              <w:rPr>
                <w:sz w:val="22"/>
              </w:rPr>
              <w:t>2022</w:t>
            </w:r>
          </w:p>
        </w:tc>
        <w:tc>
          <w:tcPr>
            <w:tcW w:w="512" w:type="pct"/>
            <w:gridSpan w:val="3"/>
            <w:vAlign w:val="center"/>
          </w:tcPr>
          <w:p w14:paraId="57CDAD14" w14:textId="5DBCF6D1" w:rsidR="000A67D6" w:rsidRPr="004D09F4" w:rsidRDefault="000A67D6" w:rsidP="004D09F4">
            <w:pPr>
              <w:pStyle w:val="TableParagraph"/>
              <w:ind w:firstLine="0"/>
              <w:jc w:val="center"/>
              <w:rPr>
                <w:sz w:val="22"/>
              </w:rPr>
            </w:pPr>
            <w:r w:rsidRPr="004D09F4">
              <w:rPr>
                <w:sz w:val="22"/>
              </w:rPr>
              <w:t>0,00</w:t>
            </w:r>
          </w:p>
        </w:tc>
        <w:tc>
          <w:tcPr>
            <w:tcW w:w="574" w:type="pct"/>
            <w:gridSpan w:val="3"/>
            <w:vAlign w:val="center"/>
          </w:tcPr>
          <w:p w14:paraId="0875C61D" w14:textId="5DE1A1DF" w:rsidR="000A67D6" w:rsidRPr="004D09F4" w:rsidRDefault="000A67D6" w:rsidP="004D09F4">
            <w:pPr>
              <w:pStyle w:val="TableParagraph"/>
              <w:ind w:firstLine="0"/>
              <w:jc w:val="center"/>
              <w:rPr>
                <w:sz w:val="22"/>
              </w:rPr>
            </w:pPr>
            <w:r w:rsidRPr="004D09F4">
              <w:rPr>
                <w:sz w:val="22"/>
              </w:rPr>
              <w:t>0,00</w:t>
            </w:r>
          </w:p>
        </w:tc>
        <w:tc>
          <w:tcPr>
            <w:tcW w:w="537" w:type="pct"/>
            <w:gridSpan w:val="3"/>
            <w:vAlign w:val="center"/>
          </w:tcPr>
          <w:p w14:paraId="293E04F4" w14:textId="5257A922" w:rsidR="000A67D6" w:rsidRPr="004D09F4" w:rsidRDefault="000A67D6" w:rsidP="004D09F4">
            <w:pPr>
              <w:pStyle w:val="TableParagraph"/>
              <w:ind w:firstLine="0"/>
              <w:jc w:val="center"/>
              <w:rPr>
                <w:sz w:val="22"/>
              </w:rPr>
            </w:pPr>
            <w:r w:rsidRPr="004D09F4">
              <w:rPr>
                <w:sz w:val="22"/>
              </w:rPr>
              <w:t>0,00</w:t>
            </w:r>
          </w:p>
        </w:tc>
      </w:tr>
      <w:tr w:rsidR="000A67D6" w:rsidRPr="004D09F4" w14:paraId="2E35DBD5" w14:textId="77777777" w:rsidTr="004D09F4">
        <w:trPr>
          <w:trHeight w:val="230"/>
        </w:trPr>
        <w:tc>
          <w:tcPr>
            <w:tcW w:w="2776" w:type="pct"/>
            <w:vMerge/>
            <w:vAlign w:val="center"/>
          </w:tcPr>
          <w:p w14:paraId="74777443" w14:textId="77777777" w:rsidR="000A67D6" w:rsidRPr="004D09F4" w:rsidRDefault="000A67D6" w:rsidP="004D09F4">
            <w:pPr>
              <w:pStyle w:val="TableParagraph"/>
              <w:ind w:firstLine="0"/>
              <w:jc w:val="center"/>
              <w:rPr>
                <w:sz w:val="22"/>
              </w:rPr>
            </w:pPr>
          </w:p>
        </w:tc>
        <w:tc>
          <w:tcPr>
            <w:tcW w:w="602" w:type="pct"/>
            <w:gridSpan w:val="3"/>
            <w:vAlign w:val="center"/>
          </w:tcPr>
          <w:p w14:paraId="25B43344" w14:textId="2A4F0662" w:rsidR="000A67D6" w:rsidRPr="004D09F4" w:rsidRDefault="000A67D6" w:rsidP="004D09F4">
            <w:pPr>
              <w:pStyle w:val="TableParagraph"/>
              <w:ind w:firstLine="0"/>
              <w:jc w:val="center"/>
              <w:rPr>
                <w:sz w:val="22"/>
              </w:rPr>
            </w:pPr>
            <w:r w:rsidRPr="004D09F4">
              <w:rPr>
                <w:sz w:val="22"/>
              </w:rPr>
              <w:t>2023</w:t>
            </w:r>
          </w:p>
        </w:tc>
        <w:tc>
          <w:tcPr>
            <w:tcW w:w="512" w:type="pct"/>
            <w:gridSpan w:val="3"/>
            <w:vAlign w:val="center"/>
          </w:tcPr>
          <w:p w14:paraId="0D1F742C" w14:textId="66F5E328" w:rsidR="000A67D6" w:rsidRPr="004D09F4" w:rsidRDefault="000A67D6" w:rsidP="004D09F4">
            <w:pPr>
              <w:pStyle w:val="TableParagraph"/>
              <w:ind w:firstLine="0"/>
              <w:jc w:val="center"/>
              <w:rPr>
                <w:sz w:val="22"/>
              </w:rPr>
            </w:pPr>
            <w:r w:rsidRPr="004D09F4">
              <w:rPr>
                <w:sz w:val="22"/>
              </w:rPr>
              <w:t>0,00</w:t>
            </w:r>
          </w:p>
        </w:tc>
        <w:tc>
          <w:tcPr>
            <w:tcW w:w="574" w:type="pct"/>
            <w:gridSpan w:val="3"/>
            <w:vAlign w:val="center"/>
          </w:tcPr>
          <w:p w14:paraId="0AB885DE" w14:textId="662A11DF" w:rsidR="000A67D6" w:rsidRPr="004D09F4" w:rsidRDefault="000A67D6" w:rsidP="004D09F4">
            <w:pPr>
              <w:pStyle w:val="TableParagraph"/>
              <w:ind w:firstLine="0"/>
              <w:jc w:val="center"/>
              <w:rPr>
                <w:sz w:val="22"/>
              </w:rPr>
            </w:pPr>
            <w:r w:rsidRPr="004D09F4">
              <w:rPr>
                <w:sz w:val="22"/>
              </w:rPr>
              <w:t>0,00</w:t>
            </w:r>
          </w:p>
        </w:tc>
        <w:tc>
          <w:tcPr>
            <w:tcW w:w="537" w:type="pct"/>
            <w:gridSpan w:val="3"/>
            <w:vAlign w:val="center"/>
          </w:tcPr>
          <w:p w14:paraId="63F44CDE" w14:textId="68D8E699" w:rsidR="000A67D6" w:rsidRPr="004D09F4" w:rsidRDefault="000A67D6" w:rsidP="004D09F4">
            <w:pPr>
              <w:pStyle w:val="TableParagraph"/>
              <w:ind w:firstLine="0"/>
              <w:jc w:val="center"/>
              <w:rPr>
                <w:sz w:val="22"/>
              </w:rPr>
            </w:pPr>
            <w:r w:rsidRPr="004D09F4">
              <w:rPr>
                <w:sz w:val="22"/>
              </w:rPr>
              <w:t>0,00</w:t>
            </w:r>
          </w:p>
        </w:tc>
      </w:tr>
      <w:tr w:rsidR="000A67D6" w:rsidRPr="004D09F4" w14:paraId="76A4A396" w14:textId="77777777" w:rsidTr="004D09F4">
        <w:trPr>
          <w:trHeight w:val="230"/>
        </w:trPr>
        <w:tc>
          <w:tcPr>
            <w:tcW w:w="2776" w:type="pct"/>
            <w:vMerge w:val="restart"/>
            <w:vAlign w:val="center"/>
          </w:tcPr>
          <w:p w14:paraId="0D5B535E" w14:textId="22013A8F" w:rsidR="000A67D6" w:rsidRPr="004D09F4" w:rsidRDefault="000A67D6" w:rsidP="004D09F4">
            <w:pPr>
              <w:pStyle w:val="TableParagraph"/>
              <w:ind w:firstLine="0"/>
              <w:jc w:val="center"/>
              <w:rPr>
                <w:sz w:val="22"/>
              </w:rPr>
            </w:pPr>
            <w:r w:rsidRPr="004D09F4">
              <w:rPr>
                <w:sz w:val="22"/>
              </w:rPr>
              <w:t xml:space="preserve">Реконструкция автомобильной дороги "Подъезд к с. </w:t>
            </w:r>
            <w:proofErr w:type="spellStart"/>
            <w:r w:rsidRPr="004D09F4">
              <w:rPr>
                <w:sz w:val="22"/>
              </w:rPr>
              <w:t>Барано</w:t>
            </w:r>
            <w:proofErr w:type="spellEnd"/>
            <w:r w:rsidRPr="004D09F4">
              <w:rPr>
                <w:sz w:val="22"/>
              </w:rPr>
              <w:t>-Оренбургское протяженностью 2313 км" и "Автомобильная дорога от 89 км а/д Уссурийск-Пограничный к в/ч 7336"</w:t>
            </w:r>
          </w:p>
        </w:tc>
        <w:tc>
          <w:tcPr>
            <w:tcW w:w="602" w:type="pct"/>
            <w:gridSpan w:val="3"/>
            <w:vAlign w:val="center"/>
          </w:tcPr>
          <w:p w14:paraId="0399F247" w14:textId="69D500AD" w:rsidR="000A67D6" w:rsidRPr="004D09F4" w:rsidRDefault="000A67D6" w:rsidP="004D09F4">
            <w:pPr>
              <w:pStyle w:val="TableParagraph"/>
              <w:ind w:firstLine="0"/>
              <w:jc w:val="center"/>
              <w:rPr>
                <w:sz w:val="22"/>
              </w:rPr>
            </w:pPr>
            <w:r w:rsidRPr="004D09F4">
              <w:rPr>
                <w:sz w:val="22"/>
              </w:rPr>
              <w:t>2021</w:t>
            </w:r>
          </w:p>
        </w:tc>
        <w:tc>
          <w:tcPr>
            <w:tcW w:w="512" w:type="pct"/>
            <w:gridSpan w:val="3"/>
            <w:vAlign w:val="center"/>
          </w:tcPr>
          <w:p w14:paraId="43F038F4" w14:textId="2451B3D7" w:rsidR="000A67D6" w:rsidRPr="004D09F4" w:rsidRDefault="000A67D6" w:rsidP="004D09F4">
            <w:pPr>
              <w:pStyle w:val="TableParagraph"/>
              <w:ind w:firstLine="0"/>
              <w:jc w:val="center"/>
              <w:rPr>
                <w:sz w:val="22"/>
              </w:rPr>
            </w:pPr>
            <w:r w:rsidRPr="004D09F4">
              <w:rPr>
                <w:sz w:val="22"/>
              </w:rPr>
              <w:t>5509,74</w:t>
            </w:r>
          </w:p>
        </w:tc>
        <w:tc>
          <w:tcPr>
            <w:tcW w:w="574" w:type="pct"/>
            <w:gridSpan w:val="3"/>
            <w:vAlign w:val="center"/>
          </w:tcPr>
          <w:p w14:paraId="71C5B417" w14:textId="0DBB7FFB" w:rsidR="000A67D6" w:rsidRPr="004D09F4" w:rsidRDefault="00AD772C" w:rsidP="004D09F4">
            <w:pPr>
              <w:pStyle w:val="TableParagraph"/>
              <w:ind w:firstLine="0"/>
              <w:jc w:val="center"/>
              <w:rPr>
                <w:sz w:val="22"/>
              </w:rPr>
            </w:pPr>
            <w:r w:rsidRPr="004D09F4">
              <w:rPr>
                <w:sz w:val="22"/>
              </w:rPr>
              <w:t>4977,83</w:t>
            </w:r>
          </w:p>
        </w:tc>
        <w:tc>
          <w:tcPr>
            <w:tcW w:w="537" w:type="pct"/>
            <w:gridSpan w:val="3"/>
            <w:vAlign w:val="center"/>
          </w:tcPr>
          <w:p w14:paraId="489AD330" w14:textId="525BB4A7" w:rsidR="000A67D6" w:rsidRPr="004D09F4" w:rsidRDefault="00AD772C" w:rsidP="004D09F4">
            <w:pPr>
              <w:pStyle w:val="TableParagraph"/>
              <w:ind w:firstLine="0"/>
              <w:jc w:val="center"/>
              <w:rPr>
                <w:sz w:val="22"/>
              </w:rPr>
            </w:pPr>
            <w:r w:rsidRPr="004D09F4">
              <w:rPr>
                <w:sz w:val="22"/>
              </w:rPr>
              <w:t>531,91</w:t>
            </w:r>
          </w:p>
        </w:tc>
      </w:tr>
      <w:tr w:rsidR="000A67D6" w:rsidRPr="004D09F4" w14:paraId="1703B1A5" w14:textId="77777777" w:rsidTr="004D09F4">
        <w:trPr>
          <w:trHeight w:val="230"/>
        </w:trPr>
        <w:tc>
          <w:tcPr>
            <w:tcW w:w="2776" w:type="pct"/>
            <w:vMerge/>
            <w:vAlign w:val="center"/>
          </w:tcPr>
          <w:p w14:paraId="2524B8D1" w14:textId="77777777" w:rsidR="000A67D6" w:rsidRPr="004D09F4" w:rsidRDefault="000A67D6" w:rsidP="004D09F4">
            <w:pPr>
              <w:pStyle w:val="TableParagraph"/>
              <w:ind w:firstLine="0"/>
              <w:jc w:val="center"/>
              <w:rPr>
                <w:sz w:val="22"/>
              </w:rPr>
            </w:pPr>
          </w:p>
        </w:tc>
        <w:tc>
          <w:tcPr>
            <w:tcW w:w="602" w:type="pct"/>
            <w:gridSpan w:val="3"/>
            <w:vAlign w:val="center"/>
          </w:tcPr>
          <w:p w14:paraId="0CD2DF34" w14:textId="2B87E855" w:rsidR="000A67D6" w:rsidRPr="004D09F4" w:rsidRDefault="000A67D6" w:rsidP="004D09F4">
            <w:pPr>
              <w:pStyle w:val="TableParagraph"/>
              <w:ind w:firstLine="0"/>
              <w:jc w:val="center"/>
              <w:rPr>
                <w:sz w:val="22"/>
              </w:rPr>
            </w:pPr>
            <w:r w:rsidRPr="004D09F4">
              <w:rPr>
                <w:sz w:val="22"/>
              </w:rPr>
              <w:t>2022</w:t>
            </w:r>
          </w:p>
        </w:tc>
        <w:tc>
          <w:tcPr>
            <w:tcW w:w="512" w:type="pct"/>
            <w:gridSpan w:val="3"/>
            <w:vAlign w:val="center"/>
          </w:tcPr>
          <w:p w14:paraId="10C986FD" w14:textId="64A723A1" w:rsidR="000A67D6" w:rsidRPr="004D09F4" w:rsidRDefault="000A67D6" w:rsidP="004D09F4">
            <w:pPr>
              <w:pStyle w:val="TableParagraph"/>
              <w:ind w:firstLine="0"/>
              <w:jc w:val="center"/>
              <w:rPr>
                <w:sz w:val="22"/>
              </w:rPr>
            </w:pPr>
            <w:r w:rsidRPr="004D09F4">
              <w:rPr>
                <w:sz w:val="22"/>
              </w:rPr>
              <w:t>13073,61</w:t>
            </w:r>
          </w:p>
        </w:tc>
        <w:tc>
          <w:tcPr>
            <w:tcW w:w="574" w:type="pct"/>
            <w:gridSpan w:val="3"/>
            <w:vAlign w:val="center"/>
          </w:tcPr>
          <w:p w14:paraId="1E4C5B20" w14:textId="257EE9D1" w:rsidR="000A67D6" w:rsidRPr="004D09F4" w:rsidRDefault="00AD772C" w:rsidP="004D09F4">
            <w:pPr>
              <w:pStyle w:val="TableParagraph"/>
              <w:ind w:firstLine="0"/>
              <w:jc w:val="center"/>
              <w:rPr>
                <w:sz w:val="22"/>
              </w:rPr>
            </w:pPr>
            <w:r w:rsidRPr="004D09F4">
              <w:rPr>
                <w:sz w:val="22"/>
              </w:rPr>
              <w:t>5465,66</w:t>
            </w:r>
          </w:p>
        </w:tc>
        <w:tc>
          <w:tcPr>
            <w:tcW w:w="537" w:type="pct"/>
            <w:gridSpan w:val="3"/>
            <w:vAlign w:val="center"/>
          </w:tcPr>
          <w:p w14:paraId="72508B7A" w14:textId="1AC4842A" w:rsidR="000A67D6" w:rsidRPr="004D09F4" w:rsidRDefault="00AD772C" w:rsidP="004D09F4">
            <w:pPr>
              <w:pStyle w:val="TableParagraph"/>
              <w:ind w:firstLine="0"/>
              <w:jc w:val="center"/>
              <w:rPr>
                <w:sz w:val="22"/>
              </w:rPr>
            </w:pPr>
            <w:r w:rsidRPr="004D09F4">
              <w:rPr>
                <w:sz w:val="22"/>
              </w:rPr>
              <w:t>7607,95</w:t>
            </w:r>
          </w:p>
        </w:tc>
      </w:tr>
      <w:tr w:rsidR="000A67D6" w:rsidRPr="004D09F4" w14:paraId="52A77A23" w14:textId="77777777" w:rsidTr="004D09F4">
        <w:trPr>
          <w:trHeight w:val="230"/>
        </w:trPr>
        <w:tc>
          <w:tcPr>
            <w:tcW w:w="2776" w:type="pct"/>
            <w:vMerge/>
            <w:vAlign w:val="center"/>
          </w:tcPr>
          <w:p w14:paraId="03C2D732" w14:textId="77777777" w:rsidR="000A67D6" w:rsidRPr="004D09F4" w:rsidRDefault="000A67D6" w:rsidP="004D09F4">
            <w:pPr>
              <w:pStyle w:val="TableParagraph"/>
              <w:ind w:firstLine="0"/>
              <w:jc w:val="center"/>
              <w:rPr>
                <w:sz w:val="22"/>
              </w:rPr>
            </w:pPr>
          </w:p>
        </w:tc>
        <w:tc>
          <w:tcPr>
            <w:tcW w:w="602" w:type="pct"/>
            <w:gridSpan w:val="3"/>
            <w:vAlign w:val="center"/>
          </w:tcPr>
          <w:p w14:paraId="64C63AE1" w14:textId="17E8C58B" w:rsidR="000A67D6" w:rsidRPr="004D09F4" w:rsidRDefault="000A67D6" w:rsidP="004D09F4">
            <w:pPr>
              <w:pStyle w:val="TableParagraph"/>
              <w:ind w:firstLine="0"/>
              <w:jc w:val="center"/>
              <w:rPr>
                <w:sz w:val="22"/>
              </w:rPr>
            </w:pPr>
            <w:r w:rsidRPr="004D09F4">
              <w:rPr>
                <w:sz w:val="22"/>
              </w:rPr>
              <w:t>2023</w:t>
            </w:r>
          </w:p>
        </w:tc>
        <w:tc>
          <w:tcPr>
            <w:tcW w:w="512" w:type="pct"/>
            <w:gridSpan w:val="3"/>
            <w:vAlign w:val="center"/>
          </w:tcPr>
          <w:p w14:paraId="23CDBFE7" w14:textId="0819F3BC" w:rsidR="000A67D6" w:rsidRPr="004D09F4" w:rsidRDefault="000A67D6" w:rsidP="004D09F4">
            <w:pPr>
              <w:pStyle w:val="TableParagraph"/>
              <w:ind w:firstLine="0"/>
              <w:jc w:val="center"/>
              <w:rPr>
                <w:sz w:val="22"/>
              </w:rPr>
            </w:pPr>
            <w:r w:rsidRPr="004D09F4">
              <w:rPr>
                <w:sz w:val="22"/>
              </w:rPr>
              <w:t>0,00</w:t>
            </w:r>
          </w:p>
        </w:tc>
        <w:tc>
          <w:tcPr>
            <w:tcW w:w="574" w:type="pct"/>
            <w:gridSpan w:val="3"/>
            <w:vAlign w:val="center"/>
          </w:tcPr>
          <w:p w14:paraId="2747C58E" w14:textId="7F63DAD0" w:rsidR="000A67D6" w:rsidRPr="004D09F4" w:rsidRDefault="00AD772C" w:rsidP="004D09F4">
            <w:pPr>
              <w:pStyle w:val="TableParagraph"/>
              <w:ind w:firstLine="0"/>
              <w:jc w:val="center"/>
              <w:rPr>
                <w:sz w:val="22"/>
              </w:rPr>
            </w:pPr>
            <w:r w:rsidRPr="004D09F4">
              <w:rPr>
                <w:sz w:val="22"/>
              </w:rPr>
              <w:t>0,00</w:t>
            </w:r>
          </w:p>
        </w:tc>
        <w:tc>
          <w:tcPr>
            <w:tcW w:w="537" w:type="pct"/>
            <w:gridSpan w:val="3"/>
            <w:vAlign w:val="center"/>
          </w:tcPr>
          <w:p w14:paraId="07729AC0" w14:textId="76D5A5C4" w:rsidR="000A67D6" w:rsidRPr="004D09F4" w:rsidRDefault="00AD772C" w:rsidP="004D09F4">
            <w:pPr>
              <w:pStyle w:val="TableParagraph"/>
              <w:ind w:firstLine="0"/>
              <w:jc w:val="center"/>
              <w:rPr>
                <w:sz w:val="22"/>
              </w:rPr>
            </w:pPr>
            <w:r w:rsidRPr="004D09F4">
              <w:rPr>
                <w:sz w:val="22"/>
              </w:rPr>
              <w:t>0,00</w:t>
            </w:r>
          </w:p>
        </w:tc>
      </w:tr>
      <w:tr w:rsidR="000A67D6" w:rsidRPr="004D09F4" w14:paraId="692EC5AB" w14:textId="77777777" w:rsidTr="004D09F4">
        <w:trPr>
          <w:trHeight w:val="230"/>
        </w:trPr>
        <w:tc>
          <w:tcPr>
            <w:tcW w:w="2776" w:type="pct"/>
            <w:vMerge w:val="restart"/>
            <w:vAlign w:val="center"/>
          </w:tcPr>
          <w:p w14:paraId="20104914" w14:textId="27F8A4D5" w:rsidR="00AD772C" w:rsidRPr="004D09F4" w:rsidRDefault="00AD772C" w:rsidP="004D09F4">
            <w:pPr>
              <w:pStyle w:val="TableParagraph"/>
              <w:ind w:firstLine="0"/>
              <w:jc w:val="center"/>
              <w:rPr>
                <w:sz w:val="22"/>
              </w:rPr>
            </w:pPr>
            <w:r w:rsidRPr="004D09F4">
              <w:rPr>
                <w:sz w:val="22"/>
              </w:rPr>
              <w:t xml:space="preserve">"Реконструкция объекта "Мост: река Комиссаровка, ул. </w:t>
            </w:r>
            <w:proofErr w:type="gramStart"/>
            <w:r w:rsidRPr="004D09F4">
              <w:rPr>
                <w:sz w:val="22"/>
              </w:rPr>
              <w:t>Заречная,д.</w:t>
            </w:r>
            <w:proofErr w:type="gramEnd"/>
            <w:r w:rsidRPr="004D09F4">
              <w:rPr>
                <w:sz w:val="22"/>
              </w:rPr>
              <w:t>1,с. Барабаш-Левада" и "Мост ; ручей Дубина,</w:t>
            </w:r>
          </w:p>
          <w:p w14:paraId="6857FC15" w14:textId="2BD0363F" w:rsidR="000A67D6" w:rsidRPr="004D09F4" w:rsidRDefault="00AD772C" w:rsidP="004D09F4">
            <w:pPr>
              <w:pStyle w:val="TableParagraph"/>
              <w:ind w:firstLine="0"/>
              <w:jc w:val="center"/>
              <w:rPr>
                <w:sz w:val="22"/>
              </w:rPr>
            </w:pPr>
            <w:r w:rsidRPr="004D09F4">
              <w:rPr>
                <w:sz w:val="22"/>
              </w:rPr>
              <w:t>ул. Заречная, д. 10, с. Барабаш-Левада"</w:t>
            </w:r>
          </w:p>
        </w:tc>
        <w:tc>
          <w:tcPr>
            <w:tcW w:w="602" w:type="pct"/>
            <w:gridSpan w:val="3"/>
            <w:vAlign w:val="center"/>
          </w:tcPr>
          <w:p w14:paraId="126E997C" w14:textId="165974CA" w:rsidR="000A67D6" w:rsidRPr="004D09F4" w:rsidRDefault="000A67D6" w:rsidP="004D09F4">
            <w:pPr>
              <w:pStyle w:val="TableParagraph"/>
              <w:ind w:firstLine="0"/>
              <w:jc w:val="center"/>
              <w:rPr>
                <w:sz w:val="22"/>
              </w:rPr>
            </w:pPr>
            <w:r w:rsidRPr="004D09F4">
              <w:rPr>
                <w:sz w:val="22"/>
              </w:rPr>
              <w:t>2021</w:t>
            </w:r>
          </w:p>
        </w:tc>
        <w:tc>
          <w:tcPr>
            <w:tcW w:w="512" w:type="pct"/>
            <w:gridSpan w:val="3"/>
            <w:vAlign w:val="center"/>
          </w:tcPr>
          <w:p w14:paraId="3802D415" w14:textId="63752318" w:rsidR="000A67D6" w:rsidRPr="004D09F4" w:rsidRDefault="00AD772C" w:rsidP="004D09F4">
            <w:pPr>
              <w:pStyle w:val="TableParagraph"/>
              <w:ind w:firstLine="0"/>
              <w:jc w:val="center"/>
              <w:rPr>
                <w:sz w:val="22"/>
              </w:rPr>
            </w:pPr>
            <w:r w:rsidRPr="004D09F4">
              <w:rPr>
                <w:sz w:val="22"/>
              </w:rPr>
              <w:t>6595,14</w:t>
            </w:r>
          </w:p>
        </w:tc>
        <w:tc>
          <w:tcPr>
            <w:tcW w:w="574" w:type="pct"/>
            <w:gridSpan w:val="3"/>
            <w:vAlign w:val="center"/>
          </w:tcPr>
          <w:p w14:paraId="5F8EFFA5" w14:textId="040DEA60" w:rsidR="000A67D6" w:rsidRPr="004D09F4" w:rsidRDefault="00AD772C" w:rsidP="004D09F4">
            <w:pPr>
              <w:pStyle w:val="TableParagraph"/>
              <w:ind w:firstLine="0"/>
              <w:jc w:val="center"/>
              <w:rPr>
                <w:sz w:val="22"/>
              </w:rPr>
            </w:pPr>
            <w:r w:rsidRPr="004D09F4">
              <w:rPr>
                <w:sz w:val="22"/>
              </w:rPr>
              <w:t>6542,80</w:t>
            </w:r>
          </w:p>
        </w:tc>
        <w:tc>
          <w:tcPr>
            <w:tcW w:w="537" w:type="pct"/>
            <w:gridSpan w:val="3"/>
            <w:vAlign w:val="center"/>
          </w:tcPr>
          <w:p w14:paraId="0BF24ADD" w14:textId="7DFD6782" w:rsidR="000A67D6" w:rsidRPr="004D09F4" w:rsidRDefault="00AD772C" w:rsidP="004D09F4">
            <w:pPr>
              <w:pStyle w:val="TableParagraph"/>
              <w:ind w:firstLine="0"/>
              <w:jc w:val="center"/>
              <w:rPr>
                <w:sz w:val="22"/>
              </w:rPr>
            </w:pPr>
            <w:r w:rsidRPr="004D09F4">
              <w:rPr>
                <w:sz w:val="22"/>
              </w:rPr>
              <w:t>52,34</w:t>
            </w:r>
          </w:p>
        </w:tc>
      </w:tr>
      <w:tr w:rsidR="000A67D6" w:rsidRPr="004D09F4" w14:paraId="141F6B35" w14:textId="77777777" w:rsidTr="004D09F4">
        <w:trPr>
          <w:trHeight w:val="230"/>
        </w:trPr>
        <w:tc>
          <w:tcPr>
            <w:tcW w:w="2776" w:type="pct"/>
            <w:vMerge/>
            <w:vAlign w:val="center"/>
          </w:tcPr>
          <w:p w14:paraId="4262129A" w14:textId="77777777" w:rsidR="000A67D6" w:rsidRPr="004D09F4" w:rsidRDefault="000A67D6" w:rsidP="004D09F4">
            <w:pPr>
              <w:pStyle w:val="TableParagraph"/>
              <w:ind w:firstLine="0"/>
              <w:jc w:val="center"/>
              <w:rPr>
                <w:sz w:val="22"/>
              </w:rPr>
            </w:pPr>
          </w:p>
        </w:tc>
        <w:tc>
          <w:tcPr>
            <w:tcW w:w="602" w:type="pct"/>
            <w:gridSpan w:val="3"/>
            <w:vAlign w:val="center"/>
          </w:tcPr>
          <w:p w14:paraId="477083D9" w14:textId="00E21452" w:rsidR="000A67D6" w:rsidRPr="004D09F4" w:rsidRDefault="000A67D6" w:rsidP="004D09F4">
            <w:pPr>
              <w:pStyle w:val="TableParagraph"/>
              <w:ind w:firstLine="0"/>
              <w:jc w:val="center"/>
              <w:rPr>
                <w:sz w:val="22"/>
              </w:rPr>
            </w:pPr>
            <w:r w:rsidRPr="004D09F4">
              <w:rPr>
                <w:sz w:val="22"/>
              </w:rPr>
              <w:t>2022</w:t>
            </w:r>
          </w:p>
        </w:tc>
        <w:tc>
          <w:tcPr>
            <w:tcW w:w="512" w:type="pct"/>
            <w:gridSpan w:val="3"/>
            <w:vAlign w:val="center"/>
          </w:tcPr>
          <w:p w14:paraId="427EF6DF" w14:textId="646F02AF" w:rsidR="000A67D6" w:rsidRPr="004D09F4" w:rsidRDefault="00AD772C" w:rsidP="004D09F4">
            <w:pPr>
              <w:pStyle w:val="TableParagraph"/>
              <w:ind w:firstLine="0"/>
              <w:jc w:val="center"/>
              <w:rPr>
                <w:sz w:val="22"/>
              </w:rPr>
            </w:pPr>
            <w:r w:rsidRPr="004D09F4">
              <w:rPr>
                <w:sz w:val="22"/>
              </w:rPr>
              <w:t>0,00</w:t>
            </w:r>
          </w:p>
        </w:tc>
        <w:tc>
          <w:tcPr>
            <w:tcW w:w="574" w:type="pct"/>
            <w:gridSpan w:val="3"/>
            <w:vAlign w:val="center"/>
          </w:tcPr>
          <w:p w14:paraId="1BD19717" w14:textId="789E6CBA" w:rsidR="000A67D6" w:rsidRPr="004D09F4" w:rsidRDefault="00AD772C" w:rsidP="004D09F4">
            <w:pPr>
              <w:pStyle w:val="TableParagraph"/>
              <w:ind w:firstLine="0"/>
              <w:jc w:val="center"/>
              <w:rPr>
                <w:sz w:val="22"/>
              </w:rPr>
            </w:pPr>
            <w:r w:rsidRPr="004D09F4">
              <w:rPr>
                <w:sz w:val="22"/>
              </w:rPr>
              <w:t>0,00</w:t>
            </w:r>
          </w:p>
        </w:tc>
        <w:tc>
          <w:tcPr>
            <w:tcW w:w="537" w:type="pct"/>
            <w:gridSpan w:val="3"/>
            <w:vAlign w:val="center"/>
          </w:tcPr>
          <w:p w14:paraId="529E0B2C" w14:textId="23809E19" w:rsidR="000A67D6" w:rsidRPr="004D09F4" w:rsidRDefault="00AD772C" w:rsidP="004D09F4">
            <w:pPr>
              <w:pStyle w:val="TableParagraph"/>
              <w:ind w:firstLine="0"/>
              <w:jc w:val="center"/>
              <w:rPr>
                <w:sz w:val="22"/>
              </w:rPr>
            </w:pPr>
            <w:r w:rsidRPr="004D09F4">
              <w:rPr>
                <w:sz w:val="22"/>
              </w:rPr>
              <w:t>0,00</w:t>
            </w:r>
          </w:p>
        </w:tc>
      </w:tr>
      <w:tr w:rsidR="000A67D6" w:rsidRPr="004D09F4" w14:paraId="611B3144" w14:textId="77777777" w:rsidTr="004D09F4">
        <w:trPr>
          <w:trHeight w:val="230"/>
        </w:trPr>
        <w:tc>
          <w:tcPr>
            <w:tcW w:w="2776" w:type="pct"/>
            <w:vMerge/>
            <w:vAlign w:val="center"/>
          </w:tcPr>
          <w:p w14:paraId="14608A07" w14:textId="77777777" w:rsidR="000A67D6" w:rsidRPr="004D09F4" w:rsidRDefault="000A67D6" w:rsidP="004D09F4">
            <w:pPr>
              <w:pStyle w:val="TableParagraph"/>
              <w:ind w:firstLine="0"/>
              <w:jc w:val="center"/>
              <w:rPr>
                <w:sz w:val="22"/>
              </w:rPr>
            </w:pPr>
          </w:p>
        </w:tc>
        <w:tc>
          <w:tcPr>
            <w:tcW w:w="602" w:type="pct"/>
            <w:gridSpan w:val="3"/>
            <w:vAlign w:val="center"/>
          </w:tcPr>
          <w:p w14:paraId="569BE3BE" w14:textId="7C324455" w:rsidR="000A67D6" w:rsidRPr="004D09F4" w:rsidRDefault="000A67D6" w:rsidP="004D09F4">
            <w:pPr>
              <w:pStyle w:val="TableParagraph"/>
              <w:ind w:firstLine="0"/>
              <w:jc w:val="center"/>
              <w:rPr>
                <w:sz w:val="22"/>
              </w:rPr>
            </w:pPr>
            <w:r w:rsidRPr="004D09F4">
              <w:rPr>
                <w:sz w:val="22"/>
              </w:rPr>
              <w:t>2023</w:t>
            </w:r>
          </w:p>
        </w:tc>
        <w:tc>
          <w:tcPr>
            <w:tcW w:w="512" w:type="pct"/>
            <w:gridSpan w:val="3"/>
            <w:vAlign w:val="center"/>
          </w:tcPr>
          <w:p w14:paraId="357CC884" w14:textId="0787E167" w:rsidR="000A67D6" w:rsidRPr="004D09F4" w:rsidRDefault="00AD772C" w:rsidP="004D09F4">
            <w:pPr>
              <w:pStyle w:val="TableParagraph"/>
              <w:ind w:firstLine="0"/>
              <w:jc w:val="center"/>
              <w:rPr>
                <w:sz w:val="22"/>
              </w:rPr>
            </w:pPr>
            <w:r w:rsidRPr="004D09F4">
              <w:rPr>
                <w:sz w:val="22"/>
              </w:rPr>
              <w:t>0,00</w:t>
            </w:r>
          </w:p>
        </w:tc>
        <w:tc>
          <w:tcPr>
            <w:tcW w:w="574" w:type="pct"/>
            <w:gridSpan w:val="3"/>
            <w:vAlign w:val="center"/>
          </w:tcPr>
          <w:p w14:paraId="0F25374A" w14:textId="45E4550D" w:rsidR="000A67D6" w:rsidRPr="004D09F4" w:rsidRDefault="00AD772C" w:rsidP="004D09F4">
            <w:pPr>
              <w:pStyle w:val="TableParagraph"/>
              <w:ind w:firstLine="0"/>
              <w:jc w:val="center"/>
              <w:rPr>
                <w:sz w:val="22"/>
              </w:rPr>
            </w:pPr>
            <w:r w:rsidRPr="004D09F4">
              <w:rPr>
                <w:sz w:val="22"/>
              </w:rPr>
              <w:t>0,00</w:t>
            </w:r>
          </w:p>
        </w:tc>
        <w:tc>
          <w:tcPr>
            <w:tcW w:w="537" w:type="pct"/>
            <w:gridSpan w:val="3"/>
            <w:vAlign w:val="center"/>
          </w:tcPr>
          <w:p w14:paraId="21C6C25D" w14:textId="47226EDC" w:rsidR="000A67D6" w:rsidRPr="004D09F4" w:rsidRDefault="00AD772C" w:rsidP="004D09F4">
            <w:pPr>
              <w:pStyle w:val="TableParagraph"/>
              <w:ind w:firstLine="0"/>
              <w:jc w:val="center"/>
              <w:rPr>
                <w:sz w:val="22"/>
              </w:rPr>
            </w:pPr>
            <w:r w:rsidRPr="004D09F4">
              <w:rPr>
                <w:sz w:val="22"/>
              </w:rPr>
              <w:t>0,00</w:t>
            </w:r>
          </w:p>
        </w:tc>
      </w:tr>
      <w:tr w:rsidR="000A67D6" w:rsidRPr="004D09F4" w14:paraId="550A9B5F" w14:textId="77777777" w:rsidTr="004D09F4">
        <w:trPr>
          <w:trHeight w:val="230"/>
        </w:trPr>
        <w:tc>
          <w:tcPr>
            <w:tcW w:w="2776" w:type="pct"/>
            <w:vMerge w:val="restart"/>
            <w:vAlign w:val="center"/>
          </w:tcPr>
          <w:p w14:paraId="40266E49" w14:textId="21402444" w:rsidR="000A67D6" w:rsidRPr="004D09F4" w:rsidRDefault="00AD772C" w:rsidP="00846A92">
            <w:pPr>
              <w:pStyle w:val="TableParagraph"/>
              <w:ind w:firstLine="0"/>
              <w:jc w:val="center"/>
              <w:rPr>
                <w:sz w:val="22"/>
              </w:rPr>
            </w:pPr>
            <w:r w:rsidRPr="004D09F4">
              <w:rPr>
                <w:sz w:val="22"/>
              </w:rPr>
              <w:t>Приобретение комбинированной дорожной уборочной машины (на базе автомобиля КАМАЗ)</w:t>
            </w:r>
          </w:p>
        </w:tc>
        <w:tc>
          <w:tcPr>
            <w:tcW w:w="602" w:type="pct"/>
            <w:gridSpan w:val="3"/>
            <w:vAlign w:val="center"/>
          </w:tcPr>
          <w:p w14:paraId="1D61CC0D" w14:textId="779D978C" w:rsidR="000A67D6" w:rsidRPr="004D09F4" w:rsidRDefault="000A67D6" w:rsidP="004D09F4">
            <w:pPr>
              <w:pStyle w:val="TableParagraph"/>
              <w:ind w:firstLine="0"/>
              <w:jc w:val="center"/>
              <w:rPr>
                <w:sz w:val="22"/>
              </w:rPr>
            </w:pPr>
            <w:r w:rsidRPr="004D09F4">
              <w:rPr>
                <w:sz w:val="22"/>
              </w:rPr>
              <w:t>2021</w:t>
            </w:r>
          </w:p>
        </w:tc>
        <w:tc>
          <w:tcPr>
            <w:tcW w:w="512" w:type="pct"/>
            <w:gridSpan w:val="3"/>
            <w:vAlign w:val="center"/>
          </w:tcPr>
          <w:p w14:paraId="4BDDC6EB" w14:textId="38D30471" w:rsidR="000A67D6" w:rsidRPr="004D09F4" w:rsidRDefault="00AD772C" w:rsidP="004D09F4">
            <w:pPr>
              <w:pStyle w:val="TableParagraph"/>
              <w:ind w:firstLine="0"/>
              <w:jc w:val="center"/>
              <w:rPr>
                <w:sz w:val="22"/>
              </w:rPr>
            </w:pPr>
            <w:r w:rsidRPr="004D09F4">
              <w:rPr>
                <w:sz w:val="22"/>
              </w:rPr>
              <w:t>8100,00</w:t>
            </w:r>
          </w:p>
        </w:tc>
        <w:tc>
          <w:tcPr>
            <w:tcW w:w="574" w:type="pct"/>
            <w:gridSpan w:val="3"/>
            <w:vAlign w:val="center"/>
          </w:tcPr>
          <w:p w14:paraId="1625080E" w14:textId="3635556A" w:rsidR="000A67D6" w:rsidRPr="004D09F4" w:rsidRDefault="00AD772C" w:rsidP="004D09F4">
            <w:pPr>
              <w:pStyle w:val="TableParagraph"/>
              <w:ind w:firstLine="0"/>
              <w:jc w:val="center"/>
              <w:rPr>
                <w:sz w:val="22"/>
              </w:rPr>
            </w:pPr>
            <w:r w:rsidRPr="004D09F4">
              <w:rPr>
                <w:sz w:val="22"/>
              </w:rPr>
              <w:t>0,00</w:t>
            </w:r>
          </w:p>
        </w:tc>
        <w:tc>
          <w:tcPr>
            <w:tcW w:w="537" w:type="pct"/>
            <w:gridSpan w:val="3"/>
            <w:vAlign w:val="center"/>
          </w:tcPr>
          <w:p w14:paraId="25B2BD08" w14:textId="0B82A9EC" w:rsidR="000A67D6" w:rsidRPr="004D09F4" w:rsidRDefault="00AD772C" w:rsidP="004D09F4">
            <w:pPr>
              <w:pStyle w:val="TableParagraph"/>
              <w:ind w:firstLine="0"/>
              <w:jc w:val="center"/>
              <w:rPr>
                <w:sz w:val="22"/>
              </w:rPr>
            </w:pPr>
            <w:r w:rsidRPr="004D09F4">
              <w:rPr>
                <w:sz w:val="22"/>
              </w:rPr>
              <w:t>8100,00</w:t>
            </w:r>
          </w:p>
        </w:tc>
      </w:tr>
      <w:tr w:rsidR="00AD772C" w:rsidRPr="004D09F4" w14:paraId="113CC188" w14:textId="77777777" w:rsidTr="004D09F4">
        <w:trPr>
          <w:trHeight w:val="230"/>
        </w:trPr>
        <w:tc>
          <w:tcPr>
            <w:tcW w:w="2776" w:type="pct"/>
            <w:vMerge/>
            <w:vAlign w:val="center"/>
          </w:tcPr>
          <w:p w14:paraId="12F75F96" w14:textId="77777777" w:rsidR="00AD772C" w:rsidRPr="004D09F4" w:rsidRDefault="00AD772C" w:rsidP="004D09F4">
            <w:pPr>
              <w:pStyle w:val="TableParagraph"/>
              <w:ind w:firstLine="0"/>
              <w:jc w:val="center"/>
              <w:rPr>
                <w:sz w:val="22"/>
              </w:rPr>
            </w:pPr>
          </w:p>
        </w:tc>
        <w:tc>
          <w:tcPr>
            <w:tcW w:w="602" w:type="pct"/>
            <w:gridSpan w:val="3"/>
            <w:vAlign w:val="center"/>
          </w:tcPr>
          <w:p w14:paraId="371AA953" w14:textId="73CBD469" w:rsidR="00AD772C" w:rsidRPr="004D09F4" w:rsidRDefault="00AD772C" w:rsidP="004D09F4">
            <w:pPr>
              <w:pStyle w:val="TableParagraph"/>
              <w:ind w:firstLine="0"/>
              <w:jc w:val="center"/>
              <w:rPr>
                <w:sz w:val="22"/>
              </w:rPr>
            </w:pPr>
            <w:r w:rsidRPr="004D09F4">
              <w:rPr>
                <w:sz w:val="22"/>
              </w:rPr>
              <w:t>2022</w:t>
            </w:r>
          </w:p>
        </w:tc>
        <w:tc>
          <w:tcPr>
            <w:tcW w:w="512" w:type="pct"/>
            <w:gridSpan w:val="3"/>
            <w:vAlign w:val="center"/>
          </w:tcPr>
          <w:p w14:paraId="14DEB8F6" w14:textId="7094294C" w:rsidR="00AD772C" w:rsidRPr="004D09F4" w:rsidRDefault="00AD772C" w:rsidP="004D09F4">
            <w:pPr>
              <w:pStyle w:val="TableParagraph"/>
              <w:ind w:firstLine="0"/>
              <w:jc w:val="center"/>
              <w:rPr>
                <w:sz w:val="22"/>
              </w:rPr>
            </w:pPr>
            <w:r w:rsidRPr="004D09F4">
              <w:rPr>
                <w:sz w:val="22"/>
              </w:rPr>
              <w:t>0,00</w:t>
            </w:r>
          </w:p>
        </w:tc>
        <w:tc>
          <w:tcPr>
            <w:tcW w:w="574" w:type="pct"/>
            <w:gridSpan w:val="3"/>
            <w:vAlign w:val="center"/>
          </w:tcPr>
          <w:p w14:paraId="3F6A66BF" w14:textId="7F0144E9" w:rsidR="00AD772C" w:rsidRPr="004D09F4" w:rsidRDefault="00AD772C" w:rsidP="004D09F4">
            <w:pPr>
              <w:pStyle w:val="TableParagraph"/>
              <w:ind w:firstLine="0"/>
              <w:jc w:val="center"/>
              <w:rPr>
                <w:sz w:val="22"/>
              </w:rPr>
            </w:pPr>
            <w:r w:rsidRPr="004D09F4">
              <w:rPr>
                <w:sz w:val="22"/>
              </w:rPr>
              <w:t>0,00</w:t>
            </w:r>
          </w:p>
        </w:tc>
        <w:tc>
          <w:tcPr>
            <w:tcW w:w="537" w:type="pct"/>
            <w:gridSpan w:val="3"/>
            <w:vAlign w:val="center"/>
          </w:tcPr>
          <w:p w14:paraId="6FF47BC2" w14:textId="6EBDAC08" w:rsidR="00AD772C" w:rsidRPr="004D09F4" w:rsidRDefault="00AD772C" w:rsidP="004D09F4">
            <w:pPr>
              <w:pStyle w:val="TableParagraph"/>
              <w:ind w:firstLine="0"/>
              <w:jc w:val="center"/>
              <w:rPr>
                <w:sz w:val="22"/>
              </w:rPr>
            </w:pPr>
            <w:r w:rsidRPr="004D09F4">
              <w:rPr>
                <w:sz w:val="22"/>
              </w:rPr>
              <w:t>0,00</w:t>
            </w:r>
          </w:p>
        </w:tc>
      </w:tr>
      <w:tr w:rsidR="00AD772C" w:rsidRPr="004D09F4" w14:paraId="51C214E9" w14:textId="77777777" w:rsidTr="004D09F4">
        <w:trPr>
          <w:trHeight w:val="230"/>
        </w:trPr>
        <w:tc>
          <w:tcPr>
            <w:tcW w:w="2776" w:type="pct"/>
            <w:vMerge/>
            <w:vAlign w:val="center"/>
          </w:tcPr>
          <w:p w14:paraId="62D94237" w14:textId="77777777" w:rsidR="00AD772C" w:rsidRPr="004D09F4" w:rsidRDefault="00AD772C" w:rsidP="004D09F4">
            <w:pPr>
              <w:pStyle w:val="TableParagraph"/>
              <w:ind w:firstLine="0"/>
              <w:jc w:val="center"/>
              <w:rPr>
                <w:sz w:val="22"/>
              </w:rPr>
            </w:pPr>
          </w:p>
        </w:tc>
        <w:tc>
          <w:tcPr>
            <w:tcW w:w="602" w:type="pct"/>
            <w:gridSpan w:val="3"/>
            <w:vAlign w:val="center"/>
          </w:tcPr>
          <w:p w14:paraId="43CE2095" w14:textId="6DA0B867" w:rsidR="00AD772C" w:rsidRPr="004D09F4" w:rsidRDefault="00AD772C" w:rsidP="004D09F4">
            <w:pPr>
              <w:pStyle w:val="TableParagraph"/>
              <w:ind w:firstLine="0"/>
              <w:jc w:val="center"/>
              <w:rPr>
                <w:sz w:val="22"/>
              </w:rPr>
            </w:pPr>
            <w:r w:rsidRPr="004D09F4">
              <w:rPr>
                <w:sz w:val="22"/>
              </w:rPr>
              <w:t>2023</w:t>
            </w:r>
          </w:p>
        </w:tc>
        <w:tc>
          <w:tcPr>
            <w:tcW w:w="512" w:type="pct"/>
            <w:gridSpan w:val="3"/>
            <w:vAlign w:val="center"/>
          </w:tcPr>
          <w:p w14:paraId="55C4BD7C" w14:textId="7D7DA5D0" w:rsidR="00AD772C" w:rsidRPr="004D09F4" w:rsidRDefault="00AD772C" w:rsidP="004D09F4">
            <w:pPr>
              <w:pStyle w:val="TableParagraph"/>
              <w:ind w:firstLine="0"/>
              <w:jc w:val="center"/>
              <w:rPr>
                <w:sz w:val="22"/>
              </w:rPr>
            </w:pPr>
            <w:r w:rsidRPr="004D09F4">
              <w:rPr>
                <w:sz w:val="22"/>
              </w:rPr>
              <w:t>0,00</w:t>
            </w:r>
          </w:p>
        </w:tc>
        <w:tc>
          <w:tcPr>
            <w:tcW w:w="574" w:type="pct"/>
            <w:gridSpan w:val="3"/>
            <w:vAlign w:val="center"/>
          </w:tcPr>
          <w:p w14:paraId="77A61137" w14:textId="584F26F4" w:rsidR="00AD772C" w:rsidRPr="004D09F4" w:rsidRDefault="00AD772C" w:rsidP="004D09F4">
            <w:pPr>
              <w:pStyle w:val="TableParagraph"/>
              <w:ind w:firstLine="0"/>
              <w:jc w:val="center"/>
              <w:rPr>
                <w:sz w:val="22"/>
              </w:rPr>
            </w:pPr>
            <w:r w:rsidRPr="004D09F4">
              <w:rPr>
                <w:sz w:val="22"/>
              </w:rPr>
              <w:t>0,00</w:t>
            </w:r>
          </w:p>
        </w:tc>
        <w:tc>
          <w:tcPr>
            <w:tcW w:w="537" w:type="pct"/>
            <w:gridSpan w:val="3"/>
            <w:vAlign w:val="center"/>
          </w:tcPr>
          <w:p w14:paraId="38EF5CA6" w14:textId="6F964B5C" w:rsidR="00AD772C" w:rsidRPr="004D09F4" w:rsidRDefault="00AD772C" w:rsidP="004D09F4">
            <w:pPr>
              <w:pStyle w:val="TableParagraph"/>
              <w:ind w:firstLine="0"/>
              <w:jc w:val="center"/>
              <w:rPr>
                <w:sz w:val="22"/>
              </w:rPr>
            </w:pPr>
            <w:r w:rsidRPr="004D09F4">
              <w:rPr>
                <w:sz w:val="22"/>
              </w:rPr>
              <w:t>0,00</w:t>
            </w:r>
          </w:p>
        </w:tc>
      </w:tr>
      <w:tr w:rsidR="00AD772C" w:rsidRPr="004D09F4" w14:paraId="067997EA" w14:textId="77777777" w:rsidTr="004D09F4">
        <w:trPr>
          <w:trHeight w:val="230"/>
        </w:trPr>
        <w:tc>
          <w:tcPr>
            <w:tcW w:w="2776" w:type="pct"/>
            <w:vMerge w:val="restart"/>
            <w:vAlign w:val="center"/>
          </w:tcPr>
          <w:p w14:paraId="68681484" w14:textId="6B1E13AC" w:rsidR="00AD772C" w:rsidRPr="004D09F4" w:rsidRDefault="00AD772C" w:rsidP="004D09F4">
            <w:pPr>
              <w:pStyle w:val="TableParagraph"/>
              <w:ind w:firstLine="0"/>
              <w:jc w:val="center"/>
              <w:rPr>
                <w:sz w:val="22"/>
              </w:rPr>
            </w:pPr>
            <w:r w:rsidRPr="004D09F4">
              <w:rPr>
                <w:sz w:val="22"/>
              </w:rPr>
              <w:t>Приобретение экскаватора, погрузчика с навесным оборудованием</w:t>
            </w:r>
          </w:p>
        </w:tc>
        <w:tc>
          <w:tcPr>
            <w:tcW w:w="602" w:type="pct"/>
            <w:gridSpan w:val="3"/>
            <w:vAlign w:val="center"/>
          </w:tcPr>
          <w:p w14:paraId="7BE8021D" w14:textId="77777777" w:rsidR="00AD772C" w:rsidRPr="004D09F4" w:rsidRDefault="00AD772C" w:rsidP="004D09F4">
            <w:pPr>
              <w:pStyle w:val="TableParagraph"/>
              <w:ind w:firstLine="0"/>
              <w:jc w:val="center"/>
              <w:rPr>
                <w:sz w:val="22"/>
              </w:rPr>
            </w:pPr>
            <w:r w:rsidRPr="004D09F4">
              <w:rPr>
                <w:sz w:val="22"/>
              </w:rPr>
              <w:t>2021</w:t>
            </w:r>
          </w:p>
        </w:tc>
        <w:tc>
          <w:tcPr>
            <w:tcW w:w="512" w:type="pct"/>
            <w:gridSpan w:val="3"/>
            <w:vAlign w:val="center"/>
          </w:tcPr>
          <w:p w14:paraId="0EA5FD89" w14:textId="5BC57DEE" w:rsidR="00AD772C" w:rsidRPr="004D09F4" w:rsidRDefault="00AD772C" w:rsidP="004D09F4">
            <w:pPr>
              <w:pStyle w:val="TableParagraph"/>
              <w:ind w:firstLine="0"/>
              <w:jc w:val="center"/>
              <w:rPr>
                <w:sz w:val="22"/>
              </w:rPr>
            </w:pPr>
            <w:r w:rsidRPr="004D09F4">
              <w:rPr>
                <w:sz w:val="22"/>
              </w:rPr>
              <w:t>5700,00</w:t>
            </w:r>
          </w:p>
        </w:tc>
        <w:tc>
          <w:tcPr>
            <w:tcW w:w="574" w:type="pct"/>
            <w:gridSpan w:val="3"/>
            <w:vAlign w:val="center"/>
          </w:tcPr>
          <w:p w14:paraId="10FC32EF" w14:textId="0EE9C364" w:rsidR="00AD772C" w:rsidRPr="004D09F4" w:rsidRDefault="00AD772C" w:rsidP="004D09F4">
            <w:pPr>
              <w:pStyle w:val="TableParagraph"/>
              <w:ind w:firstLine="0"/>
              <w:jc w:val="center"/>
              <w:rPr>
                <w:sz w:val="22"/>
              </w:rPr>
            </w:pPr>
            <w:r w:rsidRPr="004D09F4">
              <w:rPr>
                <w:sz w:val="22"/>
              </w:rPr>
              <w:t>0,00</w:t>
            </w:r>
          </w:p>
        </w:tc>
        <w:tc>
          <w:tcPr>
            <w:tcW w:w="537" w:type="pct"/>
            <w:gridSpan w:val="3"/>
            <w:vAlign w:val="center"/>
          </w:tcPr>
          <w:p w14:paraId="363ABD36" w14:textId="092F7F09" w:rsidR="00AD772C" w:rsidRPr="004D09F4" w:rsidRDefault="00AD772C" w:rsidP="004D09F4">
            <w:pPr>
              <w:pStyle w:val="TableParagraph"/>
              <w:ind w:firstLine="0"/>
              <w:jc w:val="center"/>
              <w:rPr>
                <w:sz w:val="22"/>
              </w:rPr>
            </w:pPr>
            <w:r w:rsidRPr="004D09F4">
              <w:rPr>
                <w:sz w:val="22"/>
              </w:rPr>
              <w:t>5700,00</w:t>
            </w:r>
          </w:p>
        </w:tc>
      </w:tr>
      <w:tr w:rsidR="00AD772C" w:rsidRPr="004D09F4" w14:paraId="7BAAA4ED" w14:textId="77777777" w:rsidTr="004D09F4">
        <w:trPr>
          <w:trHeight w:val="230"/>
        </w:trPr>
        <w:tc>
          <w:tcPr>
            <w:tcW w:w="2776" w:type="pct"/>
            <w:vMerge/>
            <w:vAlign w:val="center"/>
          </w:tcPr>
          <w:p w14:paraId="01C59094" w14:textId="77777777" w:rsidR="00AD772C" w:rsidRPr="004D09F4" w:rsidRDefault="00AD772C" w:rsidP="004D09F4">
            <w:pPr>
              <w:pStyle w:val="TableParagraph"/>
              <w:ind w:firstLine="0"/>
              <w:jc w:val="center"/>
              <w:rPr>
                <w:sz w:val="22"/>
              </w:rPr>
            </w:pPr>
          </w:p>
        </w:tc>
        <w:tc>
          <w:tcPr>
            <w:tcW w:w="602" w:type="pct"/>
            <w:gridSpan w:val="3"/>
            <w:vAlign w:val="center"/>
          </w:tcPr>
          <w:p w14:paraId="13482375" w14:textId="77777777" w:rsidR="00AD772C" w:rsidRPr="004D09F4" w:rsidRDefault="00AD772C" w:rsidP="004D09F4">
            <w:pPr>
              <w:pStyle w:val="TableParagraph"/>
              <w:ind w:firstLine="0"/>
              <w:jc w:val="center"/>
              <w:rPr>
                <w:sz w:val="22"/>
              </w:rPr>
            </w:pPr>
            <w:r w:rsidRPr="004D09F4">
              <w:rPr>
                <w:sz w:val="22"/>
              </w:rPr>
              <w:t>2022</w:t>
            </w:r>
          </w:p>
        </w:tc>
        <w:tc>
          <w:tcPr>
            <w:tcW w:w="512" w:type="pct"/>
            <w:gridSpan w:val="3"/>
            <w:vAlign w:val="center"/>
          </w:tcPr>
          <w:p w14:paraId="518500FE" w14:textId="493D53CE" w:rsidR="00AD772C" w:rsidRPr="004D09F4" w:rsidRDefault="00AD772C" w:rsidP="004D09F4">
            <w:pPr>
              <w:pStyle w:val="TableParagraph"/>
              <w:ind w:firstLine="0"/>
              <w:jc w:val="center"/>
              <w:rPr>
                <w:sz w:val="22"/>
              </w:rPr>
            </w:pPr>
            <w:r w:rsidRPr="004D09F4">
              <w:rPr>
                <w:sz w:val="22"/>
              </w:rPr>
              <w:t>0,00</w:t>
            </w:r>
          </w:p>
        </w:tc>
        <w:tc>
          <w:tcPr>
            <w:tcW w:w="574" w:type="pct"/>
            <w:gridSpan w:val="3"/>
            <w:vAlign w:val="center"/>
          </w:tcPr>
          <w:p w14:paraId="7683F7AC" w14:textId="38F998A3" w:rsidR="00AD772C" w:rsidRPr="004D09F4" w:rsidRDefault="00AD772C" w:rsidP="004D09F4">
            <w:pPr>
              <w:pStyle w:val="TableParagraph"/>
              <w:ind w:firstLine="0"/>
              <w:jc w:val="center"/>
              <w:rPr>
                <w:sz w:val="22"/>
              </w:rPr>
            </w:pPr>
            <w:r w:rsidRPr="004D09F4">
              <w:rPr>
                <w:sz w:val="22"/>
              </w:rPr>
              <w:t>0,00</w:t>
            </w:r>
          </w:p>
        </w:tc>
        <w:tc>
          <w:tcPr>
            <w:tcW w:w="537" w:type="pct"/>
            <w:gridSpan w:val="3"/>
            <w:vAlign w:val="center"/>
          </w:tcPr>
          <w:p w14:paraId="3FC174CD" w14:textId="26CFFB56" w:rsidR="00AD772C" w:rsidRPr="004D09F4" w:rsidRDefault="00AD772C" w:rsidP="004D09F4">
            <w:pPr>
              <w:pStyle w:val="TableParagraph"/>
              <w:ind w:firstLine="0"/>
              <w:jc w:val="center"/>
              <w:rPr>
                <w:sz w:val="22"/>
              </w:rPr>
            </w:pPr>
            <w:r w:rsidRPr="004D09F4">
              <w:rPr>
                <w:sz w:val="22"/>
              </w:rPr>
              <w:t>0,00</w:t>
            </w:r>
          </w:p>
        </w:tc>
      </w:tr>
      <w:tr w:rsidR="00AD772C" w:rsidRPr="004D09F4" w14:paraId="6DA360F6" w14:textId="77777777" w:rsidTr="004D09F4">
        <w:trPr>
          <w:trHeight w:val="230"/>
        </w:trPr>
        <w:tc>
          <w:tcPr>
            <w:tcW w:w="2776" w:type="pct"/>
            <w:vMerge/>
            <w:vAlign w:val="center"/>
          </w:tcPr>
          <w:p w14:paraId="5C860ABD" w14:textId="77777777" w:rsidR="00AD772C" w:rsidRPr="004D09F4" w:rsidRDefault="00AD772C" w:rsidP="004D09F4">
            <w:pPr>
              <w:pStyle w:val="TableParagraph"/>
              <w:ind w:firstLine="0"/>
              <w:jc w:val="center"/>
              <w:rPr>
                <w:sz w:val="22"/>
              </w:rPr>
            </w:pPr>
          </w:p>
        </w:tc>
        <w:tc>
          <w:tcPr>
            <w:tcW w:w="602" w:type="pct"/>
            <w:gridSpan w:val="3"/>
            <w:vAlign w:val="center"/>
          </w:tcPr>
          <w:p w14:paraId="1D56CB34" w14:textId="77777777" w:rsidR="00AD772C" w:rsidRPr="004D09F4" w:rsidRDefault="00AD772C" w:rsidP="004D09F4">
            <w:pPr>
              <w:pStyle w:val="TableParagraph"/>
              <w:ind w:firstLine="0"/>
              <w:jc w:val="center"/>
              <w:rPr>
                <w:sz w:val="22"/>
              </w:rPr>
            </w:pPr>
            <w:r w:rsidRPr="004D09F4">
              <w:rPr>
                <w:sz w:val="22"/>
              </w:rPr>
              <w:t>2023</w:t>
            </w:r>
          </w:p>
        </w:tc>
        <w:tc>
          <w:tcPr>
            <w:tcW w:w="512" w:type="pct"/>
            <w:gridSpan w:val="3"/>
            <w:vAlign w:val="center"/>
          </w:tcPr>
          <w:p w14:paraId="25BE5BDD" w14:textId="50C4DEBD" w:rsidR="00AD772C" w:rsidRPr="004D09F4" w:rsidRDefault="00AD772C" w:rsidP="004D09F4">
            <w:pPr>
              <w:pStyle w:val="TableParagraph"/>
              <w:ind w:firstLine="0"/>
              <w:jc w:val="center"/>
              <w:rPr>
                <w:sz w:val="22"/>
              </w:rPr>
            </w:pPr>
            <w:r w:rsidRPr="004D09F4">
              <w:rPr>
                <w:sz w:val="22"/>
              </w:rPr>
              <w:t>0,00</w:t>
            </w:r>
          </w:p>
        </w:tc>
        <w:tc>
          <w:tcPr>
            <w:tcW w:w="574" w:type="pct"/>
            <w:gridSpan w:val="3"/>
            <w:vAlign w:val="center"/>
          </w:tcPr>
          <w:p w14:paraId="12D6FC30" w14:textId="5A617FBA" w:rsidR="00AD772C" w:rsidRPr="004D09F4" w:rsidRDefault="00AD772C" w:rsidP="004D09F4">
            <w:pPr>
              <w:pStyle w:val="TableParagraph"/>
              <w:ind w:firstLine="0"/>
              <w:jc w:val="center"/>
              <w:rPr>
                <w:sz w:val="22"/>
              </w:rPr>
            </w:pPr>
            <w:r w:rsidRPr="004D09F4">
              <w:rPr>
                <w:sz w:val="22"/>
              </w:rPr>
              <w:t>0,00</w:t>
            </w:r>
          </w:p>
        </w:tc>
        <w:tc>
          <w:tcPr>
            <w:tcW w:w="537" w:type="pct"/>
            <w:gridSpan w:val="3"/>
            <w:vAlign w:val="center"/>
          </w:tcPr>
          <w:p w14:paraId="5C957B2D" w14:textId="13E9E351" w:rsidR="00AD772C" w:rsidRPr="004D09F4" w:rsidRDefault="00AD772C" w:rsidP="004D09F4">
            <w:pPr>
              <w:pStyle w:val="TableParagraph"/>
              <w:ind w:firstLine="0"/>
              <w:jc w:val="center"/>
              <w:rPr>
                <w:sz w:val="22"/>
              </w:rPr>
            </w:pPr>
            <w:r w:rsidRPr="004D09F4">
              <w:rPr>
                <w:sz w:val="22"/>
              </w:rPr>
              <w:t>0,00</w:t>
            </w:r>
          </w:p>
        </w:tc>
      </w:tr>
      <w:tr w:rsidR="00416AC8" w:rsidRPr="004D09F4" w14:paraId="6879545F" w14:textId="77777777" w:rsidTr="004D09F4">
        <w:trPr>
          <w:trHeight w:val="230"/>
        </w:trPr>
        <w:tc>
          <w:tcPr>
            <w:tcW w:w="2776" w:type="pct"/>
            <w:vMerge w:val="restart"/>
            <w:vAlign w:val="center"/>
          </w:tcPr>
          <w:p w14:paraId="651CA507" w14:textId="7BE5AD3C" w:rsidR="00416AC8" w:rsidRPr="004D09F4" w:rsidRDefault="00416AC8" w:rsidP="004D09F4">
            <w:pPr>
              <w:pStyle w:val="TableParagraph"/>
              <w:ind w:firstLine="0"/>
              <w:jc w:val="center"/>
              <w:rPr>
                <w:sz w:val="22"/>
              </w:rPr>
            </w:pPr>
            <w:r w:rsidRPr="004D09F4">
              <w:rPr>
                <w:sz w:val="22"/>
              </w:rPr>
              <w:t>Приобретение колесного трактора "Беларусь" (для зимнего и летнего содержания дорог)</w:t>
            </w:r>
          </w:p>
        </w:tc>
        <w:tc>
          <w:tcPr>
            <w:tcW w:w="602" w:type="pct"/>
            <w:gridSpan w:val="3"/>
            <w:vAlign w:val="center"/>
          </w:tcPr>
          <w:p w14:paraId="16F3F79B" w14:textId="77777777" w:rsidR="00416AC8" w:rsidRPr="004D09F4" w:rsidRDefault="00416AC8" w:rsidP="004D09F4">
            <w:pPr>
              <w:pStyle w:val="TableParagraph"/>
              <w:ind w:firstLine="0"/>
              <w:jc w:val="center"/>
              <w:rPr>
                <w:sz w:val="22"/>
              </w:rPr>
            </w:pPr>
            <w:r w:rsidRPr="004D09F4">
              <w:rPr>
                <w:sz w:val="22"/>
              </w:rPr>
              <w:t>2021</w:t>
            </w:r>
          </w:p>
        </w:tc>
        <w:tc>
          <w:tcPr>
            <w:tcW w:w="512" w:type="pct"/>
            <w:gridSpan w:val="3"/>
            <w:tcBorders>
              <w:top w:val="single" w:sz="4" w:space="0" w:color="000000"/>
              <w:left w:val="single" w:sz="4" w:space="0" w:color="000000"/>
              <w:bottom w:val="single" w:sz="4" w:space="0" w:color="000000"/>
              <w:right w:val="single" w:sz="4" w:space="0" w:color="000000"/>
            </w:tcBorders>
            <w:shd w:val="clear" w:color="FFFFFF" w:fill="FFFFFF"/>
            <w:vAlign w:val="center"/>
          </w:tcPr>
          <w:p w14:paraId="286EA4AA" w14:textId="11795CE3" w:rsidR="00416AC8" w:rsidRPr="004D09F4" w:rsidRDefault="00416AC8" w:rsidP="004D09F4">
            <w:pPr>
              <w:pStyle w:val="TableParagraph"/>
              <w:ind w:firstLine="0"/>
              <w:jc w:val="center"/>
              <w:rPr>
                <w:sz w:val="22"/>
              </w:rPr>
            </w:pPr>
            <w:r w:rsidRPr="004D09F4">
              <w:rPr>
                <w:color w:val="000000"/>
                <w:sz w:val="22"/>
              </w:rPr>
              <w:t>0,00</w:t>
            </w:r>
          </w:p>
        </w:tc>
        <w:tc>
          <w:tcPr>
            <w:tcW w:w="574" w:type="pct"/>
            <w:gridSpan w:val="3"/>
            <w:tcBorders>
              <w:top w:val="single" w:sz="4" w:space="0" w:color="000000"/>
              <w:left w:val="single" w:sz="4" w:space="0" w:color="000000"/>
              <w:bottom w:val="single" w:sz="4" w:space="0" w:color="000000"/>
              <w:right w:val="single" w:sz="4" w:space="0" w:color="000000"/>
            </w:tcBorders>
            <w:shd w:val="clear" w:color="FFFFFF" w:fill="FFFFFF"/>
            <w:vAlign w:val="center"/>
          </w:tcPr>
          <w:p w14:paraId="37AFDFCE" w14:textId="77ED3A91" w:rsidR="00416AC8" w:rsidRPr="004D09F4" w:rsidRDefault="00416AC8" w:rsidP="004D09F4">
            <w:pPr>
              <w:pStyle w:val="TableParagraph"/>
              <w:ind w:firstLine="0"/>
              <w:jc w:val="center"/>
              <w:rPr>
                <w:sz w:val="22"/>
              </w:rPr>
            </w:pPr>
            <w:r w:rsidRPr="004D09F4">
              <w:rPr>
                <w:color w:val="000000"/>
                <w:sz w:val="22"/>
              </w:rPr>
              <w:t>0,00</w:t>
            </w:r>
          </w:p>
        </w:tc>
        <w:tc>
          <w:tcPr>
            <w:tcW w:w="537" w:type="pct"/>
            <w:gridSpan w:val="3"/>
            <w:tcBorders>
              <w:top w:val="single" w:sz="4" w:space="0" w:color="000000"/>
              <w:left w:val="single" w:sz="4" w:space="0" w:color="000000"/>
              <w:bottom w:val="single" w:sz="4" w:space="0" w:color="000000"/>
              <w:right w:val="single" w:sz="4" w:space="0" w:color="000000"/>
            </w:tcBorders>
            <w:shd w:val="clear" w:color="FFFFFF" w:fill="FFFFFF"/>
            <w:vAlign w:val="center"/>
          </w:tcPr>
          <w:p w14:paraId="7129B7B3" w14:textId="62ECBF2A" w:rsidR="00416AC8" w:rsidRPr="004D09F4" w:rsidRDefault="00416AC8" w:rsidP="004D09F4">
            <w:pPr>
              <w:pStyle w:val="TableParagraph"/>
              <w:ind w:firstLine="0"/>
              <w:jc w:val="center"/>
              <w:rPr>
                <w:sz w:val="22"/>
              </w:rPr>
            </w:pPr>
            <w:r w:rsidRPr="004D09F4">
              <w:rPr>
                <w:color w:val="000000"/>
                <w:sz w:val="22"/>
              </w:rPr>
              <w:t>0,00</w:t>
            </w:r>
          </w:p>
        </w:tc>
      </w:tr>
      <w:tr w:rsidR="00416AC8" w:rsidRPr="004D09F4" w14:paraId="4CEE6B94" w14:textId="77777777" w:rsidTr="004D09F4">
        <w:trPr>
          <w:trHeight w:val="230"/>
        </w:trPr>
        <w:tc>
          <w:tcPr>
            <w:tcW w:w="2776" w:type="pct"/>
            <w:vMerge/>
            <w:vAlign w:val="center"/>
          </w:tcPr>
          <w:p w14:paraId="11A6B494" w14:textId="77777777" w:rsidR="00416AC8" w:rsidRPr="004D09F4" w:rsidRDefault="00416AC8" w:rsidP="004D09F4">
            <w:pPr>
              <w:pStyle w:val="TableParagraph"/>
              <w:ind w:firstLine="0"/>
              <w:jc w:val="center"/>
              <w:rPr>
                <w:sz w:val="22"/>
              </w:rPr>
            </w:pPr>
          </w:p>
        </w:tc>
        <w:tc>
          <w:tcPr>
            <w:tcW w:w="602" w:type="pct"/>
            <w:gridSpan w:val="3"/>
            <w:vAlign w:val="center"/>
          </w:tcPr>
          <w:p w14:paraId="436A531A" w14:textId="77777777" w:rsidR="00416AC8" w:rsidRPr="004D09F4" w:rsidRDefault="00416AC8" w:rsidP="004D09F4">
            <w:pPr>
              <w:pStyle w:val="TableParagraph"/>
              <w:ind w:firstLine="0"/>
              <w:jc w:val="center"/>
              <w:rPr>
                <w:sz w:val="22"/>
              </w:rPr>
            </w:pPr>
            <w:r w:rsidRPr="004D09F4">
              <w:rPr>
                <w:sz w:val="22"/>
              </w:rPr>
              <w:t>2022</w:t>
            </w:r>
          </w:p>
        </w:tc>
        <w:tc>
          <w:tcPr>
            <w:tcW w:w="512" w:type="pct"/>
            <w:gridSpan w:val="3"/>
            <w:tcBorders>
              <w:top w:val="nil"/>
              <w:left w:val="single" w:sz="4" w:space="0" w:color="000000"/>
              <w:bottom w:val="single" w:sz="4" w:space="0" w:color="000000"/>
              <w:right w:val="single" w:sz="4" w:space="0" w:color="000000"/>
            </w:tcBorders>
            <w:shd w:val="clear" w:color="FFFFFF" w:fill="FFFFFF"/>
            <w:vAlign w:val="center"/>
          </w:tcPr>
          <w:p w14:paraId="6102F545" w14:textId="2F6E9D14" w:rsidR="00416AC8" w:rsidRPr="004D09F4" w:rsidRDefault="00416AC8" w:rsidP="004D09F4">
            <w:pPr>
              <w:pStyle w:val="TableParagraph"/>
              <w:ind w:firstLine="0"/>
              <w:jc w:val="center"/>
              <w:rPr>
                <w:sz w:val="22"/>
              </w:rPr>
            </w:pPr>
            <w:r w:rsidRPr="004D09F4">
              <w:rPr>
                <w:color w:val="000000"/>
                <w:sz w:val="22"/>
              </w:rPr>
              <w:t>0,00</w:t>
            </w:r>
          </w:p>
        </w:tc>
        <w:tc>
          <w:tcPr>
            <w:tcW w:w="574" w:type="pct"/>
            <w:gridSpan w:val="3"/>
            <w:tcBorders>
              <w:top w:val="nil"/>
              <w:left w:val="single" w:sz="4" w:space="0" w:color="000000"/>
              <w:bottom w:val="single" w:sz="4" w:space="0" w:color="000000"/>
              <w:right w:val="single" w:sz="4" w:space="0" w:color="000000"/>
            </w:tcBorders>
            <w:shd w:val="clear" w:color="FFFFFF" w:fill="FFFFFF"/>
            <w:vAlign w:val="center"/>
          </w:tcPr>
          <w:p w14:paraId="49883653" w14:textId="418CD48B" w:rsidR="00416AC8" w:rsidRPr="004D09F4" w:rsidRDefault="00416AC8" w:rsidP="004D09F4">
            <w:pPr>
              <w:pStyle w:val="TableParagraph"/>
              <w:ind w:firstLine="0"/>
              <w:jc w:val="center"/>
              <w:rPr>
                <w:sz w:val="22"/>
              </w:rPr>
            </w:pPr>
            <w:r w:rsidRPr="004D09F4">
              <w:rPr>
                <w:color w:val="000000"/>
                <w:sz w:val="22"/>
              </w:rPr>
              <w:t>0,00</w:t>
            </w:r>
          </w:p>
        </w:tc>
        <w:tc>
          <w:tcPr>
            <w:tcW w:w="537" w:type="pct"/>
            <w:gridSpan w:val="3"/>
            <w:tcBorders>
              <w:top w:val="nil"/>
              <w:left w:val="single" w:sz="4" w:space="0" w:color="000000"/>
              <w:bottom w:val="single" w:sz="4" w:space="0" w:color="000000"/>
              <w:right w:val="single" w:sz="4" w:space="0" w:color="000000"/>
            </w:tcBorders>
            <w:shd w:val="clear" w:color="FFFFFF" w:fill="FFFFFF"/>
            <w:vAlign w:val="center"/>
          </w:tcPr>
          <w:p w14:paraId="0998FB54" w14:textId="52C2AEE3" w:rsidR="00416AC8" w:rsidRPr="004D09F4" w:rsidRDefault="00416AC8" w:rsidP="004D09F4">
            <w:pPr>
              <w:pStyle w:val="TableParagraph"/>
              <w:ind w:firstLine="0"/>
              <w:jc w:val="center"/>
              <w:rPr>
                <w:sz w:val="22"/>
              </w:rPr>
            </w:pPr>
            <w:r w:rsidRPr="004D09F4">
              <w:rPr>
                <w:color w:val="000000"/>
                <w:sz w:val="22"/>
              </w:rPr>
              <w:t>0,00</w:t>
            </w:r>
          </w:p>
        </w:tc>
      </w:tr>
      <w:tr w:rsidR="00416AC8" w:rsidRPr="004D09F4" w14:paraId="1AC0C792" w14:textId="77777777" w:rsidTr="004D09F4">
        <w:trPr>
          <w:trHeight w:val="230"/>
        </w:trPr>
        <w:tc>
          <w:tcPr>
            <w:tcW w:w="2776" w:type="pct"/>
            <w:vMerge/>
            <w:vAlign w:val="center"/>
          </w:tcPr>
          <w:p w14:paraId="71A1F118" w14:textId="77777777" w:rsidR="00416AC8" w:rsidRPr="004D09F4" w:rsidRDefault="00416AC8" w:rsidP="004D09F4">
            <w:pPr>
              <w:pStyle w:val="TableParagraph"/>
              <w:ind w:firstLine="0"/>
              <w:jc w:val="center"/>
              <w:rPr>
                <w:sz w:val="22"/>
              </w:rPr>
            </w:pPr>
          </w:p>
        </w:tc>
        <w:tc>
          <w:tcPr>
            <w:tcW w:w="602" w:type="pct"/>
            <w:gridSpan w:val="3"/>
            <w:vAlign w:val="center"/>
          </w:tcPr>
          <w:p w14:paraId="6CAB07DF" w14:textId="77777777" w:rsidR="00416AC8" w:rsidRPr="004D09F4" w:rsidRDefault="00416AC8" w:rsidP="004D09F4">
            <w:pPr>
              <w:pStyle w:val="TableParagraph"/>
              <w:ind w:firstLine="0"/>
              <w:jc w:val="center"/>
              <w:rPr>
                <w:sz w:val="22"/>
              </w:rPr>
            </w:pPr>
            <w:r w:rsidRPr="004D09F4">
              <w:rPr>
                <w:sz w:val="22"/>
              </w:rPr>
              <w:t>2023</w:t>
            </w:r>
          </w:p>
        </w:tc>
        <w:tc>
          <w:tcPr>
            <w:tcW w:w="512" w:type="pct"/>
            <w:gridSpan w:val="3"/>
            <w:tcBorders>
              <w:top w:val="nil"/>
              <w:left w:val="single" w:sz="4" w:space="0" w:color="000000"/>
              <w:bottom w:val="single" w:sz="4" w:space="0" w:color="000000"/>
              <w:right w:val="single" w:sz="4" w:space="0" w:color="000000"/>
            </w:tcBorders>
            <w:shd w:val="clear" w:color="FFFFFF" w:fill="FFFFFF"/>
            <w:vAlign w:val="center"/>
          </w:tcPr>
          <w:p w14:paraId="7859F46A" w14:textId="11BC24DE" w:rsidR="00416AC8" w:rsidRPr="004D09F4" w:rsidRDefault="00416AC8" w:rsidP="004D09F4">
            <w:pPr>
              <w:pStyle w:val="TableParagraph"/>
              <w:ind w:firstLine="0"/>
              <w:jc w:val="center"/>
              <w:rPr>
                <w:sz w:val="22"/>
              </w:rPr>
            </w:pPr>
            <w:r w:rsidRPr="004D09F4">
              <w:rPr>
                <w:color w:val="000000"/>
                <w:sz w:val="22"/>
              </w:rPr>
              <w:t>0,00</w:t>
            </w:r>
          </w:p>
        </w:tc>
        <w:tc>
          <w:tcPr>
            <w:tcW w:w="574" w:type="pct"/>
            <w:gridSpan w:val="3"/>
            <w:tcBorders>
              <w:top w:val="nil"/>
              <w:left w:val="single" w:sz="4" w:space="0" w:color="000000"/>
              <w:bottom w:val="single" w:sz="4" w:space="0" w:color="000000"/>
              <w:right w:val="single" w:sz="4" w:space="0" w:color="000000"/>
            </w:tcBorders>
            <w:shd w:val="clear" w:color="FFFFFF" w:fill="FFFFFF"/>
            <w:vAlign w:val="center"/>
          </w:tcPr>
          <w:p w14:paraId="2E0270D5" w14:textId="79DF096C" w:rsidR="00416AC8" w:rsidRPr="004D09F4" w:rsidRDefault="00416AC8" w:rsidP="004D09F4">
            <w:pPr>
              <w:pStyle w:val="TableParagraph"/>
              <w:ind w:firstLine="0"/>
              <w:jc w:val="center"/>
              <w:rPr>
                <w:sz w:val="22"/>
              </w:rPr>
            </w:pPr>
            <w:r w:rsidRPr="004D09F4">
              <w:rPr>
                <w:color w:val="000000"/>
                <w:sz w:val="22"/>
              </w:rPr>
              <w:t>0,00</w:t>
            </w:r>
          </w:p>
        </w:tc>
        <w:tc>
          <w:tcPr>
            <w:tcW w:w="537" w:type="pct"/>
            <w:gridSpan w:val="3"/>
            <w:tcBorders>
              <w:top w:val="nil"/>
              <w:left w:val="single" w:sz="4" w:space="0" w:color="000000"/>
              <w:bottom w:val="single" w:sz="4" w:space="0" w:color="000000"/>
              <w:right w:val="single" w:sz="4" w:space="0" w:color="000000"/>
            </w:tcBorders>
            <w:shd w:val="clear" w:color="FFFFFF" w:fill="FFFFFF"/>
            <w:vAlign w:val="center"/>
          </w:tcPr>
          <w:p w14:paraId="2EAF6BA1" w14:textId="7C797DF3" w:rsidR="00416AC8" w:rsidRPr="004D09F4" w:rsidRDefault="00416AC8" w:rsidP="004D09F4">
            <w:pPr>
              <w:pStyle w:val="TableParagraph"/>
              <w:ind w:firstLine="0"/>
              <w:jc w:val="center"/>
              <w:rPr>
                <w:sz w:val="22"/>
              </w:rPr>
            </w:pPr>
            <w:r w:rsidRPr="004D09F4">
              <w:rPr>
                <w:color w:val="000000"/>
                <w:sz w:val="22"/>
              </w:rPr>
              <w:t>0,00</w:t>
            </w:r>
          </w:p>
        </w:tc>
      </w:tr>
      <w:tr w:rsidR="00416AC8" w:rsidRPr="004D09F4" w14:paraId="24E5942B" w14:textId="77777777" w:rsidTr="004D09F4">
        <w:trPr>
          <w:trHeight w:val="230"/>
        </w:trPr>
        <w:tc>
          <w:tcPr>
            <w:tcW w:w="2776" w:type="pct"/>
            <w:vMerge w:val="restart"/>
            <w:vAlign w:val="center"/>
          </w:tcPr>
          <w:p w14:paraId="0850DA30" w14:textId="1F1140AA" w:rsidR="00416AC8" w:rsidRPr="004D09F4" w:rsidRDefault="00416AC8" w:rsidP="004D09F4">
            <w:pPr>
              <w:pStyle w:val="TableParagraph"/>
              <w:ind w:firstLine="0"/>
              <w:jc w:val="center"/>
              <w:rPr>
                <w:sz w:val="22"/>
              </w:rPr>
            </w:pPr>
            <w:r w:rsidRPr="004D09F4">
              <w:rPr>
                <w:sz w:val="22"/>
              </w:rPr>
              <w:t>Приобретение автогрейдера</w:t>
            </w:r>
          </w:p>
        </w:tc>
        <w:tc>
          <w:tcPr>
            <w:tcW w:w="602" w:type="pct"/>
            <w:gridSpan w:val="3"/>
            <w:vAlign w:val="center"/>
          </w:tcPr>
          <w:p w14:paraId="20CF25D4" w14:textId="77777777" w:rsidR="00416AC8" w:rsidRPr="004D09F4" w:rsidRDefault="00416AC8" w:rsidP="004D09F4">
            <w:pPr>
              <w:pStyle w:val="TableParagraph"/>
              <w:ind w:firstLine="0"/>
              <w:jc w:val="center"/>
              <w:rPr>
                <w:sz w:val="22"/>
              </w:rPr>
            </w:pPr>
            <w:r w:rsidRPr="004D09F4">
              <w:rPr>
                <w:sz w:val="22"/>
              </w:rPr>
              <w:t>2021</w:t>
            </w:r>
          </w:p>
        </w:tc>
        <w:tc>
          <w:tcPr>
            <w:tcW w:w="512" w:type="pct"/>
            <w:gridSpan w:val="3"/>
            <w:tcBorders>
              <w:top w:val="single" w:sz="4" w:space="0" w:color="000000"/>
              <w:left w:val="single" w:sz="4" w:space="0" w:color="000000"/>
              <w:bottom w:val="single" w:sz="4" w:space="0" w:color="000000"/>
              <w:right w:val="single" w:sz="4" w:space="0" w:color="000000"/>
            </w:tcBorders>
            <w:shd w:val="clear" w:color="FFFFFF" w:fill="FFFFFF"/>
            <w:vAlign w:val="center"/>
          </w:tcPr>
          <w:p w14:paraId="45EAE6F2" w14:textId="5AB83C37" w:rsidR="00416AC8" w:rsidRPr="004D09F4" w:rsidRDefault="00416AC8" w:rsidP="004D09F4">
            <w:pPr>
              <w:pStyle w:val="TableParagraph"/>
              <w:ind w:firstLine="0"/>
              <w:jc w:val="center"/>
              <w:rPr>
                <w:sz w:val="22"/>
              </w:rPr>
            </w:pPr>
            <w:r w:rsidRPr="004D09F4">
              <w:rPr>
                <w:color w:val="000000"/>
                <w:sz w:val="22"/>
              </w:rPr>
              <w:t>0,00</w:t>
            </w:r>
          </w:p>
        </w:tc>
        <w:tc>
          <w:tcPr>
            <w:tcW w:w="574" w:type="pct"/>
            <w:gridSpan w:val="3"/>
            <w:tcBorders>
              <w:top w:val="single" w:sz="4" w:space="0" w:color="000000"/>
              <w:left w:val="single" w:sz="4" w:space="0" w:color="000000"/>
              <w:bottom w:val="single" w:sz="4" w:space="0" w:color="000000"/>
              <w:right w:val="single" w:sz="4" w:space="0" w:color="000000"/>
            </w:tcBorders>
            <w:shd w:val="clear" w:color="FFFFFF" w:fill="FFFFFF"/>
            <w:vAlign w:val="center"/>
          </w:tcPr>
          <w:p w14:paraId="5FAA9CD7" w14:textId="68EAE431" w:rsidR="00416AC8" w:rsidRPr="004D09F4" w:rsidRDefault="00416AC8" w:rsidP="004D09F4">
            <w:pPr>
              <w:pStyle w:val="TableParagraph"/>
              <w:ind w:firstLine="0"/>
              <w:jc w:val="center"/>
              <w:rPr>
                <w:sz w:val="22"/>
              </w:rPr>
            </w:pPr>
            <w:r w:rsidRPr="004D09F4">
              <w:rPr>
                <w:color w:val="000000"/>
                <w:sz w:val="22"/>
              </w:rPr>
              <w:t>0,00</w:t>
            </w:r>
          </w:p>
        </w:tc>
        <w:tc>
          <w:tcPr>
            <w:tcW w:w="537" w:type="pct"/>
            <w:gridSpan w:val="3"/>
            <w:tcBorders>
              <w:top w:val="single" w:sz="4" w:space="0" w:color="000000"/>
              <w:left w:val="single" w:sz="4" w:space="0" w:color="000000"/>
              <w:bottom w:val="single" w:sz="4" w:space="0" w:color="000000"/>
              <w:right w:val="single" w:sz="4" w:space="0" w:color="000000"/>
            </w:tcBorders>
            <w:shd w:val="clear" w:color="FFFFFF" w:fill="FFFFFF"/>
            <w:vAlign w:val="center"/>
          </w:tcPr>
          <w:p w14:paraId="2F4FD686" w14:textId="16412051" w:rsidR="00416AC8" w:rsidRPr="004D09F4" w:rsidRDefault="00416AC8" w:rsidP="004D09F4">
            <w:pPr>
              <w:pStyle w:val="TableParagraph"/>
              <w:ind w:firstLine="0"/>
              <w:jc w:val="center"/>
              <w:rPr>
                <w:sz w:val="22"/>
              </w:rPr>
            </w:pPr>
            <w:r w:rsidRPr="004D09F4">
              <w:rPr>
                <w:color w:val="000000"/>
                <w:sz w:val="22"/>
              </w:rPr>
              <w:t>0,00</w:t>
            </w:r>
          </w:p>
        </w:tc>
      </w:tr>
      <w:tr w:rsidR="00416AC8" w:rsidRPr="004D09F4" w14:paraId="3E2DFF09" w14:textId="77777777" w:rsidTr="004D09F4">
        <w:trPr>
          <w:trHeight w:val="230"/>
        </w:trPr>
        <w:tc>
          <w:tcPr>
            <w:tcW w:w="2776" w:type="pct"/>
            <w:vMerge/>
            <w:vAlign w:val="center"/>
          </w:tcPr>
          <w:p w14:paraId="16720606" w14:textId="77777777" w:rsidR="00416AC8" w:rsidRPr="004D09F4" w:rsidRDefault="00416AC8" w:rsidP="004D09F4">
            <w:pPr>
              <w:pStyle w:val="TableParagraph"/>
              <w:ind w:firstLine="0"/>
              <w:jc w:val="center"/>
              <w:rPr>
                <w:sz w:val="22"/>
              </w:rPr>
            </w:pPr>
          </w:p>
        </w:tc>
        <w:tc>
          <w:tcPr>
            <w:tcW w:w="602" w:type="pct"/>
            <w:gridSpan w:val="3"/>
            <w:vAlign w:val="center"/>
          </w:tcPr>
          <w:p w14:paraId="2F5DC3D6" w14:textId="77777777" w:rsidR="00416AC8" w:rsidRPr="004D09F4" w:rsidRDefault="00416AC8" w:rsidP="004D09F4">
            <w:pPr>
              <w:pStyle w:val="TableParagraph"/>
              <w:ind w:firstLine="0"/>
              <w:jc w:val="center"/>
              <w:rPr>
                <w:sz w:val="22"/>
              </w:rPr>
            </w:pPr>
            <w:r w:rsidRPr="004D09F4">
              <w:rPr>
                <w:sz w:val="22"/>
              </w:rPr>
              <w:t>2022</w:t>
            </w:r>
          </w:p>
        </w:tc>
        <w:tc>
          <w:tcPr>
            <w:tcW w:w="512" w:type="pct"/>
            <w:gridSpan w:val="3"/>
            <w:tcBorders>
              <w:top w:val="nil"/>
              <w:left w:val="single" w:sz="4" w:space="0" w:color="000000"/>
              <w:bottom w:val="single" w:sz="4" w:space="0" w:color="000000"/>
              <w:right w:val="single" w:sz="4" w:space="0" w:color="000000"/>
            </w:tcBorders>
            <w:shd w:val="clear" w:color="FFFFFF" w:fill="FFFFFF"/>
            <w:vAlign w:val="center"/>
          </w:tcPr>
          <w:p w14:paraId="3B2EB04D" w14:textId="5B818835" w:rsidR="00416AC8" w:rsidRPr="004D09F4" w:rsidRDefault="00416AC8" w:rsidP="004D09F4">
            <w:pPr>
              <w:pStyle w:val="TableParagraph"/>
              <w:ind w:firstLine="0"/>
              <w:jc w:val="center"/>
              <w:rPr>
                <w:sz w:val="22"/>
              </w:rPr>
            </w:pPr>
            <w:r w:rsidRPr="004D09F4">
              <w:rPr>
                <w:color w:val="000000"/>
                <w:sz w:val="22"/>
              </w:rPr>
              <w:t>0,00</w:t>
            </w:r>
          </w:p>
        </w:tc>
        <w:tc>
          <w:tcPr>
            <w:tcW w:w="574" w:type="pct"/>
            <w:gridSpan w:val="3"/>
            <w:tcBorders>
              <w:top w:val="nil"/>
              <w:left w:val="single" w:sz="4" w:space="0" w:color="000000"/>
              <w:bottom w:val="single" w:sz="4" w:space="0" w:color="000000"/>
              <w:right w:val="single" w:sz="4" w:space="0" w:color="000000"/>
            </w:tcBorders>
            <w:shd w:val="clear" w:color="FFFFFF" w:fill="FFFFFF"/>
            <w:vAlign w:val="center"/>
          </w:tcPr>
          <w:p w14:paraId="092E3F5C" w14:textId="13534FB8" w:rsidR="00416AC8" w:rsidRPr="004D09F4" w:rsidRDefault="00416AC8" w:rsidP="004D09F4">
            <w:pPr>
              <w:pStyle w:val="TableParagraph"/>
              <w:ind w:firstLine="0"/>
              <w:jc w:val="center"/>
              <w:rPr>
                <w:sz w:val="22"/>
              </w:rPr>
            </w:pPr>
            <w:r w:rsidRPr="004D09F4">
              <w:rPr>
                <w:color w:val="000000"/>
                <w:sz w:val="22"/>
              </w:rPr>
              <w:t>0,00</w:t>
            </w:r>
          </w:p>
        </w:tc>
        <w:tc>
          <w:tcPr>
            <w:tcW w:w="537" w:type="pct"/>
            <w:gridSpan w:val="3"/>
            <w:tcBorders>
              <w:top w:val="nil"/>
              <w:left w:val="single" w:sz="4" w:space="0" w:color="000000"/>
              <w:bottom w:val="single" w:sz="4" w:space="0" w:color="000000"/>
              <w:right w:val="single" w:sz="4" w:space="0" w:color="000000"/>
            </w:tcBorders>
            <w:shd w:val="clear" w:color="FFFFFF" w:fill="FFFFFF"/>
            <w:vAlign w:val="center"/>
          </w:tcPr>
          <w:p w14:paraId="4E41678A" w14:textId="7E25FFFC" w:rsidR="00416AC8" w:rsidRPr="004D09F4" w:rsidRDefault="00416AC8" w:rsidP="004D09F4">
            <w:pPr>
              <w:pStyle w:val="TableParagraph"/>
              <w:ind w:firstLine="0"/>
              <w:jc w:val="center"/>
              <w:rPr>
                <w:sz w:val="22"/>
              </w:rPr>
            </w:pPr>
            <w:r w:rsidRPr="004D09F4">
              <w:rPr>
                <w:color w:val="000000"/>
                <w:sz w:val="22"/>
              </w:rPr>
              <w:t>0,00</w:t>
            </w:r>
          </w:p>
        </w:tc>
      </w:tr>
      <w:tr w:rsidR="00416AC8" w:rsidRPr="004D09F4" w14:paraId="2323EB6F" w14:textId="77777777" w:rsidTr="004D09F4">
        <w:trPr>
          <w:trHeight w:val="230"/>
        </w:trPr>
        <w:tc>
          <w:tcPr>
            <w:tcW w:w="2776" w:type="pct"/>
            <w:vMerge/>
            <w:vAlign w:val="center"/>
          </w:tcPr>
          <w:p w14:paraId="059DD750" w14:textId="77777777" w:rsidR="00416AC8" w:rsidRPr="004D09F4" w:rsidRDefault="00416AC8" w:rsidP="004D09F4">
            <w:pPr>
              <w:pStyle w:val="TableParagraph"/>
              <w:ind w:firstLine="0"/>
              <w:jc w:val="center"/>
              <w:rPr>
                <w:sz w:val="22"/>
              </w:rPr>
            </w:pPr>
          </w:p>
        </w:tc>
        <w:tc>
          <w:tcPr>
            <w:tcW w:w="602" w:type="pct"/>
            <w:gridSpan w:val="3"/>
            <w:vAlign w:val="center"/>
          </w:tcPr>
          <w:p w14:paraId="1359BFC7" w14:textId="77777777" w:rsidR="00416AC8" w:rsidRPr="004D09F4" w:rsidRDefault="00416AC8" w:rsidP="004D09F4">
            <w:pPr>
              <w:pStyle w:val="TableParagraph"/>
              <w:ind w:firstLine="0"/>
              <w:jc w:val="center"/>
              <w:rPr>
                <w:sz w:val="22"/>
              </w:rPr>
            </w:pPr>
            <w:r w:rsidRPr="004D09F4">
              <w:rPr>
                <w:sz w:val="22"/>
              </w:rPr>
              <w:t>2023</w:t>
            </w:r>
          </w:p>
        </w:tc>
        <w:tc>
          <w:tcPr>
            <w:tcW w:w="512" w:type="pct"/>
            <w:gridSpan w:val="3"/>
            <w:tcBorders>
              <w:top w:val="nil"/>
              <w:left w:val="single" w:sz="4" w:space="0" w:color="000000"/>
              <w:bottom w:val="single" w:sz="4" w:space="0" w:color="000000"/>
              <w:right w:val="single" w:sz="4" w:space="0" w:color="000000"/>
            </w:tcBorders>
            <w:shd w:val="clear" w:color="FFFFFF" w:fill="FFFFFF"/>
            <w:vAlign w:val="center"/>
          </w:tcPr>
          <w:p w14:paraId="751EF31B" w14:textId="12DA64F4" w:rsidR="00416AC8" w:rsidRPr="004D09F4" w:rsidRDefault="00416AC8" w:rsidP="004D09F4">
            <w:pPr>
              <w:pStyle w:val="TableParagraph"/>
              <w:ind w:firstLine="0"/>
              <w:jc w:val="center"/>
              <w:rPr>
                <w:sz w:val="22"/>
              </w:rPr>
            </w:pPr>
            <w:r w:rsidRPr="004D09F4">
              <w:rPr>
                <w:color w:val="000000"/>
                <w:sz w:val="22"/>
              </w:rPr>
              <w:t>0,00</w:t>
            </w:r>
          </w:p>
        </w:tc>
        <w:tc>
          <w:tcPr>
            <w:tcW w:w="574" w:type="pct"/>
            <w:gridSpan w:val="3"/>
            <w:tcBorders>
              <w:top w:val="nil"/>
              <w:left w:val="single" w:sz="4" w:space="0" w:color="000000"/>
              <w:bottom w:val="single" w:sz="4" w:space="0" w:color="000000"/>
              <w:right w:val="single" w:sz="4" w:space="0" w:color="000000"/>
            </w:tcBorders>
            <w:shd w:val="clear" w:color="FFFFFF" w:fill="FFFFFF"/>
            <w:vAlign w:val="center"/>
          </w:tcPr>
          <w:p w14:paraId="3F614D64" w14:textId="5F5FA899" w:rsidR="00416AC8" w:rsidRPr="004D09F4" w:rsidRDefault="00416AC8" w:rsidP="004D09F4">
            <w:pPr>
              <w:pStyle w:val="TableParagraph"/>
              <w:ind w:firstLine="0"/>
              <w:jc w:val="center"/>
              <w:rPr>
                <w:sz w:val="22"/>
              </w:rPr>
            </w:pPr>
            <w:r w:rsidRPr="004D09F4">
              <w:rPr>
                <w:color w:val="000000"/>
                <w:sz w:val="22"/>
              </w:rPr>
              <w:t>0,00</w:t>
            </w:r>
          </w:p>
        </w:tc>
        <w:tc>
          <w:tcPr>
            <w:tcW w:w="537" w:type="pct"/>
            <w:gridSpan w:val="3"/>
            <w:tcBorders>
              <w:top w:val="nil"/>
              <w:left w:val="single" w:sz="4" w:space="0" w:color="000000"/>
              <w:bottom w:val="single" w:sz="4" w:space="0" w:color="000000"/>
              <w:right w:val="single" w:sz="4" w:space="0" w:color="000000"/>
            </w:tcBorders>
            <w:shd w:val="clear" w:color="FFFFFF" w:fill="FFFFFF"/>
            <w:vAlign w:val="center"/>
          </w:tcPr>
          <w:p w14:paraId="12E2D577" w14:textId="73D3EC1E" w:rsidR="00416AC8" w:rsidRPr="004D09F4" w:rsidRDefault="00416AC8" w:rsidP="004D09F4">
            <w:pPr>
              <w:pStyle w:val="TableParagraph"/>
              <w:ind w:firstLine="0"/>
              <w:jc w:val="center"/>
              <w:rPr>
                <w:sz w:val="22"/>
              </w:rPr>
            </w:pPr>
            <w:r w:rsidRPr="004D09F4">
              <w:rPr>
                <w:color w:val="000000"/>
                <w:sz w:val="22"/>
              </w:rPr>
              <w:t>0,00</w:t>
            </w:r>
          </w:p>
        </w:tc>
      </w:tr>
      <w:tr w:rsidR="00416AC8" w:rsidRPr="004D09F4" w14:paraId="43769144" w14:textId="77777777" w:rsidTr="004D09F4">
        <w:trPr>
          <w:trHeight w:val="230"/>
        </w:trPr>
        <w:tc>
          <w:tcPr>
            <w:tcW w:w="2776" w:type="pct"/>
            <w:vMerge w:val="restart"/>
            <w:vAlign w:val="center"/>
          </w:tcPr>
          <w:p w14:paraId="3FF03079" w14:textId="51B29726" w:rsidR="00416AC8" w:rsidRPr="004D09F4" w:rsidRDefault="00416AC8" w:rsidP="004D09F4">
            <w:pPr>
              <w:pStyle w:val="TableParagraph"/>
              <w:ind w:firstLine="0"/>
              <w:jc w:val="center"/>
              <w:rPr>
                <w:sz w:val="22"/>
              </w:rPr>
            </w:pPr>
            <w:r w:rsidRPr="004D09F4">
              <w:rPr>
                <w:sz w:val="22"/>
              </w:rPr>
              <w:t>Устройство уличного освещения в с. Сергеевка</w:t>
            </w:r>
          </w:p>
        </w:tc>
        <w:tc>
          <w:tcPr>
            <w:tcW w:w="602" w:type="pct"/>
            <w:gridSpan w:val="3"/>
            <w:vAlign w:val="center"/>
          </w:tcPr>
          <w:p w14:paraId="7C8068CC" w14:textId="77777777" w:rsidR="00416AC8" w:rsidRPr="004D09F4" w:rsidRDefault="00416AC8" w:rsidP="004D09F4">
            <w:pPr>
              <w:pStyle w:val="TableParagraph"/>
              <w:ind w:firstLine="0"/>
              <w:jc w:val="center"/>
              <w:rPr>
                <w:sz w:val="22"/>
              </w:rPr>
            </w:pPr>
            <w:r w:rsidRPr="004D09F4">
              <w:rPr>
                <w:sz w:val="22"/>
              </w:rPr>
              <w:t>2021</w:t>
            </w:r>
          </w:p>
        </w:tc>
        <w:tc>
          <w:tcPr>
            <w:tcW w:w="512" w:type="pct"/>
            <w:gridSpan w:val="3"/>
            <w:tcBorders>
              <w:top w:val="single" w:sz="4" w:space="0" w:color="000000"/>
              <w:left w:val="single" w:sz="4" w:space="0" w:color="000000"/>
              <w:bottom w:val="single" w:sz="4" w:space="0" w:color="000000"/>
              <w:right w:val="single" w:sz="4" w:space="0" w:color="000000"/>
            </w:tcBorders>
            <w:shd w:val="clear" w:color="FFFFFF" w:fill="FFFFFF"/>
            <w:vAlign w:val="center"/>
          </w:tcPr>
          <w:p w14:paraId="654147F4" w14:textId="6078C3BC" w:rsidR="00416AC8" w:rsidRPr="004D09F4" w:rsidRDefault="00416AC8" w:rsidP="004D09F4">
            <w:pPr>
              <w:pStyle w:val="TableParagraph"/>
              <w:ind w:firstLine="0"/>
              <w:jc w:val="center"/>
              <w:rPr>
                <w:sz w:val="22"/>
              </w:rPr>
            </w:pPr>
            <w:r w:rsidRPr="004D09F4">
              <w:rPr>
                <w:color w:val="000000"/>
                <w:sz w:val="22"/>
              </w:rPr>
              <w:t>0,00</w:t>
            </w:r>
          </w:p>
        </w:tc>
        <w:tc>
          <w:tcPr>
            <w:tcW w:w="574" w:type="pct"/>
            <w:gridSpan w:val="3"/>
            <w:tcBorders>
              <w:top w:val="single" w:sz="4" w:space="0" w:color="000000"/>
              <w:left w:val="single" w:sz="4" w:space="0" w:color="000000"/>
              <w:bottom w:val="single" w:sz="4" w:space="0" w:color="000000"/>
              <w:right w:val="single" w:sz="4" w:space="0" w:color="000000"/>
            </w:tcBorders>
            <w:shd w:val="clear" w:color="FFFFFF" w:fill="FFFFFF"/>
            <w:vAlign w:val="center"/>
          </w:tcPr>
          <w:p w14:paraId="14724092" w14:textId="13F9E782" w:rsidR="00416AC8" w:rsidRPr="004D09F4" w:rsidRDefault="00416AC8" w:rsidP="004D09F4">
            <w:pPr>
              <w:pStyle w:val="TableParagraph"/>
              <w:ind w:firstLine="0"/>
              <w:jc w:val="center"/>
              <w:rPr>
                <w:sz w:val="22"/>
              </w:rPr>
            </w:pPr>
            <w:r w:rsidRPr="004D09F4">
              <w:rPr>
                <w:color w:val="000000"/>
                <w:sz w:val="22"/>
              </w:rPr>
              <w:t>0,00</w:t>
            </w:r>
          </w:p>
        </w:tc>
        <w:tc>
          <w:tcPr>
            <w:tcW w:w="537" w:type="pct"/>
            <w:gridSpan w:val="3"/>
            <w:tcBorders>
              <w:top w:val="single" w:sz="4" w:space="0" w:color="000000"/>
              <w:left w:val="single" w:sz="4" w:space="0" w:color="000000"/>
              <w:bottom w:val="single" w:sz="4" w:space="0" w:color="000000"/>
              <w:right w:val="single" w:sz="4" w:space="0" w:color="000000"/>
            </w:tcBorders>
            <w:shd w:val="clear" w:color="FFFFFF" w:fill="FFFFFF"/>
            <w:vAlign w:val="center"/>
          </w:tcPr>
          <w:p w14:paraId="7E23EE36" w14:textId="75331B7F" w:rsidR="00416AC8" w:rsidRPr="004D09F4" w:rsidRDefault="00416AC8" w:rsidP="004D09F4">
            <w:pPr>
              <w:pStyle w:val="TableParagraph"/>
              <w:ind w:firstLine="0"/>
              <w:jc w:val="center"/>
              <w:rPr>
                <w:sz w:val="22"/>
              </w:rPr>
            </w:pPr>
            <w:r w:rsidRPr="004D09F4">
              <w:rPr>
                <w:color w:val="000000"/>
                <w:sz w:val="22"/>
              </w:rPr>
              <w:t>0,00</w:t>
            </w:r>
          </w:p>
        </w:tc>
      </w:tr>
      <w:tr w:rsidR="00416AC8" w:rsidRPr="004D09F4" w14:paraId="01DC4BD8" w14:textId="77777777" w:rsidTr="004D09F4">
        <w:trPr>
          <w:trHeight w:val="230"/>
        </w:trPr>
        <w:tc>
          <w:tcPr>
            <w:tcW w:w="2776" w:type="pct"/>
            <w:vMerge/>
            <w:vAlign w:val="center"/>
          </w:tcPr>
          <w:p w14:paraId="36AFBD16" w14:textId="77777777" w:rsidR="00416AC8" w:rsidRPr="004D09F4" w:rsidRDefault="00416AC8" w:rsidP="004D09F4">
            <w:pPr>
              <w:pStyle w:val="TableParagraph"/>
              <w:ind w:firstLine="0"/>
              <w:jc w:val="center"/>
              <w:rPr>
                <w:sz w:val="22"/>
              </w:rPr>
            </w:pPr>
          </w:p>
        </w:tc>
        <w:tc>
          <w:tcPr>
            <w:tcW w:w="602" w:type="pct"/>
            <w:gridSpan w:val="3"/>
            <w:vAlign w:val="center"/>
          </w:tcPr>
          <w:p w14:paraId="0EF5D79A" w14:textId="77777777" w:rsidR="00416AC8" w:rsidRPr="004D09F4" w:rsidRDefault="00416AC8" w:rsidP="004D09F4">
            <w:pPr>
              <w:pStyle w:val="TableParagraph"/>
              <w:ind w:firstLine="0"/>
              <w:jc w:val="center"/>
              <w:rPr>
                <w:sz w:val="22"/>
              </w:rPr>
            </w:pPr>
            <w:r w:rsidRPr="004D09F4">
              <w:rPr>
                <w:sz w:val="22"/>
              </w:rPr>
              <w:t>2022</w:t>
            </w:r>
          </w:p>
        </w:tc>
        <w:tc>
          <w:tcPr>
            <w:tcW w:w="512" w:type="pct"/>
            <w:gridSpan w:val="3"/>
            <w:tcBorders>
              <w:top w:val="nil"/>
              <w:left w:val="single" w:sz="4" w:space="0" w:color="000000"/>
              <w:bottom w:val="single" w:sz="4" w:space="0" w:color="000000"/>
              <w:right w:val="single" w:sz="4" w:space="0" w:color="000000"/>
            </w:tcBorders>
            <w:shd w:val="clear" w:color="FFFFFF" w:fill="FFFFFF"/>
            <w:vAlign w:val="center"/>
          </w:tcPr>
          <w:p w14:paraId="085CE3EC" w14:textId="44B2DCF5" w:rsidR="00416AC8" w:rsidRPr="004D09F4" w:rsidRDefault="00416AC8" w:rsidP="004D09F4">
            <w:pPr>
              <w:pStyle w:val="TableParagraph"/>
              <w:ind w:firstLine="0"/>
              <w:jc w:val="center"/>
              <w:rPr>
                <w:sz w:val="22"/>
              </w:rPr>
            </w:pPr>
            <w:r w:rsidRPr="004D09F4">
              <w:rPr>
                <w:color w:val="000000"/>
                <w:sz w:val="22"/>
              </w:rPr>
              <w:t>0,00</w:t>
            </w:r>
          </w:p>
        </w:tc>
        <w:tc>
          <w:tcPr>
            <w:tcW w:w="574" w:type="pct"/>
            <w:gridSpan w:val="3"/>
            <w:tcBorders>
              <w:top w:val="nil"/>
              <w:left w:val="single" w:sz="4" w:space="0" w:color="000000"/>
              <w:bottom w:val="single" w:sz="4" w:space="0" w:color="000000"/>
              <w:right w:val="single" w:sz="4" w:space="0" w:color="000000"/>
            </w:tcBorders>
            <w:shd w:val="clear" w:color="FFFFFF" w:fill="FFFFFF"/>
            <w:vAlign w:val="center"/>
          </w:tcPr>
          <w:p w14:paraId="6EA09851" w14:textId="1CD38CBB" w:rsidR="00416AC8" w:rsidRPr="004D09F4" w:rsidRDefault="00416AC8" w:rsidP="004D09F4">
            <w:pPr>
              <w:pStyle w:val="TableParagraph"/>
              <w:ind w:firstLine="0"/>
              <w:jc w:val="center"/>
              <w:rPr>
                <w:sz w:val="22"/>
              </w:rPr>
            </w:pPr>
            <w:r w:rsidRPr="004D09F4">
              <w:rPr>
                <w:color w:val="000000"/>
                <w:sz w:val="22"/>
              </w:rPr>
              <w:t>0,00</w:t>
            </w:r>
          </w:p>
        </w:tc>
        <w:tc>
          <w:tcPr>
            <w:tcW w:w="537" w:type="pct"/>
            <w:gridSpan w:val="3"/>
            <w:tcBorders>
              <w:top w:val="nil"/>
              <w:left w:val="single" w:sz="4" w:space="0" w:color="000000"/>
              <w:bottom w:val="single" w:sz="4" w:space="0" w:color="000000"/>
              <w:right w:val="single" w:sz="4" w:space="0" w:color="000000"/>
            </w:tcBorders>
            <w:shd w:val="clear" w:color="FFFFFF" w:fill="FFFFFF"/>
            <w:vAlign w:val="center"/>
          </w:tcPr>
          <w:p w14:paraId="2200557C" w14:textId="7ACAA0B8" w:rsidR="00416AC8" w:rsidRPr="004D09F4" w:rsidRDefault="00416AC8" w:rsidP="004D09F4">
            <w:pPr>
              <w:pStyle w:val="TableParagraph"/>
              <w:ind w:firstLine="0"/>
              <w:jc w:val="center"/>
              <w:rPr>
                <w:sz w:val="22"/>
              </w:rPr>
            </w:pPr>
            <w:r w:rsidRPr="004D09F4">
              <w:rPr>
                <w:color w:val="000000"/>
                <w:sz w:val="22"/>
              </w:rPr>
              <w:t>0,00</w:t>
            </w:r>
          </w:p>
        </w:tc>
      </w:tr>
      <w:tr w:rsidR="00416AC8" w:rsidRPr="004D09F4" w14:paraId="3E51EB53" w14:textId="77777777" w:rsidTr="004D09F4">
        <w:trPr>
          <w:trHeight w:val="230"/>
        </w:trPr>
        <w:tc>
          <w:tcPr>
            <w:tcW w:w="2776" w:type="pct"/>
            <w:vMerge/>
            <w:vAlign w:val="center"/>
          </w:tcPr>
          <w:p w14:paraId="7B56501E" w14:textId="77777777" w:rsidR="00416AC8" w:rsidRPr="004D09F4" w:rsidRDefault="00416AC8" w:rsidP="004D09F4">
            <w:pPr>
              <w:pStyle w:val="TableParagraph"/>
              <w:ind w:firstLine="0"/>
              <w:jc w:val="center"/>
              <w:rPr>
                <w:sz w:val="22"/>
              </w:rPr>
            </w:pPr>
          </w:p>
        </w:tc>
        <w:tc>
          <w:tcPr>
            <w:tcW w:w="602" w:type="pct"/>
            <w:gridSpan w:val="3"/>
            <w:vAlign w:val="center"/>
          </w:tcPr>
          <w:p w14:paraId="394C8703" w14:textId="77777777" w:rsidR="00416AC8" w:rsidRPr="004D09F4" w:rsidRDefault="00416AC8" w:rsidP="004D09F4">
            <w:pPr>
              <w:pStyle w:val="TableParagraph"/>
              <w:ind w:firstLine="0"/>
              <w:jc w:val="center"/>
              <w:rPr>
                <w:sz w:val="22"/>
              </w:rPr>
            </w:pPr>
            <w:r w:rsidRPr="004D09F4">
              <w:rPr>
                <w:sz w:val="22"/>
              </w:rPr>
              <w:t>2023</w:t>
            </w:r>
          </w:p>
        </w:tc>
        <w:tc>
          <w:tcPr>
            <w:tcW w:w="512" w:type="pct"/>
            <w:gridSpan w:val="3"/>
            <w:tcBorders>
              <w:top w:val="nil"/>
              <w:left w:val="single" w:sz="4" w:space="0" w:color="000000"/>
              <w:bottom w:val="single" w:sz="4" w:space="0" w:color="000000"/>
              <w:right w:val="single" w:sz="4" w:space="0" w:color="000000"/>
            </w:tcBorders>
            <w:shd w:val="clear" w:color="FFFFFF" w:fill="FFFFFF"/>
            <w:vAlign w:val="center"/>
          </w:tcPr>
          <w:p w14:paraId="47E44F16" w14:textId="4A84BB4A" w:rsidR="00416AC8" w:rsidRPr="004D09F4" w:rsidRDefault="00416AC8" w:rsidP="004D09F4">
            <w:pPr>
              <w:pStyle w:val="TableParagraph"/>
              <w:ind w:firstLine="0"/>
              <w:jc w:val="center"/>
              <w:rPr>
                <w:sz w:val="22"/>
              </w:rPr>
            </w:pPr>
            <w:r w:rsidRPr="004D09F4">
              <w:rPr>
                <w:color w:val="000000"/>
                <w:sz w:val="22"/>
              </w:rPr>
              <w:t>0,00</w:t>
            </w:r>
          </w:p>
        </w:tc>
        <w:tc>
          <w:tcPr>
            <w:tcW w:w="574" w:type="pct"/>
            <w:gridSpan w:val="3"/>
            <w:tcBorders>
              <w:top w:val="nil"/>
              <w:left w:val="single" w:sz="4" w:space="0" w:color="000000"/>
              <w:bottom w:val="single" w:sz="4" w:space="0" w:color="000000"/>
              <w:right w:val="single" w:sz="4" w:space="0" w:color="000000"/>
            </w:tcBorders>
            <w:shd w:val="clear" w:color="FFFFFF" w:fill="FFFFFF"/>
            <w:vAlign w:val="center"/>
          </w:tcPr>
          <w:p w14:paraId="1CBAE665" w14:textId="6111D6E1" w:rsidR="00416AC8" w:rsidRPr="004D09F4" w:rsidRDefault="00416AC8" w:rsidP="004D09F4">
            <w:pPr>
              <w:pStyle w:val="TableParagraph"/>
              <w:ind w:firstLine="0"/>
              <w:jc w:val="center"/>
              <w:rPr>
                <w:sz w:val="22"/>
              </w:rPr>
            </w:pPr>
            <w:r w:rsidRPr="004D09F4">
              <w:rPr>
                <w:color w:val="000000"/>
                <w:sz w:val="22"/>
              </w:rPr>
              <w:t>0,00</w:t>
            </w:r>
          </w:p>
        </w:tc>
        <w:tc>
          <w:tcPr>
            <w:tcW w:w="537" w:type="pct"/>
            <w:gridSpan w:val="3"/>
            <w:tcBorders>
              <w:top w:val="nil"/>
              <w:left w:val="single" w:sz="4" w:space="0" w:color="000000"/>
              <w:bottom w:val="single" w:sz="4" w:space="0" w:color="000000"/>
              <w:right w:val="single" w:sz="4" w:space="0" w:color="000000"/>
            </w:tcBorders>
            <w:shd w:val="clear" w:color="FFFFFF" w:fill="FFFFFF"/>
            <w:vAlign w:val="center"/>
          </w:tcPr>
          <w:p w14:paraId="49257DA4" w14:textId="046D5D25" w:rsidR="00416AC8" w:rsidRPr="004D09F4" w:rsidRDefault="00416AC8" w:rsidP="004D09F4">
            <w:pPr>
              <w:pStyle w:val="TableParagraph"/>
              <w:ind w:firstLine="0"/>
              <w:jc w:val="center"/>
              <w:rPr>
                <w:sz w:val="22"/>
              </w:rPr>
            </w:pPr>
            <w:r w:rsidRPr="004D09F4">
              <w:rPr>
                <w:color w:val="000000"/>
                <w:sz w:val="22"/>
              </w:rPr>
              <w:t>0,00</w:t>
            </w:r>
          </w:p>
        </w:tc>
      </w:tr>
      <w:tr w:rsidR="00416AC8" w:rsidRPr="004D09F4" w14:paraId="40820EA0" w14:textId="77777777" w:rsidTr="004D09F4">
        <w:trPr>
          <w:trHeight w:val="230"/>
        </w:trPr>
        <w:tc>
          <w:tcPr>
            <w:tcW w:w="2776" w:type="pct"/>
            <w:vMerge w:val="restart"/>
            <w:vAlign w:val="center"/>
          </w:tcPr>
          <w:p w14:paraId="53A66C43" w14:textId="5276048E" w:rsidR="00416AC8" w:rsidRPr="004D09F4" w:rsidRDefault="00416AC8" w:rsidP="004D09F4">
            <w:pPr>
              <w:pStyle w:val="TableParagraph"/>
              <w:ind w:firstLine="0"/>
              <w:jc w:val="center"/>
              <w:rPr>
                <w:sz w:val="22"/>
              </w:rPr>
            </w:pPr>
            <w:r w:rsidRPr="004D09F4">
              <w:rPr>
                <w:sz w:val="22"/>
              </w:rPr>
              <w:t>Устройство уличного освещения в с. Бойкое</w:t>
            </w:r>
          </w:p>
        </w:tc>
        <w:tc>
          <w:tcPr>
            <w:tcW w:w="602" w:type="pct"/>
            <w:gridSpan w:val="3"/>
            <w:vAlign w:val="center"/>
          </w:tcPr>
          <w:p w14:paraId="32942114" w14:textId="77777777" w:rsidR="00416AC8" w:rsidRPr="004D09F4" w:rsidRDefault="00416AC8" w:rsidP="004D09F4">
            <w:pPr>
              <w:pStyle w:val="TableParagraph"/>
              <w:ind w:firstLine="0"/>
              <w:jc w:val="center"/>
              <w:rPr>
                <w:sz w:val="22"/>
              </w:rPr>
            </w:pPr>
            <w:r w:rsidRPr="004D09F4">
              <w:rPr>
                <w:sz w:val="22"/>
              </w:rPr>
              <w:t>2021</w:t>
            </w:r>
          </w:p>
        </w:tc>
        <w:tc>
          <w:tcPr>
            <w:tcW w:w="512" w:type="pct"/>
            <w:gridSpan w:val="3"/>
            <w:tcBorders>
              <w:top w:val="single" w:sz="4" w:space="0" w:color="000000"/>
              <w:left w:val="single" w:sz="4" w:space="0" w:color="000000"/>
              <w:bottom w:val="single" w:sz="4" w:space="0" w:color="000000"/>
              <w:right w:val="single" w:sz="4" w:space="0" w:color="000000"/>
            </w:tcBorders>
            <w:shd w:val="clear" w:color="FFFFFF" w:fill="FFFFFF"/>
            <w:vAlign w:val="center"/>
          </w:tcPr>
          <w:p w14:paraId="77C5D4D4" w14:textId="747172DD" w:rsidR="00416AC8" w:rsidRPr="004D09F4" w:rsidRDefault="00416AC8" w:rsidP="004D09F4">
            <w:pPr>
              <w:pStyle w:val="TableParagraph"/>
              <w:ind w:firstLine="0"/>
              <w:jc w:val="center"/>
              <w:rPr>
                <w:sz w:val="22"/>
              </w:rPr>
            </w:pPr>
            <w:r w:rsidRPr="004D09F4">
              <w:rPr>
                <w:color w:val="000000"/>
                <w:sz w:val="22"/>
              </w:rPr>
              <w:t>0,00</w:t>
            </w:r>
          </w:p>
        </w:tc>
        <w:tc>
          <w:tcPr>
            <w:tcW w:w="574" w:type="pct"/>
            <w:gridSpan w:val="3"/>
            <w:tcBorders>
              <w:top w:val="single" w:sz="4" w:space="0" w:color="000000"/>
              <w:left w:val="single" w:sz="4" w:space="0" w:color="000000"/>
              <w:bottom w:val="single" w:sz="4" w:space="0" w:color="000000"/>
              <w:right w:val="single" w:sz="4" w:space="0" w:color="000000"/>
            </w:tcBorders>
            <w:shd w:val="clear" w:color="FFFFFF" w:fill="FFFFFF"/>
            <w:vAlign w:val="center"/>
          </w:tcPr>
          <w:p w14:paraId="7B82BDAD" w14:textId="3F508A10" w:rsidR="00416AC8" w:rsidRPr="004D09F4" w:rsidRDefault="00416AC8" w:rsidP="004D09F4">
            <w:pPr>
              <w:pStyle w:val="TableParagraph"/>
              <w:ind w:firstLine="0"/>
              <w:jc w:val="center"/>
              <w:rPr>
                <w:sz w:val="22"/>
              </w:rPr>
            </w:pPr>
            <w:r w:rsidRPr="004D09F4">
              <w:rPr>
                <w:color w:val="000000"/>
                <w:sz w:val="22"/>
              </w:rPr>
              <w:t>0,00</w:t>
            </w:r>
          </w:p>
        </w:tc>
        <w:tc>
          <w:tcPr>
            <w:tcW w:w="537" w:type="pct"/>
            <w:gridSpan w:val="3"/>
            <w:tcBorders>
              <w:top w:val="single" w:sz="4" w:space="0" w:color="000000"/>
              <w:left w:val="single" w:sz="4" w:space="0" w:color="000000"/>
              <w:bottom w:val="single" w:sz="4" w:space="0" w:color="000000"/>
              <w:right w:val="single" w:sz="4" w:space="0" w:color="000000"/>
            </w:tcBorders>
            <w:shd w:val="clear" w:color="FFFFFF" w:fill="FFFFFF"/>
            <w:vAlign w:val="center"/>
          </w:tcPr>
          <w:p w14:paraId="61B38F01" w14:textId="0FCD525F" w:rsidR="00416AC8" w:rsidRPr="004D09F4" w:rsidRDefault="00416AC8" w:rsidP="004D09F4">
            <w:pPr>
              <w:pStyle w:val="TableParagraph"/>
              <w:ind w:firstLine="0"/>
              <w:jc w:val="center"/>
              <w:rPr>
                <w:sz w:val="22"/>
              </w:rPr>
            </w:pPr>
            <w:r w:rsidRPr="004D09F4">
              <w:rPr>
                <w:color w:val="000000"/>
                <w:sz w:val="22"/>
              </w:rPr>
              <w:t>0,00</w:t>
            </w:r>
          </w:p>
        </w:tc>
      </w:tr>
      <w:tr w:rsidR="00416AC8" w:rsidRPr="004D09F4" w14:paraId="4FCCC0DB" w14:textId="77777777" w:rsidTr="004D09F4">
        <w:trPr>
          <w:trHeight w:val="230"/>
        </w:trPr>
        <w:tc>
          <w:tcPr>
            <w:tcW w:w="2776" w:type="pct"/>
            <w:vMerge/>
            <w:vAlign w:val="center"/>
          </w:tcPr>
          <w:p w14:paraId="5877F43A" w14:textId="77777777" w:rsidR="00416AC8" w:rsidRPr="004D09F4" w:rsidRDefault="00416AC8" w:rsidP="004D09F4">
            <w:pPr>
              <w:pStyle w:val="TableParagraph"/>
              <w:ind w:firstLine="0"/>
              <w:jc w:val="center"/>
              <w:rPr>
                <w:sz w:val="22"/>
              </w:rPr>
            </w:pPr>
          </w:p>
        </w:tc>
        <w:tc>
          <w:tcPr>
            <w:tcW w:w="602" w:type="pct"/>
            <w:gridSpan w:val="3"/>
            <w:vAlign w:val="center"/>
          </w:tcPr>
          <w:p w14:paraId="0CE148B0" w14:textId="77777777" w:rsidR="00416AC8" w:rsidRPr="004D09F4" w:rsidRDefault="00416AC8" w:rsidP="004D09F4">
            <w:pPr>
              <w:pStyle w:val="TableParagraph"/>
              <w:ind w:firstLine="0"/>
              <w:jc w:val="center"/>
              <w:rPr>
                <w:sz w:val="22"/>
              </w:rPr>
            </w:pPr>
            <w:r w:rsidRPr="004D09F4">
              <w:rPr>
                <w:sz w:val="22"/>
              </w:rPr>
              <w:t>2022</w:t>
            </w:r>
          </w:p>
        </w:tc>
        <w:tc>
          <w:tcPr>
            <w:tcW w:w="512" w:type="pct"/>
            <w:gridSpan w:val="3"/>
            <w:tcBorders>
              <w:top w:val="nil"/>
              <w:left w:val="single" w:sz="4" w:space="0" w:color="000000"/>
              <w:bottom w:val="single" w:sz="4" w:space="0" w:color="000000"/>
              <w:right w:val="single" w:sz="4" w:space="0" w:color="000000"/>
            </w:tcBorders>
            <w:shd w:val="clear" w:color="FFFFFF" w:fill="FFFFFF"/>
            <w:vAlign w:val="center"/>
          </w:tcPr>
          <w:p w14:paraId="39AE45D4" w14:textId="52DDAFB9" w:rsidR="00416AC8" w:rsidRPr="004D09F4" w:rsidRDefault="00416AC8" w:rsidP="004D09F4">
            <w:pPr>
              <w:pStyle w:val="TableParagraph"/>
              <w:ind w:firstLine="0"/>
              <w:jc w:val="center"/>
              <w:rPr>
                <w:sz w:val="22"/>
              </w:rPr>
            </w:pPr>
            <w:r w:rsidRPr="004D09F4">
              <w:rPr>
                <w:color w:val="000000"/>
                <w:sz w:val="22"/>
              </w:rPr>
              <w:t>0,00</w:t>
            </w:r>
          </w:p>
        </w:tc>
        <w:tc>
          <w:tcPr>
            <w:tcW w:w="574" w:type="pct"/>
            <w:gridSpan w:val="3"/>
            <w:tcBorders>
              <w:top w:val="nil"/>
              <w:left w:val="single" w:sz="4" w:space="0" w:color="000000"/>
              <w:bottom w:val="single" w:sz="4" w:space="0" w:color="000000"/>
              <w:right w:val="single" w:sz="4" w:space="0" w:color="000000"/>
            </w:tcBorders>
            <w:shd w:val="clear" w:color="FFFFFF" w:fill="FFFFFF"/>
            <w:vAlign w:val="center"/>
          </w:tcPr>
          <w:p w14:paraId="6DB9B133" w14:textId="1DAB224D" w:rsidR="00416AC8" w:rsidRPr="004D09F4" w:rsidRDefault="00416AC8" w:rsidP="004D09F4">
            <w:pPr>
              <w:pStyle w:val="TableParagraph"/>
              <w:ind w:firstLine="0"/>
              <w:jc w:val="center"/>
              <w:rPr>
                <w:sz w:val="22"/>
              </w:rPr>
            </w:pPr>
            <w:r w:rsidRPr="004D09F4">
              <w:rPr>
                <w:color w:val="000000"/>
                <w:sz w:val="22"/>
              </w:rPr>
              <w:t>0,00</w:t>
            </w:r>
          </w:p>
        </w:tc>
        <w:tc>
          <w:tcPr>
            <w:tcW w:w="537" w:type="pct"/>
            <w:gridSpan w:val="3"/>
            <w:tcBorders>
              <w:top w:val="nil"/>
              <w:left w:val="single" w:sz="4" w:space="0" w:color="000000"/>
              <w:bottom w:val="single" w:sz="4" w:space="0" w:color="000000"/>
              <w:right w:val="single" w:sz="4" w:space="0" w:color="000000"/>
            </w:tcBorders>
            <w:shd w:val="clear" w:color="FFFFFF" w:fill="FFFFFF"/>
            <w:vAlign w:val="center"/>
          </w:tcPr>
          <w:p w14:paraId="07CFF3E8" w14:textId="494FB27F" w:rsidR="00416AC8" w:rsidRPr="004D09F4" w:rsidRDefault="00416AC8" w:rsidP="004D09F4">
            <w:pPr>
              <w:pStyle w:val="TableParagraph"/>
              <w:ind w:firstLine="0"/>
              <w:jc w:val="center"/>
              <w:rPr>
                <w:sz w:val="22"/>
              </w:rPr>
            </w:pPr>
            <w:r w:rsidRPr="004D09F4">
              <w:rPr>
                <w:color w:val="000000"/>
                <w:sz w:val="22"/>
              </w:rPr>
              <w:t>0,00</w:t>
            </w:r>
          </w:p>
        </w:tc>
      </w:tr>
      <w:tr w:rsidR="00416AC8" w:rsidRPr="004D09F4" w14:paraId="7E2A9DB7" w14:textId="77777777" w:rsidTr="004D09F4">
        <w:trPr>
          <w:trHeight w:val="230"/>
        </w:trPr>
        <w:tc>
          <w:tcPr>
            <w:tcW w:w="2776" w:type="pct"/>
            <w:vMerge/>
            <w:vAlign w:val="center"/>
          </w:tcPr>
          <w:p w14:paraId="7D0F6686" w14:textId="77777777" w:rsidR="00416AC8" w:rsidRPr="004D09F4" w:rsidRDefault="00416AC8" w:rsidP="004D09F4">
            <w:pPr>
              <w:pStyle w:val="TableParagraph"/>
              <w:ind w:firstLine="0"/>
              <w:jc w:val="center"/>
              <w:rPr>
                <w:sz w:val="22"/>
              </w:rPr>
            </w:pPr>
          </w:p>
        </w:tc>
        <w:tc>
          <w:tcPr>
            <w:tcW w:w="602" w:type="pct"/>
            <w:gridSpan w:val="3"/>
            <w:vAlign w:val="center"/>
          </w:tcPr>
          <w:p w14:paraId="52DD2222" w14:textId="77777777" w:rsidR="00416AC8" w:rsidRPr="004D09F4" w:rsidRDefault="00416AC8" w:rsidP="004D09F4">
            <w:pPr>
              <w:pStyle w:val="TableParagraph"/>
              <w:ind w:firstLine="0"/>
              <w:jc w:val="center"/>
              <w:rPr>
                <w:sz w:val="22"/>
              </w:rPr>
            </w:pPr>
            <w:r w:rsidRPr="004D09F4">
              <w:rPr>
                <w:sz w:val="22"/>
              </w:rPr>
              <w:t>2023</w:t>
            </w:r>
          </w:p>
        </w:tc>
        <w:tc>
          <w:tcPr>
            <w:tcW w:w="512" w:type="pct"/>
            <w:gridSpan w:val="3"/>
            <w:tcBorders>
              <w:top w:val="nil"/>
              <w:left w:val="single" w:sz="4" w:space="0" w:color="000000"/>
              <w:bottom w:val="single" w:sz="4" w:space="0" w:color="000000"/>
              <w:right w:val="single" w:sz="4" w:space="0" w:color="000000"/>
            </w:tcBorders>
            <w:shd w:val="clear" w:color="FFFFFF" w:fill="FFFFFF"/>
            <w:vAlign w:val="center"/>
          </w:tcPr>
          <w:p w14:paraId="08734B25" w14:textId="117F99C4" w:rsidR="00416AC8" w:rsidRPr="004D09F4" w:rsidRDefault="00416AC8" w:rsidP="004D09F4">
            <w:pPr>
              <w:pStyle w:val="TableParagraph"/>
              <w:ind w:firstLine="0"/>
              <w:jc w:val="center"/>
              <w:rPr>
                <w:sz w:val="22"/>
              </w:rPr>
            </w:pPr>
            <w:r w:rsidRPr="004D09F4">
              <w:rPr>
                <w:color w:val="000000"/>
                <w:sz w:val="22"/>
              </w:rPr>
              <w:t>0,00</w:t>
            </w:r>
          </w:p>
        </w:tc>
        <w:tc>
          <w:tcPr>
            <w:tcW w:w="574" w:type="pct"/>
            <w:gridSpan w:val="3"/>
            <w:tcBorders>
              <w:top w:val="nil"/>
              <w:left w:val="single" w:sz="4" w:space="0" w:color="000000"/>
              <w:bottom w:val="single" w:sz="4" w:space="0" w:color="000000"/>
              <w:right w:val="single" w:sz="4" w:space="0" w:color="000000"/>
            </w:tcBorders>
            <w:shd w:val="clear" w:color="FFFFFF" w:fill="FFFFFF"/>
            <w:vAlign w:val="center"/>
          </w:tcPr>
          <w:p w14:paraId="4A168748" w14:textId="673AAFB2" w:rsidR="00416AC8" w:rsidRPr="004D09F4" w:rsidRDefault="00416AC8" w:rsidP="004D09F4">
            <w:pPr>
              <w:pStyle w:val="TableParagraph"/>
              <w:ind w:firstLine="0"/>
              <w:jc w:val="center"/>
              <w:rPr>
                <w:sz w:val="22"/>
              </w:rPr>
            </w:pPr>
            <w:r w:rsidRPr="004D09F4">
              <w:rPr>
                <w:color w:val="000000"/>
                <w:sz w:val="22"/>
              </w:rPr>
              <w:t>0,00</w:t>
            </w:r>
          </w:p>
        </w:tc>
        <w:tc>
          <w:tcPr>
            <w:tcW w:w="537" w:type="pct"/>
            <w:gridSpan w:val="3"/>
            <w:tcBorders>
              <w:top w:val="nil"/>
              <w:left w:val="single" w:sz="4" w:space="0" w:color="000000"/>
              <w:bottom w:val="single" w:sz="4" w:space="0" w:color="000000"/>
              <w:right w:val="single" w:sz="4" w:space="0" w:color="000000"/>
            </w:tcBorders>
            <w:shd w:val="clear" w:color="FFFFFF" w:fill="FFFFFF"/>
            <w:vAlign w:val="center"/>
          </w:tcPr>
          <w:p w14:paraId="5D50C1E0" w14:textId="5173220B" w:rsidR="00416AC8" w:rsidRPr="004D09F4" w:rsidRDefault="00416AC8" w:rsidP="004D09F4">
            <w:pPr>
              <w:pStyle w:val="TableParagraph"/>
              <w:ind w:firstLine="0"/>
              <w:jc w:val="center"/>
              <w:rPr>
                <w:sz w:val="22"/>
              </w:rPr>
            </w:pPr>
            <w:r w:rsidRPr="004D09F4">
              <w:rPr>
                <w:color w:val="000000"/>
                <w:sz w:val="22"/>
              </w:rPr>
              <w:t>0,00</w:t>
            </w:r>
          </w:p>
        </w:tc>
      </w:tr>
      <w:tr w:rsidR="00416AC8" w:rsidRPr="004D09F4" w14:paraId="281E4951" w14:textId="77777777" w:rsidTr="004D09F4">
        <w:trPr>
          <w:trHeight w:val="230"/>
        </w:trPr>
        <w:tc>
          <w:tcPr>
            <w:tcW w:w="2776" w:type="pct"/>
            <w:vMerge w:val="restart"/>
            <w:vAlign w:val="center"/>
          </w:tcPr>
          <w:p w14:paraId="43F17289" w14:textId="5BC41C41" w:rsidR="00416AC8" w:rsidRPr="004D09F4" w:rsidRDefault="00416AC8" w:rsidP="004D09F4">
            <w:pPr>
              <w:pStyle w:val="TableParagraph"/>
              <w:ind w:firstLine="0"/>
              <w:jc w:val="center"/>
              <w:rPr>
                <w:sz w:val="22"/>
              </w:rPr>
            </w:pPr>
            <w:r w:rsidRPr="004D09F4">
              <w:rPr>
                <w:sz w:val="22"/>
              </w:rPr>
              <w:t xml:space="preserve">Устройство уличного освещения в </w:t>
            </w:r>
            <w:proofErr w:type="spellStart"/>
            <w:r w:rsidRPr="004D09F4">
              <w:rPr>
                <w:sz w:val="22"/>
              </w:rPr>
              <w:t>пгт</w:t>
            </w:r>
            <w:proofErr w:type="spellEnd"/>
            <w:r w:rsidRPr="004D09F4">
              <w:rPr>
                <w:sz w:val="22"/>
              </w:rPr>
              <w:t>. Пограничный</w:t>
            </w:r>
          </w:p>
        </w:tc>
        <w:tc>
          <w:tcPr>
            <w:tcW w:w="602" w:type="pct"/>
            <w:gridSpan w:val="3"/>
            <w:vAlign w:val="center"/>
          </w:tcPr>
          <w:p w14:paraId="20C3D1C1" w14:textId="318CE707" w:rsidR="00416AC8" w:rsidRPr="004D09F4" w:rsidRDefault="00416AC8" w:rsidP="004D09F4">
            <w:pPr>
              <w:pStyle w:val="TableParagraph"/>
              <w:ind w:firstLine="0"/>
              <w:jc w:val="center"/>
              <w:rPr>
                <w:sz w:val="22"/>
              </w:rPr>
            </w:pPr>
            <w:r w:rsidRPr="004D09F4">
              <w:rPr>
                <w:sz w:val="22"/>
              </w:rPr>
              <w:t>2021</w:t>
            </w:r>
          </w:p>
        </w:tc>
        <w:tc>
          <w:tcPr>
            <w:tcW w:w="512" w:type="pct"/>
            <w:gridSpan w:val="3"/>
            <w:tcBorders>
              <w:top w:val="single" w:sz="4" w:space="0" w:color="000000"/>
              <w:left w:val="single" w:sz="4" w:space="0" w:color="000000"/>
              <w:bottom w:val="single" w:sz="4" w:space="0" w:color="000000"/>
              <w:right w:val="single" w:sz="4" w:space="0" w:color="000000"/>
            </w:tcBorders>
            <w:shd w:val="clear" w:color="FFFFFF" w:fill="FFFFFF"/>
            <w:vAlign w:val="center"/>
          </w:tcPr>
          <w:p w14:paraId="1352A6BE" w14:textId="1FDD18C4" w:rsidR="00416AC8" w:rsidRPr="004D09F4" w:rsidRDefault="00416AC8" w:rsidP="004D09F4">
            <w:pPr>
              <w:pStyle w:val="TableParagraph"/>
              <w:ind w:firstLine="0"/>
              <w:jc w:val="center"/>
              <w:rPr>
                <w:sz w:val="22"/>
              </w:rPr>
            </w:pPr>
            <w:r w:rsidRPr="004D09F4">
              <w:rPr>
                <w:color w:val="000000"/>
                <w:sz w:val="22"/>
              </w:rPr>
              <w:t>0,00</w:t>
            </w:r>
          </w:p>
        </w:tc>
        <w:tc>
          <w:tcPr>
            <w:tcW w:w="574" w:type="pct"/>
            <w:gridSpan w:val="3"/>
            <w:tcBorders>
              <w:top w:val="single" w:sz="4" w:space="0" w:color="000000"/>
              <w:left w:val="single" w:sz="4" w:space="0" w:color="000000"/>
              <w:bottom w:val="single" w:sz="4" w:space="0" w:color="000000"/>
              <w:right w:val="single" w:sz="4" w:space="0" w:color="000000"/>
            </w:tcBorders>
            <w:shd w:val="clear" w:color="FFFFFF" w:fill="FFFFFF"/>
            <w:vAlign w:val="center"/>
          </w:tcPr>
          <w:p w14:paraId="64D38164" w14:textId="000BE775" w:rsidR="00416AC8" w:rsidRPr="004D09F4" w:rsidRDefault="00416AC8" w:rsidP="004D09F4">
            <w:pPr>
              <w:pStyle w:val="TableParagraph"/>
              <w:ind w:firstLine="0"/>
              <w:jc w:val="center"/>
              <w:rPr>
                <w:sz w:val="22"/>
              </w:rPr>
            </w:pPr>
            <w:r w:rsidRPr="004D09F4">
              <w:rPr>
                <w:color w:val="000000"/>
                <w:sz w:val="22"/>
              </w:rPr>
              <w:t>0,00</w:t>
            </w:r>
          </w:p>
        </w:tc>
        <w:tc>
          <w:tcPr>
            <w:tcW w:w="537" w:type="pct"/>
            <w:gridSpan w:val="3"/>
            <w:tcBorders>
              <w:top w:val="single" w:sz="4" w:space="0" w:color="000000"/>
              <w:left w:val="single" w:sz="4" w:space="0" w:color="000000"/>
              <w:bottom w:val="single" w:sz="4" w:space="0" w:color="000000"/>
              <w:right w:val="single" w:sz="4" w:space="0" w:color="000000"/>
            </w:tcBorders>
            <w:shd w:val="clear" w:color="FFFFFF" w:fill="FFFFFF"/>
            <w:vAlign w:val="center"/>
          </w:tcPr>
          <w:p w14:paraId="2117C647" w14:textId="63BB1538" w:rsidR="00416AC8" w:rsidRPr="004D09F4" w:rsidRDefault="00416AC8" w:rsidP="004D09F4">
            <w:pPr>
              <w:pStyle w:val="TableParagraph"/>
              <w:ind w:firstLine="0"/>
              <w:jc w:val="center"/>
              <w:rPr>
                <w:sz w:val="22"/>
              </w:rPr>
            </w:pPr>
            <w:r w:rsidRPr="004D09F4">
              <w:rPr>
                <w:color w:val="000000"/>
                <w:sz w:val="22"/>
              </w:rPr>
              <w:t>0,00</w:t>
            </w:r>
          </w:p>
        </w:tc>
      </w:tr>
      <w:tr w:rsidR="00416AC8" w:rsidRPr="004D09F4" w14:paraId="7AD6381A" w14:textId="77777777" w:rsidTr="004D09F4">
        <w:trPr>
          <w:trHeight w:val="230"/>
        </w:trPr>
        <w:tc>
          <w:tcPr>
            <w:tcW w:w="2776" w:type="pct"/>
            <w:vMerge/>
            <w:vAlign w:val="center"/>
          </w:tcPr>
          <w:p w14:paraId="2CEF72C2" w14:textId="77777777" w:rsidR="00416AC8" w:rsidRPr="004D09F4" w:rsidRDefault="00416AC8" w:rsidP="004D09F4">
            <w:pPr>
              <w:pStyle w:val="TableParagraph"/>
              <w:ind w:firstLine="0"/>
              <w:jc w:val="center"/>
              <w:rPr>
                <w:sz w:val="22"/>
              </w:rPr>
            </w:pPr>
          </w:p>
        </w:tc>
        <w:tc>
          <w:tcPr>
            <w:tcW w:w="602" w:type="pct"/>
            <w:gridSpan w:val="3"/>
            <w:vAlign w:val="center"/>
          </w:tcPr>
          <w:p w14:paraId="79123724" w14:textId="0587D56F" w:rsidR="00416AC8" w:rsidRPr="004D09F4" w:rsidRDefault="00416AC8" w:rsidP="004D09F4">
            <w:pPr>
              <w:pStyle w:val="TableParagraph"/>
              <w:ind w:firstLine="0"/>
              <w:jc w:val="center"/>
              <w:rPr>
                <w:sz w:val="22"/>
              </w:rPr>
            </w:pPr>
            <w:r w:rsidRPr="004D09F4">
              <w:rPr>
                <w:sz w:val="22"/>
              </w:rPr>
              <w:t>2022</w:t>
            </w:r>
          </w:p>
        </w:tc>
        <w:tc>
          <w:tcPr>
            <w:tcW w:w="512" w:type="pct"/>
            <w:gridSpan w:val="3"/>
            <w:tcBorders>
              <w:top w:val="nil"/>
              <w:left w:val="single" w:sz="4" w:space="0" w:color="000000"/>
              <w:bottom w:val="single" w:sz="4" w:space="0" w:color="000000"/>
              <w:right w:val="single" w:sz="4" w:space="0" w:color="000000"/>
            </w:tcBorders>
            <w:shd w:val="clear" w:color="FFFFFF" w:fill="FFFFFF"/>
            <w:vAlign w:val="center"/>
          </w:tcPr>
          <w:p w14:paraId="4ADA68E6" w14:textId="1B29FB82" w:rsidR="00416AC8" w:rsidRPr="004D09F4" w:rsidRDefault="00416AC8" w:rsidP="004D09F4">
            <w:pPr>
              <w:pStyle w:val="TableParagraph"/>
              <w:ind w:firstLine="0"/>
              <w:jc w:val="center"/>
              <w:rPr>
                <w:sz w:val="22"/>
              </w:rPr>
            </w:pPr>
            <w:r w:rsidRPr="004D09F4">
              <w:rPr>
                <w:color w:val="000000"/>
                <w:sz w:val="22"/>
              </w:rPr>
              <w:t>0,00</w:t>
            </w:r>
          </w:p>
        </w:tc>
        <w:tc>
          <w:tcPr>
            <w:tcW w:w="574" w:type="pct"/>
            <w:gridSpan w:val="3"/>
            <w:tcBorders>
              <w:top w:val="nil"/>
              <w:left w:val="single" w:sz="4" w:space="0" w:color="000000"/>
              <w:bottom w:val="single" w:sz="4" w:space="0" w:color="000000"/>
              <w:right w:val="single" w:sz="4" w:space="0" w:color="000000"/>
            </w:tcBorders>
            <w:shd w:val="clear" w:color="FFFFFF" w:fill="FFFFFF"/>
            <w:vAlign w:val="center"/>
          </w:tcPr>
          <w:p w14:paraId="37F70D1B" w14:textId="34A27C80" w:rsidR="00416AC8" w:rsidRPr="004D09F4" w:rsidRDefault="00416AC8" w:rsidP="004D09F4">
            <w:pPr>
              <w:pStyle w:val="TableParagraph"/>
              <w:ind w:firstLine="0"/>
              <w:jc w:val="center"/>
              <w:rPr>
                <w:sz w:val="22"/>
              </w:rPr>
            </w:pPr>
            <w:r w:rsidRPr="004D09F4">
              <w:rPr>
                <w:color w:val="000000"/>
                <w:sz w:val="22"/>
              </w:rPr>
              <w:t>0,00</w:t>
            </w:r>
          </w:p>
        </w:tc>
        <w:tc>
          <w:tcPr>
            <w:tcW w:w="537" w:type="pct"/>
            <w:gridSpan w:val="3"/>
            <w:tcBorders>
              <w:top w:val="nil"/>
              <w:left w:val="single" w:sz="4" w:space="0" w:color="000000"/>
              <w:bottom w:val="single" w:sz="4" w:space="0" w:color="000000"/>
              <w:right w:val="single" w:sz="4" w:space="0" w:color="000000"/>
            </w:tcBorders>
            <w:shd w:val="clear" w:color="FFFFFF" w:fill="FFFFFF"/>
            <w:vAlign w:val="center"/>
          </w:tcPr>
          <w:p w14:paraId="1BBE9E93" w14:textId="588EFEE9" w:rsidR="00416AC8" w:rsidRPr="004D09F4" w:rsidRDefault="00416AC8" w:rsidP="004D09F4">
            <w:pPr>
              <w:pStyle w:val="TableParagraph"/>
              <w:ind w:firstLine="0"/>
              <w:jc w:val="center"/>
              <w:rPr>
                <w:sz w:val="22"/>
              </w:rPr>
            </w:pPr>
            <w:r w:rsidRPr="004D09F4">
              <w:rPr>
                <w:color w:val="000000"/>
                <w:sz w:val="22"/>
              </w:rPr>
              <w:t>0,00</w:t>
            </w:r>
          </w:p>
        </w:tc>
      </w:tr>
      <w:tr w:rsidR="00416AC8" w:rsidRPr="004D09F4" w14:paraId="1178BE1A" w14:textId="77777777" w:rsidTr="004D09F4">
        <w:trPr>
          <w:trHeight w:val="230"/>
        </w:trPr>
        <w:tc>
          <w:tcPr>
            <w:tcW w:w="2776" w:type="pct"/>
            <w:vMerge/>
            <w:vAlign w:val="center"/>
          </w:tcPr>
          <w:p w14:paraId="07334153" w14:textId="77777777" w:rsidR="00416AC8" w:rsidRPr="004D09F4" w:rsidRDefault="00416AC8" w:rsidP="004D09F4">
            <w:pPr>
              <w:pStyle w:val="TableParagraph"/>
              <w:ind w:firstLine="0"/>
              <w:jc w:val="center"/>
              <w:rPr>
                <w:sz w:val="22"/>
              </w:rPr>
            </w:pPr>
          </w:p>
        </w:tc>
        <w:tc>
          <w:tcPr>
            <w:tcW w:w="602" w:type="pct"/>
            <w:gridSpan w:val="3"/>
            <w:vAlign w:val="center"/>
          </w:tcPr>
          <w:p w14:paraId="545DB4A3" w14:textId="4713A74A" w:rsidR="00416AC8" w:rsidRPr="004D09F4" w:rsidRDefault="00416AC8" w:rsidP="004D09F4">
            <w:pPr>
              <w:pStyle w:val="TableParagraph"/>
              <w:ind w:firstLine="0"/>
              <w:jc w:val="center"/>
              <w:rPr>
                <w:sz w:val="22"/>
              </w:rPr>
            </w:pPr>
            <w:r w:rsidRPr="004D09F4">
              <w:rPr>
                <w:sz w:val="22"/>
              </w:rPr>
              <w:t>2023</w:t>
            </w:r>
          </w:p>
        </w:tc>
        <w:tc>
          <w:tcPr>
            <w:tcW w:w="512" w:type="pct"/>
            <w:gridSpan w:val="3"/>
            <w:tcBorders>
              <w:top w:val="nil"/>
              <w:left w:val="single" w:sz="4" w:space="0" w:color="000000"/>
              <w:bottom w:val="single" w:sz="4" w:space="0" w:color="000000"/>
              <w:right w:val="single" w:sz="4" w:space="0" w:color="000000"/>
            </w:tcBorders>
            <w:shd w:val="clear" w:color="FFFFFF" w:fill="FFFFFF"/>
            <w:vAlign w:val="center"/>
          </w:tcPr>
          <w:p w14:paraId="29E7C6DB" w14:textId="00D60445" w:rsidR="00416AC8" w:rsidRPr="004D09F4" w:rsidRDefault="00416AC8" w:rsidP="004D09F4">
            <w:pPr>
              <w:pStyle w:val="TableParagraph"/>
              <w:ind w:firstLine="0"/>
              <w:jc w:val="center"/>
              <w:rPr>
                <w:sz w:val="22"/>
              </w:rPr>
            </w:pPr>
            <w:r w:rsidRPr="004D09F4">
              <w:rPr>
                <w:color w:val="000000"/>
                <w:sz w:val="22"/>
              </w:rPr>
              <w:t>0,00</w:t>
            </w:r>
          </w:p>
        </w:tc>
        <w:tc>
          <w:tcPr>
            <w:tcW w:w="574" w:type="pct"/>
            <w:gridSpan w:val="3"/>
            <w:tcBorders>
              <w:top w:val="nil"/>
              <w:left w:val="single" w:sz="4" w:space="0" w:color="000000"/>
              <w:bottom w:val="single" w:sz="4" w:space="0" w:color="000000"/>
              <w:right w:val="single" w:sz="4" w:space="0" w:color="000000"/>
            </w:tcBorders>
            <w:shd w:val="clear" w:color="FFFFFF" w:fill="FFFFFF"/>
            <w:vAlign w:val="center"/>
          </w:tcPr>
          <w:p w14:paraId="3BC479C7" w14:textId="2D6E7374" w:rsidR="00416AC8" w:rsidRPr="004D09F4" w:rsidRDefault="00416AC8" w:rsidP="004D09F4">
            <w:pPr>
              <w:pStyle w:val="TableParagraph"/>
              <w:ind w:firstLine="0"/>
              <w:jc w:val="center"/>
              <w:rPr>
                <w:sz w:val="22"/>
              </w:rPr>
            </w:pPr>
            <w:r w:rsidRPr="004D09F4">
              <w:rPr>
                <w:color w:val="000000"/>
                <w:sz w:val="22"/>
              </w:rPr>
              <w:t>0,00</w:t>
            </w:r>
          </w:p>
        </w:tc>
        <w:tc>
          <w:tcPr>
            <w:tcW w:w="537" w:type="pct"/>
            <w:gridSpan w:val="3"/>
            <w:tcBorders>
              <w:top w:val="nil"/>
              <w:left w:val="single" w:sz="4" w:space="0" w:color="000000"/>
              <w:bottom w:val="single" w:sz="4" w:space="0" w:color="000000"/>
              <w:right w:val="single" w:sz="4" w:space="0" w:color="000000"/>
            </w:tcBorders>
            <w:shd w:val="clear" w:color="FFFFFF" w:fill="FFFFFF"/>
            <w:vAlign w:val="center"/>
          </w:tcPr>
          <w:p w14:paraId="7B80A64C" w14:textId="014FFF50" w:rsidR="00416AC8" w:rsidRPr="004D09F4" w:rsidRDefault="00416AC8" w:rsidP="004D09F4">
            <w:pPr>
              <w:pStyle w:val="TableParagraph"/>
              <w:ind w:firstLine="0"/>
              <w:jc w:val="center"/>
              <w:rPr>
                <w:sz w:val="22"/>
              </w:rPr>
            </w:pPr>
            <w:r w:rsidRPr="004D09F4">
              <w:rPr>
                <w:color w:val="000000"/>
                <w:sz w:val="22"/>
              </w:rPr>
              <w:t>0,00</w:t>
            </w:r>
          </w:p>
        </w:tc>
      </w:tr>
      <w:tr w:rsidR="00416AC8" w:rsidRPr="004D09F4" w14:paraId="4AC1F69D" w14:textId="77777777" w:rsidTr="004D09F4">
        <w:trPr>
          <w:trHeight w:val="230"/>
        </w:trPr>
        <w:tc>
          <w:tcPr>
            <w:tcW w:w="2776" w:type="pct"/>
            <w:vMerge w:val="restart"/>
            <w:tcBorders>
              <w:top w:val="single" w:sz="4" w:space="0" w:color="000000"/>
              <w:left w:val="single" w:sz="4" w:space="0" w:color="000000"/>
              <w:bottom w:val="single" w:sz="4" w:space="0" w:color="000000"/>
              <w:right w:val="single" w:sz="4" w:space="0" w:color="000000"/>
            </w:tcBorders>
            <w:shd w:val="clear" w:color="FFFFFF" w:fill="FFFFFF"/>
            <w:vAlign w:val="center"/>
          </w:tcPr>
          <w:p w14:paraId="494B3740" w14:textId="65B5BB10" w:rsidR="00416AC8" w:rsidRPr="004D09F4" w:rsidRDefault="00416AC8" w:rsidP="004D09F4">
            <w:pPr>
              <w:pStyle w:val="TableParagraph"/>
              <w:ind w:firstLine="0"/>
              <w:jc w:val="center"/>
              <w:rPr>
                <w:b/>
                <w:bCs/>
                <w:sz w:val="22"/>
              </w:rPr>
            </w:pPr>
            <w:r w:rsidRPr="004D09F4">
              <w:rPr>
                <w:b/>
                <w:bCs/>
                <w:color w:val="000000"/>
                <w:sz w:val="22"/>
              </w:rPr>
              <w:t>Итого:</w:t>
            </w:r>
          </w:p>
        </w:tc>
        <w:tc>
          <w:tcPr>
            <w:tcW w:w="602" w:type="pct"/>
            <w:gridSpan w:val="3"/>
            <w:vAlign w:val="center"/>
          </w:tcPr>
          <w:p w14:paraId="65936292" w14:textId="5805A2EA" w:rsidR="00416AC8" w:rsidRPr="004D09F4" w:rsidRDefault="00416AC8" w:rsidP="004D09F4">
            <w:pPr>
              <w:pStyle w:val="TableParagraph"/>
              <w:ind w:firstLine="0"/>
              <w:jc w:val="center"/>
              <w:rPr>
                <w:sz w:val="22"/>
              </w:rPr>
            </w:pPr>
            <w:r w:rsidRPr="004D09F4">
              <w:rPr>
                <w:sz w:val="22"/>
              </w:rPr>
              <w:t>2021</w:t>
            </w:r>
          </w:p>
        </w:tc>
        <w:tc>
          <w:tcPr>
            <w:tcW w:w="512" w:type="pct"/>
            <w:gridSpan w:val="3"/>
            <w:vAlign w:val="center"/>
          </w:tcPr>
          <w:p w14:paraId="62397073" w14:textId="3D27B863" w:rsidR="00416AC8" w:rsidRPr="004D09F4" w:rsidRDefault="00416AC8" w:rsidP="004D09F4">
            <w:pPr>
              <w:pStyle w:val="TableParagraph"/>
              <w:ind w:firstLine="0"/>
              <w:jc w:val="center"/>
              <w:rPr>
                <w:sz w:val="22"/>
              </w:rPr>
            </w:pPr>
            <w:r w:rsidRPr="004D09F4">
              <w:rPr>
                <w:sz w:val="22"/>
              </w:rPr>
              <w:t>46522,85</w:t>
            </w:r>
          </w:p>
        </w:tc>
        <w:tc>
          <w:tcPr>
            <w:tcW w:w="574" w:type="pct"/>
            <w:gridSpan w:val="3"/>
            <w:vAlign w:val="center"/>
          </w:tcPr>
          <w:p w14:paraId="509BDDD1" w14:textId="5F315BF2" w:rsidR="00416AC8" w:rsidRPr="004D09F4" w:rsidRDefault="00416AC8" w:rsidP="004D09F4">
            <w:pPr>
              <w:pStyle w:val="TableParagraph"/>
              <w:ind w:firstLine="0"/>
              <w:jc w:val="center"/>
              <w:rPr>
                <w:sz w:val="22"/>
              </w:rPr>
            </w:pPr>
            <w:r w:rsidRPr="004D09F4">
              <w:rPr>
                <w:sz w:val="22"/>
              </w:rPr>
              <w:t>31520,63</w:t>
            </w:r>
          </w:p>
        </w:tc>
        <w:tc>
          <w:tcPr>
            <w:tcW w:w="537" w:type="pct"/>
            <w:gridSpan w:val="3"/>
            <w:vAlign w:val="center"/>
          </w:tcPr>
          <w:p w14:paraId="0699864D" w14:textId="7231DB3A" w:rsidR="00416AC8" w:rsidRPr="004D09F4" w:rsidRDefault="00416AC8" w:rsidP="004D09F4">
            <w:pPr>
              <w:pStyle w:val="TableParagraph"/>
              <w:ind w:firstLine="0"/>
              <w:jc w:val="center"/>
              <w:rPr>
                <w:sz w:val="22"/>
              </w:rPr>
            </w:pPr>
            <w:r w:rsidRPr="004D09F4">
              <w:rPr>
                <w:sz w:val="22"/>
              </w:rPr>
              <w:t>15002,22</w:t>
            </w:r>
          </w:p>
        </w:tc>
      </w:tr>
      <w:tr w:rsidR="00416AC8" w:rsidRPr="004D09F4" w14:paraId="21E34D91" w14:textId="77777777" w:rsidTr="004D09F4">
        <w:trPr>
          <w:trHeight w:val="230"/>
        </w:trPr>
        <w:tc>
          <w:tcPr>
            <w:tcW w:w="2776" w:type="pct"/>
            <w:vMerge/>
            <w:vAlign w:val="center"/>
          </w:tcPr>
          <w:p w14:paraId="0E1EB92F" w14:textId="77777777" w:rsidR="00416AC8" w:rsidRPr="004D09F4" w:rsidRDefault="00416AC8" w:rsidP="004D09F4">
            <w:pPr>
              <w:pStyle w:val="TableParagraph"/>
              <w:ind w:firstLine="0"/>
              <w:jc w:val="center"/>
              <w:rPr>
                <w:sz w:val="22"/>
              </w:rPr>
            </w:pPr>
          </w:p>
        </w:tc>
        <w:tc>
          <w:tcPr>
            <w:tcW w:w="602" w:type="pct"/>
            <w:gridSpan w:val="3"/>
            <w:vAlign w:val="center"/>
          </w:tcPr>
          <w:p w14:paraId="4BB2F2E0" w14:textId="6B47CD76" w:rsidR="00416AC8" w:rsidRPr="004D09F4" w:rsidRDefault="00416AC8" w:rsidP="004D09F4">
            <w:pPr>
              <w:pStyle w:val="TableParagraph"/>
              <w:ind w:firstLine="0"/>
              <w:jc w:val="center"/>
              <w:rPr>
                <w:sz w:val="22"/>
              </w:rPr>
            </w:pPr>
            <w:r w:rsidRPr="004D09F4">
              <w:rPr>
                <w:sz w:val="22"/>
              </w:rPr>
              <w:t>2022</w:t>
            </w:r>
          </w:p>
        </w:tc>
        <w:tc>
          <w:tcPr>
            <w:tcW w:w="512" w:type="pct"/>
            <w:gridSpan w:val="3"/>
            <w:vAlign w:val="center"/>
          </w:tcPr>
          <w:p w14:paraId="2B1C5B0F" w14:textId="770E5E4E" w:rsidR="00416AC8" w:rsidRPr="004D09F4" w:rsidRDefault="00416AC8" w:rsidP="004D09F4">
            <w:pPr>
              <w:pStyle w:val="TableParagraph"/>
              <w:ind w:firstLine="0"/>
              <w:jc w:val="center"/>
              <w:rPr>
                <w:sz w:val="22"/>
              </w:rPr>
            </w:pPr>
            <w:r w:rsidRPr="004D09F4">
              <w:rPr>
                <w:sz w:val="22"/>
              </w:rPr>
              <w:t>13073,61</w:t>
            </w:r>
          </w:p>
        </w:tc>
        <w:tc>
          <w:tcPr>
            <w:tcW w:w="574" w:type="pct"/>
            <w:gridSpan w:val="3"/>
            <w:vAlign w:val="center"/>
          </w:tcPr>
          <w:p w14:paraId="79DE2690" w14:textId="10F5CA98" w:rsidR="00416AC8" w:rsidRPr="004D09F4" w:rsidRDefault="00416AC8" w:rsidP="004D09F4">
            <w:pPr>
              <w:pStyle w:val="TableParagraph"/>
              <w:ind w:firstLine="0"/>
              <w:jc w:val="center"/>
              <w:rPr>
                <w:sz w:val="22"/>
              </w:rPr>
            </w:pPr>
            <w:r w:rsidRPr="004D09F4">
              <w:rPr>
                <w:sz w:val="22"/>
              </w:rPr>
              <w:t>5465,66</w:t>
            </w:r>
          </w:p>
        </w:tc>
        <w:tc>
          <w:tcPr>
            <w:tcW w:w="537" w:type="pct"/>
            <w:gridSpan w:val="3"/>
            <w:vAlign w:val="center"/>
          </w:tcPr>
          <w:p w14:paraId="5A7A5387" w14:textId="663580B4" w:rsidR="00416AC8" w:rsidRPr="004D09F4" w:rsidRDefault="00416AC8" w:rsidP="004D09F4">
            <w:pPr>
              <w:pStyle w:val="TableParagraph"/>
              <w:ind w:firstLine="0"/>
              <w:jc w:val="center"/>
              <w:rPr>
                <w:sz w:val="22"/>
              </w:rPr>
            </w:pPr>
            <w:r w:rsidRPr="004D09F4">
              <w:rPr>
                <w:sz w:val="22"/>
              </w:rPr>
              <w:t>7607,95</w:t>
            </w:r>
          </w:p>
        </w:tc>
      </w:tr>
      <w:tr w:rsidR="00416AC8" w:rsidRPr="004D09F4" w14:paraId="4736A5EB" w14:textId="77777777" w:rsidTr="004D09F4">
        <w:trPr>
          <w:trHeight w:val="230"/>
        </w:trPr>
        <w:tc>
          <w:tcPr>
            <w:tcW w:w="2776" w:type="pct"/>
            <w:vMerge/>
            <w:vAlign w:val="center"/>
          </w:tcPr>
          <w:p w14:paraId="28238041" w14:textId="77777777" w:rsidR="00416AC8" w:rsidRPr="004D09F4" w:rsidRDefault="00416AC8" w:rsidP="004D09F4">
            <w:pPr>
              <w:pStyle w:val="TableParagraph"/>
              <w:ind w:firstLine="0"/>
              <w:jc w:val="center"/>
              <w:rPr>
                <w:sz w:val="22"/>
              </w:rPr>
            </w:pPr>
          </w:p>
        </w:tc>
        <w:tc>
          <w:tcPr>
            <w:tcW w:w="602" w:type="pct"/>
            <w:gridSpan w:val="3"/>
            <w:vAlign w:val="center"/>
          </w:tcPr>
          <w:p w14:paraId="74FC0983" w14:textId="3CA21BA2" w:rsidR="00416AC8" w:rsidRPr="004D09F4" w:rsidRDefault="00416AC8" w:rsidP="004D09F4">
            <w:pPr>
              <w:pStyle w:val="TableParagraph"/>
              <w:ind w:firstLine="0"/>
              <w:jc w:val="center"/>
              <w:rPr>
                <w:sz w:val="22"/>
              </w:rPr>
            </w:pPr>
            <w:r w:rsidRPr="004D09F4">
              <w:rPr>
                <w:sz w:val="22"/>
              </w:rPr>
              <w:t>2023</w:t>
            </w:r>
          </w:p>
        </w:tc>
        <w:tc>
          <w:tcPr>
            <w:tcW w:w="512" w:type="pct"/>
            <w:gridSpan w:val="3"/>
            <w:vAlign w:val="center"/>
          </w:tcPr>
          <w:p w14:paraId="0405E6DF" w14:textId="18D19FD7" w:rsidR="00416AC8" w:rsidRPr="004D09F4" w:rsidRDefault="00416AC8" w:rsidP="004D09F4">
            <w:pPr>
              <w:pStyle w:val="TableParagraph"/>
              <w:ind w:firstLine="0"/>
              <w:jc w:val="center"/>
              <w:rPr>
                <w:sz w:val="22"/>
              </w:rPr>
            </w:pPr>
            <w:r w:rsidRPr="004D09F4">
              <w:rPr>
                <w:sz w:val="22"/>
              </w:rPr>
              <w:t>0,00</w:t>
            </w:r>
          </w:p>
        </w:tc>
        <w:tc>
          <w:tcPr>
            <w:tcW w:w="574" w:type="pct"/>
            <w:gridSpan w:val="3"/>
            <w:vAlign w:val="center"/>
          </w:tcPr>
          <w:p w14:paraId="7176AB49" w14:textId="7EE78F4F" w:rsidR="00416AC8" w:rsidRPr="004D09F4" w:rsidRDefault="00416AC8" w:rsidP="004D09F4">
            <w:pPr>
              <w:pStyle w:val="TableParagraph"/>
              <w:ind w:firstLine="0"/>
              <w:jc w:val="center"/>
              <w:rPr>
                <w:sz w:val="22"/>
              </w:rPr>
            </w:pPr>
            <w:r w:rsidRPr="004D09F4">
              <w:rPr>
                <w:sz w:val="22"/>
              </w:rPr>
              <w:t>0,00</w:t>
            </w:r>
          </w:p>
        </w:tc>
        <w:tc>
          <w:tcPr>
            <w:tcW w:w="537" w:type="pct"/>
            <w:gridSpan w:val="3"/>
            <w:vAlign w:val="center"/>
          </w:tcPr>
          <w:p w14:paraId="70960B26" w14:textId="487E9C45" w:rsidR="00416AC8" w:rsidRPr="004D09F4" w:rsidRDefault="00416AC8" w:rsidP="004D09F4">
            <w:pPr>
              <w:pStyle w:val="TableParagraph"/>
              <w:ind w:firstLine="0"/>
              <w:jc w:val="center"/>
              <w:rPr>
                <w:sz w:val="22"/>
              </w:rPr>
            </w:pPr>
            <w:r w:rsidRPr="004D09F4">
              <w:rPr>
                <w:sz w:val="22"/>
              </w:rPr>
              <w:t>0,00</w:t>
            </w:r>
          </w:p>
        </w:tc>
      </w:tr>
      <w:tr w:rsidR="00416AC8" w:rsidRPr="004D09F4" w14:paraId="361B3D27" w14:textId="77777777" w:rsidTr="004D09F4">
        <w:trPr>
          <w:trHeight w:val="230"/>
        </w:trPr>
        <w:tc>
          <w:tcPr>
            <w:tcW w:w="2776" w:type="pct"/>
            <w:vMerge w:val="restart"/>
            <w:tcBorders>
              <w:top w:val="single" w:sz="4" w:space="0" w:color="000000"/>
              <w:left w:val="single" w:sz="4" w:space="0" w:color="000000"/>
              <w:bottom w:val="single" w:sz="4" w:space="0" w:color="000000"/>
              <w:right w:val="single" w:sz="4" w:space="0" w:color="000000"/>
            </w:tcBorders>
            <w:shd w:val="clear" w:color="FFFFFF" w:fill="FFFFFF"/>
            <w:vAlign w:val="center"/>
          </w:tcPr>
          <w:p w14:paraId="43AFCF15" w14:textId="13D0A7B7" w:rsidR="00416AC8" w:rsidRPr="004D09F4" w:rsidRDefault="00416AC8" w:rsidP="004D09F4">
            <w:pPr>
              <w:pStyle w:val="TableParagraph"/>
              <w:ind w:firstLine="0"/>
              <w:jc w:val="center"/>
              <w:rPr>
                <w:b/>
                <w:bCs/>
                <w:sz w:val="22"/>
              </w:rPr>
            </w:pPr>
            <w:r w:rsidRPr="004D09F4">
              <w:rPr>
                <w:b/>
                <w:bCs/>
                <w:color w:val="000000"/>
                <w:sz w:val="22"/>
              </w:rPr>
              <w:t>Итого по программе:</w:t>
            </w:r>
          </w:p>
        </w:tc>
        <w:tc>
          <w:tcPr>
            <w:tcW w:w="602" w:type="pct"/>
            <w:gridSpan w:val="3"/>
            <w:vAlign w:val="center"/>
          </w:tcPr>
          <w:p w14:paraId="4AA83E88" w14:textId="77777777" w:rsidR="00416AC8" w:rsidRPr="004D09F4" w:rsidRDefault="00416AC8" w:rsidP="004D09F4">
            <w:pPr>
              <w:pStyle w:val="TableParagraph"/>
              <w:ind w:firstLine="0"/>
              <w:jc w:val="center"/>
              <w:rPr>
                <w:sz w:val="22"/>
              </w:rPr>
            </w:pPr>
            <w:r w:rsidRPr="004D09F4">
              <w:rPr>
                <w:sz w:val="22"/>
              </w:rPr>
              <w:t>2021</w:t>
            </w:r>
          </w:p>
        </w:tc>
        <w:tc>
          <w:tcPr>
            <w:tcW w:w="512" w:type="pct"/>
            <w:gridSpan w:val="3"/>
            <w:vAlign w:val="center"/>
          </w:tcPr>
          <w:p w14:paraId="3373C272" w14:textId="124B5F5A" w:rsidR="00416AC8" w:rsidRPr="004D09F4" w:rsidRDefault="00416AC8" w:rsidP="004D09F4">
            <w:pPr>
              <w:pStyle w:val="TableParagraph"/>
              <w:ind w:firstLine="0"/>
              <w:jc w:val="center"/>
              <w:rPr>
                <w:sz w:val="22"/>
              </w:rPr>
            </w:pPr>
            <w:r w:rsidRPr="004D09F4">
              <w:rPr>
                <w:sz w:val="22"/>
              </w:rPr>
              <w:t>57490,38</w:t>
            </w:r>
          </w:p>
        </w:tc>
        <w:tc>
          <w:tcPr>
            <w:tcW w:w="574" w:type="pct"/>
            <w:gridSpan w:val="3"/>
            <w:vAlign w:val="center"/>
          </w:tcPr>
          <w:p w14:paraId="7AF75D7C" w14:textId="5423BAA0" w:rsidR="00416AC8" w:rsidRPr="004D09F4" w:rsidRDefault="00416AC8" w:rsidP="004D09F4">
            <w:pPr>
              <w:pStyle w:val="TableParagraph"/>
              <w:ind w:firstLine="0"/>
              <w:jc w:val="center"/>
              <w:rPr>
                <w:sz w:val="22"/>
              </w:rPr>
            </w:pPr>
            <w:r w:rsidRPr="004D09F4">
              <w:rPr>
                <w:sz w:val="22"/>
              </w:rPr>
              <w:t>31520,63</w:t>
            </w:r>
          </w:p>
        </w:tc>
        <w:tc>
          <w:tcPr>
            <w:tcW w:w="537" w:type="pct"/>
            <w:gridSpan w:val="3"/>
            <w:vAlign w:val="center"/>
          </w:tcPr>
          <w:p w14:paraId="7ECA6896" w14:textId="1F4B8988" w:rsidR="00416AC8" w:rsidRPr="004D09F4" w:rsidRDefault="00416AC8" w:rsidP="004D09F4">
            <w:pPr>
              <w:pStyle w:val="TableParagraph"/>
              <w:ind w:firstLine="0"/>
              <w:jc w:val="center"/>
              <w:rPr>
                <w:sz w:val="22"/>
              </w:rPr>
            </w:pPr>
            <w:r w:rsidRPr="004D09F4">
              <w:rPr>
                <w:sz w:val="22"/>
              </w:rPr>
              <w:t>25969,75</w:t>
            </w:r>
          </w:p>
        </w:tc>
      </w:tr>
      <w:tr w:rsidR="00416AC8" w:rsidRPr="004D09F4" w14:paraId="4D93A2D9" w14:textId="77777777" w:rsidTr="004D09F4">
        <w:trPr>
          <w:trHeight w:val="230"/>
        </w:trPr>
        <w:tc>
          <w:tcPr>
            <w:tcW w:w="2776" w:type="pct"/>
            <w:vMerge/>
            <w:vAlign w:val="center"/>
          </w:tcPr>
          <w:p w14:paraId="4E05C1FB" w14:textId="77777777" w:rsidR="00416AC8" w:rsidRPr="004D09F4" w:rsidRDefault="00416AC8" w:rsidP="004D09F4">
            <w:pPr>
              <w:pStyle w:val="TableParagraph"/>
              <w:ind w:firstLine="0"/>
              <w:jc w:val="center"/>
              <w:rPr>
                <w:sz w:val="22"/>
              </w:rPr>
            </w:pPr>
          </w:p>
        </w:tc>
        <w:tc>
          <w:tcPr>
            <w:tcW w:w="602" w:type="pct"/>
            <w:gridSpan w:val="3"/>
            <w:vAlign w:val="center"/>
          </w:tcPr>
          <w:p w14:paraId="4DEF9898" w14:textId="77777777" w:rsidR="00416AC8" w:rsidRPr="004D09F4" w:rsidRDefault="00416AC8" w:rsidP="004D09F4">
            <w:pPr>
              <w:pStyle w:val="TableParagraph"/>
              <w:ind w:firstLine="0"/>
              <w:jc w:val="center"/>
              <w:rPr>
                <w:sz w:val="22"/>
              </w:rPr>
            </w:pPr>
            <w:r w:rsidRPr="004D09F4">
              <w:rPr>
                <w:sz w:val="22"/>
              </w:rPr>
              <w:t>2022</w:t>
            </w:r>
          </w:p>
        </w:tc>
        <w:tc>
          <w:tcPr>
            <w:tcW w:w="512" w:type="pct"/>
            <w:gridSpan w:val="3"/>
            <w:vAlign w:val="center"/>
          </w:tcPr>
          <w:p w14:paraId="7BBDD3F6" w14:textId="65772A42" w:rsidR="00416AC8" w:rsidRPr="004D09F4" w:rsidRDefault="00416AC8" w:rsidP="004D09F4">
            <w:pPr>
              <w:pStyle w:val="TableParagraph"/>
              <w:ind w:firstLine="0"/>
              <w:jc w:val="center"/>
              <w:rPr>
                <w:sz w:val="22"/>
              </w:rPr>
            </w:pPr>
            <w:r w:rsidRPr="004D09F4">
              <w:rPr>
                <w:sz w:val="22"/>
              </w:rPr>
              <w:t>42140,68</w:t>
            </w:r>
          </w:p>
        </w:tc>
        <w:tc>
          <w:tcPr>
            <w:tcW w:w="574" w:type="pct"/>
            <w:gridSpan w:val="3"/>
            <w:vAlign w:val="center"/>
          </w:tcPr>
          <w:p w14:paraId="3C796EEA" w14:textId="4F2E2E23" w:rsidR="00416AC8" w:rsidRPr="004D09F4" w:rsidRDefault="00416AC8" w:rsidP="004D09F4">
            <w:pPr>
              <w:pStyle w:val="TableParagraph"/>
              <w:ind w:firstLine="0"/>
              <w:jc w:val="center"/>
              <w:rPr>
                <w:sz w:val="22"/>
              </w:rPr>
            </w:pPr>
            <w:r w:rsidRPr="004D09F4">
              <w:rPr>
                <w:sz w:val="22"/>
              </w:rPr>
              <w:t>5465,66</w:t>
            </w:r>
          </w:p>
        </w:tc>
        <w:tc>
          <w:tcPr>
            <w:tcW w:w="537" w:type="pct"/>
            <w:gridSpan w:val="3"/>
            <w:vAlign w:val="center"/>
          </w:tcPr>
          <w:p w14:paraId="19A0EC3D" w14:textId="1E295433" w:rsidR="00416AC8" w:rsidRPr="004D09F4" w:rsidRDefault="00416AC8" w:rsidP="004D09F4">
            <w:pPr>
              <w:pStyle w:val="TableParagraph"/>
              <w:ind w:firstLine="0"/>
              <w:jc w:val="center"/>
              <w:rPr>
                <w:sz w:val="22"/>
              </w:rPr>
            </w:pPr>
            <w:r w:rsidRPr="004D09F4">
              <w:rPr>
                <w:sz w:val="22"/>
              </w:rPr>
              <w:t>36675,02</w:t>
            </w:r>
          </w:p>
        </w:tc>
      </w:tr>
      <w:tr w:rsidR="00416AC8" w:rsidRPr="004D09F4" w14:paraId="469AAC69" w14:textId="77777777" w:rsidTr="004D09F4">
        <w:trPr>
          <w:trHeight w:val="230"/>
        </w:trPr>
        <w:tc>
          <w:tcPr>
            <w:tcW w:w="2776" w:type="pct"/>
            <w:vMerge/>
            <w:vAlign w:val="center"/>
          </w:tcPr>
          <w:p w14:paraId="33DB2BA2" w14:textId="77777777" w:rsidR="00416AC8" w:rsidRPr="004D09F4" w:rsidRDefault="00416AC8" w:rsidP="004D09F4">
            <w:pPr>
              <w:pStyle w:val="TableParagraph"/>
              <w:ind w:firstLine="0"/>
              <w:jc w:val="center"/>
              <w:rPr>
                <w:sz w:val="22"/>
              </w:rPr>
            </w:pPr>
          </w:p>
        </w:tc>
        <w:tc>
          <w:tcPr>
            <w:tcW w:w="602" w:type="pct"/>
            <w:gridSpan w:val="3"/>
            <w:vAlign w:val="center"/>
          </w:tcPr>
          <w:p w14:paraId="7A25C6A8" w14:textId="77777777" w:rsidR="00416AC8" w:rsidRPr="004D09F4" w:rsidRDefault="00416AC8" w:rsidP="004D09F4">
            <w:pPr>
              <w:pStyle w:val="TableParagraph"/>
              <w:ind w:firstLine="0"/>
              <w:jc w:val="center"/>
              <w:rPr>
                <w:sz w:val="22"/>
              </w:rPr>
            </w:pPr>
            <w:r w:rsidRPr="004D09F4">
              <w:rPr>
                <w:sz w:val="22"/>
              </w:rPr>
              <w:t>2023</w:t>
            </w:r>
          </w:p>
        </w:tc>
        <w:tc>
          <w:tcPr>
            <w:tcW w:w="512" w:type="pct"/>
            <w:gridSpan w:val="3"/>
            <w:vAlign w:val="center"/>
          </w:tcPr>
          <w:p w14:paraId="16430EF3" w14:textId="0E511EF5" w:rsidR="00416AC8" w:rsidRPr="004D09F4" w:rsidRDefault="00416AC8" w:rsidP="004D09F4">
            <w:pPr>
              <w:pStyle w:val="TableParagraph"/>
              <w:ind w:firstLine="0"/>
              <w:jc w:val="center"/>
              <w:rPr>
                <w:sz w:val="22"/>
              </w:rPr>
            </w:pPr>
            <w:r w:rsidRPr="004D09F4">
              <w:rPr>
                <w:sz w:val="22"/>
              </w:rPr>
              <w:t>41912,28</w:t>
            </w:r>
          </w:p>
        </w:tc>
        <w:tc>
          <w:tcPr>
            <w:tcW w:w="574" w:type="pct"/>
            <w:gridSpan w:val="3"/>
            <w:vAlign w:val="center"/>
          </w:tcPr>
          <w:p w14:paraId="25A133C1" w14:textId="2BC7DE00" w:rsidR="00416AC8" w:rsidRPr="004D09F4" w:rsidRDefault="00416AC8" w:rsidP="004D09F4">
            <w:pPr>
              <w:pStyle w:val="TableParagraph"/>
              <w:ind w:firstLine="0"/>
              <w:jc w:val="center"/>
              <w:rPr>
                <w:sz w:val="22"/>
              </w:rPr>
            </w:pPr>
            <w:r w:rsidRPr="004D09F4">
              <w:rPr>
                <w:sz w:val="22"/>
              </w:rPr>
              <w:t>0,00</w:t>
            </w:r>
          </w:p>
        </w:tc>
        <w:tc>
          <w:tcPr>
            <w:tcW w:w="537" w:type="pct"/>
            <w:gridSpan w:val="3"/>
            <w:vAlign w:val="center"/>
          </w:tcPr>
          <w:p w14:paraId="344B44C9" w14:textId="53E8C940" w:rsidR="00416AC8" w:rsidRPr="004D09F4" w:rsidRDefault="00416AC8" w:rsidP="004D09F4">
            <w:pPr>
              <w:pStyle w:val="TableParagraph"/>
              <w:ind w:firstLine="0"/>
              <w:jc w:val="center"/>
              <w:rPr>
                <w:sz w:val="22"/>
              </w:rPr>
            </w:pPr>
            <w:r w:rsidRPr="004D09F4">
              <w:rPr>
                <w:sz w:val="22"/>
              </w:rPr>
              <w:t>41912,28</w:t>
            </w:r>
          </w:p>
        </w:tc>
      </w:tr>
    </w:tbl>
    <w:p w14:paraId="0C830167" w14:textId="77777777" w:rsidR="006965E7" w:rsidRDefault="006965E7" w:rsidP="001C4306">
      <w:pPr>
        <w:pStyle w:val="a3"/>
        <w:ind w:firstLine="851"/>
      </w:pPr>
    </w:p>
    <w:p w14:paraId="337754C0" w14:textId="3ACE042D" w:rsidR="005D01F9" w:rsidRPr="00980081" w:rsidRDefault="003F2F1D" w:rsidP="004D09F4">
      <w:r w:rsidRPr="00980081">
        <w:t>Реализация</w:t>
      </w:r>
      <w:r w:rsidRPr="00980081">
        <w:rPr>
          <w:spacing w:val="1"/>
        </w:rPr>
        <w:t xml:space="preserve"> </w:t>
      </w:r>
      <w:r w:rsidRPr="00980081">
        <w:t>мероприятий</w:t>
      </w:r>
      <w:r w:rsidRPr="00980081">
        <w:rPr>
          <w:spacing w:val="1"/>
        </w:rPr>
        <w:t xml:space="preserve"> </w:t>
      </w:r>
      <w:r w:rsidRPr="00980081">
        <w:t>по</w:t>
      </w:r>
      <w:r w:rsidRPr="00980081">
        <w:rPr>
          <w:spacing w:val="1"/>
        </w:rPr>
        <w:t xml:space="preserve"> </w:t>
      </w:r>
      <w:r w:rsidRPr="00980081">
        <w:t>содержанию</w:t>
      </w:r>
      <w:r w:rsidRPr="00980081">
        <w:rPr>
          <w:spacing w:val="1"/>
        </w:rPr>
        <w:t xml:space="preserve"> </w:t>
      </w:r>
      <w:r w:rsidRPr="00980081">
        <w:t>и</w:t>
      </w:r>
      <w:r w:rsidRPr="00980081">
        <w:rPr>
          <w:spacing w:val="1"/>
        </w:rPr>
        <w:t xml:space="preserve"> </w:t>
      </w:r>
      <w:r w:rsidRPr="00980081">
        <w:t>текущему</w:t>
      </w:r>
      <w:r w:rsidRPr="00980081">
        <w:rPr>
          <w:spacing w:val="1"/>
        </w:rPr>
        <w:t xml:space="preserve"> </w:t>
      </w:r>
      <w:r w:rsidRPr="00980081">
        <w:t>ремонту</w:t>
      </w:r>
      <w:r w:rsidRPr="00980081">
        <w:rPr>
          <w:spacing w:val="1"/>
        </w:rPr>
        <w:t xml:space="preserve"> </w:t>
      </w:r>
      <w:r w:rsidRPr="00980081">
        <w:t>автомобильных</w:t>
      </w:r>
      <w:r w:rsidRPr="00980081">
        <w:rPr>
          <w:spacing w:val="1"/>
        </w:rPr>
        <w:t xml:space="preserve"> </w:t>
      </w:r>
      <w:r w:rsidRPr="00980081">
        <w:t>дорог</w:t>
      </w:r>
      <w:r w:rsidRPr="00980081">
        <w:rPr>
          <w:spacing w:val="1"/>
        </w:rPr>
        <w:t xml:space="preserve"> </w:t>
      </w:r>
      <w:r w:rsidRPr="00980081">
        <w:t>позволит</w:t>
      </w:r>
      <w:r w:rsidRPr="00980081">
        <w:rPr>
          <w:spacing w:val="1"/>
        </w:rPr>
        <w:t xml:space="preserve"> </w:t>
      </w:r>
      <w:r w:rsidRPr="00980081">
        <w:t>сохранить</w:t>
      </w:r>
      <w:r w:rsidRPr="00980081">
        <w:rPr>
          <w:spacing w:val="1"/>
        </w:rPr>
        <w:t xml:space="preserve"> </w:t>
      </w:r>
      <w:r w:rsidRPr="00980081">
        <w:t>эффективность</w:t>
      </w:r>
      <w:r w:rsidRPr="00980081">
        <w:rPr>
          <w:spacing w:val="1"/>
        </w:rPr>
        <w:t xml:space="preserve"> </w:t>
      </w:r>
      <w:r w:rsidRPr="00980081">
        <w:t>транспортной</w:t>
      </w:r>
      <w:r w:rsidRPr="00980081">
        <w:rPr>
          <w:spacing w:val="1"/>
        </w:rPr>
        <w:t xml:space="preserve"> </w:t>
      </w:r>
      <w:r w:rsidRPr="00980081">
        <w:t>инфраструктуры</w:t>
      </w:r>
      <w:r w:rsidRPr="00980081">
        <w:rPr>
          <w:spacing w:val="1"/>
        </w:rPr>
        <w:t xml:space="preserve"> </w:t>
      </w:r>
      <w:r w:rsidRPr="00980081">
        <w:t>и</w:t>
      </w:r>
      <w:r w:rsidRPr="00980081">
        <w:rPr>
          <w:spacing w:val="1"/>
        </w:rPr>
        <w:t xml:space="preserve"> </w:t>
      </w:r>
      <w:r w:rsidRPr="00980081">
        <w:t>способствует</w:t>
      </w:r>
      <w:r w:rsidRPr="00980081">
        <w:rPr>
          <w:spacing w:val="1"/>
        </w:rPr>
        <w:t xml:space="preserve"> </w:t>
      </w:r>
      <w:r w:rsidRPr="00980081">
        <w:t>сохранению</w:t>
      </w:r>
      <w:r w:rsidRPr="00980081">
        <w:rPr>
          <w:spacing w:val="1"/>
        </w:rPr>
        <w:t xml:space="preserve"> </w:t>
      </w:r>
      <w:r w:rsidRPr="00980081">
        <w:t>существующего</w:t>
      </w:r>
      <w:r w:rsidRPr="00980081">
        <w:rPr>
          <w:spacing w:val="1"/>
        </w:rPr>
        <w:t xml:space="preserve"> </w:t>
      </w:r>
      <w:r w:rsidRPr="00980081">
        <w:t>состояния</w:t>
      </w:r>
      <w:r w:rsidRPr="00980081">
        <w:rPr>
          <w:spacing w:val="1"/>
        </w:rPr>
        <w:t xml:space="preserve"> </w:t>
      </w:r>
      <w:r w:rsidRPr="00980081">
        <w:t>автомобильных</w:t>
      </w:r>
      <w:r w:rsidRPr="00980081">
        <w:rPr>
          <w:spacing w:val="1"/>
        </w:rPr>
        <w:t xml:space="preserve"> </w:t>
      </w:r>
      <w:r w:rsidRPr="00980081">
        <w:t>дорог</w:t>
      </w:r>
      <w:r w:rsidRPr="00980081">
        <w:rPr>
          <w:spacing w:val="-57"/>
        </w:rPr>
        <w:t xml:space="preserve"> </w:t>
      </w:r>
      <w:r w:rsidR="00980081">
        <w:rPr>
          <w:spacing w:val="-57"/>
        </w:rPr>
        <w:t xml:space="preserve">  </w:t>
      </w:r>
      <w:r w:rsidRPr="00980081">
        <w:t>общего</w:t>
      </w:r>
      <w:r w:rsidRPr="00980081">
        <w:rPr>
          <w:spacing w:val="1"/>
        </w:rPr>
        <w:t xml:space="preserve"> </w:t>
      </w:r>
      <w:r w:rsidRPr="00980081">
        <w:t>пользования</w:t>
      </w:r>
      <w:r w:rsidRPr="00980081">
        <w:rPr>
          <w:spacing w:val="1"/>
        </w:rPr>
        <w:t xml:space="preserve"> </w:t>
      </w:r>
      <w:r w:rsidRPr="00980081">
        <w:t>местного</w:t>
      </w:r>
      <w:r w:rsidRPr="00980081">
        <w:rPr>
          <w:spacing w:val="1"/>
        </w:rPr>
        <w:t xml:space="preserve"> </w:t>
      </w:r>
      <w:r w:rsidRPr="00980081">
        <w:t>значения,</w:t>
      </w:r>
      <w:r w:rsidRPr="00980081">
        <w:rPr>
          <w:spacing w:val="1"/>
        </w:rPr>
        <w:t xml:space="preserve"> </w:t>
      </w:r>
      <w:r w:rsidRPr="00980081">
        <w:t>на</w:t>
      </w:r>
      <w:r w:rsidRPr="00980081">
        <w:rPr>
          <w:spacing w:val="1"/>
        </w:rPr>
        <w:t xml:space="preserve"> </w:t>
      </w:r>
      <w:r w:rsidRPr="00980081">
        <w:t>которых</w:t>
      </w:r>
      <w:r w:rsidRPr="00980081">
        <w:rPr>
          <w:spacing w:val="1"/>
        </w:rPr>
        <w:t xml:space="preserve"> </w:t>
      </w:r>
      <w:r w:rsidRPr="00980081">
        <w:t>уровень</w:t>
      </w:r>
      <w:r w:rsidRPr="00980081">
        <w:rPr>
          <w:spacing w:val="1"/>
        </w:rPr>
        <w:t xml:space="preserve"> </w:t>
      </w:r>
      <w:r w:rsidRPr="00980081">
        <w:t>загрузки</w:t>
      </w:r>
      <w:r w:rsidRPr="00980081">
        <w:rPr>
          <w:spacing w:val="1"/>
        </w:rPr>
        <w:t xml:space="preserve"> </w:t>
      </w:r>
      <w:r w:rsidRPr="00980081">
        <w:t>соответствует</w:t>
      </w:r>
      <w:r w:rsidRPr="00980081">
        <w:rPr>
          <w:spacing w:val="1"/>
        </w:rPr>
        <w:t xml:space="preserve"> </w:t>
      </w:r>
      <w:r w:rsidRPr="00980081">
        <w:t>нормативному.</w:t>
      </w:r>
    </w:p>
    <w:p w14:paraId="03FB197A" w14:textId="77777777" w:rsidR="005D01F9" w:rsidRPr="00980081" w:rsidRDefault="003F2F1D" w:rsidP="004D09F4">
      <w:r w:rsidRPr="00980081">
        <w:t>Обслуживание автодорог имеет круглогодичный характер и проводится в режимах, не</w:t>
      </w:r>
      <w:r w:rsidRPr="00980081">
        <w:rPr>
          <w:spacing w:val="1"/>
        </w:rPr>
        <w:t xml:space="preserve"> </w:t>
      </w:r>
      <w:r w:rsidRPr="00980081">
        <w:t>создающих</w:t>
      </w:r>
      <w:r w:rsidRPr="00980081">
        <w:rPr>
          <w:spacing w:val="1"/>
        </w:rPr>
        <w:t xml:space="preserve"> </w:t>
      </w:r>
      <w:r w:rsidRPr="00980081">
        <w:t>препятствий</w:t>
      </w:r>
      <w:r w:rsidRPr="00980081">
        <w:rPr>
          <w:spacing w:val="-1"/>
        </w:rPr>
        <w:t xml:space="preserve"> </w:t>
      </w:r>
      <w:r w:rsidRPr="00980081">
        <w:t>для движения</w:t>
      </w:r>
      <w:r w:rsidRPr="00980081">
        <w:rPr>
          <w:spacing w:val="-1"/>
        </w:rPr>
        <w:t xml:space="preserve"> </w:t>
      </w:r>
      <w:r w:rsidRPr="00980081">
        <w:t>транспортных</w:t>
      </w:r>
      <w:r w:rsidRPr="00980081">
        <w:rPr>
          <w:spacing w:val="2"/>
        </w:rPr>
        <w:t xml:space="preserve"> </w:t>
      </w:r>
      <w:r w:rsidRPr="00980081">
        <w:t>средств</w:t>
      </w:r>
      <w:r w:rsidRPr="00980081">
        <w:rPr>
          <w:spacing w:val="-1"/>
        </w:rPr>
        <w:t xml:space="preserve"> </w:t>
      </w:r>
      <w:r w:rsidRPr="00980081">
        <w:t>и</w:t>
      </w:r>
      <w:r w:rsidRPr="00980081">
        <w:rPr>
          <w:spacing w:val="1"/>
        </w:rPr>
        <w:t xml:space="preserve"> </w:t>
      </w:r>
      <w:r w:rsidRPr="00980081">
        <w:t>пешеходов.</w:t>
      </w:r>
    </w:p>
    <w:p w14:paraId="530D1AFC" w14:textId="77777777" w:rsidR="005D01F9" w:rsidRDefault="003F2F1D" w:rsidP="004D09F4">
      <w:r w:rsidRPr="00980081">
        <w:t>Строительство</w:t>
      </w:r>
      <w:r w:rsidRPr="00980081">
        <w:rPr>
          <w:spacing w:val="-5"/>
        </w:rPr>
        <w:t xml:space="preserve"> </w:t>
      </w:r>
      <w:r w:rsidRPr="00980081">
        <w:t>новых дорог</w:t>
      </w:r>
      <w:r w:rsidRPr="00980081">
        <w:rPr>
          <w:spacing w:val="-2"/>
        </w:rPr>
        <w:t xml:space="preserve"> </w:t>
      </w:r>
      <w:r w:rsidRPr="00980081">
        <w:t>данной</w:t>
      </w:r>
      <w:r w:rsidRPr="00980081">
        <w:rPr>
          <w:spacing w:val="-4"/>
        </w:rPr>
        <w:t xml:space="preserve"> </w:t>
      </w:r>
      <w:r w:rsidRPr="00980081">
        <w:t>программой</w:t>
      </w:r>
      <w:r w:rsidRPr="00980081">
        <w:rPr>
          <w:spacing w:val="-2"/>
        </w:rPr>
        <w:t xml:space="preserve"> </w:t>
      </w:r>
      <w:r w:rsidRPr="00980081">
        <w:t>не</w:t>
      </w:r>
      <w:r w:rsidRPr="00980081">
        <w:rPr>
          <w:spacing w:val="-3"/>
        </w:rPr>
        <w:t xml:space="preserve"> </w:t>
      </w:r>
      <w:r w:rsidRPr="00980081">
        <w:t>предусмотрено.</w:t>
      </w:r>
    </w:p>
    <w:p w14:paraId="4A199A2D" w14:textId="093575D0" w:rsidR="005D01F9" w:rsidRDefault="003F2F1D" w:rsidP="004D09F4">
      <w:r>
        <w:t>Объемы</w:t>
      </w:r>
      <w:r>
        <w:rPr>
          <w:spacing w:val="-7"/>
        </w:rPr>
        <w:t xml:space="preserve"> </w:t>
      </w:r>
      <w:r>
        <w:t>средств</w:t>
      </w:r>
      <w:r>
        <w:rPr>
          <w:spacing w:val="-6"/>
        </w:rPr>
        <w:t xml:space="preserve"> </w:t>
      </w:r>
      <w:r>
        <w:t>бюджетов</w:t>
      </w:r>
      <w:r>
        <w:rPr>
          <w:spacing w:val="-6"/>
        </w:rPr>
        <w:t xml:space="preserve"> </w:t>
      </w:r>
      <w:r>
        <w:t>для</w:t>
      </w:r>
      <w:r>
        <w:rPr>
          <w:spacing w:val="-5"/>
        </w:rPr>
        <w:t xml:space="preserve"> </w:t>
      </w:r>
      <w:r>
        <w:t>финансирования</w:t>
      </w:r>
      <w:r>
        <w:rPr>
          <w:spacing w:val="-6"/>
        </w:rPr>
        <w:t xml:space="preserve"> </w:t>
      </w:r>
      <w:r>
        <w:t>программы</w:t>
      </w:r>
      <w:r>
        <w:rPr>
          <w:spacing w:val="-6"/>
        </w:rPr>
        <w:t xml:space="preserve"> </w:t>
      </w:r>
      <w:r>
        <w:t>носят</w:t>
      </w:r>
      <w:r>
        <w:rPr>
          <w:spacing w:val="-5"/>
        </w:rPr>
        <w:t xml:space="preserve"> </w:t>
      </w:r>
      <w:r>
        <w:t>прогнозный</w:t>
      </w:r>
      <w:r>
        <w:rPr>
          <w:spacing w:val="-7"/>
        </w:rPr>
        <w:t xml:space="preserve"> </w:t>
      </w:r>
      <w:r>
        <w:t>характер</w:t>
      </w:r>
      <w:r>
        <w:rPr>
          <w:spacing w:val="-6"/>
        </w:rPr>
        <w:t xml:space="preserve"> </w:t>
      </w:r>
      <w:r>
        <w:t>и</w:t>
      </w:r>
      <w:r>
        <w:rPr>
          <w:spacing w:val="-57"/>
        </w:rPr>
        <w:t xml:space="preserve"> </w:t>
      </w:r>
      <w:r>
        <w:t>подлежат</w:t>
      </w:r>
      <w:r>
        <w:rPr>
          <w:spacing w:val="25"/>
        </w:rPr>
        <w:t xml:space="preserve"> </w:t>
      </w:r>
      <w:r>
        <w:t>ежегодной</w:t>
      </w:r>
      <w:r>
        <w:rPr>
          <w:spacing w:val="26"/>
        </w:rPr>
        <w:t xml:space="preserve"> </w:t>
      </w:r>
      <w:r>
        <w:t>корректировке</w:t>
      </w:r>
      <w:r>
        <w:rPr>
          <w:spacing w:val="24"/>
        </w:rPr>
        <w:t xml:space="preserve"> </w:t>
      </w:r>
      <w:r>
        <w:t>в</w:t>
      </w:r>
      <w:r>
        <w:rPr>
          <w:spacing w:val="25"/>
        </w:rPr>
        <w:t xml:space="preserve"> </w:t>
      </w:r>
      <w:r>
        <w:t>соответствии</w:t>
      </w:r>
      <w:r>
        <w:rPr>
          <w:spacing w:val="25"/>
        </w:rPr>
        <w:t xml:space="preserve"> </w:t>
      </w:r>
      <w:r>
        <w:t>с</w:t>
      </w:r>
      <w:r>
        <w:rPr>
          <w:spacing w:val="24"/>
        </w:rPr>
        <w:t xml:space="preserve"> </w:t>
      </w:r>
      <w:r>
        <w:t>бюджетом</w:t>
      </w:r>
      <w:r>
        <w:rPr>
          <w:spacing w:val="24"/>
        </w:rPr>
        <w:t xml:space="preserve"> </w:t>
      </w:r>
      <w:r>
        <w:t>муниципального</w:t>
      </w:r>
      <w:r>
        <w:rPr>
          <w:spacing w:val="25"/>
        </w:rPr>
        <w:t xml:space="preserve"> </w:t>
      </w:r>
      <w:r w:rsidR="00914E42">
        <w:t>округа</w:t>
      </w:r>
      <w:r>
        <w:rPr>
          <w:spacing w:val="-10"/>
        </w:rPr>
        <w:t xml:space="preserve"> </w:t>
      </w:r>
      <w:r>
        <w:t>на</w:t>
      </w:r>
      <w:r>
        <w:rPr>
          <w:spacing w:val="-4"/>
        </w:rPr>
        <w:t xml:space="preserve"> </w:t>
      </w:r>
      <w:r>
        <w:t>соответствующий</w:t>
      </w:r>
      <w:r>
        <w:rPr>
          <w:spacing w:val="-3"/>
        </w:rPr>
        <w:t xml:space="preserve"> </w:t>
      </w:r>
      <w:r>
        <w:t>финансовый</w:t>
      </w:r>
      <w:r>
        <w:rPr>
          <w:spacing w:val="-3"/>
        </w:rPr>
        <w:t xml:space="preserve"> </w:t>
      </w:r>
      <w:r>
        <w:t>год.</w:t>
      </w:r>
    </w:p>
    <w:p w14:paraId="051A5C9D" w14:textId="3D2679A1" w:rsidR="00980081" w:rsidRDefault="003F2F1D" w:rsidP="004D09F4">
      <w:r>
        <w:t>В</w:t>
      </w:r>
      <w:r>
        <w:rPr>
          <w:spacing w:val="-7"/>
        </w:rPr>
        <w:t xml:space="preserve"> </w:t>
      </w:r>
      <w:r>
        <w:t>соответствии</w:t>
      </w:r>
      <w:r>
        <w:rPr>
          <w:spacing w:val="-4"/>
        </w:rPr>
        <w:t xml:space="preserve"> </w:t>
      </w:r>
      <w:r>
        <w:t>с</w:t>
      </w:r>
      <w:r>
        <w:rPr>
          <w:spacing w:val="-6"/>
        </w:rPr>
        <w:t xml:space="preserve"> </w:t>
      </w:r>
      <w:r>
        <w:t>информацией,</w:t>
      </w:r>
      <w:r>
        <w:rPr>
          <w:spacing w:val="-5"/>
        </w:rPr>
        <w:t xml:space="preserve"> </w:t>
      </w:r>
      <w:r>
        <w:t>размещенной</w:t>
      </w:r>
      <w:r>
        <w:rPr>
          <w:spacing w:val="-4"/>
        </w:rPr>
        <w:t xml:space="preserve"> </w:t>
      </w:r>
      <w:r>
        <w:t>на</w:t>
      </w:r>
      <w:r>
        <w:rPr>
          <w:spacing w:val="-5"/>
        </w:rPr>
        <w:t xml:space="preserve"> </w:t>
      </w:r>
      <w:r>
        <w:t>официальном</w:t>
      </w:r>
      <w:r>
        <w:rPr>
          <w:spacing w:val="-6"/>
        </w:rPr>
        <w:t xml:space="preserve"> </w:t>
      </w:r>
      <w:r>
        <w:t>сайте</w:t>
      </w:r>
      <w:r>
        <w:rPr>
          <w:spacing w:val="-5"/>
        </w:rPr>
        <w:t xml:space="preserve"> </w:t>
      </w:r>
      <w:r>
        <w:t>Администрации</w:t>
      </w:r>
      <w:r w:rsidR="00222FC5">
        <w:t xml:space="preserve"> и Думы Пограничного муниципального округа </w:t>
      </w:r>
      <w:r>
        <w:t>(</w:t>
      </w:r>
      <w:hyperlink r:id="rId127" w:history="1">
        <w:r w:rsidR="00980081" w:rsidRPr="00DB2CB6">
          <w:rPr>
            <w:rStyle w:val="ac"/>
          </w:rPr>
          <w:t>http://pogranichny.ru/</w:t>
        </w:r>
      </w:hyperlink>
      <w:r>
        <w:t>):</w:t>
      </w:r>
    </w:p>
    <w:p w14:paraId="0FFC0D5F" w14:textId="77777777" w:rsidR="00914E42" w:rsidRDefault="00222FC5" w:rsidP="004D09F4">
      <w:pPr>
        <w:rPr>
          <w:szCs w:val="24"/>
        </w:rPr>
      </w:pPr>
      <w:r w:rsidRPr="00222FC5">
        <w:rPr>
          <w:szCs w:val="24"/>
        </w:rPr>
        <w:t xml:space="preserve">Запланированный программой объем финансирования на 2022 год составил </w:t>
      </w:r>
      <w:r w:rsidR="00914E42">
        <w:rPr>
          <w:szCs w:val="24"/>
        </w:rPr>
        <w:br/>
      </w:r>
      <w:r w:rsidRPr="00222FC5">
        <w:rPr>
          <w:szCs w:val="24"/>
        </w:rPr>
        <w:t xml:space="preserve">42140,68 тыс. руб., из них: 36675,02 тыс. руб. (местный бюджет) руб., 5465,66 тыс. руб. (краевой </w:t>
      </w:r>
      <w:r w:rsidRPr="00222FC5">
        <w:rPr>
          <w:szCs w:val="24"/>
        </w:rPr>
        <w:lastRenderedPageBreak/>
        <w:t xml:space="preserve">бюджет). </w:t>
      </w:r>
    </w:p>
    <w:p w14:paraId="16091F60" w14:textId="77777777" w:rsidR="00914E42" w:rsidRDefault="00222FC5" w:rsidP="004D09F4">
      <w:pPr>
        <w:rPr>
          <w:szCs w:val="24"/>
        </w:rPr>
      </w:pPr>
      <w:r w:rsidRPr="00222FC5">
        <w:rPr>
          <w:szCs w:val="24"/>
        </w:rPr>
        <w:t xml:space="preserve">За 2022 год на реализацию программы израсходовано 34509,41 тыс. руб. (местный бюджет – 29043,75 тыс. руб., краевой бюджет – 5465,66 тыс. руб.) Процент исполнения составил – 81,89 %. </w:t>
      </w:r>
    </w:p>
    <w:p w14:paraId="22A0AA9D" w14:textId="77777777" w:rsidR="00914E42" w:rsidRPr="00914E42" w:rsidRDefault="00222FC5" w:rsidP="004D09F4">
      <w:pPr>
        <w:rPr>
          <w:szCs w:val="24"/>
          <w:u w:val="single"/>
        </w:rPr>
      </w:pPr>
      <w:r w:rsidRPr="00914E42">
        <w:rPr>
          <w:szCs w:val="24"/>
          <w:u w:val="single"/>
        </w:rPr>
        <w:t xml:space="preserve">Участие в государственной программе «Развитие транспортного комплекса Приморского края на 2020-2027 годы»: </w:t>
      </w:r>
    </w:p>
    <w:p w14:paraId="4053C30C" w14:textId="67909259" w:rsidR="00914E42" w:rsidRDefault="00222FC5" w:rsidP="004D09F4">
      <w:pPr>
        <w:rPr>
          <w:szCs w:val="24"/>
        </w:rPr>
      </w:pPr>
      <w:r w:rsidRPr="00222FC5">
        <w:rPr>
          <w:szCs w:val="24"/>
        </w:rPr>
        <w:t>На реализацию мероприятий предусмотрено 13073,61 тыс. руб., в том числе: (местный бюджет – 7607,95 тыс. руб., краевой бюджет – 5465,66 тыс. руб.). Освоено 5509,74 тыс. руб., в том числе: (местный бюджет – 44,08 тыс. руб., краевой бюджет – 5465,66 тыс. руб.):</w:t>
      </w:r>
    </w:p>
    <w:p w14:paraId="7614F515" w14:textId="66FCF85D" w:rsidR="00914E42" w:rsidRDefault="00914E42" w:rsidP="004D09F4">
      <w:pPr>
        <w:rPr>
          <w:szCs w:val="24"/>
        </w:rPr>
      </w:pPr>
      <w:r w:rsidRPr="00914E42">
        <w:rPr>
          <w:szCs w:val="24"/>
        </w:rPr>
        <w:t xml:space="preserve">- реконструкция автомобильных дорог «Подъезд к с. </w:t>
      </w:r>
      <w:proofErr w:type="spellStart"/>
      <w:r w:rsidRPr="00914E42">
        <w:rPr>
          <w:szCs w:val="24"/>
        </w:rPr>
        <w:t>Барано</w:t>
      </w:r>
      <w:proofErr w:type="spellEnd"/>
      <w:r w:rsidRPr="00914E42">
        <w:rPr>
          <w:szCs w:val="24"/>
        </w:rPr>
        <w:t>-Оренбургское протяженностью 2313м" и «Автомобильная дорога от 89 км а/д Уссурийск</w:t>
      </w:r>
      <w:r w:rsidR="004D149A">
        <w:rPr>
          <w:szCs w:val="24"/>
        </w:rPr>
        <w:t xml:space="preserve"> - </w:t>
      </w:r>
      <w:r w:rsidRPr="00914E42">
        <w:rPr>
          <w:szCs w:val="24"/>
        </w:rPr>
        <w:t xml:space="preserve">Пограничный к </w:t>
      </w:r>
      <w:r w:rsidR="004D149A">
        <w:rPr>
          <w:szCs w:val="24"/>
        </w:rPr>
        <w:br/>
      </w:r>
      <w:r w:rsidRPr="00914E42">
        <w:rPr>
          <w:szCs w:val="24"/>
        </w:rPr>
        <w:t xml:space="preserve">в/ч 7336»- 5509,74 тыс. руб., </w:t>
      </w:r>
    </w:p>
    <w:p w14:paraId="4D59A818" w14:textId="77777777" w:rsidR="00914E42" w:rsidRDefault="00914E42" w:rsidP="004D09F4">
      <w:pPr>
        <w:rPr>
          <w:szCs w:val="24"/>
        </w:rPr>
      </w:pPr>
      <w:r w:rsidRPr="00914E42">
        <w:rPr>
          <w:szCs w:val="24"/>
          <w:u w:val="single"/>
        </w:rPr>
        <w:t>Содержание и ремонт дорог местного значения:</w:t>
      </w:r>
      <w:r w:rsidRPr="00914E42">
        <w:rPr>
          <w:szCs w:val="24"/>
        </w:rPr>
        <w:t xml:space="preserve"> </w:t>
      </w:r>
    </w:p>
    <w:p w14:paraId="181FA086" w14:textId="77777777" w:rsidR="00914E42" w:rsidRDefault="00914E42" w:rsidP="004D09F4">
      <w:pPr>
        <w:rPr>
          <w:szCs w:val="24"/>
        </w:rPr>
      </w:pPr>
      <w:r>
        <w:rPr>
          <w:szCs w:val="24"/>
        </w:rPr>
        <w:t>Н</w:t>
      </w:r>
      <w:r w:rsidRPr="00914E42">
        <w:rPr>
          <w:szCs w:val="24"/>
        </w:rPr>
        <w:t xml:space="preserve">а реализацию мероприятий предусмотрено 29067,07 тыс. руб., освоено 28999,67 тыс. руб., процент выполнения – 99,7 %: </w:t>
      </w:r>
    </w:p>
    <w:p w14:paraId="01B38943" w14:textId="77777777" w:rsidR="00914E42" w:rsidRDefault="00914E42" w:rsidP="004D09F4">
      <w:pPr>
        <w:rPr>
          <w:szCs w:val="24"/>
        </w:rPr>
      </w:pPr>
      <w:r w:rsidRPr="00914E42">
        <w:rPr>
          <w:szCs w:val="24"/>
        </w:rPr>
        <w:t xml:space="preserve">- содержание автомобильных дорог местного значения – 5760,24 тыс. руб.; </w:t>
      </w:r>
    </w:p>
    <w:p w14:paraId="0A3FD5B7" w14:textId="77777777" w:rsidR="00B443B7" w:rsidRDefault="00914E42" w:rsidP="004D09F4">
      <w:pPr>
        <w:rPr>
          <w:szCs w:val="24"/>
        </w:rPr>
      </w:pPr>
      <w:r w:rsidRPr="00914E42">
        <w:rPr>
          <w:szCs w:val="24"/>
        </w:rPr>
        <w:t xml:space="preserve">- выполнение работ по нанесению дорожной разметки – 264,77 тыс. руб.; </w:t>
      </w:r>
    </w:p>
    <w:p w14:paraId="6B8FBDFC" w14:textId="157024C8" w:rsidR="00914E42" w:rsidRDefault="00914E42" w:rsidP="004D09F4">
      <w:pPr>
        <w:rPr>
          <w:szCs w:val="24"/>
        </w:rPr>
      </w:pPr>
      <w:r w:rsidRPr="00914E42">
        <w:rPr>
          <w:szCs w:val="24"/>
        </w:rPr>
        <w:t xml:space="preserve">- поставка краски для дорожной разметки – 169,27 тыс. руб.; </w:t>
      </w:r>
    </w:p>
    <w:p w14:paraId="1A6C9973" w14:textId="77777777" w:rsidR="00914E42" w:rsidRPr="00B443B7" w:rsidRDefault="00914E42" w:rsidP="004D09F4">
      <w:pPr>
        <w:rPr>
          <w:szCs w:val="24"/>
        </w:rPr>
      </w:pPr>
      <w:r w:rsidRPr="00B443B7">
        <w:rPr>
          <w:szCs w:val="24"/>
        </w:rPr>
        <w:t xml:space="preserve">- поставка противогололедного материала – 195,5 тыс. руб.; </w:t>
      </w:r>
    </w:p>
    <w:p w14:paraId="7A4D5BE9" w14:textId="77777777" w:rsidR="00914E42" w:rsidRPr="00B443B7" w:rsidRDefault="00914E42" w:rsidP="004D09F4">
      <w:pPr>
        <w:rPr>
          <w:szCs w:val="24"/>
        </w:rPr>
      </w:pPr>
      <w:r w:rsidRPr="00B443B7">
        <w:rPr>
          <w:szCs w:val="24"/>
        </w:rPr>
        <w:t xml:space="preserve">- ремонт автомобильной дороги по ул. Школьная в с. Сергеевкаа-8775,04 тыс. руб. </w:t>
      </w:r>
    </w:p>
    <w:p w14:paraId="1F767494" w14:textId="0DB28A4B" w:rsidR="00914E42" w:rsidRPr="00B443B7" w:rsidRDefault="00914E42" w:rsidP="004D09F4">
      <w:pPr>
        <w:rPr>
          <w:szCs w:val="24"/>
        </w:rPr>
      </w:pPr>
      <w:r w:rsidRPr="00B443B7">
        <w:rPr>
          <w:szCs w:val="24"/>
        </w:rPr>
        <w:t xml:space="preserve">- ремонт автомобильной дороги по ул. Садовая в с. </w:t>
      </w:r>
      <w:proofErr w:type="spellStart"/>
      <w:r w:rsidRPr="00B443B7">
        <w:rPr>
          <w:szCs w:val="24"/>
        </w:rPr>
        <w:t>Барано</w:t>
      </w:r>
      <w:proofErr w:type="spellEnd"/>
      <w:r w:rsidRPr="00B443B7">
        <w:rPr>
          <w:szCs w:val="24"/>
        </w:rPr>
        <w:t>-Оренбургское</w:t>
      </w:r>
      <w:r w:rsidR="00B443B7">
        <w:rPr>
          <w:szCs w:val="24"/>
        </w:rPr>
        <w:t xml:space="preserve"> - </w:t>
      </w:r>
      <w:r w:rsidRPr="00B443B7">
        <w:rPr>
          <w:szCs w:val="24"/>
        </w:rPr>
        <w:t xml:space="preserve">5699,21 тыс. руб. </w:t>
      </w:r>
    </w:p>
    <w:p w14:paraId="5C30DAA1" w14:textId="0166C6AA" w:rsidR="00914E42" w:rsidRPr="00B443B7" w:rsidRDefault="00914E42" w:rsidP="004D09F4">
      <w:pPr>
        <w:rPr>
          <w:szCs w:val="24"/>
        </w:rPr>
      </w:pPr>
      <w:r w:rsidRPr="00B443B7">
        <w:rPr>
          <w:szCs w:val="24"/>
        </w:rPr>
        <w:t>- ремонт автомобильной дороги по ул. Красноармейская в п. Пограничный</w:t>
      </w:r>
      <w:r w:rsidR="00B443B7">
        <w:rPr>
          <w:szCs w:val="24"/>
        </w:rPr>
        <w:t xml:space="preserve"> - </w:t>
      </w:r>
      <w:r w:rsidRPr="00B443B7">
        <w:rPr>
          <w:szCs w:val="24"/>
        </w:rPr>
        <w:t xml:space="preserve">2648,99 тыс. руб. </w:t>
      </w:r>
    </w:p>
    <w:p w14:paraId="0DDD4519" w14:textId="77777777" w:rsidR="00914E42" w:rsidRPr="00B443B7" w:rsidRDefault="00914E42" w:rsidP="004D09F4">
      <w:pPr>
        <w:rPr>
          <w:szCs w:val="24"/>
        </w:rPr>
      </w:pPr>
      <w:r w:rsidRPr="00B443B7">
        <w:rPr>
          <w:szCs w:val="24"/>
        </w:rPr>
        <w:t xml:space="preserve">- приобретение запасных частей для ремонта дорожной техники – 1042,84 тыс. руб. </w:t>
      </w:r>
    </w:p>
    <w:p w14:paraId="193587D3" w14:textId="77777777" w:rsidR="00914E42" w:rsidRPr="00B443B7" w:rsidRDefault="00914E42" w:rsidP="004D09F4">
      <w:pPr>
        <w:rPr>
          <w:szCs w:val="24"/>
        </w:rPr>
      </w:pPr>
      <w:r w:rsidRPr="00B443B7">
        <w:rPr>
          <w:szCs w:val="24"/>
        </w:rPr>
        <w:t xml:space="preserve">- ремонт автомобильной дороги по ул. Рабочая, ул. Пионерская в </w:t>
      </w:r>
      <w:proofErr w:type="spellStart"/>
      <w:r w:rsidRPr="00B443B7">
        <w:rPr>
          <w:szCs w:val="24"/>
        </w:rPr>
        <w:t>пгт</w:t>
      </w:r>
      <w:proofErr w:type="spellEnd"/>
      <w:r w:rsidRPr="00B443B7">
        <w:rPr>
          <w:szCs w:val="24"/>
        </w:rPr>
        <w:t xml:space="preserve">. Пограничный -1942, 14 тыс. руб. </w:t>
      </w:r>
    </w:p>
    <w:p w14:paraId="2618140A" w14:textId="77777777" w:rsidR="00914E42" w:rsidRPr="00B443B7" w:rsidRDefault="00914E42" w:rsidP="004D09F4">
      <w:pPr>
        <w:rPr>
          <w:szCs w:val="24"/>
        </w:rPr>
      </w:pPr>
      <w:r w:rsidRPr="00B443B7">
        <w:rPr>
          <w:szCs w:val="24"/>
        </w:rPr>
        <w:t xml:space="preserve">- ремонт автомобильной дороги по ул. Комсомольская, в п. Пограничном - 2501,67 тыс. руб. </w:t>
      </w:r>
    </w:p>
    <w:p w14:paraId="28968667" w14:textId="77777777" w:rsidR="00914E42" w:rsidRPr="00B443B7" w:rsidRDefault="00914E42" w:rsidP="004D09F4">
      <w:pPr>
        <w:rPr>
          <w:szCs w:val="24"/>
        </w:rPr>
      </w:pPr>
      <w:r w:rsidRPr="00B443B7">
        <w:rPr>
          <w:szCs w:val="24"/>
        </w:rPr>
        <w:t xml:space="preserve">В 2022 году выполнен целевой индикатор программы: отношение отремонтированных дорог к общей протяженности дорожной сети - 40 %. </w:t>
      </w:r>
    </w:p>
    <w:p w14:paraId="40CE86C4" w14:textId="77777777" w:rsidR="004D09F4" w:rsidRDefault="004D09F4" w:rsidP="001C4306">
      <w:pPr>
        <w:ind w:firstLine="851"/>
        <w:rPr>
          <w:szCs w:val="24"/>
        </w:rPr>
      </w:pPr>
    </w:p>
    <w:p w14:paraId="3FE8097A" w14:textId="77777777" w:rsidR="004D09F4" w:rsidRDefault="00C30978" w:rsidP="004D09F4">
      <w:pPr>
        <w:keepNext/>
        <w:ind w:firstLine="0"/>
        <w:jc w:val="center"/>
      </w:pPr>
      <w:r>
        <w:rPr>
          <w:noProof/>
          <w:lang w:eastAsia="ru-RU"/>
        </w:rPr>
        <w:drawing>
          <wp:inline distT="0" distB="0" distL="0" distR="0" wp14:anchorId="50C6AC4C" wp14:editId="023E82B1">
            <wp:extent cx="6141492" cy="4503762"/>
            <wp:effectExtent l="0" t="0" r="0" b="0"/>
            <wp:docPr id="21" name="Диаграмма 21">
              <a:extLst xmlns:a="http://schemas.openxmlformats.org/drawingml/2006/main">
                <a:ext uri="{FF2B5EF4-FFF2-40B4-BE49-F238E27FC236}">
                  <a16:creationId xmlns:a16="http://schemas.microsoft.com/office/drawing/2014/main" id="{3534E350-DCD1-4C04-919B-AD38C3FD0D0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8"/>
              </a:graphicData>
            </a:graphic>
          </wp:inline>
        </w:drawing>
      </w:r>
    </w:p>
    <w:p w14:paraId="1666FF51" w14:textId="46034DC9" w:rsidR="00C30978" w:rsidRPr="008E1077" w:rsidRDefault="004D09F4" w:rsidP="008E1077">
      <w:pPr>
        <w:pStyle w:val="af1"/>
      </w:pPr>
      <w:r w:rsidRPr="008E1077">
        <w:t xml:space="preserve">Рисунок </w:t>
      </w:r>
      <w:r w:rsidRPr="008E1077">
        <w:fldChar w:fldCharType="begin"/>
      </w:r>
      <w:r w:rsidRPr="008E1077">
        <w:instrText xml:space="preserve"> SEQ Рисунок \* ARABIC </w:instrText>
      </w:r>
      <w:r w:rsidRPr="008E1077">
        <w:fldChar w:fldCharType="separate"/>
      </w:r>
      <w:r w:rsidR="001C5A98">
        <w:rPr>
          <w:noProof/>
        </w:rPr>
        <w:t>42</w:t>
      </w:r>
      <w:r w:rsidRPr="008E1077">
        <w:fldChar w:fldCharType="end"/>
      </w:r>
      <w:r w:rsidRPr="008E1077">
        <w:t xml:space="preserve"> - Распределение финансирования в 2023 году.</w:t>
      </w:r>
    </w:p>
    <w:p w14:paraId="0D8A83AC" w14:textId="15EA1815" w:rsidR="00B443B7" w:rsidRDefault="00B443B7" w:rsidP="004D09F4"/>
    <w:p w14:paraId="3BE03AE6" w14:textId="32B7DBBF" w:rsidR="00B443B7" w:rsidRDefault="00B443B7" w:rsidP="004D09F4">
      <w:r>
        <w:t>Анализируя</w:t>
      </w:r>
      <w:r>
        <w:rPr>
          <w:spacing w:val="1"/>
        </w:rPr>
        <w:t xml:space="preserve"> </w:t>
      </w:r>
      <w:r>
        <w:t>диаграмму,</w:t>
      </w:r>
      <w:r>
        <w:rPr>
          <w:spacing w:val="1"/>
        </w:rPr>
        <w:t xml:space="preserve"> </w:t>
      </w:r>
      <w:r>
        <w:t>представленную</w:t>
      </w:r>
      <w:r>
        <w:rPr>
          <w:spacing w:val="1"/>
        </w:rPr>
        <w:t xml:space="preserve"> </w:t>
      </w:r>
      <w:r>
        <w:t>на</w:t>
      </w:r>
      <w:r>
        <w:rPr>
          <w:spacing w:val="1"/>
        </w:rPr>
        <w:t xml:space="preserve"> </w:t>
      </w:r>
      <w:r>
        <w:t>рисунке</w:t>
      </w:r>
      <w:r>
        <w:rPr>
          <w:spacing w:val="1"/>
        </w:rPr>
        <w:t xml:space="preserve"> </w:t>
      </w:r>
      <w:r w:rsidR="004D09F4" w:rsidRPr="004D09F4">
        <w:t>42</w:t>
      </w:r>
      <w:r>
        <w:rPr>
          <w:spacing w:val="1"/>
        </w:rPr>
        <w:t xml:space="preserve"> </w:t>
      </w:r>
      <w:r>
        <w:t>«Распределение</w:t>
      </w:r>
      <w:r>
        <w:rPr>
          <w:spacing w:val="1"/>
        </w:rPr>
        <w:t xml:space="preserve"> </w:t>
      </w:r>
      <w:r>
        <w:t>финансирования в 2023 году», видно, что большая часть средств идет на о</w:t>
      </w:r>
      <w:r w:rsidRPr="00B443B7">
        <w:t xml:space="preserve">бустройство временного объезда моста, находящегося в аварийном состоянии в с. Барабаш-Левада </w:t>
      </w:r>
      <w:r>
        <w:t>(64%)</w:t>
      </w:r>
      <w:r>
        <w:rPr>
          <w:spacing w:val="-2"/>
        </w:rPr>
        <w:t xml:space="preserve"> и </w:t>
      </w:r>
      <w:r>
        <w:t>содержание улично-</w:t>
      </w:r>
      <w:r>
        <w:rPr>
          <w:spacing w:val="1"/>
        </w:rPr>
        <w:t xml:space="preserve"> </w:t>
      </w:r>
      <w:r>
        <w:t>дорожной</w:t>
      </w:r>
      <w:r>
        <w:rPr>
          <w:spacing w:val="-3"/>
        </w:rPr>
        <w:t xml:space="preserve"> </w:t>
      </w:r>
      <w:r>
        <w:t>сети</w:t>
      </w:r>
      <w:r>
        <w:rPr>
          <w:spacing w:val="-1"/>
        </w:rPr>
        <w:t xml:space="preserve"> </w:t>
      </w:r>
      <w:r>
        <w:t>(18%)</w:t>
      </w:r>
      <w:r>
        <w:rPr>
          <w:spacing w:val="-2"/>
        </w:rPr>
        <w:t xml:space="preserve"> </w:t>
      </w:r>
      <w:r>
        <w:t>и</w:t>
      </w:r>
      <w:r>
        <w:rPr>
          <w:spacing w:val="-4"/>
        </w:rPr>
        <w:t xml:space="preserve"> </w:t>
      </w:r>
      <w:r>
        <w:t>автомобильных</w:t>
      </w:r>
      <w:r>
        <w:rPr>
          <w:spacing w:val="-2"/>
        </w:rPr>
        <w:t xml:space="preserve"> </w:t>
      </w:r>
      <w:r>
        <w:t>дорог</w:t>
      </w:r>
      <w:r>
        <w:rPr>
          <w:spacing w:val="-2"/>
        </w:rPr>
        <w:t xml:space="preserve"> </w:t>
      </w:r>
      <w:r>
        <w:t>общего</w:t>
      </w:r>
      <w:r>
        <w:rPr>
          <w:spacing w:val="-3"/>
        </w:rPr>
        <w:t xml:space="preserve"> </w:t>
      </w:r>
      <w:r>
        <w:t>пользования.</w:t>
      </w:r>
    </w:p>
    <w:p w14:paraId="24405EAD" w14:textId="77777777" w:rsidR="00B443B7" w:rsidRDefault="00B443B7" w:rsidP="004D09F4"/>
    <w:p w14:paraId="547CD383" w14:textId="77777777" w:rsidR="00B443B7" w:rsidRDefault="00B443B7" w:rsidP="004D09F4">
      <w:r>
        <w:t>Выводы:</w:t>
      </w:r>
    </w:p>
    <w:p w14:paraId="53CB1910" w14:textId="66B26616" w:rsidR="00B443B7" w:rsidRDefault="00B443B7" w:rsidP="004D09F4">
      <w:r>
        <w:t>Большая часть финансирования идет на мероприятия с долгосрочной отдачей, которые</w:t>
      </w:r>
      <w:r>
        <w:rPr>
          <w:spacing w:val="-57"/>
        </w:rPr>
        <w:t xml:space="preserve"> </w:t>
      </w:r>
      <w:r>
        <w:t>позволят</w:t>
      </w:r>
      <w:r>
        <w:rPr>
          <w:spacing w:val="-2"/>
        </w:rPr>
        <w:t xml:space="preserve"> </w:t>
      </w:r>
      <w:r>
        <w:t>сохранить состояние</w:t>
      </w:r>
      <w:r>
        <w:rPr>
          <w:spacing w:val="-2"/>
        </w:rPr>
        <w:t xml:space="preserve"> </w:t>
      </w:r>
      <w:r>
        <w:t>дорожной</w:t>
      </w:r>
      <w:r>
        <w:rPr>
          <w:spacing w:val="-1"/>
        </w:rPr>
        <w:t xml:space="preserve"> </w:t>
      </w:r>
      <w:r>
        <w:t>инфраструктуры</w:t>
      </w:r>
      <w:r>
        <w:rPr>
          <w:spacing w:val="-1"/>
        </w:rPr>
        <w:t xml:space="preserve"> </w:t>
      </w:r>
      <w:r>
        <w:t>на</w:t>
      </w:r>
      <w:r>
        <w:rPr>
          <w:spacing w:val="-1"/>
        </w:rPr>
        <w:t xml:space="preserve"> </w:t>
      </w:r>
      <w:r>
        <w:t>необходимом уровне.</w:t>
      </w:r>
    </w:p>
    <w:p w14:paraId="65033660" w14:textId="5C341CF5" w:rsidR="0046417F" w:rsidRDefault="0046417F" w:rsidP="004D09F4">
      <w:r>
        <w:t>На</w:t>
      </w:r>
      <w:r>
        <w:rPr>
          <w:spacing w:val="-4"/>
        </w:rPr>
        <w:t xml:space="preserve"> </w:t>
      </w:r>
      <w:r>
        <w:t>содержание</w:t>
      </w:r>
      <w:r>
        <w:rPr>
          <w:spacing w:val="-3"/>
        </w:rPr>
        <w:t xml:space="preserve"> </w:t>
      </w:r>
      <w:r>
        <w:t>и</w:t>
      </w:r>
      <w:r>
        <w:rPr>
          <w:spacing w:val="-1"/>
        </w:rPr>
        <w:t xml:space="preserve"> </w:t>
      </w:r>
      <w:r>
        <w:t>текущий</w:t>
      </w:r>
      <w:r>
        <w:rPr>
          <w:spacing w:val="-2"/>
        </w:rPr>
        <w:t xml:space="preserve"> </w:t>
      </w:r>
      <w:r>
        <w:t>ремонт</w:t>
      </w:r>
      <w:r>
        <w:rPr>
          <w:spacing w:val="-2"/>
        </w:rPr>
        <w:t xml:space="preserve"> </w:t>
      </w:r>
      <w:r w:rsidR="008E1077">
        <w:t>не</w:t>
      </w:r>
      <w:r>
        <w:rPr>
          <w:spacing w:val="-3"/>
        </w:rPr>
        <w:t xml:space="preserve"> </w:t>
      </w:r>
      <w:r>
        <w:t>выделяется</w:t>
      </w:r>
      <w:r>
        <w:rPr>
          <w:spacing w:val="-2"/>
        </w:rPr>
        <w:t xml:space="preserve"> </w:t>
      </w:r>
      <w:r>
        <w:t>достаточное</w:t>
      </w:r>
      <w:r>
        <w:rPr>
          <w:spacing w:val="-3"/>
        </w:rPr>
        <w:t xml:space="preserve"> </w:t>
      </w:r>
      <w:r>
        <w:t>количество</w:t>
      </w:r>
      <w:r>
        <w:rPr>
          <w:spacing w:val="-1"/>
        </w:rPr>
        <w:t xml:space="preserve"> </w:t>
      </w:r>
      <w:r>
        <w:t>средств.</w:t>
      </w:r>
    </w:p>
    <w:p w14:paraId="5647C502" w14:textId="1A5DCE0C" w:rsidR="008E1077" w:rsidRDefault="008E1077" w:rsidP="004D09F4"/>
    <w:p w14:paraId="1BB6608D" w14:textId="66ED1A1E" w:rsidR="008E1077" w:rsidRDefault="008E1077" w:rsidP="008E1077">
      <w:pPr>
        <w:pStyle w:val="1"/>
      </w:pPr>
      <w:bookmarkStart w:id="53" w:name="_Toc139430354"/>
      <w:r w:rsidRPr="008E1077">
        <w:lastRenderedPageBreak/>
        <w:t>РАЗРАБОТКА ТРАНСПОРТНОЙ МОДЕЛИ МУНИЦИПАЛЬНОГО ОБРАЗОВАНИЯ</w:t>
      </w:r>
      <w:bookmarkEnd w:id="53"/>
    </w:p>
    <w:p w14:paraId="1042E3A9" w14:textId="77777777" w:rsidR="008E1077" w:rsidRDefault="008E1077" w:rsidP="008E1077">
      <w:r>
        <w:t>Транспортные модели представляют собой мощные инструменты, которые способны помочь в транспортном планировании и управлении. Такие модели позволяют моделировать изменения в транспортных потоках в зависимости от принимаемых мер по реструктуризации существующей транспортной инфраструктуры и вводу новых объектов, прогнозировать изменения интенсивностей движения и пассажиропотоков на улично-дорожной сети мегаполисов и целых регионов.</w:t>
      </w:r>
    </w:p>
    <w:p w14:paraId="71248C07" w14:textId="77777777" w:rsidR="008E1077" w:rsidRDefault="008E1077" w:rsidP="008E1077">
      <w:r>
        <w:t>Транспортное моделирование находится на стыке различных областей научных знаний и использует различные в них наработки. Транспортные потоки, которые формируются пользователями дорог, т. е. обычными людьми, совершающими перемещения, подчиняются, как и любая другая система, связанная с человеческим фактором, определенным экономическим законам.</w:t>
      </w:r>
    </w:p>
    <w:p w14:paraId="221CED3E" w14:textId="77777777" w:rsidR="008E1077" w:rsidRDefault="008E1077" w:rsidP="008E1077">
      <w:r>
        <w:t>Для решения задач транспортного моделирования используются модели и алгоритмы из различных разделов математической науки: статистики, теории вероятностей, теории информации, теории графов.</w:t>
      </w:r>
    </w:p>
    <w:p w14:paraId="4AC63160" w14:textId="77777777" w:rsidR="008E1077" w:rsidRDefault="008E1077" w:rsidP="008E1077">
      <w:r>
        <w:t xml:space="preserve">Транспортная модель разрабатывается в среде современного программного комплекса транспортного планирования PTV </w:t>
      </w:r>
      <w:proofErr w:type="spellStart"/>
      <w:r>
        <w:t>Vision</w:t>
      </w:r>
      <w:proofErr w:type="spellEnd"/>
      <w:r>
        <w:t>® VISUM, который сертифицирован в России на соответствие требованиям нормативных документов для расчета интенсивности движения и пассажиропотоков.</w:t>
      </w:r>
    </w:p>
    <w:p w14:paraId="3060FF27" w14:textId="77777777" w:rsidR="008E1077" w:rsidRDefault="008E1077" w:rsidP="008E1077">
      <w:r>
        <w:t xml:space="preserve">PTV </w:t>
      </w:r>
      <w:proofErr w:type="spellStart"/>
      <w:r>
        <w:t>Vision</w:t>
      </w:r>
      <w:proofErr w:type="spellEnd"/>
      <w:r>
        <w:t>® ‒ промышленный стандарт транспортного планирования в 75 странах мира. Основные области применения: транспортное планирование городов и регионов, оптимизация работы пассажирского транспорта, обоснование инвестиций, прогнозирование интенсивности движения на платных автодорогах.</w:t>
      </w:r>
    </w:p>
    <w:p w14:paraId="14293564" w14:textId="77777777" w:rsidR="008E1077" w:rsidRDefault="008E1077" w:rsidP="008E1077">
      <w:r>
        <w:t xml:space="preserve">В программном продукте PTV </w:t>
      </w:r>
      <w:proofErr w:type="spellStart"/>
      <w:r>
        <w:t>Vision</w:t>
      </w:r>
      <w:proofErr w:type="spellEnd"/>
      <w:r>
        <w:t xml:space="preserve">® VISUM осуществляется моделирование на макроуровне. PTV </w:t>
      </w:r>
      <w:proofErr w:type="spellStart"/>
      <w:r>
        <w:t>Vision</w:t>
      </w:r>
      <w:proofErr w:type="spellEnd"/>
      <w:r>
        <w:t>® VISUM представляет собой современную информационно-аналитическую систему поддержки принятия решений, которая позволяет осуществлять стратегическое и оперативное транспортное планирование, прогнозирование интенсивностей движения, обоснование инвестиций в развитие транспортной инфраструктуры, оптимизацию транспортных систем городов и регионов, а также систематизацию, хранение и визуализацию транспортных данных.</w:t>
      </w:r>
    </w:p>
    <w:p w14:paraId="0BF1F5FA" w14:textId="77777777" w:rsidR="008E1077" w:rsidRDefault="008E1077" w:rsidP="008E1077">
      <w:r>
        <w:t xml:space="preserve">Программный комплекс PTV </w:t>
      </w:r>
      <w:proofErr w:type="spellStart"/>
      <w:r>
        <w:t>Vision</w:t>
      </w:r>
      <w:proofErr w:type="spellEnd"/>
      <w:r>
        <w:t>® VISUM интегрирует всех участников движения (легковой и грузовой транспорт, пассажирский транспорт, велосипедисты, пассажиры, пешеходы и пр.) в единую математическую транспортную модель.</w:t>
      </w:r>
    </w:p>
    <w:p w14:paraId="310FD408" w14:textId="5C763795" w:rsidR="008E1077" w:rsidRDefault="008E1077" w:rsidP="008E1077">
      <w:r>
        <w:t xml:space="preserve">PTV </w:t>
      </w:r>
      <w:proofErr w:type="spellStart"/>
      <w:r>
        <w:t>Vision</w:t>
      </w:r>
      <w:proofErr w:type="spellEnd"/>
      <w:r>
        <w:t>® VISUM объединяет данные геоинформационных систем, данные о транспортном обеспечении в единую базу данных с несколькими уровнями.</w:t>
      </w:r>
    </w:p>
    <w:p w14:paraId="735A3696" w14:textId="1B637D9E" w:rsidR="008E1077" w:rsidRDefault="008E1077" w:rsidP="008E1077"/>
    <w:p w14:paraId="52D6D556" w14:textId="5D92BB68" w:rsidR="008E1077" w:rsidRDefault="008E1077" w:rsidP="008E1077">
      <w:pPr>
        <w:pStyle w:val="2"/>
      </w:pPr>
      <w:bookmarkStart w:id="54" w:name="_Toc139430355"/>
      <w:r w:rsidRPr="008E1077">
        <w:t>Проведение транспортного районирования на базе социально-экономической статистики.</w:t>
      </w:r>
      <w:bookmarkEnd w:id="54"/>
    </w:p>
    <w:p w14:paraId="6B7BE310" w14:textId="77777777" w:rsidR="008E1077" w:rsidRDefault="008E1077" w:rsidP="008E1077">
      <w:r>
        <w:t>Транспортные районы – элементарные единицы пространственной структуры области планирования. Оптимальным является районирование по функциональному признаку (например, на основе функционального зонирования согласно Генеральному плану развития города). В случае невозможности получения статистической информации при районировании по функциональному признаку допустимым является районирование на основе административно-территориального деления.</w:t>
      </w:r>
    </w:p>
    <w:p w14:paraId="0AC2C0B2" w14:textId="77777777" w:rsidR="008E1077" w:rsidRDefault="008E1077" w:rsidP="008E1077">
      <w:r>
        <w:t>В основу выделения транспортных районов положены следующие принципы:</w:t>
      </w:r>
    </w:p>
    <w:p w14:paraId="6C672515" w14:textId="77777777" w:rsidR="008E1077" w:rsidRDefault="008E1077" w:rsidP="008E1077">
      <w:r>
        <w:t>- использование линий естественных и искусственных преград (реки, железнодорожные магистрали, лесные полосы);</w:t>
      </w:r>
    </w:p>
    <w:p w14:paraId="4C068E37" w14:textId="77777777" w:rsidR="008E1077" w:rsidRDefault="008E1077" w:rsidP="008E1077">
      <w:r>
        <w:t>- соблюдение административного районирования территории;</w:t>
      </w:r>
    </w:p>
    <w:p w14:paraId="328AA9ED" w14:textId="77777777" w:rsidR="008E1077" w:rsidRDefault="008E1077" w:rsidP="008E1077">
      <w:r>
        <w:t>- возможность четко охарактеризовать функциональное назначение каждого района в социально-экономической структуре региона;</w:t>
      </w:r>
    </w:p>
    <w:p w14:paraId="0CA5A9B0" w14:textId="77777777" w:rsidR="008E1077" w:rsidRDefault="008E1077" w:rsidP="008E1077">
      <w:r>
        <w:t>- доступность данных социальной статистики по всем районам.</w:t>
      </w:r>
    </w:p>
    <w:p w14:paraId="4A6B8E71" w14:textId="77777777" w:rsidR="008E1077" w:rsidRDefault="008E1077" w:rsidP="008E1077">
      <w:r>
        <w:t xml:space="preserve">Транспортные районы — это условное деление области моделирования на районы. Чем больше районов - тем точнее моделирование, т.к. пассажиропотоки внутри района не рассчитываются. Условно говоря, районы — это области тяготения, которые являются пунктами назначения или отправными пунктами для матриц корреспонденций. Каждый район получает свой </w:t>
      </w:r>
      <w:r>
        <w:lastRenderedPageBreak/>
        <w:t>полигон, который представляет пространственное положение района.</w:t>
      </w:r>
    </w:p>
    <w:p w14:paraId="1B446629" w14:textId="4F696720" w:rsidR="008E1077" w:rsidRDefault="008E1077" w:rsidP="008E1077">
      <w:r>
        <w:t>Схема транспортного районирования в модели показана на рисунке 1 округ был разделен на 20 транспортных района. Каждому району соответствует номер и набор статистических данных. Статистические данные для города были предоставлены администрацией городского округа.</w:t>
      </w:r>
    </w:p>
    <w:p w14:paraId="2A0FF5F5" w14:textId="77777777" w:rsidR="008E1077" w:rsidRDefault="008E1077" w:rsidP="008E1077">
      <w:r>
        <w:t>Для каждого транспортного района использовались следующие данные:</w:t>
      </w:r>
    </w:p>
    <w:p w14:paraId="415B8149" w14:textId="77777777" w:rsidR="008E1077" w:rsidRDefault="008E1077" w:rsidP="008E1077">
      <w:r>
        <w:t>- численность населения;</w:t>
      </w:r>
    </w:p>
    <w:p w14:paraId="6E7B99B8" w14:textId="77777777" w:rsidR="008E1077" w:rsidRDefault="008E1077" w:rsidP="008E1077">
      <w:r>
        <w:t>- численность работающего населения;</w:t>
      </w:r>
    </w:p>
    <w:p w14:paraId="16C51DA2" w14:textId="77777777" w:rsidR="008E1077" w:rsidRDefault="008E1077" w:rsidP="008E1077">
      <w:r>
        <w:t>- численность рабочих мест;</w:t>
      </w:r>
    </w:p>
    <w:p w14:paraId="230E9802" w14:textId="77777777" w:rsidR="008E1077" w:rsidRDefault="008E1077" w:rsidP="008E1077">
      <w:r>
        <w:t>- численность рабочих мест в сфере услуг.</w:t>
      </w:r>
    </w:p>
    <w:p w14:paraId="01EA5B7F" w14:textId="77777777" w:rsidR="008E1077" w:rsidRDefault="008E1077" w:rsidP="008E1077">
      <w:r>
        <w:t>Каждый район присоединяется через примыкание с минимум одним узлом, чтобы участники движения могли покинуть и достигнуть этот район. Примыкание соответствует конечному и начальному пешеходному подходу, для которого указывается время и длина.</w:t>
      </w:r>
    </w:p>
    <w:p w14:paraId="16C4D7A7" w14:textId="77777777" w:rsidR="008E1077" w:rsidRDefault="008E1077" w:rsidP="008E1077">
      <w:r>
        <w:t>Районы являются источниками и целями перемещений, таким образом, примыкание «источник» представляет всегда первую часть, а примыкание «цель» последнюю часть перемещения.</w:t>
      </w:r>
    </w:p>
    <w:p w14:paraId="1891E436" w14:textId="77777777" w:rsidR="008E1077" w:rsidRDefault="008E1077" w:rsidP="008E1077">
      <w:r>
        <w:t>Транспортные районы выполняют в модели две основных функции:</w:t>
      </w:r>
    </w:p>
    <w:p w14:paraId="2FEC9B1F" w14:textId="77777777" w:rsidR="008E1077" w:rsidRDefault="008E1077" w:rsidP="008E1077">
      <w:r>
        <w:t>- отражают структуру распределения функционально-пространственного потенциала области моделирования.</w:t>
      </w:r>
    </w:p>
    <w:p w14:paraId="2307D43F" w14:textId="77777777" w:rsidR="008E1077" w:rsidRDefault="008E1077" w:rsidP="008E1077">
      <w:r>
        <w:t>- формируют основу агрегированного описания состояния транспортной системы области моделирования.</w:t>
      </w:r>
    </w:p>
    <w:p w14:paraId="7E664282" w14:textId="77777777" w:rsidR="008E1077" w:rsidRDefault="008E1077" w:rsidP="008E1077">
      <w:r>
        <w:t>Помимо транспортных районов в модель вносили кордонные районы.</w:t>
      </w:r>
    </w:p>
    <w:p w14:paraId="34127C53" w14:textId="77777777" w:rsidR="008E1077" w:rsidRDefault="008E1077" w:rsidP="008E1077">
      <w:r>
        <w:t>Кордонные районы ‒ транспортные районы, генерирующие/поглощающие транзитный поток относительно рассматриваемой зоны моделирования.</w:t>
      </w:r>
    </w:p>
    <w:p w14:paraId="612C7120" w14:textId="06635328" w:rsidR="008E1077" w:rsidRDefault="008E1077" w:rsidP="008E1077">
      <w:r>
        <w:t xml:space="preserve">Расположение кордонных транспортных районов было определено исходя из наличия наиболее высокоинтенсивных </w:t>
      </w:r>
      <w:proofErr w:type="spellStart"/>
      <w:r>
        <w:t>вылетных</w:t>
      </w:r>
      <w:proofErr w:type="spellEnd"/>
      <w:r>
        <w:t xml:space="preserve"> автомобильных дорог (относительно рассматриваемой зоны моделирования).</w:t>
      </w:r>
    </w:p>
    <w:p w14:paraId="305328B6" w14:textId="77777777" w:rsidR="008E1077" w:rsidRDefault="008E1077" w:rsidP="008E1077"/>
    <w:p w14:paraId="119363A6" w14:textId="5499EE2D" w:rsidR="008E1077" w:rsidRDefault="008E1077" w:rsidP="008E1077">
      <w:pPr>
        <w:sectPr w:rsidR="008E1077" w:rsidSect="008E1077">
          <w:pgSz w:w="11907" w:h="16840" w:code="9"/>
          <w:pgMar w:top="851" w:right="567" w:bottom="567" w:left="1134" w:header="713" w:footer="397" w:gutter="0"/>
          <w:pgBorders w:offsetFrom="page">
            <w:top w:val="single" w:sz="4" w:space="14" w:color="000000"/>
            <w:left w:val="single" w:sz="4" w:space="31" w:color="000000"/>
            <w:bottom w:val="single" w:sz="4" w:space="14" w:color="000000"/>
            <w:right w:val="single" w:sz="4" w:space="14" w:color="000000"/>
          </w:pgBorders>
          <w:cols w:space="720"/>
          <w:docGrid w:linePitch="326"/>
        </w:sectPr>
      </w:pPr>
    </w:p>
    <w:p w14:paraId="1C60ECC9" w14:textId="77777777" w:rsidR="008E1077" w:rsidRDefault="008E1077" w:rsidP="008E1077">
      <w:pPr>
        <w:keepNext/>
        <w:ind w:firstLine="0"/>
        <w:jc w:val="center"/>
      </w:pPr>
      <w:r>
        <w:rPr>
          <w:noProof/>
        </w:rPr>
        <w:lastRenderedPageBreak/>
        <w:drawing>
          <wp:inline distT="0" distB="0" distL="0" distR="0" wp14:anchorId="7F32A842" wp14:editId="3F402B0C">
            <wp:extent cx="8842338" cy="6120000"/>
            <wp:effectExtent l="0" t="0" r="0" b="0"/>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rotWithShape="1">
                    <a:blip r:embed="rId129" cstate="print">
                      <a:extLst>
                        <a:ext uri="{28A0092B-C50C-407E-A947-70E740481C1C}">
                          <a14:useLocalDpi xmlns:a14="http://schemas.microsoft.com/office/drawing/2010/main" val="0"/>
                        </a:ext>
                      </a:extLst>
                    </a:blip>
                    <a:srcRect l="22575"/>
                    <a:stretch/>
                  </pic:blipFill>
                  <pic:spPr bwMode="auto">
                    <a:xfrm>
                      <a:off x="0" y="0"/>
                      <a:ext cx="8842338" cy="6120000"/>
                    </a:xfrm>
                    <a:prstGeom prst="rect">
                      <a:avLst/>
                    </a:prstGeom>
                    <a:noFill/>
                    <a:ln>
                      <a:noFill/>
                    </a:ln>
                    <a:extLst>
                      <a:ext uri="{53640926-AAD7-44D8-BBD7-CCE9431645EC}">
                        <a14:shadowObscured xmlns:a14="http://schemas.microsoft.com/office/drawing/2010/main"/>
                      </a:ext>
                    </a:extLst>
                  </pic:spPr>
                </pic:pic>
              </a:graphicData>
            </a:graphic>
          </wp:inline>
        </w:drawing>
      </w:r>
    </w:p>
    <w:p w14:paraId="39037485" w14:textId="198B4F34" w:rsidR="008E1077" w:rsidRDefault="008E1077" w:rsidP="008E1077">
      <w:pPr>
        <w:pStyle w:val="af1"/>
      </w:pPr>
      <w:r>
        <w:t xml:space="preserve">Рисунок </w:t>
      </w:r>
      <w:r>
        <w:fldChar w:fldCharType="begin"/>
      </w:r>
      <w:r>
        <w:instrText xml:space="preserve"> SEQ Рисунок \* ARABIC </w:instrText>
      </w:r>
      <w:r>
        <w:fldChar w:fldCharType="separate"/>
      </w:r>
      <w:r w:rsidR="001C5A98">
        <w:rPr>
          <w:noProof/>
        </w:rPr>
        <w:t>43</w:t>
      </w:r>
      <w:r>
        <w:fldChar w:fldCharType="end"/>
      </w:r>
      <w:r>
        <w:t xml:space="preserve"> - </w:t>
      </w:r>
      <w:r w:rsidRPr="008E1077">
        <w:t>Транспортное районирование</w:t>
      </w:r>
      <w:r>
        <w:t xml:space="preserve"> </w:t>
      </w:r>
    </w:p>
    <w:p w14:paraId="38992E43" w14:textId="1BC03D7C" w:rsidR="008E1077" w:rsidRPr="008E1077" w:rsidRDefault="008E1077" w:rsidP="008E1077">
      <w:pPr>
        <w:sectPr w:rsidR="008E1077" w:rsidRPr="008E1077" w:rsidSect="008E1077">
          <w:pgSz w:w="16840" w:h="11907" w:orient="landscape" w:code="9"/>
          <w:pgMar w:top="851" w:right="567" w:bottom="567" w:left="1134" w:header="713" w:footer="397" w:gutter="0"/>
          <w:pgBorders w:offsetFrom="page">
            <w:top w:val="single" w:sz="4" w:space="14" w:color="000000"/>
            <w:left w:val="single" w:sz="4" w:space="31" w:color="000000"/>
            <w:bottom w:val="single" w:sz="4" w:space="14" w:color="000000"/>
            <w:right w:val="single" w:sz="4" w:space="14" w:color="000000"/>
          </w:pgBorders>
          <w:cols w:space="720"/>
          <w:docGrid w:linePitch="326"/>
        </w:sectPr>
      </w:pPr>
    </w:p>
    <w:p w14:paraId="0544EE67" w14:textId="6E4E4991" w:rsidR="008E1077" w:rsidRDefault="008E1077" w:rsidP="008E1077">
      <w:pPr>
        <w:pStyle w:val="2"/>
      </w:pPr>
      <w:bookmarkStart w:id="55" w:name="_Toc139430356"/>
      <w:r w:rsidRPr="008E1077">
        <w:lastRenderedPageBreak/>
        <w:t>Ввод параметров улично-дорожной сети, транспортных инфраструктурных объектов</w:t>
      </w:r>
      <w:bookmarkEnd w:id="55"/>
    </w:p>
    <w:p w14:paraId="3AB50147" w14:textId="77777777" w:rsidR="008E1077" w:rsidRDefault="008E1077" w:rsidP="008E1077">
      <w:r>
        <w:t>Модель сети для транспортной системы должна отображать пространственную и временную структуру предложения транспортных услуг.</w:t>
      </w:r>
    </w:p>
    <w:p w14:paraId="4CFED337" w14:textId="77777777" w:rsidR="008E1077" w:rsidRDefault="008E1077" w:rsidP="008E1077">
      <w:r>
        <w:t>Транспортное предложение – это транспортная сеть, состоящая из узлов (перекрестков, развязок и т. д.) и соединяющих их ребер (улиц, дорог и т. д.), предоставляющая возможность перемещения для участников транспортного движения и описывающая затраты на данные перемещения.</w:t>
      </w:r>
    </w:p>
    <w:p w14:paraId="66F9B753" w14:textId="77777777" w:rsidR="008E1077" w:rsidRDefault="008E1077" w:rsidP="008E1077">
      <w:r>
        <w:t>Поэтому модель сети дифференцирует основные объекты сети, такие как узлы и отрезки, которые иллюстрируют структуру сети.</w:t>
      </w:r>
    </w:p>
    <w:p w14:paraId="14FADCE5" w14:textId="77777777" w:rsidR="008E1077" w:rsidRDefault="008E1077" w:rsidP="008E1077">
      <w:r>
        <w:t>Транспортная сеть УДС представлена в виде ориентированного графа со следующими геометрическими и техническими параметрами:</w:t>
      </w:r>
    </w:p>
    <w:p w14:paraId="76F90CB0" w14:textId="77777777" w:rsidR="008E1077" w:rsidRDefault="008E1077" w:rsidP="008E1077">
      <w:r>
        <w:t>- геометрия трассы дороги (пространственное положение и конфигурация изображения автодороги, максимально приближенные к реальному пространственному положению и параметрам плана дороги);</w:t>
      </w:r>
    </w:p>
    <w:p w14:paraId="4B68B16D" w14:textId="77777777" w:rsidR="008E1077" w:rsidRDefault="008E1077" w:rsidP="008E1077">
      <w:r>
        <w:t>- расположение перекрестков, пересечений, примыканий в виде точечных объектов;</w:t>
      </w:r>
    </w:p>
    <w:p w14:paraId="0A6B753F" w14:textId="77777777" w:rsidR="008E1077" w:rsidRDefault="008E1077" w:rsidP="008E1077">
      <w:r>
        <w:t>- длина элемента УДС;</w:t>
      </w:r>
    </w:p>
    <w:p w14:paraId="577DB2C6" w14:textId="77777777" w:rsidR="008E1077" w:rsidRDefault="008E1077" w:rsidP="008E1077">
      <w:r>
        <w:t>- категория автодороги;</w:t>
      </w:r>
    </w:p>
    <w:p w14:paraId="0C403B50" w14:textId="77777777" w:rsidR="008E1077" w:rsidRDefault="008E1077" w:rsidP="008E1077">
      <w:r>
        <w:t>- количество полос движения в каждом направлении;</w:t>
      </w:r>
    </w:p>
    <w:p w14:paraId="17301653" w14:textId="77777777" w:rsidR="008E1077" w:rsidRDefault="008E1077" w:rsidP="008E1077">
      <w:r>
        <w:t>- расчетная и разрешенная скорости движения по участку сети;</w:t>
      </w:r>
    </w:p>
    <w:p w14:paraId="2AD532B7" w14:textId="77777777" w:rsidR="008E1077" w:rsidRDefault="008E1077" w:rsidP="008E1077">
      <w:r>
        <w:t>- пропускная способность каждого направления перегона улицы или дороги;</w:t>
      </w:r>
    </w:p>
    <w:p w14:paraId="500751AC" w14:textId="77777777" w:rsidR="008E1077" w:rsidRDefault="008E1077" w:rsidP="008E1077">
      <w:r>
        <w:t>- запреты движения по элементу УДС;</w:t>
      </w:r>
    </w:p>
    <w:p w14:paraId="43D5205B" w14:textId="77777777" w:rsidR="008E1077" w:rsidRDefault="008E1077" w:rsidP="008E1077">
      <w:r>
        <w:t>- разрешенные направления движения на перекрестках, примыканиях, пересечениях;</w:t>
      </w:r>
    </w:p>
    <w:p w14:paraId="624719F9" w14:textId="77777777" w:rsidR="008E1077" w:rsidRDefault="008E1077" w:rsidP="008E1077">
      <w:r>
        <w:t>- ранг автомобильной дороги (привлекательность для пользователя).</w:t>
      </w:r>
    </w:p>
    <w:p w14:paraId="4C693B02" w14:textId="152A6C96" w:rsidR="008E1077" w:rsidRDefault="008E1077" w:rsidP="008E1077">
      <w:r>
        <w:t>Данный набор параметров дороги достаточно полно описывает все основные составляющие, оказывающие существенное влияние на динамику транспортных потоков, движущихся по автомобильной дороге или улице, накладывает все основные ограничения при распределении транспортных потоков по УДС.</w:t>
      </w:r>
    </w:p>
    <w:p w14:paraId="179474AF" w14:textId="354D2E46" w:rsidR="008E1077" w:rsidRDefault="008E1077" w:rsidP="008E1077"/>
    <w:p w14:paraId="6CF4FEF4" w14:textId="2827E7DB" w:rsidR="008E1077" w:rsidRDefault="008E1077" w:rsidP="008E1077">
      <w:pPr>
        <w:pStyle w:val="2"/>
      </w:pPr>
      <w:bookmarkStart w:id="56" w:name="_Toc139430357"/>
      <w:r w:rsidRPr="008E1077">
        <w:t>Разработка методики и создание модели расчёта транспортного спроса на перемещения.</w:t>
      </w:r>
      <w:bookmarkEnd w:id="56"/>
    </w:p>
    <w:p w14:paraId="242E7BE2" w14:textId="77777777" w:rsidR="008E1077" w:rsidRPr="008E1077" w:rsidRDefault="008E1077" w:rsidP="008E1077">
      <w:pPr>
        <w:pStyle w:val="3"/>
      </w:pPr>
      <w:bookmarkStart w:id="57" w:name="_Toc139430358"/>
      <w:proofErr w:type="spellStart"/>
      <w:r w:rsidRPr="008E1077">
        <w:t>Четырехшаговая</w:t>
      </w:r>
      <w:proofErr w:type="spellEnd"/>
      <w:r w:rsidRPr="008E1077">
        <w:t xml:space="preserve"> модель расчета транспортного спроса</w:t>
      </w:r>
      <w:bookmarkEnd w:id="57"/>
    </w:p>
    <w:p w14:paraId="2BD8AF50" w14:textId="77777777" w:rsidR="008E1077" w:rsidRDefault="008E1077" w:rsidP="008E1077">
      <w:r>
        <w:t xml:space="preserve">При разработке транспортной модели была использована стандартная </w:t>
      </w:r>
      <w:proofErr w:type="spellStart"/>
      <w:r>
        <w:t>четырехшаговая</w:t>
      </w:r>
      <w:proofErr w:type="spellEnd"/>
      <w:r>
        <w:t xml:space="preserve"> модель расчета транспортного спроса. Преимущества использования именно этой модели связаны с тем, что она достаточно точно описывает этапы формирования спроса на транспорт, при этом позволяя работать с агрегированными данными без потери в качестве результатов моделирования, что, в свою очередь, сокращает время расчета и позволяет оценивать большее количество сценариев в единицу времени. Расчет обычно проводится по отдельным слоям спроса. Результатом работы вычислительного алгоритма модели являются расчетные (модельные) значения интенсивности движения.</w:t>
      </w:r>
    </w:p>
    <w:p w14:paraId="32CA6D0D" w14:textId="77777777" w:rsidR="008E1077" w:rsidRDefault="008E1077" w:rsidP="008E1077">
      <w:r>
        <w:t xml:space="preserve">Стандартная </w:t>
      </w:r>
      <w:proofErr w:type="spellStart"/>
      <w:r>
        <w:t>четырехшаговая</w:t>
      </w:r>
      <w:proofErr w:type="spellEnd"/>
      <w:r>
        <w:t xml:space="preserve"> модель состоит из следующих этапов:</w:t>
      </w:r>
    </w:p>
    <w:p w14:paraId="1AC64F29" w14:textId="77777777" w:rsidR="008E1077" w:rsidRDefault="008E1077" w:rsidP="008E1077">
      <w:r>
        <w:t>Этап 1 ‒ Модель создания (генерации) транспортного движения</w:t>
      </w:r>
    </w:p>
    <w:p w14:paraId="44D79DA7" w14:textId="77777777" w:rsidR="008E1077" w:rsidRDefault="008E1077" w:rsidP="008E1077">
      <w:r>
        <w:t>На данном этапе рассчитываются объемы движения из источника и объемы движения в цель для всех транспортных районов, детализированные по слоям спроса. Результатами расчета являются итоговые строки и столбцы матриц корреспонденций;</w:t>
      </w:r>
    </w:p>
    <w:p w14:paraId="1EC7EDA1" w14:textId="77777777" w:rsidR="008E1077" w:rsidRDefault="008E1077" w:rsidP="008E1077">
      <w:r>
        <w:t>Этап 2 – Модель распределения транспортного движения по районам</w:t>
      </w:r>
    </w:p>
    <w:p w14:paraId="76F40AC8" w14:textId="77777777" w:rsidR="008E1077" w:rsidRDefault="008E1077" w:rsidP="008E1077">
      <w:r>
        <w:t>На этапе распределения транспортного движения по районам рассчитываются объемы ТП между всеми транспортными районами, детализированные по слоям спроса, но без детализации по видам транспорта. Результатами расчета являются элементы матриц корреспонденций;</w:t>
      </w:r>
    </w:p>
    <w:p w14:paraId="0B4E9DEF" w14:textId="77777777" w:rsidR="008E1077" w:rsidRDefault="008E1077" w:rsidP="008E1077">
      <w:r>
        <w:t>Этап 3 – Модель выбора транспорта</w:t>
      </w:r>
    </w:p>
    <w:p w14:paraId="620D964A" w14:textId="77777777" w:rsidR="008E1077" w:rsidRDefault="008E1077" w:rsidP="008E1077">
      <w:r>
        <w:t>На этапе выбора транспорта рассчитываются матрицы корреспонденций, каждая из которых соответствует поездкам с использованием определенного вида транспорта;</w:t>
      </w:r>
    </w:p>
    <w:p w14:paraId="3E4B8520" w14:textId="77777777" w:rsidR="008E1077" w:rsidRDefault="008E1077" w:rsidP="008E1077">
      <w:r>
        <w:t>Этап 4 – Модель перераспределения (выбора пути)</w:t>
      </w:r>
    </w:p>
    <w:p w14:paraId="1DF68966" w14:textId="38B2572C" w:rsidR="008E1077" w:rsidRDefault="008E1077" w:rsidP="008E1077">
      <w:r>
        <w:t xml:space="preserve">Расчет перераспределения, дифференцированный по видам транспорта, позволяет получить </w:t>
      </w:r>
      <w:r>
        <w:lastRenderedPageBreak/>
        <w:t>модельные значения интенсивности ТП. Этап перераспределения является завершающим в цикле расчёта спроса.</w:t>
      </w:r>
    </w:p>
    <w:p w14:paraId="2CC70063" w14:textId="0A825211" w:rsidR="008E1077" w:rsidRDefault="008E1077" w:rsidP="008E1077"/>
    <w:p w14:paraId="449304B5" w14:textId="5FC6A21D" w:rsidR="008E1077" w:rsidRDefault="008E1077" w:rsidP="008E1077">
      <w:pPr>
        <w:pStyle w:val="2"/>
      </w:pPr>
      <w:bookmarkStart w:id="58" w:name="_Toc139430359"/>
      <w:r w:rsidRPr="008E1077">
        <w:t>Расчёт перераспределения потоков, создание матрицы корреспонденции.</w:t>
      </w:r>
      <w:bookmarkEnd w:id="58"/>
    </w:p>
    <w:p w14:paraId="49C2BDF5" w14:textId="77777777" w:rsidR="008E1077" w:rsidRDefault="008E1077" w:rsidP="008E1077">
      <w:r>
        <w:t>Расчет генерации транспортных потоков по транспортным районам заключается в том, что считается количество перемещений для каждого слоя спроса, используя факторы, определяющие количество выходящих и входящих передвижений из каждого транспортного района, т.е. рассчитываются суммы по строкам и суммы по столбцам для всех районов для всех матриц слоев спроса.</w:t>
      </w:r>
    </w:p>
    <w:p w14:paraId="4EFE2CA8" w14:textId="77777777" w:rsidR="008E1077" w:rsidRDefault="008E1077" w:rsidP="008E1077">
      <w:r>
        <w:t>Для оценки выгодности каждой корреспонденции рассчитываются матрицы затрат. Затраты могут быть самыми разными – время, расстояние и пр. Для данной модели были рассчитаны затраты «время в пути» и «протяженность пути» отдельно для каждой системы транспорта.</w:t>
      </w:r>
    </w:p>
    <w:p w14:paraId="0803FBE8" w14:textId="77777777" w:rsidR="008E1077" w:rsidRDefault="008E1077" w:rsidP="008E1077">
      <w:r>
        <w:t xml:space="preserve">Выполнение расчета заключается в поиске путей следования с минимальным сопротивлением между всеми транспортными районами. При этом сопротивление пути состоит из времени движения на используемых отрезках. </w:t>
      </w:r>
    </w:p>
    <w:p w14:paraId="1BE3A2B7" w14:textId="77777777" w:rsidR="008E1077" w:rsidRDefault="008E1077" w:rsidP="008E1077">
      <w:r>
        <w:t>Релевантное для поиска путей сопротивление пути между двумя районами состоит из:</w:t>
      </w:r>
    </w:p>
    <w:p w14:paraId="06E5F923" w14:textId="77777777" w:rsidR="008E1077" w:rsidRDefault="008E1077" w:rsidP="008E1077">
      <w:r>
        <w:t>− сопротивления направлений тяготения,</w:t>
      </w:r>
    </w:p>
    <w:p w14:paraId="3F935F19" w14:textId="77777777" w:rsidR="008E1077" w:rsidRDefault="008E1077" w:rsidP="008E1077">
      <w:r>
        <w:t>− сопротивления отрезков,</w:t>
      </w:r>
    </w:p>
    <w:p w14:paraId="13B42271" w14:textId="77777777" w:rsidR="008E1077" w:rsidRDefault="008E1077" w:rsidP="008E1077">
      <w:r>
        <w:t>− сопротивления возможности поворотов.</w:t>
      </w:r>
    </w:p>
    <w:p w14:paraId="009A1329" w14:textId="77777777" w:rsidR="008E1077" w:rsidRDefault="008E1077" w:rsidP="008E1077">
      <w:r>
        <w:t xml:space="preserve">Сопротивление отрезка – определенная пользователем функция, которая определяется </w:t>
      </w:r>
      <w:proofErr w:type="gramStart"/>
      <w:r>
        <w:t>для каждой транспортной системы</w:t>
      </w:r>
      <w:proofErr w:type="gramEnd"/>
      <w:r>
        <w:t xml:space="preserve"> и которая может зависеть от следующих переменных:</w:t>
      </w:r>
    </w:p>
    <w:p w14:paraId="31DDB1A9" w14:textId="77777777" w:rsidR="008E1077" w:rsidRDefault="008E1077" w:rsidP="008E1077">
      <w:r>
        <w:t>− специфическое для системы транспорта время в пути в нагруженной сети,</w:t>
      </w:r>
    </w:p>
    <w:p w14:paraId="20F568DB" w14:textId="77777777" w:rsidR="008E1077" w:rsidRDefault="008E1077" w:rsidP="008E1077">
      <w:r>
        <w:t>− длина отрезков,</w:t>
      </w:r>
    </w:p>
    <w:p w14:paraId="01C44AFA" w14:textId="77777777" w:rsidR="008E1077" w:rsidRDefault="008E1077" w:rsidP="008E1077">
      <w:r>
        <w:t>− фактор типа отрезка.</w:t>
      </w:r>
    </w:p>
    <w:p w14:paraId="627D177F" w14:textId="77777777" w:rsidR="008E1077" w:rsidRDefault="008E1077" w:rsidP="008E1077">
      <w:r>
        <w:t>Так как переменные имеют разные единицы (секунды, метры), для сопротивления невозможно указать общую действительную единицу.</w:t>
      </w:r>
    </w:p>
    <w:p w14:paraId="73FB4DF2" w14:textId="77777777" w:rsidR="008E1077" w:rsidRDefault="008E1077" w:rsidP="008E1077">
      <w:r>
        <w:t>Сопротивление возможностей поворота и направлений тяготения зависит в отличие от отрезка только от времени в пути.</w:t>
      </w:r>
    </w:p>
    <w:p w14:paraId="0AEA3E2B" w14:textId="3C697082" w:rsidR="008E1077" w:rsidRDefault="008E1077" w:rsidP="008E1077">
      <w:r>
        <w:t>Распределение транспорта — это определение суммарной матрицы корреспонденций для каждого слоя спроса из уже существующих транспортных потоков источника и цели отдельных районов с помощью необходимых параметров (например, время передвижения). Распределение рассчитывается с помощью гравитационной модели.</w:t>
      </w:r>
    </w:p>
    <w:p w14:paraId="575FB7D5" w14:textId="16A92896" w:rsidR="008E1077" w:rsidRDefault="008E1077" w:rsidP="008E1077">
      <w:r>
        <w:t>Гравитационная модель — это математическая модель для расчета распределения транспорта.</w:t>
      </w:r>
    </w:p>
    <w:p w14:paraId="0E1C59C6" w14:textId="77777777" w:rsidR="008E1077" w:rsidRDefault="008E1077" w:rsidP="008E1077">
      <w:r>
        <w:t>Она основывается на предположении, что выполненные поездки в области планирования прямо пропорциональны</w:t>
      </w:r>
    </w:p>
    <w:p w14:paraId="70ACA9EA" w14:textId="77777777" w:rsidR="008E1077" w:rsidRDefault="008E1077" w:rsidP="008E1077">
      <w:r>
        <w:t>− транспортному спросу источника и цели всех районов;</w:t>
      </w:r>
    </w:p>
    <w:p w14:paraId="2AFF5D8F" w14:textId="77777777" w:rsidR="008E1077" w:rsidRDefault="008E1077" w:rsidP="008E1077">
      <w:r>
        <w:t>− значениям функции полезности (привлекательности) между районами.</w:t>
      </w:r>
    </w:p>
    <w:p w14:paraId="21B511FD" w14:textId="77777777" w:rsidR="008E1077" w:rsidRDefault="008E1077" w:rsidP="008E1077">
      <w:r>
        <w:t>Гравитационная модель рассчитывает из уже существующих матричных контрольных сумм (транспортные потоки источника и цели отдельных районов) полную матрицу корреспонденций.</w:t>
      </w:r>
    </w:p>
    <w:p w14:paraId="3A7FE4FC" w14:textId="77777777" w:rsidR="008E1077" w:rsidRDefault="008E1077" w:rsidP="008E1077">
      <w:r>
        <w:t>Для этого необходима согласованная матрица полезности области планирования. Гравитационная модель работает с параметрами распределения, т.е. с величинами в пределах функции полезности, которые отображают реакцию участников уличного движения на соотношения расстояния и времени.</w:t>
      </w:r>
    </w:p>
    <w:p w14:paraId="57807BBA" w14:textId="77777777" w:rsidR="008E1077" w:rsidRDefault="008E1077" w:rsidP="008E1077">
      <w:r>
        <w:t>Функция полезности, иначе говоря, оценочная – это функция вероятности совершения передвижения.</w:t>
      </w:r>
    </w:p>
    <w:p w14:paraId="6246295F" w14:textId="5F68DE38" w:rsidR="008E1077" w:rsidRDefault="008E1077" w:rsidP="008E1077">
      <w:r>
        <w:t>Межрайонные корреспонденции распределяются по видам транспорта на основе матрицы затрат времени и функции отношения населения к затратам времени при выборе вида транспорта.</w:t>
      </w:r>
    </w:p>
    <w:p w14:paraId="5521FF3B" w14:textId="14496210" w:rsidR="008E1077" w:rsidRDefault="008E1077" w:rsidP="008E1077"/>
    <w:p w14:paraId="2E02C461" w14:textId="6C667754" w:rsidR="008E1077" w:rsidRDefault="008E1077" w:rsidP="008E1077">
      <w:pPr>
        <w:pStyle w:val="2"/>
      </w:pPr>
      <w:bookmarkStart w:id="59" w:name="_Toc139430360"/>
      <w:r w:rsidRPr="008E1077">
        <w:t>Разработка вариантов транспортной макромодели прогнозных лет на основании существующих планов и прогнозов социально-экономического развития муниципального образования</w:t>
      </w:r>
      <w:bookmarkEnd w:id="59"/>
    </w:p>
    <w:p w14:paraId="09875D7A" w14:textId="77777777" w:rsidR="008E1077" w:rsidRDefault="008E1077" w:rsidP="008E1077">
      <w:r>
        <w:t xml:space="preserve">Схемами территориального планирования на расчетный срок строительства, </w:t>
      </w:r>
      <w:r>
        <w:lastRenderedPageBreak/>
        <w:t>предусматривались следующие мероприятия:</w:t>
      </w:r>
    </w:p>
    <w:p w14:paraId="2919D189" w14:textId="77777777" w:rsidR="008E1077" w:rsidRDefault="008E1077" w:rsidP="008E1077">
      <w:r>
        <w:t xml:space="preserve">- доведение всех автодорог местного значения до нормативных параметров </w:t>
      </w:r>
      <w:proofErr w:type="spellStart"/>
      <w:r>
        <w:t>соответсвующих</w:t>
      </w:r>
      <w:proofErr w:type="spellEnd"/>
      <w:r>
        <w:t xml:space="preserve"> технической категории (к расчетному сроку);</w:t>
      </w:r>
    </w:p>
    <w:p w14:paraId="5E8841CB" w14:textId="77777777" w:rsidR="008E1077" w:rsidRDefault="008E1077" w:rsidP="008E1077">
      <w:r>
        <w:t xml:space="preserve">- организация пешеходного движения, устройство тротуаров с учётом перемещения населения с ограниченными возможностями (звуковой сигнал, дополнительное освещение, тактильные полосы). </w:t>
      </w:r>
    </w:p>
    <w:p w14:paraId="12DB11FA" w14:textId="77777777" w:rsidR="008E1077" w:rsidRDefault="008E1077" w:rsidP="008E1077">
      <w:r>
        <w:t xml:space="preserve">- развитие придорожного сервиса (автозаправочные комплексы, станции технического обслуживания, кафе, мотели и т.д. на расчётный срок, при формировании дорожной сети); </w:t>
      </w:r>
    </w:p>
    <w:p w14:paraId="29009A6D" w14:textId="141D00E8" w:rsidR="008E1077" w:rsidRDefault="008E1077" w:rsidP="008E1077">
      <w:r>
        <w:t>- улучшение качества зимнего содержания дорог;</w:t>
      </w:r>
    </w:p>
    <w:p w14:paraId="17311B25" w14:textId="77777777" w:rsidR="008E1077" w:rsidRDefault="008E1077" w:rsidP="008E1077">
      <w:r>
        <w:t>-освещение дорог на территории населённых пунктов и пр.</w:t>
      </w:r>
    </w:p>
    <w:p w14:paraId="51EB2239" w14:textId="3115C2E1" w:rsidR="008E1077" w:rsidRDefault="008E1077" w:rsidP="008E1077">
      <w:r>
        <w:t xml:space="preserve">Схемой территориального планирования </w:t>
      </w:r>
      <w:r w:rsidR="002367FD">
        <w:t>округа</w:t>
      </w:r>
      <w:r>
        <w:t xml:space="preserve"> при подготовки прогнозных материалов учитывалась динамика развития экономики, а также тенденция изменения численности населения.</w:t>
      </w:r>
    </w:p>
    <w:p w14:paraId="448CBEFF" w14:textId="77777777" w:rsidR="008E1077" w:rsidRDefault="008E1077" w:rsidP="008E1077">
      <w:r>
        <w:t>В последнее время отмечена тенденция снижения численности за счет естественной убыли и миграционного оттока населения. Потенциал сохранения и роста численности населения имеется при условии улучшения качества жизни и условий труда, совершенствования системы здравоохранения, образования, социальной политики, привлечения инвестиций в экономику.</w:t>
      </w:r>
    </w:p>
    <w:p w14:paraId="31FCBE76" w14:textId="288CFBD0" w:rsidR="008E1077" w:rsidRDefault="008E1077" w:rsidP="008E1077">
      <w:r>
        <w:t xml:space="preserve">Анализ характеристики реальной социально-экономической ситуации, сложившейся в муниципальном </w:t>
      </w:r>
      <w:r w:rsidR="002367FD">
        <w:t>округе</w:t>
      </w:r>
      <w:r>
        <w:t xml:space="preserve"> на момент разработки настоящей КСОДД, показывает, что социально-экономическое развитие муниципального образования в наибольшей степени соответствует критериям умеренного варианта, относительно устойчивого, учитывающего возможность некоторого ухудшения социально- экономического развития </w:t>
      </w:r>
      <w:r w:rsidR="002367FD">
        <w:t>округа</w:t>
      </w:r>
      <w:r>
        <w:t>. (предполагается сохранения численности населения на существующих уровнях).</w:t>
      </w:r>
    </w:p>
    <w:p w14:paraId="29E0CEC5" w14:textId="77777777" w:rsidR="00DC0738" w:rsidRPr="008E1077" w:rsidRDefault="00DC0738" w:rsidP="008E1077"/>
    <w:p w14:paraId="795BFAF4" w14:textId="77777777" w:rsidR="00DC0738" w:rsidRPr="00DC0738" w:rsidRDefault="00DC0738" w:rsidP="00DC0738">
      <w:pPr>
        <w:pStyle w:val="2"/>
      </w:pPr>
      <w:bookmarkStart w:id="60" w:name="_Toc139430361"/>
      <w:r w:rsidRPr="00DC0738">
        <w:t>Разработка варианта транспортной модели на краткосрочную перспективу (0-5 лет).</w:t>
      </w:r>
      <w:bookmarkEnd w:id="60"/>
    </w:p>
    <w:p w14:paraId="1B31D46B" w14:textId="77777777" w:rsidR="00DC0738" w:rsidRDefault="00DC0738" w:rsidP="00DC0738">
      <w:r>
        <w:t>Исходя из существующего уровня загрузки УДС и перспектив социально-экономического развития городского округа развитие транспортной инфраструктуры предусматривает сохранение и поддержание на минимально необходимом уровне состояние транспортной инфраструктуры, при этом варианте происходит лишь экстренно необходимая модернизация транспортной инфраструктуры.</w:t>
      </w:r>
    </w:p>
    <w:p w14:paraId="61AEDD6B" w14:textId="77777777" w:rsidR="00DC0738" w:rsidRDefault="00DC0738" w:rsidP="00DC0738">
      <w:r>
        <w:t>Если проанализировать картограммы загрузок, представленные ниже, существующей пропускной способности всей УДС хватает с запасом, УДС работает в эффективном режиме.</w:t>
      </w:r>
    </w:p>
    <w:p w14:paraId="0C7135D4" w14:textId="19A6A5A4" w:rsidR="00DC0738" w:rsidRPr="006B4E30" w:rsidRDefault="00DC0738" w:rsidP="00DC0738">
      <w:r w:rsidRPr="006B4E30">
        <w:t xml:space="preserve">На краткосрочную перспективу в модели учтены мероприятия из пункта </w:t>
      </w:r>
      <w:r w:rsidR="006B4E30" w:rsidRPr="006B4E30">
        <w:t>4</w:t>
      </w:r>
      <w:r w:rsidRPr="006B4E30">
        <w:t>.</w:t>
      </w:r>
    </w:p>
    <w:p w14:paraId="6E2AC554" w14:textId="7F561C05" w:rsidR="00DC0738" w:rsidRPr="006B4E30" w:rsidRDefault="00DC0738" w:rsidP="00DC0738">
      <w:r w:rsidRPr="006B4E30">
        <w:t xml:space="preserve">На данный период в модели учитывается численность населения в соответствии с умеренным вариантом развития социально-экономической ситуации </w:t>
      </w:r>
      <w:r w:rsidR="002367FD">
        <w:t>округа</w:t>
      </w:r>
      <w:r w:rsidRPr="006B4E30">
        <w:t>.</w:t>
      </w:r>
    </w:p>
    <w:p w14:paraId="5E43BB4E" w14:textId="5598B30E" w:rsidR="008E1077" w:rsidRPr="006B4E30" w:rsidRDefault="00DC0738" w:rsidP="00DC0738">
      <w:r w:rsidRPr="006B4E30">
        <w:t>Вариант транспортной модели на долгосрочную перспективу (0-5 лет) представлены на рисунке 44.</w:t>
      </w:r>
    </w:p>
    <w:p w14:paraId="2FD09E0D" w14:textId="77777777" w:rsidR="00DC0738" w:rsidRPr="006B4E30" w:rsidRDefault="00DC0738" w:rsidP="00DC0738">
      <w:pPr>
        <w:sectPr w:rsidR="00DC0738" w:rsidRPr="006B4E30" w:rsidSect="008E1077">
          <w:pgSz w:w="11907" w:h="16840" w:code="9"/>
          <w:pgMar w:top="851" w:right="567" w:bottom="567" w:left="1134" w:header="713" w:footer="397" w:gutter="0"/>
          <w:pgBorders w:offsetFrom="page">
            <w:top w:val="single" w:sz="4" w:space="14" w:color="000000"/>
            <w:left w:val="single" w:sz="4" w:space="31" w:color="000000"/>
            <w:bottom w:val="single" w:sz="4" w:space="14" w:color="000000"/>
            <w:right w:val="single" w:sz="4" w:space="14" w:color="000000"/>
          </w:pgBorders>
          <w:cols w:space="720"/>
          <w:docGrid w:linePitch="326"/>
        </w:sectPr>
      </w:pPr>
    </w:p>
    <w:p w14:paraId="09397CFA" w14:textId="77777777" w:rsidR="00DC0738" w:rsidRPr="006B4E30" w:rsidRDefault="00DC0738" w:rsidP="00DC0738">
      <w:pPr>
        <w:keepNext/>
        <w:ind w:firstLine="0"/>
      </w:pPr>
      <w:r w:rsidRPr="006B4E30">
        <w:rPr>
          <w:noProof/>
        </w:rPr>
        <w:lastRenderedPageBreak/>
        <w:drawing>
          <wp:inline distT="0" distB="0" distL="0" distR="0" wp14:anchorId="781A08BB" wp14:editId="62C3637F">
            <wp:extent cx="9613265" cy="5153660"/>
            <wp:effectExtent l="0" t="0" r="6985" b="8890"/>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Рисунок 203"/>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9613265" cy="5153660"/>
                    </a:xfrm>
                    <a:prstGeom prst="rect">
                      <a:avLst/>
                    </a:prstGeom>
                  </pic:spPr>
                </pic:pic>
              </a:graphicData>
            </a:graphic>
          </wp:inline>
        </w:drawing>
      </w:r>
    </w:p>
    <w:p w14:paraId="5E19F92D" w14:textId="37C0A1AE" w:rsidR="00DC0738" w:rsidRPr="006B4E30" w:rsidRDefault="00DC0738" w:rsidP="00DC0738">
      <w:pPr>
        <w:pStyle w:val="af1"/>
      </w:pPr>
      <w:r w:rsidRPr="006B4E30">
        <w:t xml:space="preserve">Рисунок </w:t>
      </w:r>
      <w:r w:rsidRPr="006B4E30">
        <w:fldChar w:fldCharType="begin"/>
      </w:r>
      <w:r w:rsidRPr="006B4E30">
        <w:instrText xml:space="preserve"> SEQ Рисунок \* ARABIC </w:instrText>
      </w:r>
      <w:r w:rsidRPr="006B4E30">
        <w:fldChar w:fldCharType="separate"/>
      </w:r>
      <w:r w:rsidR="001C5A98">
        <w:rPr>
          <w:noProof/>
        </w:rPr>
        <w:t>44</w:t>
      </w:r>
      <w:r w:rsidRPr="006B4E30">
        <w:fldChar w:fldCharType="end"/>
      </w:r>
      <w:r w:rsidRPr="006B4E30">
        <w:t xml:space="preserve"> - Вариант транспортной модели (картограмма интенсивности движения с классификацией по уровню загрузки) на краткосрочную перспективу (0-5 лет)</w:t>
      </w:r>
    </w:p>
    <w:p w14:paraId="2D5140B3" w14:textId="77777777" w:rsidR="00DC0738" w:rsidRPr="006B4E30" w:rsidRDefault="00DC0738" w:rsidP="00DC0738"/>
    <w:p w14:paraId="5CC15EB7" w14:textId="015B7983" w:rsidR="00DC0738" w:rsidRPr="006B4E30" w:rsidRDefault="00DC0738" w:rsidP="00DC0738">
      <w:pPr>
        <w:sectPr w:rsidR="00DC0738" w:rsidRPr="006B4E30" w:rsidSect="00DC0738">
          <w:pgSz w:w="16840" w:h="11907" w:orient="landscape" w:code="9"/>
          <w:pgMar w:top="851" w:right="567" w:bottom="567" w:left="1134" w:header="713" w:footer="397" w:gutter="0"/>
          <w:pgBorders w:offsetFrom="page">
            <w:top w:val="single" w:sz="4" w:space="14" w:color="000000"/>
            <w:left w:val="single" w:sz="4" w:space="31" w:color="000000"/>
            <w:bottom w:val="single" w:sz="4" w:space="14" w:color="000000"/>
            <w:right w:val="single" w:sz="4" w:space="14" w:color="000000"/>
          </w:pgBorders>
          <w:cols w:space="720"/>
          <w:docGrid w:linePitch="326"/>
        </w:sectPr>
      </w:pPr>
    </w:p>
    <w:p w14:paraId="548EE1A5" w14:textId="77777777" w:rsidR="00DC0738" w:rsidRPr="006B4E30" w:rsidRDefault="00DC0738" w:rsidP="00DC0738">
      <w:pPr>
        <w:pStyle w:val="2"/>
      </w:pPr>
      <w:bookmarkStart w:id="61" w:name="_Toc139430362"/>
      <w:r w:rsidRPr="006B4E30">
        <w:lastRenderedPageBreak/>
        <w:t>Разработка варианта транспортной модели на среднесрочную перспективу (6-10 лет).</w:t>
      </w:r>
      <w:bookmarkEnd w:id="61"/>
    </w:p>
    <w:p w14:paraId="5241CF32" w14:textId="52A3B697" w:rsidR="00DC0738" w:rsidRPr="006B4E30" w:rsidRDefault="00DC0738" w:rsidP="00DC0738">
      <w:r w:rsidRPr="006B4E30">
        <w:t xml:space="preserve">На среднесрочную перспективу в модели учтены мероприятия из пункта </w:t>
      </w:r>
      <w:r w:rsidR="006B4E30" w:rsidRPr="006B4E30">
        <w:t>4</w:t>
      </w:r>
      <w:r w:rsidRPr="006B4E30">
        <w:t>.</w:t>
      </w:r>
    </w:p>
    <w:p w14:paraId="41B68A2E" w14:textId="35C2C5D9" w:rsidR="00DC0738" w:rsidRPr="006B4E30" w:rsidRDefault="00DC0738" w:rsidP="00DC0738">
      <w:r w:rsidRPr="006B4E30">
        <w:t xml:space="preserve">На данный период в модели учитывается численность населения в соответствии с умеренным вариантом развития социально-экономической ситуации </w:t>
      </w:r>
      <w:r w:rsidR="002367FD">
        <w:t>округа</w:t>
      </w:r>
      <w:r w:rsidRPr="006B4E30">
        <w:t>.</w:t>
      </w:r>
    </w:p>
    <w:p w14:paraId="10EF4A80" w14:textId="0F2202F1" w:rsidR="00DC0738" w:rsidRPr="006B4E30" w:rsidRDefault="00DC0738" w:rsidP="00DC0738">
      <w:r w:rsidRPr="006B4E30">
        <w:t>Вариант транспортной модели на долгосрочную перспективу (6-10 лет) представлены на рисунке 45.</w:t>
      </w:r>
    </w:p>
    <w:p w14:paraId="213829A5" w14:textId="26D7852F" w:rsidR="00DC0738" w:rsidRPr="006B4E30" w:rsidRDefault="00DC0738" w:rsidP="00DC0738"/>
    <w:p w14:paraId="696BB5BB" w14:textId="77777777" w:rsidR="00DC0738" w:rsidRPr="006B4E30" w:rsidRDefault="00DC0738" w:rsidP="00DC0738">
      <w:pPr>
        <w:sectPr w:rsidR="00DC0738" w:rsidRPr="006B4E30" w:rsidSect="008E1077">
          <w:pgSz w:w="11907" w:h="16840" w:code="9"/>
          <w:pgMar w:top="851" w:right="567" w:bottom="567" w:left="1134" w:header="713" w:footer="397" w:gutter="0"/>
          <w:pgBorders w:offsetFrom="page">
            <w:top w:val="single" w:sz="4" w:space="14" w:color="000000"/>
            <w:left w:val="single" w:sz="4" w:space="31" w:color="000000"/>
            <w:bottom w:val="single" w:sz="4" w:space="14" w:color="000000"/>
            <w:right w:val="single" w:sz="4" w:space="14" w:color="000000"/>
          </w:pgBorders>
          <w:cols w:space="720"/>
          <w:docGrid w:linePitch="326"/>
        </w:sectPr>
      </w:pPr>
    </w:p>
    <w:p w14:paraId="4D628008" w14:textId="77777777" w:rsidR="00DC0738" w:rsidRPr="006B4E30" w:rsidRDefault="00DC0738" w:rsidP="00DC0738">
      <w:pPr>
        <w:keepNext/>
        <w:ind w:firstLine="0"/>
      </w:pPr>
      <w:r w:rsidRPr="006B4E30">
        <w:rPr>
          <w:noProof/>
        </w:rPr>
        <w:lastRenderedPageBreak/>
        <w:drawing>
          <wp:inline distT="0" distB="0" distL="0" distR="0" wp14:anchorId="53728ECF" wp14:editId="7AEF357E">
            <wp:extent cx="9792970" cy="5250180"/>
            <wp:effectExtent l="0" t="0" r="0" b="7620"/>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Рисунок 204"/>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9792970" cy="5250180"/>
                    </a:xfrm>
                    <a:prstGeom prst="rect">
                      <a:avLst/>
                    </a:prstGeom>
                  </pic:spPr>
                </pic:pic>
              </a:graphicData>
            </a:graphic>
          </wp:inline>
        </w:drawing>
      </w:r>
    </w:p>
    <w:p w14:paraId="351D274E" w14:textId="06297F13" w:rsidR="00DC0738" w:rsidRPr="006B4E30" w:rsidRDefault="00DC0738" w:rsidP="00DC0738">
      <w:pPr>
        <w:pStyle w:val="af1"/>
      </w:pPr>
      <w:r w:rsidRPr="006B4E30">
        <w:t xml:space="preserve">Рисунок </w:t>
      </w:r>
      <w:r w:rsidRPr="006B4E30">
        <w:fldChar w:fldCharType="begin"/>
      </w:r>
      <w:r w:rsidRPr="006B4E30">
        <w:instrText xml:space="preserve"> SEQ Рисунок \* ARABIC </w:instrText>
      </w:r>
      <w:r w:rsidRPr="006B4E30">
        <w:fldChar w:fldCharType="separate"/>
      </w:r>
      <w:r w:rsidR="001C5A98">
        <w:rPr>
          <w:noProof/>
        </w:rPr>
        <w:t>45</w:t>
      </w:r>
      <w:r w:rsidRPr="006B4E30">
        <w:fldChar w:fldCharType="end"/>
      </w:r>
      <w:r w:rsidRPr="006B4E30">
        <w:t xml:space="preserve"> - Вариант транспортной модели (картограмма интенсивности движения с классификацией по уровню загрузки) на краткосрочную перспективу (5-10 лет)</w:t>
      </w:r>
    </w:p>
    <w:p w14:paraId="5FC2051B" w14:textId="77777777" w:rsidR="00DC0738" w:rsidRPr="006B4E30" w:rsidRDefault="00DC0738" w:rsidP="00DC0738"/>
    <w:p w14:paraId="3DADC1C1" w14:textId="4DEEDDDB" w:rsidR="00DC0738" w:rsidRPr="006B4E30" w:rsidRDefault="00DC0738" w:rsidP="00DC0738">
      <w:pPr>
        <w:sectPr w:rsidR="00DC0738" w:rsidRPr="006B4E30" w:rsidSect="00DC0738">
          <w:pgSz w:w="16840" w:h="11907" w:orient="landscape" w:code="9"/>
          <w:pgMar w:top="1134" w:right="851" w:bottom="567" w:left="567" w:header="713" w:footer="397" w:gutter="0"/>
          <w:pgBorders w:offsetFrom="page">
            <w:top w:val="single" w:sz="4" w:space="14" w:color="000000"/>
            <w:left w:val="single" w:sz="4" w:space="31" w:color="000000"/>
            <w:bottom w:val="single" w:sz="4" w:space="14" w:color="000000"/>
            <w:right w:val="single" w:sz="4" w:space="14" w:color="000000"/>
          </w:pgBorders>
          <w:cols w:space="720"/>
          <w:docGrid w:linePitch="326"/>
        </w:sectPr>
      </w:pPr>
    </w:p>
    <w:p w14:paraId="00B6257E" w14:textId="219183C5" w:rsidR="00DC0738" w:rsidRPr="006B4E30" w:rsidRDefault="00DC0738" w:rsidP="00DC0738">
      <w:pPr>
        <w:pStyle w:val="2"/>
      </w:pPr>
      <w:bookmarkStart w:id="62" w:name="_Toc139430363"/>
      <w:r w:rsidRPr="006B4E30">
        <w:lastRenderedPageBreak/>
        <w:t>Разработка варианта транспортной модели на долгосрочную перспективу (более 10 лет).</w:t>
      </w:r>
      <w:bookmarkEnd w:id="62"/>
    </w:p>
    <w:p w14:paraId="6E018B2C" w14:textId="31E8B595" w:rsidR="00DC0738" w:rsidRPr="006B4E30" w:rsidRDefault="00DC0738" w:rsidP="00DC0738">
      <w:r w:rsidRPr="006B4E30">
        <w:t xml:space="preserve">На долгосрочную перспективу в модели учтены мероприятия из пункта </w:t>
      </w:r>
      <w:r w:rsidR="006B4E30" w:rsidRPr="006B4E30">
        <w:t>4</w:t>
      </w:r>
      <w:r w:rsidRPr="006B4E30">
        <w:t>.</w:t>
      </w:r>
    </w:p>
    <w:p w14:paraId="4C450222" w14:textId="4B03E576" w:rsidR="00DC0738" w:rsidRDefault="00DC0738" w:rsidP="00DC0738">
      <w:r w:rsidRPr="006B4E30">
        <w:t>В части территориального и социально-экономического развития, на перспективу более 10 лет в модели учитывается прирост населения и числа рабочих мест за счет внутренней миграции, прирост населения в основном на территориях существующей</w:t>
      </w:r>
      <w:r>
        <w:t xml:space="preserve"> застройки населенных пунктов.</w:t>
      </w:r>
    </w:p>
    <w:p w14:paraId="4A64F3BD" w14:textId="3DFECA57" w:rsidR="00DC0738" w:rsidRDefault="00DC0738" w:rsidP="00DC0738">
      <w:r>
        <w:t>Вариант транспортной модели на долгосрочную перспективу (более 10 лет) представлены на рисунке 46.</w:t>
      </w:r>
    </w:p>
    <w:p w14:paraId="0D2378E8" w14:textId="77777777" w:rsidR="00DC0738" w:rsidRDefault="00DC0738" w:rsidP="00DC0738"/>
    <w:p w14:paraId="44FCFA38" w14:textId="38180924" w:rsidR="00DC0738" w:rsidRDefault="00DC0738" w:rsidP="00DC0738">
      <w:pPr>
        <w:sectPr w:rsidR="00DC0738" w:rsidSect="008E1077">
          <w:pgSz w:w="11907" w:h="16840" w:code="9"/>
          <w:pgMar w:top="851" w:right="567" w:bottom="567" w:left="1134" w:header="713" w:footer="397" w:gutter="0"/>
          <w:pgBorders w:offsetFrom="page">
            <w:top w:val="single" w:sz="4" w:space="14" w:color="000000"/>
            <w:left w:val="single" w:sz="4" w:space="31" w:color="000000"/>
            <w:bottom w:val="single" w:sz="4" w:space="14" w:color="000000"/>
            <w:right w:val="single" w:sz="4" w:space="14" w:color="000000"/>
          </w:pgBorders>
          <w:cols w:space="720"/>
          <w:docGrid w:linePitch="326"/>
        </w:sectPr>
      </w:pPr>
    </w:p>
    <w:p w14:paraId="6BFC935B" w14:textId="77777777" w:rsidR="00DC0738" w:rsidRDefault="00DC0738" w:rsidP="00DC0738">
      <w:pPr>
        <w:keepNext/>
        <w:ind w:firstLine="0"/>
      </w:pPr>
      <w:r>
        <w:rPr>
          <w:noProof/>
        </w:rPr>
        <w:lastRenderedPageBreak/>
        <w:drawing>
          <wp:inline distT="0" distB="0" distL="0" distR="0" wp14:anchorId="05EEBC69" wp14:editId="14B037AA">
            <wp:extent cx="9613265" cy="5153660"/>
            <wp:effectExtent l="0" t="0" r="6985" b="8890"/>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Рисунок 205"/>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9613265" cy="5153660"/>
                    </a:xfrm>
                    <a:prstGeom prst="rect">
                      <a:avLst/>
                    </a:prstGeom>
                  </pic:spPr>
                </pic:pic>
              </a:graphicData>
            </a:graphic>
          </wp:inline>
        </w:drawing>
      </w:r>
    </w:p>
    <w:p w14:paraId="72A5503B" w14:textId="32D3A162" w:rsidR="00DC0738" w:rsidRPr="00DC0738" w:rsidRDefault="00DC0738" w:rsidP="00DC0738">
      <w:pPr>
        <w:pStyle w:val="af1"/>
      </w:pPr>
      <w:r w:rsidRPr="00DC0738">
        <w:t xml:space="preserve">Рисунок </w:t>
      </w:r>
      <w:r w:rsidRPr="00DC0738">
        <w:fldChar w:fldCharType="begin"/>
      </w:r>
      <w:r w:rsidRPr="00DC0738">
        <w:instrText xml:space="preserve"> SEQ Рисунок \* ARABIC </w:instrText>
      </w:r>
      <w:r w:rsidRPr="00DC0738">
        <w:fldChar w:fldCharType="separate"/>
      </w:r>
      <w:r w:rsidR="001C5A98">
        <w:rPr>
          <w:noProof/>
        </w:rPr>
        <w:t>46</w:t>
      </w:r>
      <w:r w:rsidRPr="00DC0738">
        <w:fldChar w:fldCharType="end"/>
      </w:r>
      <w:r w:rsidRPr="00DC0738">
        <w:t xml:space="preserve"> - Вариант транспортной модели (картограмма интенсивности движения с классификацией по уровню загрузки) на краткосрочную перспективу (более 10 лет)</w:t>
      </w:r>
    </w:p>
    <w:p w14:paraId="6FA6837D" w14:textId="77777777" w:rsidR="00DC0738" w:rsidRDefault="00DC0738" w:rsidP="00DC0738"/>
    <w:p w14:paraId="50EAE34F" w14:textId="5E1F3E51" w:rsidR="00DC0738" w:rsidRDefault="00DC0738" w:rsidP="00DC0738">
      <w:pPr>
        <w:sectPr w:rsidR="00DC0738" w:rsidSect="00DC0738">
          <w:pgSz w:w="16840" w:h="11907" w:orient="landscape" w:code="9"/>
          <w:pgMar w:top="851" w:right="567" w:bottom="567" w:left="1134" w:header="713" w:footer="397" w:gutter="0"/>
          <w:pgBorders w:offsetFrom="page">
            <w:top w:val="single" w:sz="4" w:space="14" w:color="000000"/>
            <w:left w:val="single" w:sz="4" w:space="31" w:color="000000"/>
            <w:bottom w:val="single" w:sz="4" w:space="14" w:color="000000"/>
            <w:right w:val="single" w:sz="4" w:space="14" w:color="000000"/>
          </w:pgBorders>
          <w:cols w:space="720"/>
          <w:docGrid w:linePitch="326"/>
        </w:sectPr>
      </w:pPr>
    </w:p>
    <w:p w14:paraId="3FBD4D0B" w14:textId="4283E1BC" w:rsidR="005D01F9" w:rsidRDefault="00DC0738" w:rsidP="00DC0738">
      <w:pPr>
        <w:pStyle w:val="1"/>
      </w:pPr>
      <w:bookmarkStart w:id="63" w:name="_Toc131713424"/>
      <w:bookmarkStart w:id="64" w:name="_Toc139430364"/>
      <w:r w:rsidRPr="00DC0738">
        <w:lastRenderedPageBreak/>
        <w:t>РАЗРАБОТКА МЕРОПРИЯТИЙ В РАМКАХ КОМПЛЕКСНОЙ СХЕМЫ ОРГАНИЗАЦИИ ДОРОЖНОГО ДВИЖЕНИЯ НА ПРОГНОЗНЫЙ ПЕРИОД</w:t>
      </w:r>
      <w:r w:rsidR="003F2F1D" w:rsidRPr="00DC0738">
        <w:t>.</w:t>
      </w:r>
      <w:bookmarkEnd w:id="63"/>
      <w:bookmarkEnd w:id="64"/>
    </w:p>
    <w:p w14:paraId="5877B7F8" w14:textId="006C7903" w:rsidR="00DC0738" w:rsidRDefault="006B4E30" w:rsidP="006B4E30">
      <w:pPr>
        <w:pStyle w:val="2"/>
      </w:pPr>
      <w:bookmarkStart w:id="65" w:name="_Toc139430365"/>
      <w:r w:rsidRPr="006B4E30">
        <w:t>Разработка мероприятий по развитию улично-дорожной сети и организации движения легкового и грузового транспорта на краткосрочную перспективу (0-5 лет), на среднесрочную перспективу (6-10 лет), на долгосрочную перспективу (более 10 лет)</w:t>
      </w:r>
      <w:bookmarkEnd w:id="65"/>
    </w:p>
    <w:p w14:paraId="4E0EF8A5" w14:textId="33EB4815" w:rsidR="00DC0738" w:rsidRDefault="006B4E30" w:rsidP="006B4E30">
      <w:pPr>
        <w:pStyle w:val="3"/>
      </w:pPr>
      <w:bookmarkStart w:id="66" w:name="_Toc139430366"/>
      <w:r w:rsidRPr="006B4E30">
        <w:t>Реконструктивно-планировочные мероприятия</w:t>
      </w:r>
      <w:bookmarkEnd w:id="66"/>
    </w:p>
    <w:p w14:paraId="1DF4BFC4" w14:textId="77777777" w:rsidR="006B4E30" w:rsidRDefault="006B4E30" w:rsidP="006B4E30">
      <w:r>
        <w:t>К реконструктивно-планировочным мероприятиям относятся все мероприятия, связанные с изменением существующих параметров улично-дорожной сети, основными из которых являются:</w:t>
      </w:r>
    </w:p>
    <w:p w14:paraId="516D7B86" w14:textId="77777777" w:rsidR="006B4E30" w:rsidRDefault="006B4E30" w:rsidP="006B4E30">
      <w:r>
        <w:t>- реконструкция и капитальный ремонт существующих улиц и дорог;</w:t>
      </w:r>
    </w:p>
    <w:p w14:paraId="70289BCB" w14:textId="77777777" w:rsidR="006B4E30" w:rsidRDefault="006B4E30" w:rsidP="006B4E30">
      <w:r>
        <w:t>- строительство новых дорог, улиц и местных проездов;</w:t>
      </w:r>
    </w:p>
    <w:p w14:paraId="60EDABF6" w14:textId="77777777" w:rsidR="006B4E30" w:rsidRDefault="006B4E30" w:rsidP="006B4E30">
      <w:r>
        <w:t>- устройство дополнительных полос на примыканиях и пересечениях;</w:t>
      </w:r>
    </w:p>
    <w:p w14:paraId="18EAE7E4" w14:textId="77777777" w:rsidR="006B4E30" w:rsidRDefault="006B4E30" w:rsidP="006B4E30">
      <w:r>
        <w:t>- устройство новых или реконструкция существующих остановок общественного транспорта;</w:t>
      </w:r>
    </w:p>
    <w:p w14:paraId="06CEE269" w14:textId="77777777" w:rsidR="006B4E30" w:rsidRDefault="006B4E30" w:rsidP="006B4E30">
      <w:r>
        <w:t>- устройство элементов обустройства для повышения уровня безопасности (барьерное ограждение, дорожные знаки, разметка, знаки обратной связи с водителем, шумовые полосы и т.п.);</w:t>
      </w:r>
    </w:p>
    <w:p w14:paraId="49D07BAF" w14:textId="77777777" w:rsidR="006B4E30" w:rsidRDefault="006B4E30" w:rsidP="006B4E30">
      <w:r>
        <w:t>- устройство парковок;</w:t>
      </w:r>
    </w:p>
    <w:p w14:paraId="5E25C27D" w14:textId="77777777" w:rsidR="006B4E30" w:rsidRDefault="006B4E30" w:rsidP="006B4E30">
      <w:r>
        <w:t>- введение светофорного регулирования.</w:t>
      </w:r>
    </w:p>
    <w:p w14:paraId="69A30E0C" w14:textId="77777777" w:rsidR="006B4E30" w:rsidRDefault="006B4E30" w:rsidP="006B4E30">
      <w:r>
        <w:t>Разработка реконструктивно-планировочных мероприятий проводилась на основе оценки и сопоставления интенсивности движения и пропускной способности существующей улично-дорожной сети, в ходе которого определялись коэффициенты загрузки элементов существующей сети транспортными потоками. Организационные мероприятия</w:t>
      </w:r>
    </w:p>
    <w:p w14:paraId="2F5EDDFE" w14:textId="77777777" w:rsidR="006B4E30" w:rsidRDefault="006B4E30" w:rsidP="006B4E30">
      <w:r>
        <w:t>К организационным мероприятиям относятся все мероприятия, которые не связаны с изменением основных параметров имеющейся улично-дорожной сети, а позволяют упорядочить движение и наиболее оптимально и равномерно перераспределить на нее имеющуюся нагрузку и использовать заложенный в нее ранее физический лимит пропускной способности. К числу основных мероприятий относятся следующие:</w:t>
      </w:r>
    </w:p>
    <w:p w14:paraId="657727DF" w14:textId="77777777" w:rsidR="006B4E30" w:rsidRDefault="006B4E30" w:rsidP="006B4E30">
      <w:r>
        <w:t>- введение одностороннего движения;</w:t>
      </w:r>
    </w:p>
    <w:p w14:paraId="2741849C" w14:textId="77777777" w:rsidR="006B4E30" w:rsidRDefault="006B4E30" w:rsidP="006B4E30">
      <w:r>
        <w:t>- мероприятия по обеспечению безопасности на пассажирском транспорте;</w:t>
      </w:r>
    </w:p>
    <w:p w14:paraId="17890C0C" w14:textId="77777777" w:rsidR="006B4E30" w:rsidRDefault="006B4E30" w:rsidP="006B4E30">
      <w:r>
        <w:t>- работы по актуализации Комплексной схемы организации дорожного движения;</w:t>
      </w:r>
    </w:p>
    <w:p w14:paraId="7F9FE4BF" w14:textId="77777777" w:rsidR="006B4E30" w:rsidRDefault="006B4E30" w:rsidP="006B4E30">
      <w:r>
        <w:t>- разработка отдельных программ или проектов по повышению уровня безопасности на дорогах;</w:t>
      </w:r>
    </w:p>
    <w:p w14:paraId="34178306" w14:textId="77777777" w:rsidR="006B4E30" w:rsidRDefault="006B4E30" w:rsidP="006B4E30">
      <w:r>
        <w:t>- разработка проектов по реконструкции или капитальному ремонту отдельных участков улично-дорожной сети;</w:t>
      </w:r>
    </w:p>
    <w:p w14:paraId="050A5EF7" w14:textId="77777777" w:rsidR="006B4E30" w:rsidRDefault="006B4E30" w:rsidP="006B4E30">
      <w:r>
        <w:t>- организация схемы движения грузового транспорта;</w:t>
      </w:r>
    </w:p>
    <w:p w14:paraId="79E9DEC7" w14:textId="77777777" w:rsidR="006B4E30" w:rsidRDefault="006B4E30" w:rsidP="006B4E30">
      <w:r>
        <w:t>- организация схемы движения общественного транспорта;</w:t>
      </w:r>
    </w:p>
    <w:p w14:paraId="1C146936" w14:textId="77777777" w:rsidR="006B4E30" w:rsidRDefault="006B4E30" w:rsidP="006B4E30">
      <w:r>
        <w:t>- образовательные мероприятия в школах и детских садах, направленных на повышение культуры поведения на дороге и изучение правил дорожного движения, а именно:</w:t>
      </w:r>
    </w:p>
    <w:p w14:paraId="56150C44" w14:textId="77777777" w:rsidR="006B4E30" w:rsidRDefault="006B4E30" w:rsidP="006B4E30">
      <w:r>
        <w:t>- создание серии видеофильмов по безопасному поведению на дорогах и улицах для внеклассной работы с учащимися общеобразовательных учреждений и воспитанниками учреждений дополнительного образования;</w:t>
      </w:r>
    </w:p>
    <w:p w14:paraId="008469C5" w14:textId="77777777" w:rsidR="006B4E30" w:rsidRDefault="006B4E30" w:rsidP="006B4E30">
      <w:r>
        <w:t>- разработка и тиражирование научно–методических материалов, образовательных программ, печатных и электронных учебных пособий по безопасному поведению на дорогах и улицах.</w:t>
      </w:r>
    </w:p>
    <w:p w14:paraId="64391662" w14:textId="454C636D" w:rsidR="006B4E30" w:rsidRDefault="006B4E30" w:rsidP="006B4E30">
      <w:r>
        <w:t>- создание видео– и телевизионной информационно–пропагандистской продукции, организация тематической (социальной) наружной рекламы (баннеры, перетяжки), а также размещение материалов в средствах массовой информации, общественном транспорте, кинотеатрах и т.д.</w:t>
      </w:r>
    </w:p>
    <w:p w14:paraId="1E8F205F" w14:textId="77777777" w:rsidR="006B4E30" w:rsidRDefault="006B4E30" w:rsidP="006B4E30"/>
    <w:p w14:paraId="6EE7CBA0" w14:textId="77777777" w:rsidR="006B4E30" w:rsidRPr="006B4E30" w:rsidRDefault="006B4E30" w:rsidP="006B4E30">
      <w:pPr>
        <w:pStyle w:val="3"/>
      </w:pPr>
      <w:bookmarkStart w:id="67" w:name="_Toc139430367"/>
      <w:r w:rsidRPr="006B4E30">
        <w:t>Мероприятия по организации движения грузового транспорта</w:t>
      </w:r>
      <w:bookmarkEnd w:id="67"/>
    </w:p>
    <w:p w14:paraId="1553C8B6" w14:textId="77777777" w:rsidR="006B4E30" w:rsidRDefault="006B4E30" w:rsidP="006B4E30">
      <w:r>
        <w:t>С учетом условий безопасности движения на каждом виде транспорта установлены массовые и габаритные нормативные ограничения, способствующие нормальному функционированию транспортных средств. Минимальные и максимальные ограничения массовых и габаритных параметров дорог позволяют отнести груз либо транспортное средство (ТС) с грузом или без него к особой категории, а именно к крупногабаритным и (или) тяжеловесным.</w:t>
      </w:r>
    </w:p>
    <w:p w14:paraId="4A47B66C" w14:textId="77777777" w:rsidR="006B4E30" w:rsidRDefault="006B4E30" w:rsidP="006B4E30">
      <w:r>
        <w:lastRenderedPageBreak/>
        <w:t>Согласно правилам дорожного движения перевозка негабаритных грузов и движение транспортного средства, габаритные параметры которого с грузом или без груза превышают по ширине 2,55 м (2,6 м для рефрижераторов и изотермических кузовов), по высоте 4 м от поверхности дороги, по длине (включая один прицеп) 20 м, либо движение ТС с грузом, выступающим за заднюю точку габарита транспортного средства более чем на 2 м, а также движение автопоездов с двумя и более прицепами осуществляются в соответствии со специальными правилами изложенными в:</w:t>
      </w:r>
    </w:p>
    <w:p w14:paraId="3C2E31F0" w14:textId="77777777" w:rsidR="006B4E30" w:rsidRDefault="006B4E30" w:rsidP="006B4E30">
      <w:r>
        <w:t>- Правилах дорожного движения РФ;</w:t>
      </w:r>
    </w:p>
    <w:p w14:paraId="533EA2D2" w14:textId="77777777" w:rsidR="006B4E30" w:rsidRDefault="006B4E30" w:rsidP="006B4E30">
      <w:r>
        <w:t xml:space="preserve">- Инструкция по перевозке крупногабаритных и тяжеловесных грузов автомобильным транспортом по дорогам Российской Федерации от 1996 г.; </w:t>
      </w:r>
    </w:p>
    <w:p w14:paraId="24F93BF1" w14:textId="77777777" w:rsidR="006B4E30" w:rsidRDefault="006B4E30" w:rsidP="006B4E30">
      <w:r>
        <w:t xml:space="preserve">- Технический регламент «О безопасности колесных транспортных средств» (окончательная редакция 22.12.2012); </w:t>
      </w:r>
    </w:p>
    <w:p w14:paraId="087D4460" w14:textId="77777777" w:rsidR="006B4E30" w:rsidRDefault="006B4E30" w:rsidP="006B4E30">
      <w:r>
        <w:t xml:space="preserve">- Правила перевозок грузов автомобильным транспортом (в ред. "Постановления" Правительства РФ от 30.12.2011 N 1208); </w:t>
      </w:r>
    </w:p>
    <w:p w14:paraId="48B4D6B7" w14:textId="77777777" w:rsidR="006B4E30" w:rsidRDefault="006B4E30" w:rsidP="006B4E30">
      <w:r>
        <w:t>- Федеральный закон от 1998 г. № 127-ФЗ «О государственном контроле за осуществлением международных автомобильных перевозок и об ответственности за нарушения порядка их выполнения»;</w:t>
      </w:r>
    </w:p>
    <w:p w14:paraId="5C9DFB07" w14:textId="77777777" w:rsidR="006B4E30" w:rsidRDefault="006B4E30" w:rsidP="006B4E30">
      <w:r>
        <w:t>- Приказ Минтранса России от 24.07.2012 N 258 "Об утверждении Порядка выдачи специального разрешения на движение по автомобильным дорогам транспортного средства, осуществляющего перевозки тяжеловесных и (или) крупногабаритных грузов"</w:t>
      </w:r>
    </w:p>
    <w:p w14:paraId="33B41F80" w14:textId="77777777" w:rsidR="006B4E30" w:rsidRDefault="006B4E30" w:rsidP="006B4E30">
      <w:r>
        <w:t>- Кодекс об административных правонарушениях РФ;</w:t>
      </w:r>
    </w:p>
    <w:p w14:paraId="202930D1" w14:textId="77777777" w:rsidR="006B4E30" w:rsidRDefault="006B4E30" w:rsidP="006B4E30">
      <w:r>
        <w:t>- Правила обеспечения безопасности перевозок пассажиров и грузов автомобильным транспортом и городским наземным электрическим транспортом от 15.01.2014.</w:t>
      </w:r>
    </w:p>
    <w:p w14:paraId="6742880E" w14:textId="77777777" w:rsidR="006B4E30" w:rsidRDefault="006B4E30" w:rsidP="006B4E30">
      <w:r>
        <w:t xml:space="preserve">Организация пропуска грузовых транспортных средств в муниципальном </w:t>
      </w:r>
      <w:proofErr w:type="spellStart"/>
      <w:r>
        <w:t>райне</w:t>
      </w:r>
      <w:proofErr w:type="spellEnd"/>
      <w:r>
        <w:t xml:space="preserve"> частично выполняется в соответствии с установленными правилами и нормами РФ.</w:t>
      </w:r>
    </w:p>
    <w:p w14:paraId="7E6A81E2" w14:textId="77777777" w:rsidR="006B4E30" w:rsidRDefault="006B4E30" w:rsidP="006B4E30">
      <w:r>
        <w:t>Необходимо дооснастить УДС дорожными знаками 3.4.</w:t>
      </w:r>
    </w:p>
    <w:p w14:paraId="5705C485" w14:textId="77777777" w:rsidR="006B4E30" w:rsidRDefault="006B4E30" w:rsidP="006B4E30">
      <w:r>
        <w:t>Знак 3.4 применяют, чтобы разгрузить дорогу и создать однородные транспортные потоки на наиболее напряженных транспортных магистралях, изолировать от грузового движения отдельные районы населенных пунктов, а также чтобы запретить доступ тяжелых и крупногабаритных грузовых автомобилей на отдельные улицы и дороги со стесненными условиями движения.</w:t>
      </w:r>
    </w:p>
    <w:p w14:paraId="2B23AE2A" w14:textId="13510141" w:rsidR="006B4E30" w:rsidRDefault="006B4E30" w:rsidP="006B4E30">
      <w:r>
        <w:t>Для информирования водителей грузового транспорта о разрешенных маршрутах движения предлагается произвести установку на въездах в город и основных транспортных пересечениях информационные щиты с указанием возможных маршрутов движения грузового транспорта.</w:t>
      </w:r>
    </w:p>
    <w:p w14:paraId="7CE2E9AA" w14:textId="25A9D369" w:rsidR="006B4E30" w:rsidRDefault="006B4E30" w:rsidP="006B4E30"/>
    <w:p w14:paraId="11E3810D" w14:textId="4822B99F" w:rsidR="006B4E30" w:rsidRDefault="006B4E30" w:rsidP="006B4E30">
      <w:pPr>
        <w:pStyle w:val="2"/>
      </w:pPr>
      <w:bookmarkStart w:id="68" w:name="_Toc139430368"/>
      <w:r w:rsidRPr="006B4E30">
        <w:t>Разработка мероприятий по оптимизации системы пассажирских перевозок (по маршрутам) на краткосрочную перспективу (0-5 лет), на среднесрочную перспективу (6-10 лет), на долгосрочную перспективу (более 10 лет)</w:t>
      </w:r>
      <w:bookmarkEnd w:id="68"/>
    </w:p>
    <w:p w14:paraId="62688833" w14:textId="77777777" w:rsidR="006B4E30" w:rsidRDefault="006B4E30" w:rsidP="006B4E30">
      <w:r>
        <w:t>Пассажирский транспорт предназначается для перевозок населения между центрами транспортного тяготения, к которым относятся предприятия, организации, культурные, спортивные, бытовые и другие учреждения.</w:t>
      </w:r>
    </w:p>
    <w:p w14:paraId="5F3DF726" w14:textId="77777777" w:rsidR="006B4E30" w:rsidRDefault="006B4E30" w:rsidP="006B4E30">
      <w:r>
        <w:t xml:space="preserve">Городской пассажирский транспорт представлен одной системой транспорта – автобусом. </w:t>
      </w:r>
    </w:p>
    <w:p w14:paraId="673F58D9" w14:textId="77777777" w:rsidR="006B4E30" w:rsidRDefault="006B4E30" w:rsidP="006B4E30">
      <w:r>
        <w:t>Пассажиропоток в час-пик не высок, что связано с непопулярность общественного транспорта среди жителей, т.к. основные объекты притяжения находятся в зоне пешеходной доступности</w:t>
      </w:r>
    </w:p>
    <w:p w14:paraId="6109A618" w14:textId="77777777" w:rsidR="006B4E30" w:rsidRDefault="006B4E30" w:rsidP="006B4E30">
      <w:r>
        <w:t>При увеличении интенсивности транспортных потоков задача повышения скорости и безопасности маршрутного пассажирского транспорта становится особенно актуальной и вместе с тем трудноразрешимой. Ее решение требует предоставления определенных преимуществ маршрутным транспортным средствам, которые обеспечиваются:</w:t>
      </w:r>
    </w:p>
    <w:p w14:paraId="4A35CD12" w14:textId="77777777" w:rsidR="006B4E30" w:rsidRDefault="006B4E30" w:rsidP="006B4E30">
      <w:r>
        <w:t>- соответствующими положениями Правил дорожного движения Российской Федерации, предусмотренными ГОСТ Р 52289 - 2004 «Технические средства организации дорожного движения. Правила применения дорожных знаков, разметки, светофоров, дорожных ограждений и направлявших устройств» и пр.</w:t>
      </w:r>
    </w:p>
    <w:p w14:paraId="0D090A07" w14:textId="77777777" w:rsidR="006B4E30" w:rsidRDefault="006B4E30" w:rsidP="006B4E30">
      <w:r>
        <w:t>Правила дорожного движения и государственные стандарты предусматривают ряд преимуществ для маршрутных транспортных средств:</w:t>
      </w:r>
    </w:p>
    <w:p w14:paraId="2ED263E5" w14:textId="77777777" w:rsidR="006B4E30" w:rsidRDefault="006B4E30" w:rsidP="006B4E30">
      <w:r>
        <w:lastRenderedPageBreak/>
        <w:t>- не распространяют действия запрещающих знаков 3.1 - 3.3; 3.18.1; 3.18.2; 3.19; 3.27, а также предписывающих знаков 4.1.1 - 4.1.6 на транспортные средства общего пользования, движущиеся по установленным маршрутам. Это позволяет организаторам движения пропускать пассажирские транспортные средства общего пользования по закрытым для других видов транспортных средств направлениям и дорогам;</w:t>
      </w:r>
    </w:p>
    <w:p w14:paraId="584F0841" w14:textId="77777777" w:rsidR="006B4E30" w:rsidRDefault="006B4E30" w:rsidP="006B4E30">
      <w:r>
        <w:t>- обязывают всех водителей не создавать помех троллейбусам и автобусам при отъезде их от обозначенных остановок в населенных пунктах;</w:t>
      </w:r>
    </w:p>
    <w:p w14:paraId="6AFC8B10" w14:textId="77777777" w:rsidR="006B4E30" w:rsidRDefault="006B4E30" w:rsidP="006B4E30">
      <w:r>
        <w:t>- устанавливают специальную разметку 1.17 для обозначения зоны остановочных пунктов (желтая зигзагообразная линия у края проезжей части). В сочетании с запрещением остановки и стоянки ближе 15 м от указателей остановок автобуса, троллейбуса, трамвая такая разметка обеспечивает условия для сокращения задержек маршрутного пассажирского транспорта.</w:t>
      </w:r>
    </w:p>
    <w:p w14:paraId="756FE2C4" w14:textId="77777777" w:rsidR="006B4E30" w:rsidRDefault="006B4E30" w:rsidP="006B4E30">
      <w:r>
        <w:t>Ограничения, направленные на предотвращение задержек маршрутного пассажирского транспорта и повышение безопасности его движения, могут быть самыми различными. Так, с этой целью всем остальным транспортным средствам может быть запрещен поворот направо на пересечении, если перед ним расположен остановочный пункт.</w:t>
      </w:r>
    </w:p>
    <w:p w14:paraId="605B6014" w14:textId="77777777" w:rsidR="006B4E30" w:rsidRDefault="006B4E30" w:rsidP="006B4E30">
      <w:r>
        <w:t>На отдельных участках интенсивного движения маршрутного пассажирского транспорта можно дополнительно при помощи знаков запрещать остановку или стоянку других транспортных средств. Дороги и перекрестки, по которым проходят автобусные маршруты, могут обозначаться знаками 2.1 «Главная дорога».</w:t>
      </w:r>
    </w:p>
    <w:p w14:paraId="2C81C83E" w14:textId="77777777" w:rsidR="006B4E30" w:rsidRDefault="006B4E30" w:rsidP="006B4E30">
      <w:r>
        <w:t>Все эти мероприятия могут быть осуществлены в рамках работ по текущему содержанию УДС.</w:t>
      </w:r>
    </w:p>
    <w:p w14:paraId="09EBB85C" w14:textId="77777777" w:rsidR="006B4E30" w:rsidRDefault="006B4E30" w:rsidP="006B4E30">
      <w:r>
        <w:t>Как показали натурные обследования, на территории исследуемого муниципального образования необходимо проведение комплекса мероприятий по обустройству остановок общественного транспорта.</w:t>
      </w:r>
    </w:p>
    <w:p w14:paraId="330C5FFD" w14:textId="77777777" w:rsidR="006B4E30" w:rsidRDefault="006B4E30" w:rsidP="006B4E30">
      <w:r>
        <w:t xml:space="preserve">Следует произвести оборудование остановочных комплексов современными схемами движения транспортных средств с размещением их на расположенных вблизи/на территории остановочных пунктов. </w:t>
      </w:r>
    </w:p>
    <w:p w14:paraId="7CCB3A15" w14:textId="77777777" w:rsidR="006B4E30" w:rsidRDefault="006B4E30" w:rsidP="006B4E30">
      <w:r>
        <w:t>Остановка транспорта оборудуется навесом, огражденным с трех сторон, защищена барьером от проезжей части дороги, имеет твердое покрытие и обзорность не менее 250 м со стороны дороги.</w:t>
      </w:r>
    </w:p>
    <w:p w14:paraId="1B803B48" w14:textId="77777777" w:rsidR="006B4E30" w:rsidRDefault="006B4E30" w:rsidP="006B4E30">
      <w:r>
        <w:t>Требования пункта 5.3.3 ГОСТ Р 52766-2007 «Дороги автомобильные общего пользования. Элементы обустройства. Общие требования» регламентируют правила размещения остановочных пунктов, их состав и геометрические параметры их элементов.</w:t>
      </w:r>
    </w:p>
    <w:p w14:paraId="216EF22E" w14:textId="77777777" w:rsidR="006B4E30" w:rsidRDefault="006B4E30" w:rsidP="006B4E30">
      <w:r>
        <w:t>Так как уровень загрузки на вышеуказанных маршрутах составляет менее 0,6 – остановочные пункты возможно обустроить в габаритах проезжей части.</w:t>
      </w:r>
    </w:p>
    <w:p w14:paraId="384D8AF4" w14:textId="77777777" w:rsidR="006B4E30" w:rsidRDefault="006B4E30" w:rsidP="006B4E30">
      <w:r>
        <w:t xml:space="preserve">Там, где остановочный пункт является конечным на маршруте автобуса, необходимо предусмотреть размещение разворотной площадки. </w:t>
      </w:r>
      <w:proofErr w:type="gramStart"/>
      <w:r>
        <w:t>Согласно пункта</w:t>
      </w:r>
      <w:proofErr w:type="gramEnd"/>
      <w:r>
        <w:t xml:space="preserve"> 6.18 СП 396.1325800.2018 «Улицы и дороги населенных пунктов. Правила градостроительного проектирования» размеры разворотной площадки определяются в зависимости от параметра подвижного состава.</w:t>
      </w:r>
    </w:p>
    <w:p w14:paraId="11D88DFB" w14:textId="77777777" w:rsidR="006B4E30" w:rsidRDefault="006B4E30" w:rsidP="006B4E30">
      <w:r>
        <w:t>По ГОСТ Р 52766-2007 длина остановочной площадки равна 20 м, посадочная площадка по длине равна длине остановочной по ширине не менее 2 м, а также должна возвышаться над остановочной на 0,2 м.</w:t>
      </w:r>
    </w:p>
    <w:p w14:paraId="3BCB99C5" w14:textId="34213D94" w:rsidR="006B4E30" w:rsidRDefault="006B4E30" w:rsidP="006B4E30">
      <w:r>
        <w:t>Исходя из расчета 4 чел./м2 по ГОСТ Р 52766-2007 и максимального количества сидячих мест в автобусе на маршруте оптимальными размерами павильона будут: длина – 4 м, ширина – 2</w:t>
      </w:r>
      <w:r w:rsidR="002367FD">
        <w:t> </w:t>
      </w:r>
      <w:r>
        <w:t>м.</w:t>
      </w:r>
    </w:p>
    <w:p w14:paraId="17C3BABC" w14:textId="79A2B358" w:rsidR="006B4E30" w:rsidRDefault="006B4E30" w:rsidP="006B4E30">
      <w:r>
        <w:t>Ниже представлены рекомендуемые параметры посадочной площадки и павильона. Остановочные пункты оборудуют дорожными знаками по ГОСТ 52289-2019 и стационарным электрическим освещением по ГОСТ Р 52766-2007.</w:t>
      </w:r>
    </w:p>
    <w:p w14:paraId="75EF31CD" w14:textId="77777777" w:rsidR="006B4E30" w:rsidRDefault="006B4E30" w:rsidP="006B4E30">
      <w:pPr>
        <w:keepNext/>
        <w:ind w:firstLine="0"/>
        <w:jc w:val="center"/>
      </w:pPr>
      <w:r>
        <w:rPr>
          <w:noProof/>
        </w:rPr>
        <w:lastRenderedPageBreak/>
        <w:drawing>
          <wp:inline distT="0" distB="0" distL="0" distR="0" wp14:anchorId="7C8861DD" wp14:editId="49738F07">
            <wp:extent cx="2517775" cy="2463165"/>
            <wp:effectExtent l="0" t="0" r="0" b="0"/>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517775" cy="2463165"/>
                    </a:xfrm>
                    <a:prstGeom prst="rect">
                      <a:avLst/>
                    </a:prstGeom>
                    <a:noFill/>
                  </pic:spPr>
                </pic:pic>
              </a:graphicData>
            </a:graphic>
          </wp:inline>
        </w:drawing>
      </w:r>
    </w:p>
    <w:p w14:paraId="71C72AF4" w14:textId="4546556E" w:rsidR="006B4E30" w:rsidRDefault="006B4E30" w:rsidP="006B4E30">
      <w:pPr>
        <w:pStyle w:val="af1"/>
      </w:pPr>
      <w:r>
        <w:t xml:space="preserve">Рисунок </w:t>
      </w:r>
      <w:r>
        <w:fldChar w:fldCharType="begin"/>
      </w:r>
      <w:r>
        <w:instrText xml:space="preserve"> SEQ Рисунок \* ARABIC </w:instrText>
      </w:r>
      <w:r>
        <w:fldChar w:fldCharType="separate"/>
      </w:r>
      <w:r w:rsidR="001C5A98">
        <w:rPr>
          <w:noProof/>
        </w:rPr>
        <w:t>47</w:t>
      </w:r>
      <w:r>
        <w:fldChar w:fldCharType="end"/>
      </w:r>
      <w:r>
        <w:t xml:space="preserve"> - </w:t>
      </w:r>
      <w:r w:rsidRPr="006B4E30">
        <w:t>Рекомендуемые параметры посадочной площадки</w:t>
      </w:r>
    </w:p>
    <w:p w14:paraId="6E61CF50" w14:textId="77777777" w:rsidR="006B4E30" w:rsidRDefault="006B4E30" w:rsidP="006B4E30">
      <w:pPr>
        <w:keepNext/>
        <w:ind w:firstLine="0"/>
        <w:jc w:val="center"/>
      </w:pPr>
      <w:r>
        <w:rPr>
          <w:noProof/>
        </w:rPr>
        <w:drawing>
          <wp:inline distT="0" distB="0" distL="0" distR="0" wp14:anchorId="31A4124A" wp14:editId="64DA3B96">
            <wp:extent cx="2517775" cy="2353310"/>
            <wp:effectExtent l="0" t="0" r="0" b="8890"/>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517775" cy="2353310"/>
                    </a:xfrm>
                    <a:prstGeom prst="rect">
                      <a:avLst/>
                    </a:prstGeom>
                    <a:noFill/>
                  </pic:spPr>
                </pic:pic>
              </a:graphicData>
            </a:graphic>
          </wp:inline>
        </w:drawing>
      </w:r>
    </w:p>
    <w:p w14:paraId="34177D6D" w14:textId="2F3F1799" w:rsidR="006B4E30" w:rsidRDefault="006B4E30" w:rsidP="006B4E30">
      <w:pPr>
        <w:pStyle w:val="af1"/>
      </w:pPr>
      <w:r>
        <w:t xml:space="preserve">Рисунок </w:t>
      </w:r>
      <w:r>
        <w:fldChar w:fldCharType="begin"/>
      </w:r>
      <w:r>
        <w:instrText xml:space="preserve"> SEQ Рисунок \* ARABIC </w:instrText>
      </w:r>
      <w:r>
        <w:fldChar w:fldCharType="separate"/>
      </w:r>
      <w:r w:rsidR="001C5A98">
        <w:rPr>
          <w:noProof/>
        </w:rPr>
        <w:t>48</w:t>
      </w:r>
      <w:r>
        <w:fldChar w:fldCharType="end"/>
      </w:r>
      <w:r>
        <w:t xml:space="preserve"> - </w:t>
      </w:r>
      <w:r w:rsidRPr="006B4E30">
        <w:t>Рекомендуемые габариты остановочного павильона</w:t>
      </w:r>
    </w:p>
    <w:p w14:paraId="05267312" w14:textId="77777777" w:rsidR="006B4E30" w:rsidRDefault="006B4E30" w:rsidP="006B4E30">
      <w:r>
        <w:t>Информационное обеспечение остановочных пунктов обеспечивается ГОСТ Р 58287-2018</w:t>
      </w:r>
    </w:p>
    <w:p w14:paraId="2F1925C0" w14:textId="77777777" w:rsidR="006B4E30" w:rsidRDefault="006B4E30" w:rsidP="006B4E30">
      <w:r>
        <w:t>«Отличительные знаки и информационное обеспечение транспортных средств пассажирского наземного транспорта, остановочных пунктов и автостанций. Общие технические требования». Так согласно пункту 6.9 информационно-указательные знаки остановочных пунктов следует изготовлять по ГОСТ 52290-2004 и устанавливать на специальных опорах на правой стороне дороги по ходу движения подвижного состава так, чтобы обеспечивалась их оптимальная видимость.</w:t>
      </w:r>
    </w:p>
    <w:p w14:paraId="0790F775" w14:textId="72C9F0AB" w:rsidR="006B4E30" w:rsidRDefault="006B4E30" w:rsidP="006B4E30">
      <w:r>
        <w:t>Требуется приведение остановок к нормативному виду в соответствии с национальным стандартом ГОСТ Р 52766-2007 «Дороги автомобильные общего пользования. Элементы обустройства. Общие требования» в рамках работ по содержанию дорожной сети.</w:t>
      </w:r>
    </w:p>
    <w:p w14:paraId="0DF8EE52" w14:textId="0009AE93" w:rsidR="006B4E30" w:rsidRDefault="006B4E30" w:rsidP="006B4E30">
      <w:r w:rsidRPr="006B4E30">
        <w:t xml:space="preserve">Все вышеуказанные мероприятия осуществляются в рамках программы мероприятий согласно пункту </w:t>
      </w:r>
      <w:r>
        <w:t>4</w:t>
      </w:r>
      <w:r w:rsidRPr="006B4E30">
        <w:t>.</w:t>
      </w:r>
    </w:p>
    <w:p w14:paraId="0E7AE1F9" w14:textId="77777777" w:rsidR="006B4E30" w:rsidRPr="006B4E30" w:rsidRDefault="006B4E30" w:rsidP="006B4E30"/>
    <w:p w14:paraId="4B0B7DAC" w14:textId="17DCF8F1" w:rsidR="006B4E30" w:rsidRPr="006B4E30" w:rsidRDefault="006B4E30" w:rsidP="006B4E30">
      <w:pPr>
        <w:pStyle w:val="2"/>
      </w:pPr>
      <w:bookmarkStart w:id="69" w:name="_Toc139430369"/>
      <w:r w:rsidRPr="006B4E30">
        <w:t>Разработка мероприятий по совершенствованию условий пешеходного движения на краткосрочную перспективу (0-5 лет), на среднесрочную перспективу (6-10 лет), на долгосрочную перспективу (более 10 лет)</w:t>
      </w:r>
      <w:bookmarkEnd w:id="69"/>
    </w:p>
    <w:p w14:paraId="75C091BB" w14:textId="77777777" w:rsidR="006B4E30" w:rsidRDefault="006B4E30" w:rsidP="006B4E30">
      <w:r>
        <w:t>Более 20 % людей, ежегодно погибающих на дорогах мира, не являются водителями или пассажирами автомобиля, мотоцикла или велосипеда. Эти люди – пешеходы. Смертность и травматизм среди пешеходов в результате ДТП нередко предотвратимы, и для этого существуют эффективные меры. Однако во многих случаях вопросам безопасности пешеходов все еще не уделяется должное внимание.</w:t>
      </w:r>
    </w:p>
    <w:p w14:paraId="77A39C6E" w14:textId="77777777" w:rsidR="006B4E30" w:rsidRDefault="006B4E30" w:rsidP="006B4E30">
      <w:r>
        <w:t xml:space="preserve">Передвижение пешком является основным и наиболее распространенным видом передвижения. Фактически любой маршрут начинается и заканчивается пешей ходьбой. На некоторых маршрутах ходьба является единственным способом передвижения, независимо от того, </w:t>
      </w:r>
      <w:r>
        <w:lastRenderedPageBreak/>
        <w:t>идет ли речь о дальних походах или о короткой прогулке в магазин. На других маршрутах человек может проходить пешком один или несколько отрезков пути – например, добираясь пешком до автобусной остановки и от нее и проезжая на автобусе какое-то расстояние между этими двумя пешеходными участками.</w:t>
      </w:r>
    </w:p>
    <w:p w14:paraId="5AB51E92" w14:textId="77777777" w:rsidR="006B4E30" w:rsidRDefault="006B4E30" w:rsidP="006B4E30">
      <w:r>
        <w:t>Городской округ оборудован тротуарами и пешеходными дорожками не в полном объеме. Пешеходные переходы городского округа оснащены освещением в недостаточном объеме.</w:t>
      </w:r>
    </w:p>
    <w:p w14:paraId="7162B58E" w14:textId="77777777" w:rsidR="006B4E30" w:rsidRDefault="006B4E30" w:rsidP="006B4E30">
      <w:r>
        <w:t>Дополнительным предложением к перечисленным мероприятиям в рамках КСОДД предлагается установка тактильной плитки.</w:t>
      </w:r>
    </w:p>
    <w:p w14:paraId="72DC05B7" w14:textId="77777777" w:rsidR="006B4E30" w:rsidRDefault="006B4E30" w:rsidP="006B4E30">
      <w:r>
        <w:t>Установка тактильной плитки предназначена для обеспечения благоприятных условий для движения инвалидов.</w:t>
      </w:r>
    </w:p>
    <w:p w14:paraId="7DD42481" w14:textId="77777777" w:rsidR="006B4E30" w:rsidRDefault="006B4E30" w:rsidP="006B4E30">
      <w:r>
        <w:t>Для инвалидов с дефектами зрения, в том числе полностью слепых, предусматривается укладка специальных тактильных плит в местах пешеходных переходов через проезжую часть улиц и при пересечении внутриквартальных съездов, на пути следования по тротуарам, перед препятствиями (стойками, опорами, рекламными конструкциями, деревьями и др.), а также на посадочных площадках остановочных пунктов.</w:t>
      </w:r>
    </w:p>
    <w:p w14:paraId="4E895FC6" w14:textId="77777777" w:rsidR="006B4E30" w:rsidRDefault="006B4E30" w:rsidP="006B4E30">
      <w:r>
        <w:t>Поверхность указателей должна быть шероховатой рифленой с противоскользящими свойствами, отличной по структуре и цвету от прилегающей поверхности дорожного или напольного покрытия, и обеспечивать ее распознавание инвалидами по зрению на ощупь и (или) визуально. Формы рифления поверхности указаны на рисунке ниже.</w:t>
      </w:r>
    </w:p>
    <w:p w14:paraId="03352ACD" w14:textId="77777777" w:rsidR="006B4E30" w:rsidRDefault="006B4E30" w:rsidP="006B4E30">
      <w:pPr>
        <w:keepNext/>
        <w:ind w:firstLine="0"/>
        <w:jc w:val="center"/>
      </w:pPr>
      <w:r>
        <w:rPr>
          <w:noProof/>
        </w:rPr>
        <w:drawing>
          <wp:inline distT="0" distB="0" distL="0" distR="0" wp14:anchorId="12A0B325" wp14:editId="1E8EEA96">
            <wp:extent cx="2877820" cy="2322830"/>
            <wp:effectExtent l="0" t="0" r="0" b="1270"/>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877820" cy="2322830"/>
                    </a:xfrm>
                    <a:prstGeom prst="rect">
                      <a:avLst/>
                    </a:prstGeom>
                    <a:noFill/>
                  </pic:spPr>
                </pic:pic>
              </a:graphicData>
            </a:graphic>
          </wp:inline>
        </w:drawing>
      </w:r>
    </w:p>
    <w:p w14:paraId="40E02DA6" w14:textId="6D35F69A" w:rsidR="006B4E30" w:rsidRDefault="006B4E30" w:rsidP="006B4E30">
      <w:pPr>
        <w:pStyle w:val="af1"/>
      </w:pPr>
      <w:r>
        <w:t xml:space="preserve">Рисунок </w:t>
      </w:r>
      <w:r>
        <w:fldChar w:fldCharType="begin"/>
      </w:r>
      <w:r>
        <w:instrText xml:space="preserve"> SEQ Рисунок \* ARABIC </w:instrText>
      </w:r>
      <w:r>
        <w:fldChar w:fldCharType="separate"/>
      </w:r>
      <w:r w:rsidR="001C5A98">
        <w:rPr>
          <w:noProof/>
        </w:rPr>
        <w:t>49</w:t>
      </w:r>
      <w:r>
        <w:fldChar w:fldCharType="end"/>
      </w:r>
      <w:r>
        <w:t xml:space="preserve"> - Форма рифления тактильных плиток</w:t>
      </w:r>
    </w:p>
    <w:p w14:paraId="734421AD" w14:textId="77777777" w:rsidR="006B4E30" w:rsidRDefault="006B4E30" w:rsidP="006B4E30">
      <w:r>
        <w:t>Основные размеры, цвет, формы рифления, назначение, правила применения, требования к поверхности указателей должны соответствовать требованиям документации планировки территории населенных пунктов, проектной документации на строительство общественных зданий и сооружений и нормативным правовым актам в сфере обеспечения безопасности дорожного движения.</w:t>
      </w:r>
    </w:p>
    <w:p w14:paraId="17CCEB07" w14:textId="77777777" w:rsidR="006B4E30" w:rsidRDefault="006B4E30" w:rsidP="006B4E30">
      <w:r>
        <w:t>Так как переход пешеходов через проезжую часть дороги осуществляется в одном уровне по наземным пешеходным переходам шириной 4 метра, то предусматривается устройство пониженного бортового камня не менее 2,5 см и не более 4 см в местах пешеходных переходов, на пути следования по тротуарам и пешеходным дорожкам при пересечении внутриквартальных съездов. Продольный уклон пути движения, по которому возможен проезд инвалидов на креслах-колясках, не превышает 50 %. Поперечный уклон по тротуарам и проезжей части на возможном пути движения инвалидов принят 20 %.</w:t>
      </w:r>
    </w:p>
    <w:p w14:paraId="7F2030D7" w14:textId="6E8BE63A" w:rsidR="006B4E30" w:rsidRDefault="006B4E30" w:rsidP="006B4E30">
      <w:r>
        <w:t>Все вышеуказанные мероприятия осуществляются в рамках программы мероприятий согласно пункту 4.</w:t>
      </w:r>
    </w:p>
    <w:p w14:paraId="080C42A6" w14:textId="59658C48" w:rsidR="006B4E30" w:rsidRDefault="006B4E30" w:rsidP="006B4E30"/>
    <w:p w14:paraId="0B83FA9E" w14:textId="77777777" w:rsidR="006B4E30" w:rsidRPr="006B4E30" w:rsidRDefault="006B4E30" w:rsidP="006B4E30">
      <w:pPr>
        <w:pStyle w:val="2"/>
      </w:pPr>
      <w:bookmarkStart w:id="70" w:name="_Toc139430370"/>
      <w:r w:rsidRPr="006B4E30">
        <w:t>Разработка мероприятий по повышению общего уровня безопасности дорожного движения на краткосрочную перспективу (0-5 лет), на среднесрочную перспективу (6-10 лет), на долгосрочную перспективу (более 10 лет).</w:t>
      </w:r>
      <w:bookmarkEnd w:id="70"/>
    </w:p>
    <w:p w14:paraId="6F17BE82" w14:textId="244AA7AC" w:rsidR="006B4E30" w:rsidRDefault="006B4E30" w:rsidP="006B4E30">
      <w:pPr>
        <w:pStyle w:val="3"/>
      </w:pPr>
      <w:bookmarkStart w:id="71" w:name="_Toc139430371"/>
      <w:r w:rsidRPr="006B4E30">
        <w:lastRenderedPageBreak/>
        <w:t>Устранение помех движению и факторов опасности (конфликтных ситуаций), создаваемых существующими дорожными условиями</w:t>
      </w:r>
      <w:bookmarkEnd w:id="71"/>
    </w:p>
    <w:p w14:paraId="299CFCBD" w14:textId="77777777" w:rsidR="006B4E30" w:rsidRDefault="006B4E30" w:rsidP="006B4E30">
      <w:r>
        <w:t>На основе анализа результатов статистики дорожно-транспортных происшествий по муниципальному району возможно осуществление следующих мероприятий различной капитальности:</w:t>
      </w:r>
    </w:p>
    <w:p w14:paraId="0698A984" w14:textId="77777777" w:rsidR="006B4E30" w:rsidRDefault="006B4E30" w:rsidP="006B4E30">
      <w:r>
        <w:t>- введение ограничения скорости движения;</w:t>
      </w:r>
    </w:p>
    <w:p w14:paraId="29ABF20A" w14:textId="77777777" w:rsidR="006B4E30" w:rsidRDefault="006B4E30" w:rsidP="006B4E30">
      <w:r>
        <w:t>- восстановление дорожной разметки;</w:t>
      </w:r>
    </w:p>
    <w:p w14:paraId="44712F3E" w14:textId="77777777" w:rsidR="006B4E30" w:rsidRDefault="006B4E30" w:rsidP="006B4E30">
      <w:r>
        <w:t>- установка предупреждающих знаков;</w:t>
      </w:r>
    </w:p>
    <w:p w14:paraId="452E2D8C" w14:textId="77777777" w:rsidR="006B4E30" w:rsidRDefault="006B4E30" w:rsidP="006B4E30">
      <w:r>
        <w:t>- обустройство пешеходных переходов;</w:t>
      </w:r>
    </w:p>
    <w:p w14:paraId="17962D67" w14:textId="77777777" w:rsidR="006B4E30" w:rsidRDefault="006B4E30" w:rsidP="006B4E30">
      <w:r>
        <w:t>- установка пешеходных ограждений напротив выходов из крупных объектов генерации пешеходного потока (крупных магазинов, учебных заведений и т.д.);</w:t>
      </w:r>
    </w:p>
    <w:p w14:paraId="77587E37" w14:textId="77777777" w:rsidR="006B4E30" w:rsidRDefault="006B4E30" w:rsidP="006B4E30">
      <w:r>
        <w:t>- устройство электрического освещения;</w:t>
      </w:r>
    </w:p>
    <w:p w14:paraId="18EEEDDB" w14:textId="77777777" w:rsidR="006B4E30" w:rsidRDefault="006B4E30" w:rsidP="006B4E30">
      <w:r>
        <w:t>- повышение уровня зимнего содержания УДС.</w:t>
      </w:r>
    </w:p>
    <w:p w14:paraId="2127B75D" w14:textId="4A6DB36E" w:rsidR="006B4E30" w:rsidRDefault="006B4E30" w:rsidP="006B4E30">
      <w:r>
        <w:t>Полное либо частичное отсутствие уличного электрического освещения на дорожной сети муниципального района играет немаловажную роль в возникновении дорожно-транспортных происшествий. Для улучшения условий видимости необходимо провести модернизацию освещения в соответствии с ГОСТ Р 52766-2007.</w:t>
      </w:r>
    </w:p>
    <w:p w14:paraId="5F0F28B4" w14:textId="0DB1D518" w:rsidR="006B4E30" w:rsidRDefault="006B4E30" w:rsidP="006B4E30">
      <w:r>
        <w:t xml:space="preserve">Установка электрического освещения может проводиться за счет бюджетных средств муниципального района, либо в рамках </w:t>
      </w:r>
      <w:proofErr w:type="spellStart"/>
      <w:r>
        <w:t>энергосервисного</w:t>
      </w:r>
      <w:proofErr w:type="spellEnd"/>
      <w:r>
        <w:t xml:space="preserve"> контракта на основании Федерального закона от 23.11.2009 № 261-ФЗ «Об энергосбережении и о повышении энергетической эффективности, и о внесении изменений в отдельные законодательные акты Российской Федерации.</w:t>
      </w:r>
    </w:p>
    <w:p w14:paraId="55C02CE4" w14:textId="77777777" w:rsidR="006B4E30" w:rsidRDefault="006B4E30" w:rsidP="006B4E30"/>
    <w:p w14:paraId="48871D37" w14:textId="77777777" w:rsidR="006B4E30" w:rsidRDefault="006B4E30" w:rsidP="006B4E30">
      <w:pPr>
        <w:pStyle w:val="3"/>
      </w:pPr>
      <w:bookmarkStart w:id="72" w:name="_Toc139430372"/>
      <w:r>
        <w:t>Организация движения пешеходов</w:t>
      </w:r>
      <w:bookmarkEnd w:id="72"/>
    </w:p>
    <w:p w14:paraId="78EF19C2" w14:textId="77777777" w:rsidR="006B4E30" w:rsidRDefault="006B4E30" w:rsidP="006B4E30">
      <w:r>
        <w:t>Основной задачей обеспечения пешеходного движения вдоль автомобильных дорог является отделение его от транспортного потока. Необходимыми мерами для этого являются:</w:t>
      </w:r>
    </w:p>
    <w:p w14:paraId="07BC25E2" w14:textId="77777777" w:rsidR="006B4E30" w:rsidRDefault="006B4E30" w:rsidP="006B4E30">
      <w:r>
        <w:t>- устройство тротуаров;</w:t>
      </w:r>
    </w:p>
    <w:p w14:paraId="5806130F" w14:textId="77777777" w:rsidR="006B4E30" w:rsidRDefault="006B4E30" w:rsidP="006B4E30">
      <w:r>
        <w:t>- устройство ограждений, предотвращающих внезапный для водителей выход пешеходов на проезжую часть;</w:t>
      </w:r>
    </w:p>
    <w:p w14:paraId="7C161CFC" w14:textId="77777777" w:rsidR="006B4E30" w:rsidRDefault="006B4E30" w:rsidP="006B4E30">
      <w:r>
        <w:t>- устройств ограждений, предотвращающих выезд автомобилей на пешеходные пути в наиболее опасных местах;</w:t>
      </w:r>
    </w:p>
    <w:p w14:paraId="7762D705" w14:textId="77777777" w:rsidR="006B4E30" w:rsidRDefault="006B4E30" w:rsidP="006B4E30">
      <w:r>
        <w:t>Тротуары надлежит проектировать в соответствии с СП 42.13330.2011 «Градостроительство. Планировка и застройка городских и сельских поселений. Актуализированная редакция СНиП 2.07.01-89*».</w:t>
      </w:r>
    </w:p>
    <w:p w14:paraId="25DFD52D" w14:textId="77777777" w:rsidR="006B4E30" w:rsidRDefault="006B4E30" w:rsidP="006B4E30">
      <w:r>
        <w:t xml:space="preserve">По п. 4.5.1.1 ГОСТ Р 52766-2007 тротуары или пешеходные дорожки устраивают на дорогах с твердым покрытием, проходящих через населенные пункты. </w:t>
      </w:r>
    </w:p>
    <w:p w14:paraId="45B00B64" w14:textId="6C4FD94C" w:rsidR="006B4E30" w:rsidRDefault="006B4E30" w:rsidP="006B4E30">
      <w:r>
        <w:t>Строительство пешеходных переходов на дорогах с низкой интенсивностью движения транспорта регулируется в ГОСТ 32944-2014 от 08.09.2016 «Дороги автомобильные общего пользования. Пешеходные переходы». На основании пунктов 4.7 и 4.8 устройство пешеходных переходов не требуется и безопасность перехода проезжей части пешеходами обеспечивается их обязанностью выполнения требований правил дорожного движения.</w:t>
      </w:r>
    </w:p>
    <w:p w14:paraId="4E5032AB" w14:textId="75B49FE9" w:rsidR="006B4E30" w:rsidRDefault="006B4E30" w:rsidP="006B4E30"/>
    <w:p w14:paraId="2D36E161" w14:textId="1D393525" w:rsidR="006B4E30" w:rsidRDefault="006B4E30" w:rsidP="006B4E30">
      <w:pPr>
        <w:pStyle w:val="3"/>
      </w:pPr>
      <w:bookmarkStart w:id="73" w:name="_Toc139430373"/>
      <w:r>
        <w:t>Совершенствование системы информационного обеспечения участников дорожного движения</w:t>
      </w:r>
      <w:bookmarkEnd w:id="73"/>
    </w:p>
    <w:p w14:paraId="266C57C5" w14:textId="1DD8DC65" w:rsidR="006B4E30" w:rsidRDefault="006B4E30" w:rsidP="006B4E30">
      <w:r>
        <w:t>Все инженерные разработки схем и режимов движения доводятся в современных условиях до водителей с помощью таких технических средств, как дорожные знаки, дорожная разметка, светофоры, направляющие устройства, которые по существу являются средствами информации. Правила применения технических средств организации дорожного движения определены ГОСТ Р 52289-2019 «Технические средства организации дорожного движения. Правила применения дорожных знаков, разметки, светофоров, дорожных ограждений и направлявших устройств».</w:t>
      </w:r>
    </w:p>
    <w:p w14:paraId="256FF52A" w14:textId="77777777" w:rsidR="006B4E30" w:rsidRDefault="006B4E30" w:rsidP="006B4E30">
      <w:r>
        <w:t>Чем более полно и четко налажено информирование водителей об условиях и требуемых режимах движения, тем более точными и безошибочными являются действия водителей.</w:t>
      </w:r>
    </w:p>
    <w:p w14:paraId="531D0281" w14:textId="77777777" w:rsidR="006B4E30" w:rsidRDefault="006B4E30" w:rsidP="006B4E30">
      <w:r>
        <w:t>В пределах каждой автомобильной дороги должны быть выделены следующие конфликтные зоны:</w:t>
      </w:r>
    </w:p>
    <w:p w14:paraId="1AF5FC30" w14:textId="77777777" w:rsidR="006B4E30" w:rsidRDefault="006B4E30" w:rsidP="006B4E30">
      <w:r>
        <w:t>- зоны оживленного пешеходного движения вдоль проезжей части или поперек нее, зоны возможного скопления людей на остановках общественного транспорта и т.п.;</w:t>
      </w:r>
    </w:p>
    <w:p w14:paraId="69D8716F" w14:textId="77777777" w:rsidR="006B4E30" w:rsidRDefault="006B4E30" w:rsidP="006B4E30">
      <w:r>
        <w:t xml:space="preserve">- зоны, где часто происходит изменение скорости движения или маневры автомобилей (места </w:t>
      </w:r>
      <w:r>
        <w:lastRenderedPageBreak/>
        <w:t>кратковременной остановки большого числа транспортных средств и длительной стоянки автомобилей; участки, где часто происходят обгоны и смена полос движения; зоны, где резко уменьшается скорость движения транспортных средств из-за повышенной плотности движения; зоны, в которых ширина проезжей части, число полос, габариты высоты или допустимые нагрузки от массы транспортных средств меньше, чем на предшествующих участках; зоны с ограниченной видимостью; зоны, в которых в различное время года возникают густые туманы, гололед, сильный боковой ветер, неровности дорожного покрытия; зоны со светофорным регулированием и односторонним движением).</w:t>
      </w:r>
    </w:p>
    <w:p w14:paraId="2F84B1C7" w14:textId="77777777" w:rsidR="006B4E30" w:rsidRDefault="006B4E30" w:rsidP="006B4E30">
      <w:r>
        <w:t>Для более детальной проработки информационного обеспечения участников дорожного движения необходимо разработать Проект организации дорожного движения на дороги муниципального района.</w:t>
      </w:r>
    </w:p>
    <w:p w14:paraId="36B8901A" w14:textId="53542E30" w:rsidR="006B4E30" w:rsidRDefault="006B4E30" w:rsidP="006B4E30">
      <w:r>
        <w:t>Все вышеуказанные мероприятия осуществляются в рамках программы мероприятий согласно пункту 4.</w:t>
      </w:r>
    </w:p>
    <w:p w14:paraId="5F7CB97B" w14:textId="7520E4E5" w:rsidR="002367FD" w:rsidRDefault="002367FD" w:rsidP="006B4E30"/>
    <w:p w14:paraId="27EA9FFB" w14:textId="77777777" w:rsidR="002367FD" w:rsidRPr="002367FD" w:rsidRDefault="002367FD" w:rsidP="002367FD">
      <w:pPr>
        <w:pStyle w:val="2"/>
      </w:pPr>
      <w:bookmarkStart w:id="74" w:name="_Toc139430374"/>
      <w:r w:rsidRPr="002367FD">
        <w:t>Разработка мероприятий по оптимизации парковочного пространства на краткосрочную перспективу (0-5 лет), на среднесрочную перспективу (6-10 лет), на долгосрочную перспективу (более 10 лет)</w:t>
      </w:r>
      <w:bookmarkEnd w:id="74"/>
    </w:p>
    <w:p w14:paraId="09FA2C4A" w14:textId="2C9E2396" w:rsidR="002367FD" w:rsidRDefault="002367FD" w:rsidP="002367FD">
      <w:r w:rsidRPr="002367FD">
        <w:t>Отмечается нехватка парковочных мест для легковых автомобилей, в первую очередь нехватка парковочных мест наблюдается возле многоквартирных жилых домов, что приводит к нарушению правил парковки, фактически автотранспорт может оставляться на газонах, тротуарах, детских и спортивных площадках и прочих территориях, не предназначенных для данных целей. Парковочных мест возле административных и торговых зданий в достаточном количестве</w:t>
      </w:r>
      <w:r>
        <w:t>.</w:t>
      </w:r>
    </w:p>
    <w:p w14:paraId="49C7F2E8" w14:textId="77777777" w:rsidR="002367FD" w:rsidRDefault="002367FD" w:rsidP="002367FD"/>
    <w:p w14:paraId="55FF6C58" w14:textId="765992C7" w:rsidR="002367FD" w:rsidRDefault="002367FD" w:rsidP="002367FD">
      <w:pPr>
        <w:pStyle w:val="3"/>
      </w:pPr>
      <w:bookmarkStart w:id="75" w:name="_Toc139430375"/>
      <w:r w:rsidRPr="002367FD">
        <w:t>Мероприятия по оптимизации парковочного пространства на улично-дорожной сети и развитию внеуличного парковочного пространства</w:t>
      </w:r>
      <w:bookmarkEnd w:id="75"/>
    </w:p>
    <w:p w14:paraId="05047BDA" w14:textId="2A960AEE" w:rsidR="002367FD" w:rsidRDefault="002367FD" w:rsidP="002367FD">
      <w:r>
        <w:t>На балансе муниципального округа парковочные места отсутствуют. Имеются парковки в населенных пунктах, не находящиеся в муниципальной собственности и границах дорог местного значения</w:t>
      </w:r>
    </w:p>
    <w:p w14:paraId="6560C351" w14:textId="7DE2E9C5" w:rsidR="002367FD" w:rsidRDefault="002367FD" w:rsidP="002367FD">
      <w:r>
        <w:t>Анализ парковочного пространства, проведенный на первом этапе, не выявил парковочных мест для постоянного и временного хранения транспортных средств, числящихся на балансе округа. Поэтому мероприятия, направленные на расширение существующего парковочного пространства, не требуются.</w:t>
      </w:r>
    </w:p>
    <w:p w14:paraId="254E9C7D" w14:textId="77777777" w:rsidR="002367FD" w:rsidRDefault="002367FD" w:rsidP="002367FD"/>
    <w:p w14:paraId="665027A4" w14:textId="2C0DB7BD" w:rsidR="002367FD" w:rsidRDefault="002367FD" w:rsidP="002367FD">
      <w:pPr>
        <w:sectPr w:rsidR="002367FD" w:rsidSect="002367FD">
          <w:headerReference w:type="default" r:id="rId136"/>
          <w:footerReference w:type="default" r:id="rId137"/>
          <w:pgSz w:w="11907" w:h="16840" w:orient="landscape" w:code="9"/>
          <w:pgMar w:top="851" w:right="567" w:bottom="567" w:left="1134" w:header="713" w:footer="397" w:gutter="0"/>
          <w:pgBorders w:offsetFrom="page">
            <w:top w:val="single" w:sz="4" w:space="14" w:color="000000"/>
            <w:left w:val="single" w:sz="4" w:space="31" w:color="000000"/>
            <w:bottom w:val="single" w:sz="4" w:space="14" w:color="000000"/>
            <w:right w:val="single" w:sz="4" w:space="14" w:color="000000"/>
          </w:pgBorders>
          <w:cols w:space="720"/>
          <w:docGrid w:linePitch="326"/>
        </w:sectPr>
      </w:pPr>
    </w:p>
    <w:p w14:paraId="06014453" w14:textId="77777777" w:rsidR="005D01F9" w:rsidRPr="00DC0738" w:rsidRDefault="003F2F1D" w:rsidP="00DC0738">
      <w:pPr>
        <w:pStyle w:val="1"/>
      </w:pPr>
      <w:bookmarkStart w:id="76" w:name="_Toc131713437"/>
      <w:bookmarkStart w:id="77" w:name="_Toc139430376"/>
      <w:r w:rsidRPr="00DC0738">
        <w:lastRenderedPageBreak/>
        <w:t>ОЦЕНКА ОБЪЕМОВ И ИСТОЧНИКОВ ФИНАНСИРОВАНИЯ МЕРОПРИЯТИЙ ПО ОРГАНИЗАЦИИ ДОРОЖНОГО ДВИЖЕНИЯ.</w:t>
      </w:r>
      <w:bookmarkEnd w:id="76"/>
      <w:bookmarkEnd w:id="77"/>
    </w:p>
    <w:tbl>
      <w:tblPr>
        <w:tblW w:w="5000" w:type="pct"/>
        <w:tblLook w:val="04A0" w:firstRow="1" w:lastRow="0" w:firstColumn="1" w:lastColumn="0" w:noHBand="0" w:noVBand="1"/>
      </w:tblPr>
      <w:tblGrid>
        <w:gridCol w:w="477"/>
        <w:gridCol w:w="1724"/>
        <w:gridCol w:w="1137"/>
        <w:gridCol w:w="1546"/>
        <w:gridCol w:w="2666"/>
        <w:gridCol w:w="1413"/>
        <w:gridCol w:w="531"/>
        <w:gridCol w:w="1270"/>
        <w:gridCol w:w="1270"/>
        <w:gridCol w:w="1270"/>
        <w:gridCol w:w="1270"/>
        <w:gridCol w:w="1164"/>
        <w:gridCol w:w="531"/>
        <w:gridCol w:w="742"/>
        <w:gridCol w:w="742"/>
        <w:gridCol w:w="742"/>
        <w:gridCol w:w="848"/>
        <w:gridCol w:w="742"/>
        <w:gridCol w:w="531"/>
        <w:gridCol w:w="742"/>
        <w:gridCol w:w="742"/>
      </w:tblGrid>
      <w:tr w:rsidR="00A14A1C" w:rsidRPr="00A14A1C" w14:paraId="7D49D2C5" w14:textId="77777777" w:rsidTr="00A14A1C">
        <w:trPr>
          <w:trHeight w:val="675"/>
          <w:tblHeader/>
        </w:trPr>
        <w:tc>
          <w:tcPr>
            <w:tcW w:w="8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5999F37"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 п/п</w:t>
            </w:r>
          </w:p>
        </w:tc>
        <w:tc>
          <w:tcPr>
            <w:tcW w:w="405" w:type="pct"/>
            <w:tcBorders>
              <w:top w:val="single" w:sz="4" w:space="0" w:color="auto"/>
              <w:left w:val="nil"/>
              <w:bottom w:val="single" w:sz="4" w:space="0" w:color="auto"/>
              <w:right w:val="single" w:sz="4" w:space="0" w:color="auto"/>
            </w:tcBorders>
            <w:shd w:val="clear" w:color="auto" w:fill="auto"/>
            <w:vAlign w:val="center"/>
            <w:hideMark/>
          </w:tcPr>
          <w:p w14:paraId="317DE5C3"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Местоположение</w:t>
            </w:r>
            <w:r w:rsidRPr="00A14A1C">
              <w:rPr>
                <w:color w:val="000000"/>
                <w:sz w:val="22"/>
                <w:lang w:eastAsia="ru-RU"/>
              </w:rPr>
              <w:br/>
              <w:t>объекта</w:t>
            </w:r>
          </w:p>
        </w:tc>
        <w:tc>
          <w:tcPr>
            <w:tcW w:w="286" w:type="pct"/>
            <w:tcBorders>
              <w:top w:val="single" w:sz="4" w:space="0" w:color="auto"/>
              <w:left w:val="nil"/>
              <w:bottom w:val="single" w:sz="4" w:space="0" w:color="auto"/>
              <w:right w:val="single" w:sz="4" w:space="0" w:color="auto"/>
            </w:tcBorders>
            <w:shd w:val="clear" w:color="auto" w:fill="auto"/>
            <w:vAlign w:val="center"/>
            <w:hideMark/>
          </w:tcPr>
          <w:p w14:paraId="45E42914" w14:textId="6F05A661" w:rsidR="00A14A1C" w:rsidRPr="00A14A1C" w:rsidRDefault="00A14A1C" w:rsidP="00A14A1C">
            <w:pPr>
              <w:widowControl/>
              <w:autoSpaceDE/>
              <w:autoSpaceDN/>
              <w:ind w:left="-57" w:right="-57" w:firstLine="0"/>
              <w:jc w:val="center"/>
              <w:rPr>
                <w:color w:val="000000"/>
                <w:sz w:val="22"/>
                <w:lang w:eastAsia="ru-RU"/>
              </w:rPr>
            </w:pPr>
            <w:proofErr w:type="gramStart"/>
            <w:r w:rsidRPr="00A14A1C">
              <w:rPr>
                <w:color w:val="000000"/>
                <w:sz w:val="22"/>
                <w:lang w:eastAsia="ru-RU"/>
              </w:rPr>
              <w:t>Протяжен</w:t>
            </w:r>
            <w:r>
              <w:rPr>
                <w:color w:val="000000"/>
                <w:sz w:val="22"/>
                <w:lang w:eastAsia="ru-RU"/>
              </w:rPr>
              <w:t>-</w:t>
            </w:r>
            <w:proofErr w:type="spellStart"/>
            <w:r w:rsidRPr="00A14A1C">
              <w:rPr>
                <w:color w:val="000000"/>
                <w:sz w:val="22"/>
                <w:lang w:eastAsia="ru-RU"/>
              </w:rPr>
              <w:t>ность</w:t>
            </w:r>
            <w:proofErr w:type="spellEnd"/>
            <w:proofErr w:type="gramEnd"/>
            <w:r w:rsidRPr="00A14A1C">
              <w:rPr>
                <w:color w:val="000000"/>
                <w:sz w:val="22"/>
                <w:lang w:eastAsia="ru-RU"/>
              </w:rPr>
              <w:t xml:space="preserve"> (км), кол-во</w:t>
            </w:r>
          </w:p>
        </w:tc>
        <w:tc>
          <w:tcPr>
            <w:tcW w:w="508" w:type="pct"/>
            <w:tcBorders>
              <w:top w:val="single" w:sz="4" w:space="0" w:color="auto"/>
              <w:left w:val="nil"/>
              <w:bottom w:val="single" w:sz="4" w:space="0" w:color="auto"/>
              <w:right w:val="single" w:sz="4" w:space="0" w:color="auto"/>
            </w:tcBorders>
            <w:shd w:val="clear" w:color="auto" w:fill="auto"/>
            <w:vAlign w:val="center"/>
            <w:hideMark/>
          </w:tcPr>
          <w:p w14:paraId="5D08C9CB"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Вид работ</w:t>
            </w:r>
          </w:p>
        </w:tc>
        <w:tc>
          <w:tcPr>
            <w:tcW w:w="508" w:type="pct"/>
            <w:tcBorders>
              <w:top w:val="single" w:sz="4" w:space="0" w:color="auto"/>
              <w:left w:val="nil"/>
              <w:bottom w:val="single" w:sz="4" w:space="0" w:color="auto"/>
              <w:right w:val="single" w:sz="4" w:space="0" w:color="auto"/>
            </w:tcBorders>
            <w:shd w:val="clear" w:color="auto" w:fill="auto"/>
            <w:vAlign w:val="center"/>
            <w:hideMark/>
          </w:tcPr>
          <w:p w14:paraId="35324F4E"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Ориентировочный объем инвестиций, тыс. руб.</w:t>
            </w:r>
          </w:p>
        </w:tc>
        <w:tc>
          <w:tcPr>
            <w:tcW w:w="458" w:type="pct"/>
            <w:tcBorders>
              <w:top w:val="single" w:sz="4" w:space="0" w:color="auto"/>
              <w:left w:val="nil"/>
              <w:bottom w:val="single" w:sz="4" w:space="0" w:color="auto"/>
              <w:right w:val="single" w:sz="4" w:space="0" w:color="auto"/>
            </w:tcBorders>
            <w:shd w:val="clear" w:color="auto" w:fill="auto"/>
            <w:vAlign w:val="center"/>
            <w:hideMark/>
          </w:tcPr>
          <w:p w14:paraId="66194604" w14:textId="46CCCD2D"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 xml:space="preserve">Источники </w:t>
            </w:r>
            <w:proofErr w:type="spellStart"/>
            <w:proofErr w:type="gramStart"/>
            <w:r w:rsidRPr="00A14A1C">
              <w:rPr>
                <w:color w:val="000000"/>
                <w:sz w:val="22"/>
                <w:lang w:eastAsia="ru-RU"/>
              </w:rPr>
              <w:t>финансирова</w:t>
            </w:r>
            <w:r>
              <w:rPr>
                <w:color w:val="000000"/>
                <w:sz w:val="22"/>
                <w:lang w:eastAsia="ru-RU"/>
              </w:rPr>
              <w:t>-</w:t>
            </w:r>
            <w:r w:rsidRPr="00A14A1C">
              <w:rPr>
                <w:color w:val="000000"/>
                <w:sz w:val="22"/>
                <w:lang w:eastAsia="ru-RU"/>
              </w:rPr>
              <w:t>ния</w:t>
            </w:r>
            <w:proofErr w:type="spellEnd"/>
            <w:proofErr w:type="gramEnd"/>
          </w:p>
        </w:tc>
        <w:tc>
          <w:tcPr>
            <w:tcW w:w="159" w:type="pct"/>
            <w:tcBorders>
              <w:top w:val="single" w:sz="4" w:space="0" w:color="auto"/>
              <w:left w:val="nil"/>
              <w:bottom w:val="single" w:sz="4" w:space="0" w:color="auto"/>
              <w:right w:val="single" w:sz="4" w:space="0" w:color="auto"/>
            </w:tcBorders>
            <w:shd w:val="clear" w:color="auto" w:fill="auto"/>
            <w:textDirection w:val="btLr"/>
            <w:vAlign w:val="center"/>
            <w:hideMark/>
          </w:tcPr>
          <w:p w14:paraId="729FE9C2"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2023</w:t>
            </w:r>
          </w:p>
        </w:tc>
        <w:tc>
          <w:tcPr>
            <w:tcW w:w="216" w:type="pct"/>
            <w:tcBorders>
              <w:top w:val="single" w:sz="4" w:space="0" w:color="auto"/>
              <w:left w:val="nil"/>
              <w:bottom w:val="single" w:sz="4" w:space="0" w:color="auto"/>
              <w:right w:val="single" w:sz="4" w:space="0" w:color="auto"/>
            </w:tcBorders>
            <w:shd w:val="clear" w:color="auto" w:fill="auto"/>
            <w:textDirection w:val="btLr"/>
            <w:vAlign w:val="center"/>
            <w:hideMark/>
          </w:tcPr>
          <w:p w14:paraId="7BD79D4D"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2024</w:t>
            </w:r>
          </w:p>
        </w:tc>
        <w:tc>
          <w:tcPr>
            <w:tcW w:w="216" w:type="pct"/>
            <w:tcBorders>
              <w:top w:val="single" w:sz="4" w:space="0" w:color="auto"/>
              <w:left w:val="nil"/>
              <w:bottom w:val="single" w:sz="4" w:space="0" w:color="auto"/>
              <w:right w:val="single" w:sz="4" w:space="0" w:color="auto"/>
            </w:tcBorders>
            <w:shd w:val="clear" w:color="auto" w:fill="auto"/>
            <w:textDirection w:val="btLr"/>
            <w:vAlign w:val="center"/>
            <w:hideMark/>
          </w:tcPr>
          <w:p w14:paraId="19BA8D7C"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2025</w:t>
            </w:r>
          </w:p>
        </w:tc>
        <w:tc>
          <w:tcPr>
            <w:tcW w:w="236" w:type="pct"/>
            <w:tcBorders>
              <w:top w:val="single" w:sz="4" w:space="0" w:color="auto"/>
              <w:left w:val="nil"/>
              <w:bottom w:val="single" w:sz="4" w:space="0" w:color="auto"/>
              <w:right w:val="single" w:sz="4" w:space="0" w:color="auto"/>
            </w:tcBorders>
            <w:shd w:val="clear" w:color="auto" w:fill="auto"/>
            <w:textDirection w:val="btLr"/>
            <w:vAlign w:val="center"/>
            <w:hideMark/>
          </w:tcPr>
          <w:p w14:paraId="24D280ED"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2026</w:t>
            </w:r>
          </w:p>
        </w:tc>
        <w:tc>
          <w:tcPr>
            <w:tcW w:w="216" w:type="pct"/>
            <w:tcBorders>
              <w:top w:val="single" w:sz="4" w:space="0" w:color="auto"/>
              <w:left w:val="nil"/>
              <w:bottom w:val="single" w:sz="4" w:space="0" w:color="auto"/>
              <w:right w:val="single" w:sz="4" w:space="0" w:color="auto"/>
            </w:tcBorders>
            <w:shd w:val="clear" w:color="auto" w:fill="auto"/>
            <w:textDirection w:val="btLr"/>
            <w:vAlign w:val="center"/>
            <w:hideMark/>
          </w:tcPr>
          <w:p w14:paraId="3AA8C463"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2027,0</w:t>
            </w:r>
          </w:p>
        </w:tc>
        <w:tc>
          <w:tcPr>
            <w:tcW w:w="213" w:type="pct"/>
            <w:tcBorders>
              <w:top w:val="single" w:sz="4" w:space="0" w:color="auto"/>
              <w:left w:val="nil"/>
              <w:bottom w:val="single" w:sz="4" w:space="0" w:color="auto"/>
              <w:right w:val="single" w:sz="4" w:space="0" w:color="auto"/>
            </w:tcBorders>
            <w:shd w:val="clear" w:color="auto" w:fill="auto"/>
            <w:textDirection w:val="btLr"/>
            <w:vAlign w:val="center"/>
            <w:hideMark/>
          </w:tcPr>
          <w:p w14:paraId="7782DDF5"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2028</w:t>
            </w:r>
          </w:p>
        </w:tc>
        <w:tc>
          <w:tcPr>
            <w:tcW w:w="159" w:type="pct"/>
            <w:tcBorders>
              <w:top w:val="single" w:sz="4" w:space="0" w:color="auto"/>
              <w:left w:val="nil"/>
              <w:bottom w:val="single" w:sz="4" w:space="0" w:color="auto"/>
              <w:right w:val="single" w:sz="4" w:space="0" w:color="auto"/>
            </w:tcBorders>
            <w:shd w:val="clear" w:color="auto" w:fill="auto"/>
            <w:textDirection w:val="btLr"/>
            <w:vAlign w:val="center"/>
            <w:hideMark/>
          </w:tcPr>
          <w:p w14:paraId="7289F198"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2029</w:t>
            </w:r>
          </w:p>
        </w:tc>
        <w:tc>
          <w:tcPr>
            <w:tcW w:w="159" w:type="pct"/>
            <w:tcBorders>
              <w:top w:val="single" w:sz="4" w:space="0" w:color="auto"/>
              <w:left w:val="nil"/>
              <w:bottom w:val="single" w:sz="4" w:space="0" w:color="auto"/>
              <w:right w:val="single" w:sz="4" w:space="0" w:color="auto"/>
            </w:tcBorders>
            <w:shd w:val="clear" w:color="auto" w:fill="auto"/>
            <w:textDirection w:val="btLr"/>
            <w:vAlign w:val="center"/>
            <w:hideMark/>
          </w:tcPr>
          <w:p w14:paraId="31063C25"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2030</w:t>
            </w:r>
          </w:p>
        </w:tc>
        <w:tc>
          <w:tcPr>
            <w:tcW w:w="159" w:type="pct"/>
            <w:tcBorders>
              <w:top w:val="single" w:sz="4" w:space="0" w:color="auto"/>
              <w:left w:val="nil"/>
              <w:bottom w:val="single" w:sz="4" w:space="0" w:color="auto"/>
              <w:right w:val="single" w:sz="4" w:space="0" w:color="auto"/>
            </w:tcBorders>
            <w:shd w:val="clear" w:color="auto" w:fill="auto"/>
            <w:textDirection w:val="btLr"/>
            <w:vAlign w:val="center"/>
            <w:hideMark/>
          </w:tcPr>
          <w:p w14:paraId="573E2EE2"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2031</w:t>
            </w:r>
          </w:p>
        </w:tc>
        <w:tc>
          <w:tcPr>
            <w:tcW w:w="159" w:type="pct"/>
            <w:tcBorders>
              <w:top w:val="single" w:sz="4" w:space="0" w:color="auto"/>
              <w:left w:val="nil"/>
              <w:bottom w:val="single" w:sz="4" w:space="0" w:color="auto"/>
              <w:right w:val="single" w:sz="4" w:space="0" w:color="auto"/>
            </w:tcBorders>
            <w:shd w:val="clear" w:color="auto" w:fill="auto"/>
            <w:textDirection w:val="btLr"/>
            <w:vAlign w:val="center"/>
            <w:hideMark/>
          </w:tcPr>
          <w:p w14:paraId="07996CF8"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2032</w:t>
            </w:r>
          </w:p>
        </w:tc>
        <w:tc>
          <w:tcPr>
            <w:tcW w:w="159" w:type="pct"/>
            <w:tcBorders>
              <w:top w:val="single" w:sz="4" w:space="0" w:color="auto"/>
              <w:left w:val="nil"/>
              <w:bottom w:val="single" w:sz="4" w:space="0" w:color="auto"/>
              <w:right w:val="single" w:sz="4" w:space="0" w:color="auto"/>
            </w:tcBorders>
            <w:shd w:val="clear" w:color="auto" w:fill="auto"/>
            <w:textDirection w:val="btLr"/>
            <w:vAlign w:val="center"/>
            <w:hideMark/>
          </w:tcPr>
          <w:p w14:paraId="23F629E8"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2033</w:t>
            </w:r>
          </w:p>
        </w:tc>
        <w:tc>
          <w:tcPr>
            <w:tcW w:w="159" w:type="pct"/>
            <w:tcBorders>
              <w:top w:val="single" w:sz="4" w:space="0" w:color="auto"/>
              <w:left w:val="nil"/>
              <w:bottom w:val="single" w:sz="4" w:space="0" w:color="auto"/>
              <w:right w:val="single" w:sz="4" w:space="0" w:color="auto"/>
            </w:tcBorders>
            <w:shd w:val="clear" w:color="auto" w:fill="auto"/>
            <w:textDirection w:val="btLr"/>
            <w:vAlign w:val="center"/>
            <w:hideMark/>
          </w:tcPr>
          <w:p w14:paraId="35B26B85"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2034</w:t>
            </w:r>
          </w:p>
        </w:tc>
        <w:tc>
          <w:tcPr>
            <w:tcW w:w="159" w:type="pct"/>
            <w:tcBorders>
              <w:top w:val="single" w:sz="4" w:space="0" w:color="auto"/>
              <w:left w:val="nil"/>
              <w:bottom w:val="single" w:sz="4" w:space="0" w:color="auto"/>
              <w:right w:val="single" w:sz="4" w:space="0" w:color="auto"/>
            </w:tcBorders>
            <w:shd w:val="clear" w:color="auto" w:fill="auto"/>
            <w:textDirection w:val="btLr"/>
            <w:vAlign w:val="center"/>
            <w:hideMark/>
          </w:tcPr>
          <w:p w14:paraId="18D396AD"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2035</w:t>
            </w:r>
          </w:p>
        </w:tc>
        <w:tc>
          <w:tcPr>
            <w:tcW w:w="159" w:type="pct"/>
            <w:tcBorders>
              <w:top w:val="single" w:sz="4" w:space="0" w:color="auto"/>
              <w:left w:val="nil"/>
              <w:bottom w:val="single" w:sz="4" w:space="0" w:color="auto"/>
              <w:right w:val="single" w:sz="4" w:space="0" w:color="auto"/>
            </w:tcBorders>
            <w:shd w:val="clear" w:color="auto" w:fill="auto"/>
            <w:textDirection w:val="btLr"/>
            <w:vAlign w:val="center"/>
            <w:hideMark/>
          </w:tcPr>
          <w:p w14:paraId="084817A9"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2036</w:t>
            </w:r>
          </w:p>
        </w:tc>
        <w:tc>
          <w:tcPr>
            <w:tcW w:w="216" w:type="pct"/>
            <w:tcBorders>
              <w:top w:val="single" w:sz="4" w:space="0" w:color="auto"/>
              <w:left w:val="nil"/>
              <w:bottom w:val="single" w:sz="4" w:space="0" w:color="auto"/>
              <w:right w:val="single" w:sz="4" w:space="0" w:color="auto"/>
            </w:tcBorders>
            <w:shd w:val="clear" w:color="auto" w:fill="auto"/>
            <w:textDirection w:val="btLr"/>
            <w:vAlign w:val="center"/>
            <w:hideMark/>
          </w:tcPr>
          <w:p w14:paraId="50C05355"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2037</w:t>
            </w:r>
          </w:p>
        </w:tc>
      </w:tr>
      <w:tr w:rsidR="00A14A1C" w:rsidRPr="00A14A1C" w14:paraId="0C0D23EC" w14:textId="77777777" w:rsidTr="00A14A1C">
        <w:trPr>
          <w:trHeight w:val="900"/>
        </w:trPr>
        <w:tc>
          <w:tcPr>
            <w:tcW w:w="86" w:type="pct"/>
            <w:tcBorders>
              <w:top w:val="nil"/>
              <w:left w:val="single" w:sz="4" w:space="0" w:color="auto"/>
              <w:bottom w:val="single" w:sz="4" w:space="0" w:color="auto"/>
              <w:right w:val="single" w:sz="4" w:space="0" w:color="auto"/>
            </w:tcBorders>
            <w:shd w:val="clear" w:color="auto" w:fill="auto"/>
            <w:vAlign w:val="center"/>
            <w:hideMark/>
          </w:tcPr>
          <w:p w14:paraId="1427C92E"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1</w:t>
            </w:r>
          </w:p>
        </w:tc>
        <w:tc>
          <w:tcPr>
            <w:tcW w:w="405" w:type="pct"/>
            <w:tcBorders>
              <w:top w:val="nil"/>
              <w:left w:val="nil"/>
              <w:bottom w:val="single" w:sz="4" w:space="0" w:color="auto"/>
              <w:right w:val="single" w:sz="4" w:space="0" w:color="auto"/>
            </w:tcBorders>
            <w:shd w:val="clear" w:color="auto" w:fill="auto"/>
            <w:vAlign w:val="center"/>
            <w:hideMark/>
          </w:tcPr>
          <w:p w14:paraId="555D95B1"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Муниципальный округ</w:t>
            </w:r>
          </w:p>
        </w:tc>
        <w:tc>
          <w:tcPr>
            <w:tcW w:w="286" w:type="pct"/>
            <w:tcBorders>
              <w:top w:val="nil"/>
              <w:left w:val="nil"/>
              <w:bottom w:val="single" w:sz="4" w:space="0" w:color="auto"/>
              <w:right w:val="single" w:sz="4" w:space="0" w:color="auto"/>
            </w:tcBorders>
            <w:shd w:val="clear" w:color="auto" w:fill="auto"/>
            <w:vAlign w:val="center"/>
            <w:hideMark/>
          </w:tcPr>
          <w:p w14:paraId="0244990C"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1</w:t>
            </w:r>
          </w:p>
        </w:tc>
        <w:tc>
          <w:tcPr>
            <w:tcW w:w="508" w:type="pct"/>
            <w:tcBorders>
              <w:top w:val="nil"/>
              <w:left w:val="nil"/>
              <w:bottom w:val="single" w:sz="4" w:space="0" w:color="auto"/>
              <w:right w:val="single" w:sz="4" w:space="0" w:color="auto"/>
            </w:tcBorders>
            <w:shd w:val="clear" w:color="auto" w:fill="auto"/>
            <w:vAlign w:val="center"/>
            <w:hideMark/>
          </w:tcPr>
          <w:p w14:paraId="1CB00A7F"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Актуализация комплексной схемы организации дорожного движения (КСОДД</w:t>
            </w:r>
          </w:p>
        </w:tc>
        <w:tc>
          <w:tcPr>
            <w:tcW w:w="508" w:type="pct"/>
            <w:tcBorders>
              <w:top w:val="nil"/>
              <w:left w:val="nil"/>
              <w:bottom w:val="single" w:sz="4" w:space="0" w:color="auto"/>
              <w:right w:val="single" w:sz="4" w:space="0" w:color="auto"/>
            </w:tcBorders>
            <w:shd w:val="clear" w:color="auto" w:fill="auto"/>
            <w:vAlign w:val="center"/>
            <w:hideMark/>
          </w:tcPr>
          <w:p w14:paraId="288F7944"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1359,9</w:t>
            </w:r>
          </w:p>
        </w:tc>
        <w:tc>
          <w:tcPr>
            <w:tcW w:w="458" w:type="pct"/>
            <w:tcBorders>
              <w:top w:val="nil"/>
              <w:left w:val="nil"/>
              <w:bottom w:val="single" w:sz="4" w:space="0" w:color="auto"/>
              <w:right w:val="single" w:sz="4" w:space="0" w:color="auto"/>
            </w:tcBorders>
            <w:shd w:val="clear" w:color="auto" w:fill="auto"/>
            <w:vAlign w:val="center"/>
            <w:hideMark/>
          </w:tcPr>
          <w:p w14:paraId="232BE8FE"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Местный бюджет</w:t>
            </w:r>
          </w:p>
        </w:tc>
        <w:tc>
          <w:tcPr>
            <w:tcW w:w="159" w:type="pct"/>
            <w:tcBorders>
              <w:top w:val="nil"/>
              <w:left w:val="nil"/>
              <w:bottom w:val="single" w:sz="4" w:space="0" w:color="auto"/>
              <w:right w:val="single" w:sz="4" w:space="0" w:color="auto"/>
            </w:tcBorders>
            <w:shd w:val="clear" w:color="auto" w:fill="auto"/>
            <w:vAlign w:val="center"/>
            <w:hideMark/>
          </w:tcPr>
          <w:p w14:paraId="66961018" w14:textId="39E80D97" w:rsidR="00A14A1C" w:rsidRPr="00A14A1C" w:rsidRDefault="00A14A1C" w:rsidP="00A14A1C">
            <w:pPr>
              <w:widowControl/>
              <w:autoSpaceDE/>
              <w:autoSpaceDN/>
              <w:ind w:left="-57" w:right="-57" w:firstLine="0"/>
              <w:jc w:val="center"/>
              <w:rPr>
                <w:color w:val="000000"/>
                <w:sz w:val="22"/>
                <w:lang w:eastAsia="ru-RU"/>
              </w:rPr>
            </w:pPr>
          </w:p>
        </w:tc>
        <w:tc>
          <w:tcPr>
            <w:tcW w:w="216" w:type="pct"/>
            <w:tcBorders>
              <w:top w:val="nil"/>
              <w:left w:val="nil"/>
              <w:bottom w:val="single" w:sz="4" w:space="0" w:color="auto"/>
              <w:right w:val="single" w:sz="4" w:space="0" w:color="auto"/>
            </w:tcBorders>
            <w:shd w:val="clear" w:color="auto" w:fill="auto"/>
            <w:vAlign w:val="center"/>
            <w:hideMark/>
          </w:tcPr>
          <w:p w14:paraId="25F44EEC" w14:textId="165E3652" w:rsidR="00A14A1C" w:rsidRPr="00A14A1C" w:rsidRDefault="00A14A1C" w:rsidP="00A14A1C">
            <w:pPr>
              <w:widowControl/>
              <w:autoSpaceDE/>
              <w:autoSpaceDN/>
              <w:ind w:left="-57" w:right="-57" w:firstLine="0"/>
              <w:jc w:val="center"/>
              <w:rPr>
                <w:color w:val="000000"/>
                <w:sz w:val="22"/>
                <w:lang w:eastAsia="ru-RU"/>
              </w:rPr>
            </w:pPr>
          </w:p>
        </w:tc>
        <w:tc>
          <w:tcPr>
            <w:tcW w:w="216" w:type="pct"/>
            <w:tcBorders>
              <w:top w:val="nil"/>
              <w:left w:val="nil"/>
              <w:bottom w:val="single" w:sz="4" w:space="0" w:color="auto"/>
              <w:right w:val="single" w:sz="4" w:space="0" w:color="auto"/>
            </w:tcBorders>
            <w:shd w:val="clear" w:color="auto" w:fill="auto"/>
            <w:vAlign w:val="center"/>
            <w:hideMark/>
          </w:tcPr>
          <w:p w14:paraId="28848449" w14:textId="3756A0CF" w:rsidR="00A14A1C" w:rsidRPr="00A14A1C" w:rsidRDefault="00A14A1C" w:rsidP="00A14A1C">
            <w:pPr>
              <w:widowControl/>
              <w:autoSpaceDE/>
              <w:autoSpaceDN/>
              <w:ind w:left="-57" w:right="-57" w:firstLine="0"/>
              <w:jc w:val="center"/>
              <w:rPr>
                <w:color w:val="000000"/>
                <w:sz w:val="22"/>
                <w:lang w:eastAsia="ru-RU"/>
              </w:rPr>
            </w:pPr>
          </w:p>
        </w:tc>
        <w:tc>
          <w:tcPr>
            <w:tcW w:w="236" w:type="pct"/>
            <w:tcBorders>
              <w:top w:val="nil"/>
              <w:left w:val="nil"/>
              <w:bottom w:val="single" w:sz="4" w:space="0" w:color="auto"/>
              <w:right w:val="single" w:sz="4" w:space="0" w:color="auto"/>
            </w:tcBorders>
            <w:shd w:val="clear" w:color="auto" w:fill="auto"/>
            <w:vAlign w:val="center"/>
            <w:hideMark/>
          </w:tcPr>
          <w:p w14:paraId="7ED3A21B" w14:textId="116407CF" w:rsidR="00A14A1C" w:rsidRPr="00A14A1C" w:rsidRDefault="00A14A1C" w:rsidP="00A14A1C">
            <w:pPr>
              <w:widowControl/>
              <w:autoSpaceDE/>
              <w:autoSpaceDN/>
              <w:ind w:left="-57" w:right="-57" w:firstLine="0"/>
              <w:jc w:val="center"/>
              <w:rPr>
                <w:color w:val="000000"/>
                <w:sz w:val="22"/>
                <w:lang w:eastAsia="ru-RU"/>
              </w:rPr>
            </w:pPr>
          </w:p>
        </w:tc>
        <w:tc>
          <w:tcPr>
            <w:tcW w:w="216" w:type="pct"/>
            <w:tcBorders>
              <w:top w:val="nil"/>
              <w:left w:val="nil"/>
              <w:bottom w:val="single" w:sz="4" w:space="0" w:color="auto"/>
              <w:right w:val="single" w:sz="4" w:space="0" w:color="auto"/>
            </w:tcBorders>
            <w:shd w:val="clear" w:color="auto" w:fill="auto"/>
            <w:vAlign w:val="center"/>
            <w:hideMark/>
          </w:tcPr>
          <w:p w14:paraId="17FEF1DA" w14:textId="458C452C" w:rsidR="00A14A1C" w:rsidRPr="00A14A1C" w:rsidRDefault="00A14A1C" w:rsidP="00A14A1C">
            <w:pPr>
              <w:widowControl/>
              <w:autoSpaceDE/>
              <w:autoSpaceDN/>
              <w:ind w:left="-57" w:right="-57" w:firstLine="0"/>
              <w:jc w:val="center"/>
              <w:rPr>
                <w:color w:val="000000"/>
                <w:sz w:val="22"/>
                <w:lang w:eastAsia="ru-RU"/>
              </w:rPr>
            </w:pPr>
          </w:p>
        </w:tc>
        <w:tc>
          <w:tcPr>
            <w:tcW w:w="213" w:type="pct"/>
            <w:tcBorders>
              <w:top w:val="nil"/>
              <w:left w:val="nil"/>
              <w:bottom w:val="single" w:sz="4" w:space="0" w:color="auto"/>
              <w:right w:val="single" w:sz="4" w:space="0" w:color="auto"/>
            </w:tcBorders>
            <w:shd w:val="clear" w:color="auto" w:fill="auto"/>
            <w:vAlign w:val="center"/>
            <w:hideMark/>
          </w:tcPr>
          <w:p w14:paraId="2A90FE68"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632,5</w:t>
            </w:r>
          </w:p>
        </w:tc>
        <w:tc>
          <w:tcPr>
            <w:tcW w:w="159" w:type="pct"/>
            <w:tcBorders>
              <w:top w:val="nil"/>
              <w:left w:val="nil"/>
              <w:bottom w:val="single" w:sz="4" w:space="0" w:color="auto"/>
              <w:right w:val="single" w:sz="4" w:space="0" w:color="auto"/>
            </w:tcBorders>
            <w:shd w:val="clear" w:color="auto" w:fill="auto"/>
            <w:vAlign w:val="center"/>
            <w:hideMark/>
          </w:tcPr>
          <w:p w14:paraId="177C96D4" w14:textId="314692EF"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vAlign w:val="center"/>
            <w:hideMark/>
          </w:tcPr>
          <w:p w14:paraId="21B2FB97" w14:textId="7B7FAE84"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vAlign w:val="center"/>
            <w:hideMark/>
          </w:tcPr>
          <w:p w14:paraId="6A6A88A6" w14:textId="6C56FA08"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vAlign w:val="center"/>
            <w:hideMark/>
          </w:tcPr>
          <w:p w14:paraId="14093C5F" w14:textId="5FC2FD50"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vAlign w:val="center"/>
            <w:hideMark/>
          </w:tcPr>
          <w:p w14:paraId="415DC9D9"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727,4</w:t>
            </w:r>
          </w:p>
        </w:tc>
        <w:tc>
          <w:tcPr>
            <w:tcW w:w="159" w:type="pct"/>
            <w:tcBorders>
              <w:top w:val="nil"/>
              <w:left w:val="nil"/>
              <w:bottom w:val="single" w:sz="4" w:space="0" w:color="auto"/>
              <w:right w:val="single" w:sz="4" w:space="0" w:color="auto"/>
            </w:tcBorders>
            <w:shd w:val="clear" w:color="auto" w:fill="auto"/>
            <w:vAlign w:val="center"/>
            <w:hideMark/>
          </w:tcPr>
          <w:p w14:paraId="461572A8" w14:textId="567CE25E"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vAlign w:val="center"/>
            <w:hideMark/>
          </w:tcPr>
          <w:p w14:paraId="3FDC754B" w14:textId="1005171A"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vAlign w:val="center"/>
            <w:hideMark/>
          </w:tcPr>
          <w:p w14:paraId="078C850F" w14:textId="2E5409F4" w:rsidR="00A14A1C" w:rsidRPr="00A14A1C" w:rsidRDefault="00A14A1C" w:rsidP="00A14A1C">
            <w:pPr>
              <w:widowControl/>
              <w:autoSpaceDE/>
              <w:autoSpaceDN/>
              <w:ind w:left="-57" w:right="-57" w:firstLine="0"/>
              <w:jc w:val="center"/>
              <w:rPr>
                <w:color w:val="000000"/>
                <w:sz w:val="22"/>
                <w:lang w:eastAsia="ru-RU"/>
              </w:rPr>
            </w:pPr>
          </w:p>
        </w:tc>
        <w:tc>
          <w:tcPr>
            <w:tcW w:w="216" w:type="pct"/>
            <w:tcBorders>
              <w:top w:val="nil"/>
              <w:left w:val="nil"/>
              <w:bottom w:val="single" w:sz="4" w:space="0" w:color="auto"/>
              <w:right w:val="single" w:sz="4" w:space="0" w:color="auto"/>
            </w:tcBorders>
            <w:shd w:val="clear" w:color="auto" w:fill="auto"/>
            <w:noWrap/>
            <w:vAlign w:val="center"/>
            <w:hideMark/>
          </w:tcPr>
          <w:p w14:paraId="34D93684" w14:textId="690E9062" w:rsidR="00A14A1C" w:rsidRPr="00A14A1C" w:rsidRDefault="00A14A1C" w:rsidP="00A14A1C">
            <w:pPr>
              <w:widowControl/>
              <w:autoSpaceDE/>
              <w:autoSpaceDN/>
              <w:ind w:left="-57" w:right="-57" w:firstLine="0"/>
              <w:jc w:val="center"/>
              <w:rPr>
                <w:color w:val="000000"/>
                <w:sz w:val="22"/>
                <w:lang w:eastAsia="ru-RU"/>
              </w:rPr>
            </w:pPr>
          </w:p>
        </w:tc>
      </w:tr>
      <w:tr w:rsidR="00A14A1C" w:rsidRPr="00A14A1C" w14:paraId="5625352B" w14:textId="77777777" w:rsidTr="00A14A1C">
        <w:trPr>
          <w:trHeight w:val="300"/>
        </w:trPr>
        <w:tc>
          <w:tcPr>
            <w:tcW w:w="86" w:type="pct"/>
            <w:tcBorders>
              <w:top w:val="nil"/>
              <w:left w:val="single" w:sz="4" w:space="0" w:color="auto"/>
              <w:bottom w:val="single" w:sz="4" w:space="0" w:color="auto"/>
              <w:right w:val="single" w:sz="4" w:space="0" w:color="auto"/>
            </w:tcBorders>
            <w:shd w:val="clear" w:color="auto" w:fill="auto"/>
            <w:vAlign w:val="center"/>
            <w:hideMark/>
          </w:tcPr>
          <w:p w14:paraId="6F27D086"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2</w:t>
            </w:r>
          </w:p>
        </w:tc>
        <w:tc>
          <w:tcPr>
            <w:tcW w:w="405" w:type="pct"/>
            <w:tcBorders>
              <w:top w:val="nil"/>
              <w:left w:val="nil"/>
              <w:bottom w:val="single" w:sz="4" w:space="0" w:color="auto"/>
              <w:right w:val="single" w:sz="4" w:space="0" w:color="auto"/>
            </w:tcBorders>
            <w:shd w:val="clear" w:color="auto" w:fill="auto"/>
            <w:vAlign w:val="center"/>
            <w:hideMark/>
          </w:tcPr>
          <w:p w14:paraId="6577A2EF" w14:textId="77777777" w:rsidR="00A14A1C" w:rsidRPr="00A14A1C" w:rsidRDefault="00A14A1C" w:rsidP="00A14A1C">
            <w:pPr>
              <w:widowControl/>
              <w:autoSpaceDE/>
              <w:autoSpaceDN/>
              <w:ind w:left="-57" w:right="-57" w:firstLine="0"/>
              <w:jc w:val="center"/>
              <w:rPr>
                <w:color w:val="000000"/>
                <w:sz w:val="22"/>
                <w:lang w:eastAsia="ru-RU"/>
              </w:rPr>
            </w:pPr>
            <w:proofErr w:type="spellStart"/>
            <w:r w:rsidRPr="00A14A1C">
              <w:rPr>
                <w:color w:val="000000"/>
                <w:sz w:val="22"/>
                <w:lang w:eastAsia="ru-RU"/>
              </w:rPr>
              <w:t>пгт</w:t>
            </w:r>
            <w:proofErr w:type="spellEnd"/>
            <w:r w:rsidRPr="00A14A1C">
              <w:rPr>
                <w:color w:val="000000"/>
                <w:sz w:val="22"/>
                <w:lang w:eastAsia="ru-RU"/>
              </w:rPr>
              <w:t>. Пограничный</w:t>
            </w:r>
          </w:p>
        </w:tc>
        <w:tc>
          <w:tcPr>
            <w:tcW w:w="286" w:type="pct"/>
            <w:tcBorders>
              <w:top w:val="nil"/>
              <w:left w:val="nil"/>
              <w:bottom w:val="single" w:sz="4" w:space="0" w:color="auto"/>
              <w:right w:val="single" w:sz="4" w:space="0" w:color="auto"/>
            </w:tcBorders>
            <w:shd w:val="clear" w:color="auto" w:fill="auto"/>
            <w:vAlign w:val="center"/>
            <w:hideMark/>
          </w:tcPr>
          <w:p w14:paraId="39B28736"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48,24</w:t>
            </w:r>
          </w:p>
        </w:tc>
        <w:tc>
          <w:tcPr>
            <w:tcW w:w="508" w:type="pct"/>
            <w:vMerge w:val="restart"/>
            <w:tcBorders>
              <w:top w:val="nil"/>
              <w:left w:val="single" w:sz="4" w:space="0" w:color="auto"/>
              <w:bottom w:val="single" w:sz="4" w:space="0" w:color="auto"/>
              <w:right w:val="single" w:sz="4" w:space="0" w:color="auto"/>
            </w:tcBorders>
            <w:shd w:val="clear" w:color="auto" w:fill="auto"/>
            <w:vAlign w:val="center"/>
            <w:hideMark/>
          </w:tcPr>
          <w:p w14:paraId="10F9FB09" w14:textId="6EC5E906"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Разработка ПОДД</w:t>
            </w:r>
          </w:p>
        </w:tc>
        <w:tc>
          <w:tcPr>
            <w:tcW w:w="508" w:type="pct"/>
            <w:tcBorders>
              <w:top w:val="nil"/>
              <w:left w:val="nil"/>
              <w:bottom w:val="single" w:sz="4" w:space="0" w:color="auto"/>
              <w:right w:val="single" w:sz="4" w:space="0" w:color="auto"/>
            </w:tcBorders>
            <w:shd w:val="clear" w:color="auto" w:fill="auto"/>
            <w:vAlign w:val="center"/>
            <w:hideMark/>
          </w:tcPr>
          <w:p w14:paraId="612048A2"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3376,8</w:t>
            </w:r>
          </w:p>
        </w:tc>
        <w:tc>
          <w:tcPr>
            <w:tcW w:w="458" w:type="pct"/>
            <w:vMerge w:val="restart"/>
            <w:tcBorders>
              <w:top w:val="nil"/>
              <w:left w:val="single" w:sz="4" w:space="0" w:color="auto"/>
              <w:bottom w:val="single" w:sz="4" w:space="0" w:color="auto"/>
              <w:right w:val="single" w:sz="4" w:space="0" w:color="auto"/>
            </w:tcBorders>
            <w:shd w:val="clear" w:color="auto" w:fill="auto"/>
            <w:vAlign w:val="center"/>
            <w:hideMark/>
          </w:tcPr>
          <w:p w14:paraId="2E8F49D1"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Местный бюджет</w:t>
            </w:r>
          </w:p>
        </w:tc>
        <w:tc>
          <w:tcPr>
            <w:tcW w:w="159" w:type="pct"/>
            <w:tcBorders>
              <w:top w:val="nil"/>
              <w:left w:val="nil"/>
              <w:bottom w:val="single" w:sz="4" w:space="0" w:color="auto"/>
              <w:right w:val="single" w:sz="4" w:space="0" w:color="auto"/>
            </w:tcBorders>
            <w:shd w:val="clear" w:color="auto" w:fill="auto"/>
            <w:vAlign w:val="center"/>
            <w:hideMark/>
          </w:tcPr>
          <w:p w14:paraId="4A0F9E08" w14:textId="39897AD3" w:rsidR="00A14A1C" w:rsidRPr="00A14A1C" w:rsidRDefault="00A14A1C" w:rsidP="00A14A1C">
            <w:pPr>
              <w:widowControl/>
              <w:autoSpaceDE/>
              <w:autoSpaceDN/>
              <w:ind w:left="-57" w:right="-57" w:firstLine="0"/>
              <w:jc w:val="center"/>
              <w:rPr>
                <w:color w:val="000000"/>
                <w:sz w:val="22"/>
                <w:lang w:eastAsia="ru-RU"/>
              </w:rPr>
            </w:pPr>
          </w:p>
        </w:tc>
        <w:tc>
          <w:tcPr>
            <w:tcW w:w="216" w:type="pct"/>
            <w:tcBorders>
              <w:top w:val="nil"/>
              <w:left w:val="nil"/>
              <w:bottom w:val="single" w:sz="4" w:space="0" w:color="auto"/>
              <w:right w:val="single" w:sz="4" w:space="0" w:color="auto"/>
            </w:tcBorders>
            <w:shd w:val="clear" w:color="auto" w:fill="auto"/>
            <w:vAlign w:val="center"/>
            <w:hideMark/>
          </w:tcPr>
          <w:p w14:paraId="542E8135"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603,0</w:t>
            </w:r>
          </w:p>
        </w:tc>
        <w:tc>
          <w:tcPr>
            <w:tcW w:w="216" w:type="pct"/>
            <w:tcBorders>
              <w:top w:val="nil"/>
              <w:left w:val="nil"/>
              <w:bottom w:val="single" w:sz="4" w:space="0" w:color="auto"/>
              <w:right w:val="single" w:sz="4" w:space="0" w:color="auto"/>
            </w:tcBorders>
            <w:shd w:val="clear" w:color="auto" w:fill="auto"/>
            <w:vAlign w:val="center"/>
            <w:hideMark/>
          </w:tcPr>
          <w:p w14:paraId="171FA21A"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603,0</w:t>
            </w:r>
          </w:p>
        </w:tc>
        <w:tc>
          <w:tcPr>
            <w:tcW w:w="236" w:type="pct"/>
            <w:tcBorders>
              <w:top w:val="nil"/>
              <w:left w:val="nil"/>
              <w:bottom w:val="single" w:sz="4" w:space="0" w:color="auto"/>
              <w:right w:val="single" w:sz="4" w:space="0" w:color="auto"/>
            </w:tcBorders>
            <w:shd w:val="clear" w:color="auto" w:fill="auto"/>
            <w:vAlign w:val="center"/>
            <w:hideMark/>
          </w:tcPr>
          <w:p w14:paraId="339A7CBD" w14:textId="6A39BD01" w:rsidR="00A14A1C" w:rsidRPr="00A14A1C" w:rsidRDefault="00A14A1C" w:rsidP="00A14A1C">
            <w:pPr>
              <w:widowControl/>
              <w:autoSpaceDE/>
              <w:autoSpaceDN/>
              <w:ind w:left="-57" w:right="-57" w:firstLine="0"/>
              <w:jc w:val="center"/>
              <w:rPr>
                <w:color w:val="000000"/>
                <w:sz w:val="22"/>
                <w:lang w:eastAsia="ru-RU"/>
              </w:rPr>
            </w:pPr>
          </w:p>
        </w:tc>
        <w:tc>
          <w:tcPr>
            <w:tcW w:w="216" w:type="pct"/>
            <w:tcBorders>
              <w:top w:val="nil"/>
              <w:left w:val="nil"/>
              <w:bottom w:val="single" w:sz="4" w:space="0" w:color="auto"/>
              <w:right w:val="single" w:sz="4" w:space="0" w:color="auto"/>
            </w:tcBorders>
            <w:shd w:val="clear" w:color="auto" w:fill="auto"/>
            <w:vAlign w:val="center"/>
            <w:hideMark/>
          </w:tcPr>
          <w:p w14:paraId="48B02877" w14:textId="4414ACB9" w:rsidR="00A14A1C" w:rsidRPr="00A14A1C" w:rsidRDefault="00A14A1C" w:rsidP="00A14A1C">
            <w:pPr>
              <w:widowControl/>
              <w:autoSpaceDE/>
              <w:autoSpaceDN/>
              <w:ind w:left="-57" w:right="-57" w:firstLine="0"/>
              <w:jc w:val="center"/>
              <w:rPr>
                <w:color w:val="000000"/>
                <w:sz w:val="22"/>
                <w:lang w:eastAsia="ru-RU"/>
              </w:rPr>
            </w:pPr>
          </w:p>
        </w:tc>
        <w:tc>
          <w:tcPr>
            <w:tcW w:w="213" w:type="pct"/>
            <w:tcBorders>
              <w:top w:val="nil"/>
              <w:left w:val="nil"/>
              <w:bottom w:val="single" w:sz="4" w:space="0" w:color="auto"/>
              <w:right w:val="single" w:sz="4" w:space="0" w:color="auto"/>
            </w:tcBorders>
            <w:shd w:val="clear" w:color="auto" w:fill="auto"/>
            <w:vAlign w:val="center"/>
            <w:hideMark/>
          </w:tcPr>
          <w:p w14:paraId="290D33D9" w14:textId="68331B7B"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vAlign w:val="center"/>
            <w:hideMark/>
          </w:tcPr>
          <w:p w14:paraId="7A8AE4C5" w14:textId="0BB23B91"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vAlign w:val="center"/>
            <w:hideMark/>
          </w:tcPr>
          <w:p w14:paraId="3D774AB5"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723,6</w:t>
            </w:r>
          </w:p>
        </w:tc>
        <w:tc>
          <w:tcPr>
            <w:tcW w:w="159" w:type="pct"/>
            <w:tcBorders>
              <w:top w:val="nil"/>
              <w:left w:val="nil"/>
              <w:bottom w:val="single" w:sz="4" w:space="0" w:color="auto"/>
              <w:right w:val="single" w:sz="4" w:space="0" w:color="auto"/>
            </w:tcBorders>
            <w:shd w:val="clear" w:color="auto" w:fill="auto"/>
            <w:vAlign w:val="center"/>
            <w:hideMark/>
          </w:tcPr>
          <w:p w14:paraId="2479E662"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723,6</w:t>
            </w:r>
          </w:p>
        </w:tc>
        <w:tc>
          <w:tcPr>
            <w:tcW w:w="159" w:type="pct"/>
            <w:tcBorders>
              <w:top w:val="nil"/>
              <w:left w:val="nil"/>
              <w:bottom w:val="single" w:sz="4" w:space="0" w:color="auto"/>
              <w:right w:val="single" w:sz="4" w:space="0" w:color="auto"/>
            </w:tcBorders>
            <w:shd w:val="clear" w:color="auto" w:fill="auto"/>
            <w:vAlign w:val="center"/>
            <w:hideMark/>
          </w:tcPr>
          <w:p w14:paraId="73881544" w14:textId="4FA3E325"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vAlign w:val="center"/>
            <w:hideMark/>
          </w:tcPr>
          <w:p w14:paraId="46A4BF79" w14:textId="5D4DE87E"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vAlign w:val="center"/>
            <w:hideMark/>
          </w:tcPr>
          <w:p w14:paraId="395262D8" w14:textId="10DD12C0"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vAlign w:val="center"/>
            <w:hideMark/>
          </w:tcPr>
          <w:p w14:paraId="28A6C2CD" w14:textId="0C251596"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vAlign w:val="center"/>
            <w:hideMark/>
          </w:tcPr>
          <w:p w14:paraId="208BED25"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723,6</w:t>
            </w:r>
          </w:p>
        </w:tc>
        <w:tc>
          <w:tcPr>
            <w:tcW w:w="216" w:type="pct"/>
            <w:tcBorders>
              <w:top w:val="nil"/>
              <w:left w:val="nil"/>
              <w:bottom w:val="single" w:sz="4" w:space="0" w:color="auto"/>
              <w:right w:val="single" w:sz="4" w:space="0" w:color="auto"/>
            </w:tcBorders>
            <w:shd w:val="clear" w:color="auto" w:fill="auto"/>
            <w:noWrap/>
            <w:vAlign w:val="center"/>
            <w:hideMark/>
          </w:tcPr>
          <w:p w14:paraId="33156089"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723,6</w:t>
            </w:r>
          </w:p>
        </w:tc>
      </w:tr>
      <w:tr w:rsidR="00A14A1C" w:rsidRPr="00A14A1C" w14:paraId="24B900A4" w14:textId="77777777" w:rsidTr="00A14A1C">
        <w:trPr>
          <w:trHeight w:val="300"/>
        </w:trPr>
        <w:tc>
          <w:tcPr>
            <w:tcW w:w="86" w:type="pct"/>
            <w:tcBorders>
              <w:top w:val="nil"/>
              <w:left w:val="single" w:sz="4" w:space="0" w:color="auto"/>
              <w:bottom w:val="single" w:sz="4" w:space="0" w:color="auto"/>
              <w:right w:val="single" w:sz="4" w:space="0" w:color="auto"/>
            </w:tcBorders>
            <w:shd w:val="clear" w:color="auto" w:fill="auto"/>
            <w:vAlign w:val="center"/>
            <w:hideMark/>
          </w:tcPr>
          <w:p w14:paraId="6C75A4CF"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3</w:t>
            </w:r>
          </w:p>
        </w:tc>
        <w:tc>
          <w:tcPr>
            <w:tcW w:w="405" w:type="pct"/>
            <w:tcBorders>
              <w:top w:val="nil"/>
              <w:left w:val="nil"/>
              <w:bottom w:val="single" w:sz="4" w:space="0" w:color="auto"/>
              <w:right w:val="single" w:sz="4" w:space="0" w:color="auto"/>
            </w:tcBorders>
            <w:shd w:val="clear" w:color="auto" w:fill="auto"/>
            <w:vAlign w:val="center"/>
            <w:hideMark/>
          </w:tcPr>
          <w:p w14:paraId="78409281"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с. Сергеевка</w:t>
            </w:r>
          </w:p>
        </w:tc>
        <w:tc>
          <w:tcPr>
            <w:tcW w:w="286" w:type="pct"/>
            <w:tcBorders>
              <w:top w:val="nil"/>
              <w:left w:val="nil"/>
              <w:bottom w:val="single" w:sz="4" w:space="0" w:color="auto"/>
              <w:right w:val="single" w:sz="4" w:space="0" w:color="auto"/>
            </w:tcBorders>
            <w:shd w:val="clear" w:color="auto" w:fill="auto"/>
            <w:vAlign w:val="center"/>
            <w:hideMark/>
          </w:tcPr>
          <w:p w14:paraId="60416210"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9,32</w:t>
            </w:r>
          </w:p>
        </w:tc>
        <w:tc>
          <w:tcPr>
            <w:tcW w:w="508" w:type="pct"/>
            <w:vMerge/>
            <w:tcBorders>
              <w:top w:val="nil"/>
              <w:left w:val="single" w:sz="4" w:space="0" w:color="auto"/>
              <w:bottom w:val="single" w:sz="4" w:space="0" w:color="auto"/>
              <w:right w:val="single" w:sz="4" w:space="0" w:color="auto"/>
            </w:tcBorders>
            <w:vAlign w:val="center"/>
            <w:hideMark/>
          </w:tcPr>
          <w:p w14:paraId="475BDBC0" w14:textId="77777777" w:rsidR="00A14A1C" w:rsidRPr="00A14A1C" w:rsidRDefault="00A14A1C" w:rsidP="00A14A1C">
            <w:pPr>
              <w:widowControl/>
              <w:autoSpaceDE/>
              <w:autoSpaceDN/>
              <w:ind w:left="-57" w:right="-57" w:firstLine="0"/>
              <w:jc w:val="center"/>
              <w:rPr>
                <w:color w:val="000000"/>
                <w:sz w:val="22"/>
                <w:lang w:eastAsia="ru-RU"/>
              </w:rPr>
            </w:pPr>
          </w:p>
        </w:tc>
        <w:tc>
          <w:tcPr>
            <w:tcW w:w="508" w:type="pct"/>
            <w:tcBorders>
              <w:top w:val="nil"/>
              <w:left w:val="nil"/>
              <w:bottom w:val="single" w:sz="4" w:space="0" w:color="auto"/>
              <w:right w:val="single" w:sz="4" w:space="0" w:color="auto"/>
            </w:tcBorders>
            <w:shd w:val="clear" w:color="auto" w:fill="auto"/>
            <w:vAlign w:val="center"/>
            <w:hideMark/>
          </w:tcPr>
          <w:p w14:paraId="2A0A29B8"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512,6</w:t>
            </w:r>
          </w:p>
        </w:tc>
        <w:tc>
          <w:tcPr>
            <w:tcW w:w="458" w:type="pct"/>
            <w:vMerge/>
            <w:tcBorders>
              <w:top w:val="nil"/>
              <w:left w:val="single" w:sz="4" w:space="0" w:color="auto"/>
              <w:bottom w:val="single" w:sz="4" w:space="0" w:color="auto"/>
              <w:right w:val="single" w:sz="4" w:space="0" w:color="auto"/>
            </w:tcBorders>
            <w:vAlign w:val="center"/>
            <w:hideMark/>
          </w:tcPr>
          <w:p w14:paraId="62EF50EF" w14:textId="77777777"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vAlign w:val="center"/>
            <w:hideMark/>
          </w:tcPr>
          <w:p w14:paraId="1200B98B" w14:textId="05B9DA10" w:rsidR="00A14A1C" w:rsidRPr="00A14A1C" w:rsidRDefault="00A14A1C" w:rsidP="00A14A1C">
            <w:pPr>
              <w:widowControl/>
              <w:autoSpaceDE/>
              <w:autoSpaceDN/>
              <w:ind w:left="-57" w:right="-57" w:firstLine="0"/>
              <w:jc w:val="center"/>
              <w:rPr>
                <w:color w:val="000000"/>
                <w:sz w:val="22"/>
                <w:lang w:eastAsia="ru-RU"/>
              </w:rPr>
            </w:pPr>
          </w:p>
        </w:tc>
        <w:tc>
          <w:tcPr>
            <w:tcW w:w="216" w:type="pct"/>
            <w:tcBorders>
              <w:top w:val="nil"/>
              <w:left w:val="nil"/>
              <w:bottom w:val="single" w:sz="4" w:space="0" w:color="auto"/>
              <w:right w:val="single" w:sz="4" w:space="0" w:color="auto"/>
            </w:tcBorders>
            <w:shd w:val="clear" w:color="auto" w:fill="auto"/>
            <w:vAlign w:val="center"/>
            <w:hideMark/>
          </w:tcPr>
          <w:p w14:paraId="40DABF5F" w14:textId="45EF3EA0" w:rsidR="00A14A1C" w:rsidRPr="00A14A1C" w:rsidRDefault="00A14A1C" w:rsidP="00A14A1C">
            <w:pPr>
              <w:widowControl/>
              <w:autoSpaceDE/>
              <w:autoSpaceDN/>
              <w:ind w:left="-57" w:right="-57" w:firstLine="0"/>
              <w:jc w:val="center"/>
              <w:rPr>
                <w:color w:val="000000"/>
                <w:sz w:val="22"/>
                <w:lang w:eastAsia="ru-RU"/>
              </w:rPr>
            </w:pPr>
          </w:p>
        </w:tc>
        <w:tc>
          <w:tcPr>
            <w:tcW w:w="216" w:type="pct"/>
            <w:tcBorders>
              <w:top w:val="nil"/>
              <w:left w:val="nil"/>
              <w:bottom w:val="single" w:sz="4" w:space="0" w:color="auto"/>
              <w:right w:val="single" w:sz="4" w:space="0" w:color="auto"/>
            </w:tcBorders>
            <w:shd w:val="clear" w:color="auto" w:fill="auto"/>
            <w:vAlign w:val="center"/>
            <w:hideMark/>
          </w:tcPr>
          <w:p w14:paraId="22EC69FE" w14:textId="06425D6A" w:rsidR="00A14A1C" w:rsidRPr="00A14A1C" w:rsidRDefault="00A14A1C" w:rsidP="00A14A1C">
            <w:pPr>
              <w:widowControl/>
              <w:autoSpaceDE/>
              <w:autoSpaceDN/>
              <w:ind w:left="-57" w:right="-57" w:firstLine="0"/>
              <w:jc w:val="center"/>
              <w:rPr>
                <w:color w:val="000000"/>
                <w:sz w:val="22"/>
                <w:lang w:eastAsia="ru-RU"/>
              </w:rPr>
            </w:pPr>
          </w:p>
        </w:tc>
        <w:tc>
          <w:tcPr>
            <w:tcW w:w="236" w:type="pct"/>
            <w:tcBorders>
              <w:top w:val="nil"/>
              <w:left w:val="nil"/>
              <w:bottom w:val="single" w:sz="4" w:space="0" w:color="auto"/>
              <w:right w:val="single" w:sz="4" w:space="0" w:color="auto"/>
            </w:tcBorders>
            <w:shd w:val="clear" w:color="auto" w:fill="auto"/>
            <w:vAlign w:val="center"/>
            <w:hideMark/>
          </w:tcPr>
          <w:p w14:paraId="62AAFDE1"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233,0</w:t>
            </w:r>
          </w:p>
        </w:tc>
        <w:tc>
          <w:tcPr>
            <w:tcW w:w="216" w:type="pct"/>
            <w:tcBorders>
              <w:top w:val="nil"/>
              <w:left w:val="nil"/>
              <w:bottom w:val="single" w:sz="4" w:space="0" w:color="auto"/>
              <w:right w:val="single" w:sz="4" w:space="0" w:color="auto"/>
            </w:tcBorders>
            <w:shd w:val="clear" w:color="auto" w:fill="auto"/>
            <w:vAlign w:val="center"/>
            <w:hideMark/>
          </w:tcPr>
          <w:p w14:paraId="54DA7AF3" w14:textId="3B066474" w:rsidR="00A14A1C" w:rsidRPr="00A14A1C" w:rsidRDefault="00A14A1C" w:rsidP="00A14A1C">
            <w:pPr>
              <w:widowControl/>
              <w:autoSpaceDE/>
              <w:autoSpaceDN/>
              <w:ind w:left="-57" w:right="-57" w:firstLine="0"/>
              <w:jc w:val="center"/>
              <w:rPr>
                <w:color w:val="000000"/>
                <w:sz w:val="22"/>
                <w:lang w:eastAsia="ru-RU"/>
              </w:rPr>
            </w:pPr>
          </w:p>
        </w:tc>
        <w:tc>
          <w:tcPr>
            <w:tcW w:w="213" w:type="pct"/>
            <w:tcBorders>
              <w:top w:val="nil"/>
              <w:left w:val="nil"/>
              <w:bottom w:val="single" w:sz="4" w:space="0" w:color="auto"/>
              <w:right w:val="single" w:sz="4" w:space="0" w:color="auto"/>
            </w:tcBorders>
            <w:shd w:val="clear" w:color="auto" w:fill="auto"/>
            <w:vAlign w:val="center"/>
            <w:hideMark/>
          </w:tcPr>
          <w:p w14:paraId="5CABB0CA" w14:textId="7F4891C6"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vAlign w:val="center"/>
            <w:hideMark/>
          </w:tcPr>
          <w:p w14:paraId="41AA2088" w14:textId="1E0D5EC1"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vAlign w:val="center"/>
            <w:hideMark/>
          </w:tcPr>
          <w:p w14:paraId="36AED181" w14:textId="01F8D57A"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vAlign w:val="center"/>
            <w:hideMark/>
          </w:tcPr>
          <w:p w14:paraId="6BA8225E" w14:textId="4222681C"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vAlign w:val="center"/>
            <w:hideMark/>
          </w:tcPr>
          <w:p w14:paraId="2C3B6E8E"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279,6</w:t>
            </w:r>
          </w:p>
        </w:tc>
        <w:tc>
          <w:tcPr>
            <w:tcW w:w="159" w:type="pct"/>
            <w:tcBorders>
              <w:top w:val="nil"/>
              <w:left w:val="nil"/>
              <w:bottom w:val="single" w:sz="4" w:space="0" w:color="auto"/>
              <w:right w:val="single" w:sz="4" w:space="0" w:color="auto"/>
            </w:tcBorders>
            <w:shd w:val="clear" w:color="auto" w:fill="auto"/>
            <w:vAlign w:val="center"/>
            <w:hideMark/>
          </w:tcPr>
          <w:p w14:paraId="7F0D018B" w14:textId="3D00DC41"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vAlign w:val="center"/>
            <w:hideMark/>
          </w:tcPr>
          <w:p w14:paraId="31012809" w14:textId="650E9189"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vAlign w:val="center"/>
            <w:hideMark/>
          </w:tcPr>
          <w:p w14:paraId="1469A289" w14:textId="7AF2327F"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vAlign w:val="center"/>
            <w:hideMark/>
          </w:tcPr>
          <w:p w14:paraId="338D1D44" w14:textId="38882A66" w:rsidR="00A14A1C" w:rsidRPr="00A14A1C" w:rsidRDefault="00A14A1C" w:rsidP="00A14A1C">
            <w:pPr>
              <w:widowControl/>
              <w:autoSpaceDE/>
              <w:autoSpaceDN/>
              <w:ind w:left="-57" w:right="-57" w:firstLine="0"/>
              <w:jc w:val="center"/>
              <w:rPr>
                <w:color w:val="000000"/>
                <w:sz w:val="22"/>
                <w:lang w:eastAsia="ru-RU"/>
              </w:rPr>
            </w:pPr>
          </w:p>
        </w:tc>
        <w:tc>
          <w:tcPr>
            <w:tcW w:w="216" w:type="pct"/>
            <w:tcBorders>
              <w:top w:val="nil"/>
              <w:left w:val="nil"/>
              <w:bottom w:val="single" w:sz="4" w:space="0" w:color="auto"/>
              <w:right w:val="single" w:sz="4" w:space="0" w:color="auto"/>
            </w:tcBorders>
            <w:shd w:val="clear" w:color="auto" w:fill="auto"/>
            <w:noWrap/>
            <w:vAlign w:val="center"/>
            <w:hideMark/>
          </w:tcPr>
          <w:p w14:paraId="47A875B8" w14:textId="5ACF530F" w:rsidR="00A14A1C" w:rsidRPr="00A14A1C" w:rsidRDefault="00A14A1C" w:rsidP="00A14A1C">
            <w:pPr>
              <w:widowControl/>
              <w:autoSpaceDE/>
              <w:autoSpaceDN/>
              <w:ind w:left="-57" w:right="-57" w:firstLine="0"/>
              <w:jc w:val="center"/>
              <w:rPr>
                <w:color w:val="000000"/>
                <w:sz w:val="22"/>
                <w:lang w:eastAsia="ru-RU"/>
              </w:rPr>
            </w:pPr>
          </w:p>
        </w:tc>
      </w:tr>
      <w:tr w:rsidR="00A14A1C" w:rsidRPr="00A14A1C" w14:paraId="2A2243BE" w14:textId="77777777" w:rsidTr="00A14A1C">
        <w:trPr>
          <w:trHeight w:val="300"/>
        </w:trPr>
        <w:tc>
          <w:tcPr>
            <w:tcW w:w="86" w:type="pct"/>
            <w:tcBorders>
              <w:top w:val="nil"/>
              <w:left w:val="single" w:sz="4" w:space="0" w:color="auto"/>
              <w:bottom w:val="single" w:sz="4" w:space="0" w:color="auto"/>
              <w:right w:val="single" w:sz="4" w:space="0" w:color="auto"/>
            </w:tcBorders>
            <w:shd w:val="clear" w:color="auto" w:fill="auto"/>
            <w:vAlign w:val="center"/>
            <w:hideMark/>
          </w:tcPr>
          <w:p w14:paraId="685A6386"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4</w:t>
            </w:r>
          </w:p>
        </w:tc>
        <w:tc>
          <w:tcPr>
            <w:tcW w:w="405" w:type="pct"/>
            <w:tcBorders>
              <w:top w:val="nil"/>
              <w:left w:val="nil"/>
              <w:bottom w:val="single" w:sz="4" w:space="0" w:color="auto"/>
              <w:right w:val="single" w:sz="4" w:space="0" w:color="auto"/>
            </w:tcBorders>
            <w:shd w:val="clear" w:color="auto" w:fill="auto"/>
            <w:vAlign w:val="center"/>
            <w:hideMark/>
          </w:tcPr>
          <w:p w14:paraId="6EA9049D"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с. Украинка</w:t>
            </w:r>
          </w:p>
        </w:tc>
        <w:tc>
          <w:tcPr>
            <w:tcW w:w="286" w:type="pct"/>
            <w:tcBorders>
              <w:top w:val="nil"/>
              <w:left w:val="nil"/>
              <w:bottom w:val="single" w:sz="4" w:space="0" w:color="auto"/>
              <w:right w:val="single" w:sz="4" w:space="0" w:color="auto"/>
            </w:tcBorders>
            <w:shd w:val="clear" w:color="auto" w:fill="auto"/>
            <w:vAlign w:val="center"/>
            <w:hideMark/>
          </w:tcPr>
          <w:p w14:paraId="6522DB51"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1,93</w:t>
            </w:r>
          </w:p>
        </w:tc>
        <w:tc>
          <w:tcPr>
            <w:tcW w:w="508" w:type="pct"/>
            <w:vMerge/>
            <w:tcBorders>
              <w:top w:val="nil"/>
              <w:left w:val="single" w:sz="4" w:space="0" w:color="auto"/>
              <w:bottom w:val="single" w:sz="4" w:space="0" w:color="auto"/>
              <w:right w:val="single" w:sz="4" w:space="0" w:color="auto"/>
            </w:tcBorders>
            <w:vAlign w:val="center"/>
            <w:hideMark/>
          </w:tcPr>
          <w:p w14:paraId="05449C01" w14:textId="77777777" w:rsidR="00A14A1C" w:rsidRPr="00A14A1C" w:rsidRDefault="00A14A1C" w:rsidP="00A14A1C">
            <w:pPr>
              <w:widowControl/>
              <w:autoSpaceDE/>
              <w:autoSpaceDN/>
              <w:ind w:left="-57" w:right="-57" w:firstLine="0"/>
              <w:jc w:val="center"/>
              <w:rPr>
                <w:color w:val="000000"/>
                <w:sz w:val="22"/>
                <w:lang w:eastAsia="ru-RU"/>
              </w:rPr>
            </w:pPr>
          </w:p>
        </w:tc>
        <w:tc>
          <w:tcPr>
            <w:tcW w:w="508" w:type="pct"/>
            <w:tcBorders>
              <w:top w:val="nil"/>
              <w:left w:val="nil"/>
              <w:bottom w:val="single" w:sz="4" w:space="0" w:color="auto"/>
              <w:right w:val="single" w:sz="4" w:space="0" w:color="auto"/>
            </w:tcBorders>
            <w:shd w:val="clear" w:color="auto" w:fill="auto"/>
            <w:vAlign w:val="center"/>
            <w:hideMark/>
          </w:tcPr>
          <w:p w14:paraId="34218338"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106,2</w:t>
            </w:r>
          </w:p>
        </w:tc>
        <w:tc>
          <w:tcPr>
            <w:tcW w:w="458" w:type="pct"/>
            <w:vMerge/>
            <w:tcBorders>
              <w:top w:val="nil"/>
              <w:left w:val="single" w:sz="4" w:space="0" w:color="auto"/>
              <w:bottom w:val="single" w:sz="4" w:space="0" w:color="auto"/>
              <w:right w:val="single" w:sz="4" w:space="0" w:color="auto"/>
            </w:tcBorders>
            <w:vAlign w:val="center"/>
            <w:hideMark/>
          </w:tcPr>
          <w:p w14:paraId="04B3BF4F" w14:textId="77777777"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vAlign w:val="center"/>
            <w:hideMark/>
          </w:tcPr>
          <w:p w14:paraId="7EBEE381" w14:textId="5EB255A4" w:rsidR="00A14A1C" w:rsidRPr="00A14A1C" w:rsidRDefault="00A14A1C" w:rsidP="00A14A1C">
            <w:pPr>
              <w:widowControl/>
              <w:autoSpaceDE/>
              <w:autoSpaceDN/>
              <w:ind w:left="-57" w:right="-57" w:firstLine="0"/>
              <w:jc w:val="center"/>
              <w:rPr>
                <w:color w:val="000000"/>
                <w:sz w:val="22"/>
                <w:lang w:eastAsia="ru-RU"/>
              </w:rPr>
            </w:pPr>
          </w:p>
        </w:tc>
        <w:tc>
          <w:tcPr>
            <w:tcW w:w="216" w:type="pct"/>
            <w:tcBorders>
              <w:top w:val="nil"/>
              <w:left w:val="nil"/>
              <w:bottom w:val="single" w:sz="4" w:space="0" w:color="auto"/>
              <w:right w:val="single" w:sz="4" w:space="0" w:color="auto"/>
            </w:tcBorders>
            <w:shd w:val="clear" w:color="auto" w:fill="auto"/>
            <w:vAlign w:val="center"/>
            <w:hideMark/>
          </w:tcPr>
          <w:p w14:paraId="7C2AD9B3" w14:textId="7A8C63B2" w:rsidR="00A14A1C" w:rsidRPr="00A14A1C" w:rsidRDefault="00A14A1C" w:rsidP="00A14A1C">
            <w:pPr>
              <w:widowControl/>
              <w:autoSpaceDE/>
              <w:autoSpaceDN/>
              <w:ind w:left="-57" w:right="-57" w:firstLine="0"/>
              <w:jc w:val="center"/>
              <w:rPr>
                <w:color w:val="000000"/>
                <w:sz w:val="22"/>
                <w:lang w:eastAsia="ru-RU"/>
              </w:rPr>
            </w:pPr>
          </w:p>
        </w:tc>
        <w:tc>
          <w:tcPr>
            <w:tcW w:w="216" w:type="pct"/>
            <w:tcBorders>
              <w:top w:val="nil"/>
              <w:left w:val="nil"/>
              <w:bottom w:val="single" w:sz="4" w:space="0" w:color="auto"/>
              <w:right w:val="single" w:sz="4" w:space="0" w:color="auto"/>
            </w:tcBorders>
            <w:shd w:val="clear" w:color="auto" w:fill="auto"/>
            <w:vAlign w:val="center"/>
            <w:hideMark/>
          </w:tcPr>
          <w:p w14:paraId="12EEA263" w14:textId="76D98BD0" w:rsidR="00A14A1C" w:rsidRPr="00A14A1C" w:rsidRDefault="00A14A1C" w:rsidP="00A14A1C">
            <w:pPr>
              <w:widowControl/>
              <w:autoSpaceDE/>
              <w:autoSpaceDN/>
              <w:ind w:left="-57" w:right="-57" w:firstLine="0"/>
              <w:jc w:val="center"/>
              <w:rPr>
                <w:color w:val="000000"/>
                <w:sz w:val="22"/>
                <w:lang w:eastAsia="ru-RU"/>
              </w:rPr>
            </w:pPr>
          </w:p>
        </w:tc>
        <w:tc>
          <w:tcPr>
            <w:tcW w:w="236" w:type="pct"/>
            <w:tcBorders>
              <w:top w:val="nil"/>
              <w:left w:val="nil"/>
              <w:bottom w:val="single" w:sz="4" w:space="0" w:color="auto"/>
              <w:right w:val="single" w:sz="4" w:space="0" w:color="auto"/>
            </w:tcBorders>
            <w:shd w:val="clear" w:color="auto" w:fill="auto"/>
            <w:vAlign w:val="center"/>
            <w:hideMark/>
          </w:tcPr>
          <w:p w14:paraId="67D87B44"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48,3</w:t>
            </w:r>
          </w:p>
        </w:tc>
        <w:tc>
          <w:tcPr>
            <w:tcW w:w="216" w:type="pct"/>
            <w:tcBorders>
              <w:top w:val="nil"/>
              <w:left w:val="nil"/>
              <w:bottom w:val="single" w:sz="4" w:space="0" w:color="auto"/>
              <w:right w:val="single" w:sz="4" w:space="0" w:color="auto"/>
            </w:tcBorders>
            <w:shd w:val="clear" w:color="auto" w:fill="auto"/>
            <w:vAlign w:val="center"/>
            <w:hideMark/>
          </w:tcPr>
          <w:p w14:paraId="76FDCE98" w14:textId="12D596FD" w:rsidR="00A14A1C" w:rsidRPr="00A14A1C" w:rsidRDefault="00A14A1C" w:rsidP="00A14A1C">
            <w:pPr>
              <w:widowControl/>
              <w:autoSpaceDE/>
              <w:autoSpaceDN/>
              <w:ind w:left="-57" w:right="-57" w:firstLine="0"/>
              <w:jc w:val="center"/>
              <w:rPr>
                <w:color w:val="000000"/>
                <w:sz w:val="22"/>
                <w:lang w:eastAsia="ru-RU"/>
              </w:rPr>
            </w:pPr>
          </w:p>
        </w:tc>
        <w:tc>
          <w:tcPr>
            <w:tcW w:w="213" w:type="pct"/>
            <w:tcBorders>
              <w:top w:val="nil"/>
              <w:left w:val="nil"/>
              <w:bottom w:val="single" w:sz="4" w:space="0" w:color="auto"/>
              <w:right w:val="single" w:sz="4" w:space="0" w:color="auto"/>
            </w:tcBorders>
            <w:shd w:val="clear" w:color="auto" w:fill="auto"/>
            <w:vAlign w:val="center"/>
            <w:hideMark/>
          </w:tcPr>
          <w:p w14:paraId="01EB96D5" w14:textId="270E1518"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vAlign w:val="center"/>
            <w:hideMark/>
          </w:tcPr>
          <w:p w14:paraId="4606155D" w14:textId="624C0180"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vAlign w:val="center"/>
            <w:hideMark/>
          </w:tcPr>
          <w:p w14:paraId="726E5C2A" w14:textId="18E265CB"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vAlign w:val="center"/>
            <w:hideMark/>
          </w:tcPr>
          <w:p w14:paraId="0ED29DC3" w14:textId="4067CB80"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vAlign w:val="center"/>
            <w:hideMark/>
          </w:tcPr>
          <w:p w14:paraId="40FB07E6"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57,9</w:t>
            </w:r>
          </w:p>
        </w:tc>
        <w:tc>
          <w:tcPr>
            <w:tcW w:w="159" w:type="pct"/>
            <w:tcBorders>
              <w:top w:val="nil"/>
              <w:left w:val="nil"/>
              <w:bottom w:val="single" w:sz="4" w:space="0" w:color="auto"/>
              <w:right w:val="single" w:sz="4" w:space="0" w:color="auto"/>
            </w:tcBorders>
            <w:shd w:val="clear" w:color="auto" w:fill="auto"/>
            <w:vAlign w:val="center"/>
            <w:hideMark/>
          </w:tcPr>
          <w:p w14:paraId="796AD606" w14:textId="68F6D486"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vAlign w:val="center"/>
            <w:hideMark/>
          </w:tcPr>
          <w:p w14:paraId="12A18B5C" w14:textId="60440F84"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vAlign w:val="center"/>
            <w:hideMark/>
          </w:tcPr>
          <w:p w14:paraId="5A6C008B" w14:textId="2E1417F1"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vAlign w:val="center"/>
            <w:hideMark/>
          </w:tcPr>
          <w:p w14:paraId="7C5DB034" w14:textId="53E73BFC" w:rsidR="00A14A1C" w:rsidRPr="00A14A1C" w:rsidRDefault="00A14A1C" w:rsidP="00A14A1C">
            <w:pPr>
              <w:widowControl/>
              <w:autoSpaceDE/>
              <w:autoSpaceDN/>
              <w:ind w:left="-57" w:right="-57" w:firstLine="0"/>
              <w:jc w:val="center"/>
              <w:rPr>
                <w:color w:val="000000"/>
                <w:sz w:val="22"/>
                <w:lang w:eastAsia="ru-RU"/>
              </w:rPr>
            </w:pPr>
          </w:p>
        </w:tc>
        <w:tc>
          <w:tcPr>
            <w:tcW w:w="216" w:type="pct"/>
            <w:tcBorders>
              <w:top w:val="nil"/>
              <w:left w:val="nil"/>
              <w:bottom w:val="single" w:sz="4" w:space="0" w:color="auto"/>
              <w:right w:val="single" w:sz="4" w:space="0" w:color="auto"/>
            </w:tcBorders>
            <w:shd w:val="clear" w:color="auto" w:fill="auto"/>
            <w:noWrap/>
            <w:vAlign w:val="center"/>
            <w:hideMark/>
          </w:tcPr>
          <w:p w14:paraId="313DC7AF" w14:textId="68F51EAB" w:rsidR="00A14A1C" w:rsidRPr="00A14A1C" w:rsidRDefault="00A14A1C" w:rsidP="00A14A1C">
            <w:pPr>
              <w:widowControl/>
              <w:autoSpaceDE/>
              <w:autoSpaceDN/>
              <w:ind w:left="-57" w:right="-57" w:firstLine="0"/>
              <w:jc w:val="center"/>
              <w:rPr>
                <w:color w:val="000000"/>
                <w:sz w:val="22"/>
                <w:lang w:eastAsia="ru-RU"/>
              </w:rPr>
            </w:pPr>
          </w:p>
        </w:tc>
      </w:tr>
      <w:tr w:rsidR="00A14A1C" w:rsidRPr="00A14A1C" w14:paraId="4A3D0AC0" w14:textId="77777777" w:rsidTr="00A14A1C">
        <w:trPr>
          <w:trHeight w:val="300"/>
        </w:trPr>
        <w:tc>
          <w:tcPr>
            <w:tcW w:w="86" w:type="pct"/>
            <w:tcBorders>
              <w:top w:val="nil"/>
              <w:left w:val="single" w:sz="4" w:space="0" w:color="auto"/>
              <w:bottom w:val="single" w:sz="4" w:space="0" w:color="auto"/>
              <w:right w:val="single" w:sz="4" w:space="0" w:color="auto"/>
            </w:tcBorders>
            <w:shd w:val="clear" w:color="auto" w:fill="auto"/>
            <w:vAlign w:val="center"/>
            <w:hideMark/>
          </w:tcPr>
          <w:p w14:paraId="7F8D8837"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5</w:t>
            </w:r>
          </w:p>
        </w:tc>
        <w:tc>
          <w:tcPr>
            <w:tcW w:w="405" w:type="pct"/>
            <w:tcBorders>
              <w:top w:val="nil"/>
              <w:left w:val="nil"/>
              <w:bottom w:val="single" w:sz="4" w:space="0" w:color="auto"/>
              <w:right w:val="single" w:sz="4" w:space="0" w:color="auto"/>
            </w:tcBorders>
            <w:shd w:val="clear" w:color="auto" w:fill="auto"/>
            <w:vAlign w:val="center"/>
            <w:hideMark/>
          </w:tcPr>
          <w:p w14:paraId="73AFAF06"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с. Дружба</w:t>
            </w:r>
          </w:p>
        </w:tc>
        <w:tc>
          <w:tcPr>
            <w:tcW w:w="286" w:type="pct"/>
            <w:tcBorders>
              <w:top w:val="nil"/>
              <w:left w:val="nil"/>
              <w:bottom w:val="single" w:sz="4" w:space="0" w:color="auto"/>
              <w:right w:val="single" w:sz="4" w:space="0" w:color="auto"/>
            </w:tcBorders>
            <w:shd w:val="clear" w:color="auto" w:fill="auto"/>
            <w:vAlign w:val="center"/>
            <w:hideMark/>
          </w:tcPr>
          <w:p w14:paraId="35DA5B90"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1,65</w:t>
            </w:r>
          </w:p>
        </w:tc>
        <w:tc>
          <w:tcPr>
            <w:tcW w:w="508" w:type="pct"/>
            <w:vMerge/>
            <w:tcBorders>
              <w:top w:val="nil"/>
              <w:left w:val="single" w:sz="4" w:space="0" w:color="auto"/>
              <w:bottom w:val="single" w:sz="4" w:space="0" w:color="auto"/>
              <w:right w:val="single" w:sz="4" w:space="0" w:color="auto"/>
            </w:tcBorders>
            <w:vAlign w:val="center"/>
            <w:hideMark/>
          </w:tcPr>
          <w:p w14:paraId="14F769D3" w14:textId="77777777" w:rsidR="00A14A1C" w:rsidRPr="00A14A1C" w:rsidRDefault="00A14A1C" w:rsidP="00A14A1C">
            <w:pPr>
              <w:widowControl/>
              <w:autoSpaceDE/>
              <w:autoSpaceDN/>
              <w:ind w:left="-57" w:right="-57" w:firstLine="0"/>
              <w:jc w:val="center"/>
              <w:rPr>
                <w:color w:val="000000"/>
                <w:sz w:val="22"/>
                <w:lang w:eastAsia="ru-RU"/>
              </w:rPr>
            </w:pPr>
          </w:p>
        </w:tc>
        <w:tc>
          <w:tcPr>
            <w:tcW w:w="508" w:type="pct"/>
            <w:tcBorders>
              <w:top w:val="nil"/>
              <w:left w:val="nil"/>
              <w:bottom w:val="single" w:sz="4" w:space="0" w:color="auto"/>
              <w:right w:val="single" w:sz="4" w:space="0" w:color="auto"/>
            </w:tcBorders>
            <w:shd w:val="clear" w:color="auto" w:fill="auto"/>
            <w:vAlign w:val="center"/>
            <w:hideMark/>
          </w:tcPr>
          <w:p w14:paraId="72A37434"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90,8</w:t>
            </w:r>
          </w:p>
        </w:tc>
        <w:tc>
          <w:tcPr>
            <w:tcW w:w="458" w:type="pct"/>
            <w:vMerge/>
            <w:tcBorders>
              <w:top w:val="nil"/>
              <w:left w:val="single" w:sz="4" w:space="0" w:color="auto"/>
              <w:bottom w:val="single" w:sz="4" w:space="0" w:color="auto"/>
              <w:right w:val="single" w:sz="4" w:space="0" w:color="auto"/>
            </w:tcBorders>
            <w:vAlign w:val="center"/>
            <w:hideMark/>
          </w:tcPr>
          <w:p w14:paraId="03ADE3B5" w14:textId="77777777"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vAlign w:val="center"/>
            <w:hideMark/>
          </w:tcPr>
          <w:p w14:paraId="41055120" w14:textId="1EA66415" w:rsidR="00A14A1C" w:rsidRPr="00A14A1C" w:rsidRDefault="00A14A1C" w:rsidP="00A14A1C">
            <w:pPr>
              <w:widowControl/>
              <w:autoSpaceDE/>
              <w:autoSpaceDN/>
              <w:ind w:left="-57" w:right="-57" w:firstLine="0"/>
              <w:jc w:val="center"/>
              <w:rPr>
                <w:color w:val="000000"/>
                <w:sz w:val="22"/>
                <w:lang w:eastAsia="ru-RU"/>
              </w:rPr>
            </w:pPr>
          </w:p>
        </w:tc>
        <w:tc>
          <w:tcPr>
            <w:tcW w:w="216" w:type="pct"/>
            <w:tcBorders>
              <w:top w:val="nil"/>
              <w:left w:val="nil"/>
              <w:bottom w:val="single" w:sz="4" w:space="0" w:color="auto"/>
              <w:right w:val="single" w:sz="4" w:space="0" w:color="auto"/>
            </w:tcBorders>
            <w:shd w:val="clear" w:color="auto" w:fill="auto"/>
            <w:vAlign w:val="center"/>
            <w:hideMark/>
          </w:tcPr>
          <w:p w14:paraId="0405FF36" w14:textId="705A4AEC" w:rsidR="00A14A1C" w:rsidRPr="00A14A1C" w:rsidRDefault="00A14A1C" w:rsidP="00A14A1C">
            <w:pPr>
              <w:widowControl/>
              <w:autoSpaceDE/>
              <w:autoSpaceDN/>
              <w:ind w:left="-57" w:right="-57" w:firstLine="0"/>
              <w:jc w:val="center"/>
              <w:rPr>
                <w:color w:val="000000"/>
                <w:sz w:val="22"/>
                <w:lang w:eastAsia="ru-RU"/>
              </w:rPr>
            </w:pPr>
          </w:p>
        </w:tc>
        <w:tc>
          <w:tcPr>
            <w:tcW w:w="216" w:type="pct"/>
            <w:tcBorders>
              <w:top w:val="nil"/>
              <w:left w:val="nil"/>
              <w:bottom w:val="single" w:sz="4" w:space="0" w:color="auto"/>
              <w:right w:val="single" w:sz="4" w:space="0" w:color="auto"/>
            </w:tcBorders>
            <w:shd w:val="clear" w:color="auto" w:fill="auto"/>
            <w:vAlign w:val="center"/>
            <w:hideMark/>
          </w:tcPr>
          <w:p w14:paraId="751C7223" w14:textId="52F94302" w:rsidR="00A14A1C" w:rsidRPr="00A14A1C" w:rsidRDefault="00A14A1C" w:rsidP="00A14A1C">
            <w:pPr>
              <w:widowControl/>
              <w:autoSpaceDE/>
              <w:autoSpaceDN/>
              <w:ind w:left="-57" w:right="-57" w:firstLine="0"/>
              <w:jc w:val="center"/>
              <w:rPr>
                <w:color w:val="000000"/>
                <w:sz w:val="22"/>
                <w:lang w:eastAsia="ru-RU"/>
              </w:rPr>
            </w:pPr>
          </w:p>
        </w:tc>
        <w:tc>
          <w:tcPr>
            <w:tcW w:w="236" w:type="pct"/>
            <w:tcBorders>
              <w:top w:val="nil"/>
              <w:left w:val="nil"/>
              <w:bottom w:val="single" w:sz="4" w:space="0" w:color="auto"/>
              <w:right w:val="single" w:sz="4" w:space="0" w:color="auto"/>
            </w:tcBorders>
            <w:shd w:val="clear" w:color="auto" w:fill="auto"/>
            <w:vAlign w:val="center"/>
            <w:hideMark/>
          </w:tcPr>
          <w:p w14:paraId="5F539968"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41,3</w:t>
            </w:r>
          </w:p>
        </w:tc>
        <w:tc>
          <w:tcPr>
            <w:tcW w:w="216" w:type="pct"/>
            <w:tcBorders>
              <w:top w:val="nil"/>
              <w:left w:val="nil"/>
              <w:bottom w:val="single" w:sz="4" w:space="0" w:color="auto"/>
              <w:right w:val="single" w:sz="4" w:space="0" w:color="auto"/>
            </w:tcBorders>
            <w:shd w:val="clear" w:color="auto" w:fill="auto"/>
            <w:vAlign w:val="center"/>
            <w:hideMark/>
          </w:tcPr>
          <w:p w14:paraId="25310BD1" w14:textId="3F8C868F" w:rsidR="00A14A1C" w:rsidRPr="00A14A1C" w:rsidRDefault="00A14A1C" w:rsidP="00A14A1C">
            <w:pPr>
              <w:widowControl/>
              <w:autoSpaceDE/>
              <w:autoSpaceDN/>
              <w:ind w:left="-57" w:right="-57" w:firstLine="0"/>
              <w:jc w:val="center"/>
              <w:rPr>
                <w:color w:val="000000"/>
                <w:sz w:val="22"/>
                <w:lang w:eastAsia="ru-RU"/>
              </w:rPr>
            </w:pPr>
          </w:p>
        </w:tc>
        <w:tc>
          <w:tcPr>
            <w:tcW w:w="213" w:type="pct"/>
            <w:tcBorders>
              <w:top w:val="nil"/>
              <w:left w:val="nil"/>
              <w:bottom w:val="single" w:sz="4" w:space="0" w:color="auto"/>
              <w:right w:val="single" w:sz="4" w:space="0" w:color="auto"/>
            </w:tcBorders>
            <w:shd w:val="clear" w:color="auto" w:fill="auto"/>
            <w:vAlign w:val="center"/>
            <w:hideMark/>
          </w:tcPr>
          <w:p w14:paraId="659F0D04" w14:textId="0D12E5D5"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vAlign w:val="center"/>
            <w:hideMark/>
          </w:tcPr>
          <w:p w14:paraId="21C34638" w14:textId="2907D39A"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vAlign w:val="center"/>
            <w:hideMark/>
          </w:tcPr>
          <w:p w14:paraId="5B699E2B" w14:textId="2C4D8FC4"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vAlign w:val="center"/>
            <w:hideMark/>
          </w:tcPr>
          <w:p w14:paraId="7DE5D0ED" w14:textId="36911D5B"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vAlign w:val="center"/>
            <w:hideMark/>
          </w:tcPr>
          <w:p w14:paraId="748D1738"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49,5</w:t>
            </w:r>
          </w:p>
        </w:tc>
        <w:tc>
          <w:tcPr>
            <w:tcW w:w="159" w:type="pct"/>
            <w:tcBorders>
              <w:top w:val="nil"/>
              <w:left w:val="nil"/>
              <w:bottom w:val="single" w:sz="4" w:space="0" w:color="auto"/>
              <w:right w:val="single" w:sz="4" w:space="0" w:color="auto"/>
            </w:tcBorders>
            <w:shd w:val="clear" w:color="auto" w:fill="auto"/>
            <w:vAlign w:val="center"/>
            <w:hideMark/>
          </w:tcPr>
          <w:p w14:paraId="63C0BAC0" w14:textId="78200D03"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vAlign w:val="center"/>
            <w:hideMark/>
          </w:tcPr>
          <w:p w14:paraId="73C937E1" w14:textId="00A02DF2"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vAlign w:val="center"/>
            <w:hideMark/>
          </w:tcPr>
          <w:p w14:paraId="0971B4AB" w14:textId="1C0F4826"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vAlign w:val="center"/>
            <w:hideMark/>
          </w:tcPr>
          <w:p w14:paraId="6A2CB665" w14:textId="114FAC3B" w:rsidR="00A14A1C" w:rsidRPr="00A14A1C" w:rsidRDefault="00A14A1C" w:rsidP="00A14A1C">
            <w:pPr>
              <w:widowControl/>
              <w:autoSpaceDE/>
              <w:autoSpaceDN/>
              <w:ind w:left="-57" w:right="-57" w:firstLine="0"/>
              <w:jc w:val="center"/>
              <w:rPr>
                <w:color w:val="000000"/>
                <w:sz w:val="22"/>
                <w:lang w:eastAsia="ru-RU"/>
              </w:rPr>
            </w:pPr>
          </w:p>
        </w:tc>
        <w:tc>
          <w:tcPr>
            <w:tcW w:w="216" w:type="pct"/>
            <w:tcBorders>
              <w:top w:val="nil"/>
              <w:left w:val="nil"/>
              <w:bottom w:val="single" w:sz="4" w:space="0" w:color="auto"/>
              <w:right w:val="single" w:sz="4" w:space="0" w:color="auto"/>
            </w:tcBorders>
            <w:shd w:val="clear" w:color="auto" w:fill="auto"/>
            <w:noWrap/>
            <w:vAlign w:val="center"/>
            <w:hideMark/>
          </w:tcPr>
          <w:p w14:paraId="505E3C53" w14:textId="388F0AEB" w:rsidR="00A14A1C" w:rsidRPr="00A14A1C" w:rsidRDefault="00A14A1C" w:rsidP="00A14A1C">
            <w:pPr>
              <w:widowControl/>
              <w:autoSpaceDE/>
              <w:autoSpaceDN/>
              <w:ind w:left="-57" w:right="-57" w:firstLine="0"/>
              <w:jc w:val="center"/>
              <w:rPr>
                <w:color w:val="000000"/>
                <w:sz w:val="22"/>
                <w:lang w:eastAsia="ru-RU"/>
              </w:rPr>
            </w:pPr>
          </w:p>
        </w:tc>
      </w:tr>
      <w:tr w:rsidR="00A14A1C" w:rsidRPr="00A14A1C" w14:paraId="59CCBDBB" w14:textId="77777777" w:rsidTr="00A14A1C">
        <w:trPr>
          <w:trHeight w:val="300"/>
        </w:trPr>
        <w:tc>
          <w:tcPr>
            <w:tcW w:w="86" w:type="pct"/>
            <w:tcBorders>
              <w:top w:val="nil"/>
              <w:left w:val="single" w:sz="4" w:space="0" w:color="auto"/>
              <w:bottom w:val="single" w:sz="4" w:space="0" w:color="auto"/>
              <w:right w:val="single" w:sz="4" w:space="0" w:color="auto"/>
            </w:tcBorders>
            <w:shd w:val="clear" w:color="auto" w:fill="auto"/>
            <w:vAlign w:val="center"/>
            <w:hideMark/>
          </w:tcPr>
          <w:p w14:paraId="22D25659"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6</w:t>
            </w:r>
          </w:p>
        </w:tc>
        <w:tc>
          <w:tcPr>
            <w:tcW w:w="405" w:type="pct"/>
            <w:tcBorders>
              <w:top w:val="nil"/>
              <w:left w:val="nil"/>
              <w:bottom w:val="single" w:sz="4" w:space="0" w:color="auto"/>
              <w:right w:val="single" w:sz="4" w:space="0" w:color="auto"/>
            </w:tcBorders>
            <w:shd w:val="clear" w:color="auto" w:fill="auto"/>
            <w:vAlign w:val="center"/>
            <w:hideMark/>
          </w:tcPr>
          <w:p w14:paraId="7A474BB3"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ж/д. ст. Пржевальская</w:t>
            </w:r>
          </w:p>
        </w:tc>
        <w:tc>
          <w:tcPr>
            <w:tcW w:w="286" w:type="pct"/>
            <w:tcBorders>
              <w:top w:val="nil"/>
              <w:left w:val="nil"/>
              <w:bottom w:val="single" w:sz="4" w:space="0" w:color="auto"/>
              <w:right w:val="single" w:sz="4" w:space="0" w:color="auto"/>
            </w:tcBorders>
            <w:shd w:val="clear" w:color="auto" w:fill="auto"/>
            <w:vAlign w:val="center"/>
            <w:hideMark/>
          </w:tcPr>
          <w:p w14:paraId="1C301B26"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1,24</w:t>
            </w:r>
          </w:p>
        </w:tc>
        <w:tc>
          <w:tcPr>
            <w:tcW w:w="508" w:type="pct"/>
            <w:vMerge/>
            <w:tcBorders>
              <w:top w:val="nil"/>
              <w:left w:val="single" w:sz="4" w:space="0" w:color="auto"/>
              <w:bottom w:val="single" w:sz="4" w:space="0" w:color="auto"/>
              <w:right w:val="single" w:sz="4" w:space="0" w:color="auto"/>
            </w:tcBorders>
            <w:vAlign w:val="center"/>
            <w:hideMark/>
          </w:tcPr>
          <w:p w14:paraId="7C8E43DD" w14:textId="77777777" w:rsidR="00A14A1C" w:rsidRPr="00A14A1C" w:rsidRDefault="00A14A1C" w:rsidP="00A14A1C">
            <w:pPr>
              <w:widowControl/>
              <w:autoSpaceDE/>
              <w:autoSpaceDN/>
              <w:ind w:left="-57" w:right="-57" w:firstLine="0"/>
              <w:jc w:val="center"/>
              <w:rPr>
                <w:color w:val="000000"/>
                <w:sz w:val="22"/>
                <w:lang w:eastAsia="ru-RU"/>
              </w:rPr>
            </w:pPr>
          </w:p>
        </w:tc>
        <w:tc>
          <w:tcPr>
            <w:tcW w:w="508" w:type="pct"/>
            <w:tcBorders>
              <w:top w:val="nil"/>
              <w:left w:val="nil"/>
              <w:bottom w:val="single" w:sz="4" w:space="0" w:color="auto"/>
              <w:right w:val="single" w:sz="4" w:space="0" w:color="auto"/>
            </w:tcBorders>
            <w:shd w:val="clear" w:color="auto" w:fill="auto"/>
            <w:vAlign w:val="center"/>
            <w:hideMark/>
          </w:tcPr>
          <w:p w14:paraId="78CE64ED"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68,2</w:t>
            </w:r>
          </w:p>
        </w:tc>
        <w:tc>
          <w:tcPr>
            <w:tcW w:w="458" w:type="pct"/>
            <w:vMerge/>
            <w:tcBorders>
              <w:top w:val="nil"/>
              <w:left w:val="single" w:sz="4" w:space="0" w:color="auto"/>
              <w:bottom w:val="single" w:sz="4" w:space="0" w:color="auto"/>
              <w:right w:val="single" w:sz="4" w:space="0" w:color="auto"/>
            </w:tcBorders>
            <w:vAlign w:val="center"/>
            <w:hideMark/>
          </w:tcPr>
          <w:p w14:paraId="2102CAD1" w14:textId="77777777"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vAlign w:val="center"/>
            <w:hideMark/>
          </w:tcPr>
          <w:p w14:paraId="032B6B01" w14:textId="62A2B365" w:rsidR="00A14A1C" w:rsidRPr="00A14A1C" w:rsidRDefault="00A14A1C" w:rsidP="00A14A1C">
            <w:pPr>
              <w:widowControl/>
              <w:autoSpaceDE/>
              <w:autoSpaceDN/>
              <w:ind w:left="-57" w:right="-57" w:firstLine="0"/>
              <w:jc w:val="center"/>
              <w:rPr>
                <w:color w:val="000000"/>
                <w:sz w:val="22"/>
                <w:lang w:eastAsia="ru-RU"/>
              </w:rPr>
            </w:pPr>
          </w:p>
        </w:tc>
        <w:tc>
          <w:tcPr>
            <w:tcW w:w="216" w:type="pct"/>
            <w:tcBorders>
              <w:top w:val="nil"/>
              <w:left w:val="nil"/>
              <w:bottom w:val="single" w:sz="4" w:space="0" w:color="auto"/>
              <w:right w:val="single" w:sz="4" w:space="0" w:color="auto"/>
            </w:tcBorders>
            <w:shd w:val="clear" w:color="auto" w:fill="auto"/>
            <w:vAlign w:val="center"/>
            <w:hideMark/>
          </w:tcPr>
          <w:p w14:paraId="33B4A5E2" w14:textId="16C91FEE" w:rsidR="00A14A1C" w:rsidRPr="00A14A1C" w:rsidRDefault="00A14A1C" w:rsidP="00A14A1C">
            <w:pPr>
              <w:widowControl/>
              <w:autoSpaceDE/>
              <w:autoSpaceDN/>
              <w:ind w:left="-57" w:right="-57" w:firstLine="0"/>
              <w:jc w:val="center"/>
              <w:rPr>
                <w:color w:val="000000"/>
                <w:sz w:val="22"/>
                <w:lang w:eastAsia="ru-RU"/>
              </w:rPr>
            </w:pPr>
          </w:p>
        </w:tc>
        <w:tc>
          <w:tcPr>
            <w:tcW w:w="216" w:type="pct"/>
            <w:tcBorders>
              <w:top w:val="nil"/>
              <w:left w:val="nil"/>
              <w:bottom w:val="single" w:sz="4" w:space="0" w:color="auto"/>
              <w:right w:val="single" w:sz="4" w:space="0" w:color="auto"/>
            </w:tcBorders>
            <w:shd w:val="clear" w:color="auto" w:fill="auto"/>
            <w:vAlign w:val="center"/>
            <w:hideMark/>
          </w:tcPr>
          <w:p w14:paraId="344CA280" w14:textId="3CDAB910" w:rsidR="00A14A1C" w:rsidRPr="00A14A1C" w:rsidRDefault="00A14A1C" w:rsidP="00A14A1C">
            <w:pPr>
              <w:widowControl/>
              <w:autoSpaceDE/>
              <w:autoSpaceDN/>
              <w:ind w:left="-57" w:right="-57" w:firstLine="0"/>
              <w:jc w:val="center"/>
              <w:rPr>
                <w:color w:val="000000"/>
                <w:sz w:val="22"/>
                <w:lang w:eastAsia="ru-RU"/>
              </w:rPr>
            </w:pPr>
          </w:p>
        </w:tc>
        <w:tc>
          <w:tcPr>
            <w:tcW w:w="236" w:type="pct"/>
            <w:tcBorders>
              <w:top w:val="nil"/>
              <w:left w:val="nil"/>
              <w:bottom w:val="single" w:sz="4" w:space="0" w:color="auto"/>
              <w:right w:val="single" w:sz="4" w:space="0" w:color="auto"/>
            </w:tcBorders>
            <w:shd w:val="clear" w:color="auto" w:fill="auto"/>
            <w:vAlign w:val="center"/>
            <w:hideMark/>
          </w:tcPr>
          <w:p w14:paraId="7B02D958"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31,0</w:t>
            </w:r>
          </w:p>
        </w:tc>
        <w:tc>
          <w:tcPr>
            <w:tcW w:w="216" w:type="pct"/>
            <w:tcBorders>
              <w:top w:val="nil"/>
              <w:left w:val="nil"/>
              <w:bottom w:val="single" w:sz="4" w:space="0" w:color="auto"/>
              <w:right w:val="single" w:sz="4" w:space="0" w:color="auto"/>
            </w:tcBorders>
            <w:shd w:val="clear" w:color="auto" w:fill="auto"/>
            <w:vAlign w:val="center"/>
            <w:hideMark/>
          </w:tcPr>
          <w:p w14:paraId="375904CC" w14:textId="2DFA7F38" w:rsidR="00A14A1C" w:rsidRPr="00A14A1C" w:rsidRDefault="00A14A1C" w:rsidP="00A14A1C">
            <w:pPr>
              <w:widowControl/>
              <w:autoSpaceDE/>
              <w:autoSpaceDN/>
              <w:ind w:left="-57" w:right="-57" w:firstLine="0"/>
              <w:jc w:val="center"/>
              <w:rPr>
                <w:color w:val="000000"/>
                <w:sz w:val="22"/>
                <w:lang w:eastAsia="ru-RU"/>
              </w:rPr>
            </w:pPr>
          </w:p>
        </w:tc>
        <w:tc>
          <w:tcPr>
            <w:tcW w:w="213" w:type="pct"/>
            <w:tcBorders>
              <w:top w:val="nil"/>
              <w:left w:val="nil"/>
              <w:bottom w:val="single" w:sz="4" w:space="0" w:color="auto"/>
              <w:right w:val="single" w:sz="4" w:space="0" w:color="auto"/>
            </w:tcBorders>
            <w:shd w:val="clear" w:color="auto" w:fill="auto"/>
            <w:vAlign w:val="center"/>
            <w:hideMark/>
          </w:tcPr>
          <w:p w14:paraId="6D19DB73" w14:textId="7DEF4A1A"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vAlign w:val="center"/>
            <w:hideMark/>
          </w:tcPr>
          <w:p w14:paraId="1404C6B6" w14:textId="5FFAC194"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vAlign w:val="center"/>
            <w:hideMark/>
          </w:tcPr>
          <w:p w14:paraId="1647F861" w14:textId="31E1279A"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vAlign w:val="center"/>
            <w:hideMark/>
          </w:tcPr>
          <w:p w14:paraId="621066EB" w14:textId="25B91ACF"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vAlign w:val="center"/>
            <w:hideMark/>
          </w:tcPr>
          <w:p w14:paraId="2A4942BA"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37,2</w:t>
            </w:r>
          </w:p>
        </w:tc>
        <w:tc>
          <w:tcPr>
            <w:tcW w:w="159" w:type="pct"/>
            <w:tcBorders>
              <w:top w:val="nil"/>
              <w:left w:val="nil"/>
              <w:bottom w:val="single" w:sz="4" w:space="0" w:color="auto"/>
              <w:right w:val="single" w:sz="4" w:space="0" w:color="auto"/>
            </w:tcBorders>
            <w:shd w:val="clear" w:color="auto" w:fill="auto"/>
            <w:vAlign w:val="center"/>
            <w:hideMark/>
          </w:tcPr>
          <w:p w14:paraId="5791AEFD" w14:textId="49464533"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vAlign w:val="center"/>
            <w:hideMark/>
          </w:tcPr>
          <w:p w14:paraId="0AF2FC73" w14:textId="27D992BD"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vAlign w:val="center"/>
            <w:hideMark/>
          </w:tcPr>
          <w:p w14:paraId="26CB87C5" w14:textId="60DF3500"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vAlign w:val="center"/>
            <w:hideMark/>
          </w:tcPr>
          <w:p w14:paraId="692448AF" w14:textId="6E0120C2" w:rsidR="00A14A1C" w:rsidRPr="00A14A1C" w:rsidRDefault="00A14A1C" w:rsidP="00A14A1C">
            <w:pPr>
              <w:widowControl/>
              <w:autoSpaceDE/>
              <w:autoSpaceDN/>
              <w:ind w:left="-57" w:right="-57" w:firstLine="0"/>
              <w:jc w:val="center"/>
              <w:rPr>
                <w:color w:val="000000"/>
                <w:sz w:val="22"/>
                <w:lang w:eastAsia="ru-RU"/>
              </w:rPr>
            </w:pPr>
          </w:p>
        </w:tc>
        <w:tc>
          <w:tcPr>
            <w:tcW w:w="216" w:type="pct"/>
            <w:tcBorders>
              <w:top w:val="nil"/>
              <w:left w:val="nil"/>
              <w:bottom w:val="single" w:sz="4" w:space="0" w:color="auto"/>
              <w:right w:val="single" w:sz="4" w:space="0" w:color="auto"/>
            </w:tcBorders>
            <w:shd w:val="clear" w:color="auto" w:fill="auto"/>
            <w:noWrap/>
            <w:vAlign w:val="center"/>
            <w:hideMark/>
          </w:tcPr>
          <w:p w14:paraId="300563A7" w14:textId="3C529190" w:rsidR="00A14A1C" w:rsidRPr="00A14A1C" w:rsidRDefault="00A14A1C" w:rsidP="00A14A1C">
            <w:pPr>
              <w:widowControl/>
              <w:autoSpaceDE/>
              <w:autoSpaceDN/>
              <w:ind w:left="-57" w:right="-57" w:firstLine="0"/>
              <w:jc w:val="center"/>
              <w:rPr>
                <w:color w:val="000000"/>
                <w:sz w:val="22"/>
                <w:lang w:eastAsia="ru-RU"/>
              </w:rPr>
            </w:pPr>
          </w:p>
        </w:tc>
      </w:tr>
      <w:tr w:rsidR="00A14A1C" w:rsidRPr="00A14A1C" w14:paraId="41CB8E6D" w14:textId="77777777" w:rsidTr="00A14A1C">
        <w:trPr>
          <w:trHeight w:val="300"/>
        </w:trPr>
        <w:tc>
          <w:tcPr>
            <w:tcW w:w="86" w:type="pct"/>
            <w:tcBorders>
              <w:top w:val="nil"/>
              <w:left w:val="single" w:sz="4" w:space="0" w:color="auto"/>
              <w:bottom w:val="single" w:sz="4" w:space="0" w:color="auto"/>
              <w:right w:val="single" w:sz="4" w:space="0" w:color="auto"/>
            </w:tcBorders>
            <w:shd w:val="clear" w:color="auto" w:fill="auto"/>
            <w:vAlign w:val="center"/>
            <w:hideMark/>
          </w:tcPr>
          <w:p w14:paraId="1E979464"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7</w:t>
            </w:r>
          </w:p>
        </w:tc>
        <w:tc>
          <w:tcPr>
            <w:tcW w:w="405" w:type="pct"/>
            <w:tcBorders>
              <w:top w:val="nil"/>
              <w:left w:val="nil"/>
              <w:bottom w:val="single" w:sz="4" w:space="0" w:color="auto"/>
              <w:right w:val="single" w:sz="4" w:space="0" w:color="auto"/>
            </w:tcBorders>
            <w:shd w:val="clear" w:color="auto" w:fill="auto"/>
            <w:vAlign w:val="center"/>
            <w:hideMark/>
          </w:tcPr>
          <w:p w14:paraId="3824718F"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 xml:space="preserve">с. </w:t>
            </w:r>
            <w:proofErr w:type="spellStart"/>
            <w:r w:rsidRPr="00A14A1C">
              <w:rPr>
                <w:color w:val="000000"/>
                <w:sz w:val="22"/>
                <w:lang w:eastAsia="ru-RU"/>
              </w:rPr>
              <w:t>Жариково</w:t>
            </w:r>
            <w:proofErr w:type="spellEnd"/>
          </w:p>
        </w:tc>
        <w:tc>
          <w:tcPr>
            <w:tcW w:w="286" w:type="pct"/>
            <w:tcBorders>
              <w:top w:val="nil"/>
              <w:left w:val="nil"/>
              <w:bottom w:val="single" w:sz="4" w:space="0" w:color="auto"/>
              <w:right w:val="single" w:sz="4" w:space="0" w:color="auto"/>
            </w:tcBorders>
            <w:shd w:val="clear" w:color="auto" w:fill="auto"/>
            <w:vAlign w:val="center"/>
            <w:hideMark/>
          </w:tcPr>
          <w:p w14:paraId="69253B63"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8,65</w:t>
            </w:r>
          </w:p>
        </w:tc>
        <w:tc>
          <w:tcPr>
            <w:tcW w:w="508" w:type="pct"/>
            <w:vMerge/>
            <w:tcBorders>
              <w:top w:val="nil"/>
              <w:left w:val="single" w:sz="4" w:space="0" w:color="auto"/>
              <w:bottom w:val="single" w:sz="4" w:space="0" w:color="auto"/>
              <w:right w:val="single" w:sz="4" w:space="0" w:color="auto"/>
            </w:tcBorders>
            <w:vAlign w:val="center"/>
            <w:hideMark/>
          </w:tcPr>
          <w:p w14:paraId="546426E5" w14:textId="77777777" w:rsidR="00A14A1C" w:rsidRPr="00A14A1C" w:rsidRDefault="00A14A1C" w:rsidP="00A14A1C">
            <w:pPr>
              <w:widowControl/>
              <w:autoSpaceDE/>
              <w:autoSpaceDN/>
              <w:ind w:left="-57" w:right="-57" w:firstLine="0"/>
              <w:jc w:val="center"/>
              <w:rPr>
                <w:color w:val="000000"/>
                <w:sz w:val="22"/>
                <w:lang w:eastAsia="ru-RU"/>
              </w:rPr>
            </w:pPr>
          </w:p>
        </w:tc>
        <w:tc>
          <w:tcPr>
            <w:tcW w:w="508" w:type="pct"/>
            <w:tcBorders>
              <w:top w:val="nil"/>
              <w:left w:val="nil"/>
              <w:bottom w:val="single" w:sz="4" w:space="0" w:color="auto"/>
              <w:right w:val="single" w:sz="4" w:space="0" w:color="auto"/>
            </w:tcBorders>
            <w:shd w:val="clear" w:color="auto" w:fill="auto"/>
            <w:vAlign w:val="center"/>
            <w:hideMark/>
          </w:tcPr>
          <w:p w14:paraId="2135088B"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475,8</w:t>
            </w:r>
          </w:p>
        </w:tc>
        <w:tc>
          <w:tcPr>
            <w:tcW w:w="458" w:type="pct"/>
            <w:vMerge/>
            <w:tcBorders>
              <w:top w:val="nil"/>
              <w:left w:val="single" w:sz="4" w:space="0" w:color="auto"/>
              <w:bottom w:val="single" w:sz="4" w:space="0" w:color="auto"/>
              <w:right w:val="single" w:sz="4" w:space="0" w:color="auto"/>
            </w:tcBorders>
            <w:vAlign w:val="center"/>
            <w:hideMark/>
          </w:tcPr>
          <w:p w14:paraId="0A957ED0" w14:textId="77777777"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vAlign w:val="center"/>
            <w:hideMark/>
          </w:tcPr>
          <w:p w14:paraId="242E9B86" w14:textId="46A7081F" w:rsidR="00A14A1C" w:rsidRPr="00A14A1C" w:rsidRDefault="00A14A1C" w:rsidP="00A14A1C">
            <w:pPr>
              <w:widowControl/>
              <w:autoSpaceDE/>
              <w:autoSpaceDN/>
              <w:ind w:left="-57" w:right="-57" w:firstLine="0"/>
              <w:jc w:val="center"/>
              <w:rPr>
                <w:color w:val="000000"/>
                <w:sz w:val="22"/>
                <w:lang w:eastAsia="ru-RU"/>
              </w:rPr>
            </w:pPr>
          </w:p>
        </w:tc>
        <w:tc>
          <w:tcPr>
            <w:tcW w:w="216" w:type="pct"/>
            <w:tcBorders>
              <w:top w:val="nil"/>
              <w:left w:val="nil"/>
              <w:bottom w:val="single" w:sz="4" w:space="0" w:color="auto"/>
              <w:right w:val="single" w:sz="4" w:space="0" w:color="auto"/>
            </w:tcBorders>
            <w:shd w:val="clear" w:color="auto" w:fill="auto"/>
            <w:vAlign w:val="center"/>
            <w:hideMark/>
          </w:tcPr>
          <w:p w14:paraId="2B1132BB" w14:textId="10EF59B1" w:rsidR="00A14A1C" w:rsidRPr="00A14A1C" w:rsidRDefault="00A14A1C" w:rsidP="00A14A1C">
            <w:pPr>
              <w:widowControl/>
              <w:autoSpaceDE/>
              <w:autoSpaceDN/>
              <w:ind w:left="-57" w:right="-57" w:firstLine="0"/>
              <w:jc w:val="center"/>
              <w:rPr>
                <w:color w:val="000000"/>
                <w:sz w:val="22"/>
                <w:lang w:eastAsia="ru-RU"/>
              </w:rPr>
            </w:pPr>
          </w:p>
        </w:tc>
        <w:tc>
          <w:tcPr>
            <w:tcW w:w="216" w:type="pct"/>
            <w:tcBorders>
              <w:top w:val="nil"/>
              <w:left w:val="nil"/>
              <w:bottom w:val="single" w:sz="4" w:space="0" w:color="auto"/>
              <w:right w:val="single" w:sz="4" w:space="0" w:color="auto"/>
            </w:tcBorders>
            <w:shd w:val="clear" w:color="auto" w:fill="auto"/>
            <w:vAlign w:val="center"/>
            <w:hideMark/>
          </w:tcPr>
          <w:p w14:paraId="4DD3FB9C" w14:textId="49509944" w:rsidR="00A14A1C" w:rsidRPr="00A14A1C" w:rsidRDefault="00A14A1C" w:rsidP="00A14A1C">
            <w:pPr>
              <w:widowControl/>
              <w:autoSpaceDE/>
              <w:autoSpaceDN/>
              <w:ind w:left="-57" w:right="-57" w:firstLine="0"/>
              <w:jc w:val="center"/>
              <w:rPr>
                <w:color w:val="000000"/>
                <w:sz w:val="22"/>
                <w:lang w:eastAsia="ru-RU"/>
              </w:rPr>
            </w:pPr>
          </w:p>
        </w:tc>
        <w:tc>
          <w:tcPr>
            <w:tcW w:w="236" w:type="pct"/>
            <w:tcBorders>
              <w:top w:val="nil"/>
              <w:left w:val="nil"/>
              <w:bottom w:val="single" w:sz="4" w:space="0" w:color="auto"/>
              <w:right w:val="single" w:sz="4" w:space="0" w:color="auto"/>
            </w:tcBorders>
            <w:shd w:val="clear" w:color="auto" w:fill="auto"/>
            <w:vAlign w:val="center"/>
            <w:hideMark/>
          </w:tcPr>
          <w:p w14:paraId="58687B0B"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216,3</w:t>
            </w:r>
          </w:p>
        </w:tc>
        <w:tc>
          <w:tcPr>
            <w:tcW w:w="216" w:type="pct"/>
            <w:tcBorders>
              <w:top w:val="nil"/>
              <w:left w:val="nil"/>
              <w:bottom w:val="single" w:sz="4" w:space="0" w:color="auto"/>
              <w:right w:val="single" w:sz="4" w:space="0" w:color="auto"/>
            </w:tcBorders>
            <w:shd w:val="clear" w:color="auto" w:fill="auto"/>
            <w:vAlign w:val="center"/>
            <w:hideMark/>
          </w:tcPr>
          <w:p w14:paraId="3B453A00" w14:textId="3414A7DC" w:rsidR="00A14A1C" w:rsidRPr="00A14A1C" w:rsidRDefault="00A14A1C" w:rsidP="00A14A1C">
            <w:pPr>
              <w:widowControl/>
              <w:autoSpaceDE/>
              <w:autoSpaceDN/>
              <w:ind w:left="-57" w:right="-57" w:firstLine="0"/>
              <w:jc w:val="center"/>
              <w:rPr>
                <w:color w:val="000000"/>
                <w:sz w:val="22"/>
                <w:lang w:eastAsia="ru-RU"/>
              </w:rPr>
            </w:pPr>
          </w:p>
        </w:tc>
        <w:tc>
          <w:tcPr>
            <w:tcW w:w="213" w:type="pct"/>
            <w:tcBorders>
              <w:top w:val="nil"/>
              <w:left w:val="nil"/>
              <w:bottom w:val="single" w:sz="4" w:space="0" w:color="auto"/>
              <w:right w:val="single" w:sz="4" w:space="0" w:color="auto"/>
            </w:tcBorders>
            <w:shd w:val="clear" w:color="auto" w:fill="auto"/>
            <w:vAlign w:val="center"/>
            <w:hideMark/>
          </w:tcPr>
          <w:p w14:paraId="69CEE624" w14:textId="17787AD1"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vAlign w:val="center"/>
            <w:hideMark/>
          </w:tcPr>
          <w:p w14:paraId="415FF29B" w14:textId="040C59E1"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vAlign w:val="center"/>
            <w:hideMark/>
          </w:tcPr>
          <w:p w14:paraId="18EB03FF" w14:textId="68E0B7D2"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vAlign w:val="center"/>
            <w:hideMark/>
          </w:tcPr>
          <w:p w14:paraId="0B04FF65" w14:textId="0FF8DE24"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vAlign w:val="center"/>
            <w:hideMark/>
          </w:tcPr>
          <w:p w14:paraId="59C66A2E"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259,5</w:t>
            </w:r>
          </w:p>
        </w:tc>
        <w:tc>
          <w:tcPr>
            <w:tcW w:w="159" w:type="pct"/>
            <w:tcBorders>
              <w:top w:val="nil"/>
              <w:left w:val="nil"/>
              <w:bottom w:val="single" w:sz="4" w:space="0" w:color="auto"/>
              <w:right w:val="single" w:sz="4" w:space="0" w:color="auto"/>
            </w:tcBorders>
            <w:shd w:val="clear" w:color="auto" w:fill="auto"/>
            <w:vAlign w:val="center"/>
            <w:hideMark/>
          </w:tcPr>
          <w:p w14:paraId="2BE45229" w14:textId="596EBF4D"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vAlign w:val="center"/>
            <w:hideMark/>
          </w:tcPr>
          <w:p w14:paraId="7130B480" w14:textId="08ADDDF8"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vAlign w:val="center"/>
            <w:hideMark/>
          </w:tcPr>
          <w:p w14:paraId="748988E2" w14:textId="11292347"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vAlign w:val="center"/>
            <w:hideMark/>
          </w:tcPr>
          <w:p w14:paraId="5B554601" w14:textId="723B0666" w:rsidR="00A14A1C" w:rsidRPr="00A14A1C" w:rsidRDefault="00A14A1C" w:rsidP="00A14A1C">
            <w:pPr>
              <w:widowControl/>
              <w:autoSpaceDE/>
              <w:autoSpaceDN/>
              <w:ind w:left="-57" w:right="-57" w:firstLine="0"/>
              <w:jc w:val="center"/>
              <w:rPr>
                <w:color w:val="000000"/>
                <w:sz w:val="22"/>
                <w:lang w:eastAsia="ru-RU"/>
              </w:rPr>
            </w:pPr>
          </w:p>
        </w:tc>
        <w:tc>
          <w:tcPr>
            <w:tcW w:w="216" w:type="pct"/>
            <w:tcBorders>
              <w:top w:val="nil"/>
              <w:left w:val="nil"/>
              <w:bottom w:val="single" w:sz="4" w:space="0" w:color="auto"/>
              <w:right w:val="single" w:sz="4" w:space="0" w:color="auto"/>
            </w:tcBorders>
            <w:shd w:val="clear" w:color="auto" w:fill="auto"/>
            <w:noWrap/>
            <w:vAlign w:val="center"/>
            <w:hideMark/>
          </w:tcPr>
          <w:p w14:paraId="716B7099" w14:textId="5D716C51" w:rsidR="00A14A1C" w:rsidRPr="00A14A1C" w:rsidRDefault="00A14A1C" w:rsidP="00A14A1C">
            <w:pPr>
              <w:widowControl/>
              <w:autoSpaceDE/>
              <w:autoSpaceDN/>
              <w:ind w:left="-57" w:right="-57" w:firstLine="0"/>
              <w:jc w:val="center"/>
              <w:rPr>
                <w:color w:val="000000"/>
                <w:sz w:val="22"/>
                <w:lang w:eastAsia="ru-RU"/>
              </w:rPr>
            </w:pPr>
          </w:p>
        </w:tc>
      </w:tr>
      <w:tr w:rsidR="00A14A1C" w:rsidRPr="00A14A1C" w14:paraId="05D6CBC3" w14:textId="77777777" w:rsidTr="00A14A1C">
        <w:trPr>
          <w:trHeight w:val="300"/>
        </w:trPr>
        <w:tc>
          <w:tcPr>
            <w:tcW w:w="86" w:type="pct"/>
            <w:tcBorders>
              <w:top w:val="nil"/>
              <w:left w:val="single" w:sz="4" w:space="0" w:color="auto"/>
              <w:bottom w:val="single" w:sz="4" w:space="0" w:color="auto"/>
              <w:right w:val="single" w:sz="4" w:space="0" w:color="auto"/>
            </w:tcBorders>
            <w:shd w:val="clear" w:color="auto" w:fill="auto"/>
            <w:vAlign w:val="center"/>
            <w:hideMark/>
          </w:tcPr>
          <w:p w14:paraId="3923B45B"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8</w:t>
            </w:r>
          </w:p>
        </w:tc>
        <w:tc>
          <w:tcPr>
            <w:tcW w:w="405" w:type="pct"/>
            <w:tcBorders>
              <w:top w:val="nil"/>
              <w:left w:val="nil"/>
              <w:bottom w:val="single" w:sz="4" w:space="0" w:color="auto"/>
              <w:right w:val="single" w:sz="4" w:space="0" w:color="auto"/>
            </w:tcBorders>
            <w:shd w:val="clear" w:color="auto" w:fill="auto"/>
            <w:vAlign w:val="center"/>
            <w:hideMark/>
          </w:tcPr>
          <w:p w14:paraId="29CAC8D9"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 xml:space="preserve">с. </w:t>
            </w:r>
            <w:proofErr w:type="spellStart"/>
            <w:r w:rsidRPr="00A14A1C">
              <w:rPr>
                <w:color w:val="000000"/>
                <w:sz w:val="22"/>
                <w:lang w:eastAsia="ru-RU"/>
              </w:rPr>
              <w:t>Рубиновка</w:t>
            </w:r>
            <w:proofErr w:type="spellEnd"/>
          </w:p>
        </w:tc>
        <w:tc>
          <w:tcPr>
            <w:tcW w:w="286" w:type="pct"/>
            <w:tcBorders>
              <w:top w:val="nil"/>
              <w:left w:val="nil"/>
              <w:bottom w:val="single" w:sz="4" w:space="0" w:color="auto"/>
              <w:right w:val="single" w:sz="4" w:space="0" w:color="auto"/>
            </w:tcBorders>
            <w:shd w:val="clear" w:color="auto" w:fill="auto"/>
            <w:vAlign w:val="center"/>
            <w:hideMark/>
          </w:tcPr>
          <w:p w14:paraId="6387F2BD"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2,25</w:t>
            </w:r>
          </w:p>
        </w:tc>
        <w:tc>
          <w:tcPr>
            <w:tcW w:w="508" w:type="pct"/>
            <w:vMerge/>
            <w:tcBorders>
              <w:top w:val="nil"/>
              <w:left w:val="single" w:sz="4" w:space="0" w:color="auto"/>
              <w:bottom w:val="single" w:sz="4" w:space="0" w:color="auto"/>
              <w:right w:val="single" w:sz="4" w:space="0" w:color="auto"/>
            </w:tcBorders>
            <w:vAlign w:val="center"/>
            <w:hideMark/>
          </w:tcPr>
          <w:p w14:paraId="7178288E" w14:textId="77777777" w:rsidR="00A14A1C" w:rsidRPr="00A14A1C" w:rsidRDefault="00A14A1C" w:rsidP="00A14A1C">
            <w:pPr>
              <w:widowControl/>
              <w:autoSpaceDE/>
              <w:autoSpaceDN/>
              <w:ind w:left="-57" w:right="-57" w:firstLine="0"/>
              <w:jc w:val="center"/>
              <w:rPr>
                <w:color w:val="000000"/>
                <w:sz w:val="22"/>
                <w:lang w:eastAsia="ru-RU"/>
              </w:rPr>
            </w:pPr>
          </w:p>
        </w:tc>
        <w:tc>
          <w:tcPr>
            <w:tcW w:w="508" w:type="pct"/>
            <w:tcBorders>
              <w:top w:val="nil"/>
              <w:left w:val="nil"/>
              <w:bottom w:val="single" w:sz="4" w:space="0" w:color="auto"/>
              <w:right w:val="single" w:sz="4" w:space="0" w:color="auto"/>
            </w:tcBorders>
            <w:shd w:val="clear" w:color="auto" w:fill="auto"/>
            <w:vAlign w:val="center"/>
            <w:hideMark/>
          </w:tcPr>
          <w:p w14:paraId="29B8BF02"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123,8</w:t>
            </w:r>
          </w:p>
        </w:tc>
        <w:tc>
          <w:tcPr>
            <w:tcW w:w="458" w:type="pct"/>
            <w:vMerge/>
            <w:tcBorders>
              <w:top w:val="nil"/>
              <w:left w:val="single" w:sz="4" w:space="0" w:color="auto"/>
              <w:bottom w:val="single" w:sz="4" w:space="0" w:color="auto"/>
              <w:right w:val="single" w:sz="4" w:space="0" w:color="auto"/>
            </w:tcBorders>
            <w:vAlign w:val="center"/>
            <w:hideMark/>
          </w:tcPr>
          <w:p w14:paraId="2F84671A" w14:textId="77777777"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vAlign w:val="center"/>
            <w:hideMark/>
          </w:tcPr>
          <w:p w14:paraId="05740CD7" w14:textId="6355439A" w:rsidR="00A14A1C" w:rsidRPr="00A14A1C" w:rsidRDefault="00A14A1C" w:rsidP="00A14A1C">
            <w:pPr>
              <w:widowControl/>
              <w:autoSpaceDE/>
              <w:autoSpaceDN/>
              <w:ind w:left="-57" w:right="-57" w:firstLine="0"/>
              <w:jc w:val="center"/>
              <w:rPr>
                <w:color w:val="000000"/>
                <w:sz w:val="22"/>
                <w:lang w:eastAsia="ru-RU"/>
              </w:rPr>
            </w:pPr>
          </w:p>
        </w:tc>
        <w:tc>
          <w:tcPr>
            <w:tcW w:w="216" w:type="pct"/>
            <w:tcBorders>
              <w:top w:val="nil"/>
              <w:left w:val="nil"/>
              <w:bottom w:val="single" w:sz="4" w:space="0" w:color="auto"/>
              <w:right w:val="single" w:sz="4" w:space="0" w:color="auto"/>
            </w:tcBorders>
            <w:shd w:val="clear" w:color="auto" w:fill="auto"/>
            <w:vAlign w:val="center"/>
            <w:hideMark/>
          </w:tcPr>
          <w:p w14:paraId="501D5704" w14:textId="590F6587" w:rsidR="00A14A1C" w:rsidRPr="00A14A1C" w:rsidRDefault="00A14A1C" w:rsidP="00A14A1C">
            <w:pPr>
              <w:widowControl/>
              <w:autoSpaceDE/>
              <w:autoSpaceDN/>
              <w:ind w:left="-57" w:right="-57" w:firstLine="0"/>
              <w:jc w:val="center"/>
              <w:rPr>
                <w:color w:val="000000"/>
                <w:sz w:val="22"/>
                <w:lang w:eastAsia="ru-RU"/>
              </w:rPr>
            </w:pPr>
          </w:p>
        </w:tc>
        <w:tc>
          <w:tcPr>
            <w:tcW w:w="216" w:type="pct"/>
            <w:tcBorders>
              <w:top w:val="nil"/>
              <w:left w:val="nil"/>
              <w:bottom w:val="single" w:sz="4" w:space="0" w:color="auto"/>
              <w:right w:val="single" w:sz="4" w:space="0" w:color="auto"/>
            </w:tcBorders>
            <w:shd w:val="clear" w:color="auto" w:fill="auto"/>
            <w:vAlign w:val="center"/>
            <w:hideMark/>
          </w:tcPr>
          <w:p w14:paraId="10A0162A" w14:textId="3EB6CC2D" w:rsidR="00A14A1C" w:rsidRPr="00A14A1C" w:rsidRDefault="00A14A1C" w:rsidP="00A14A1C">
            <w:pPr>
              <w:widowControl/>
              <w:autoSpaceDE/>
              <w:autoSpaceDN/>
              <w:ind w:left="-57" w:right="-57" w:firstLine="0"/>
              <w:jc w:val="center"/>
              <w:rPr>
                <w:color w:val="000000"/>
                <w:sz w:val="22"/>
                <w:lang w:eastAsia="ru-RU"/>
              </w:rPr>
            </w:pPr>
          </w:p>
        </w:tc>
        <w:tc>
          <w:tcPr>
            <w:tcW w:w="236" w:type="pct"/>
            <w:tcBorders>
              <w:top w:val="nil"/>
              <w:left w:val="nil"/>
              <w:bottom w:val="single" w:sz="4" w:space="0" w:color="auto"/>
              <w:right w:val="single" w:sz="4" w:space="0" w:color="auto"/>
            </w:tcBorders>
            <w:shd w:val="clear" w:color="auto" w:fill="auto"/>
            <w:vAlign w:val="center"/>
            <w:hideMark/>
          </w:tcPr>
          <w:p w14:paraId="687EF756" w14:textId="05C3B5EA" w:rsidR="00A14A1C" w:rsidRPr="00A14A1C" w:rsidRDefault="00A14A1C" w:rsidP="00A14A1C">
            <w:pPr>
              <w:widowControl/>
              <w:autoSpaceDE/>
              <w:autoSpaceDN/>
              <w:ind w:left="-57" w:right="-57" w:firstLine="0"/>
              <w:jc w:val="center"/>
              <w:rPr>
                <w:color w:val="000000"/>
                <w:sz w:val="22"/>
                <w:lang w:eastAsia="ru-RU"/>
              </w:rPr>
            </w:pPr>
          </w:p>
        </w:tc>
        <w:tc>
          <w:tcPr>
            <w:tcW w:w="216" w:type="pct"/>
            <w:tcBorders>
              <w:top w:val="nil"/>
              <w:left w:val="nil"/>
              <w:bottom w:val="single" w:sz="4" w:space="0" w:color="auto"/>
              <w:right w:val="single" w:sz="4" w:space="0" w:color="auto"/>
            </w:tcBorders>
            <w:shd w:val="clear" w:color="auto" w:fill="auto"/>
            <w:vAlign w:val="center"/>
            <w:hideMark/>
          </w:tcPr>
          <w:p w14:paraId="69E39347"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56,3</w:t>
            </w:r>
          </w:p>
        </w:tc>
        <w:tc>
          <w:tcPr>
            <w:tcW w:w="213" w:type="pct"/>
            <w:tcBorders>
              <w:top w:val="nil"/>
              <w:left w:val="nil"/>
              <w:bottom w:val="single" w:sz="4" w:space="0" w:color="auto"/>
              <w:right w:val="single" w:sz="4" w:space="0" w:color="auto"/>
            </w:tcBorders>
            <w:shd w:val="clear" w:color="auto" w:fill="auto"/>
            <w:vAlign w:val="center"/>
            <w:hideMark/>
          </w:tcPr>
          <w:p w14:paraId="5A96005B" w14:textId="40268423"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vAlign w:val="center"/>
            <w:hideMark/>
          </w:tcPr>
          <w:p w14:paraId="47987CAC" w14:textId="20A7FA0C"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vAlign w:val="center"/>
            <w:hideMark/>
          </w:tcPr>
          <w:p w14:paraId="3FF3B59D" w14:textId="67307533"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vAlign w:val="center"/>
            <w:hideMark/>
          </w:tcPr>
          <w:p w14:paraId="038B2DCB" w14:textId="490D135F"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vAlign w:val="center"/>
            <w:hideMark/>
          </w:tcPr>
          <w:p w14:paraId="0D686B7D" w14:textId="15AD084B"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vAlign w:val="center"/>
            <w:hideMark/>
          </w:tcPr>
          <w:p w14:paraId="79F04A5C"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67,5</w:t>
            </w:r>
          </w:p>
        </w:tc>
        <w:tc>
          <w:tcPr>
            <w:tcW w:w="159" w:type="pct"/>
            <w:tcBorders>
              <w:top w:val="nil"/>
              <w:left w:val="nil"/>
              <w:bottom w:val="single" w:sz="4" w:space="0" w:color="auto"/>
              <w:right w:val="single" w:sz="4" w:space="0" w:color="auto"/>
            </w:tcBorders>
            <w:shd w:val="clear" w:color="auto" w:fill="auto"/>
            <w:vAlign w:val="center"/>
            <w:hideMark/>
          </w:tcPr>
          <w:p w14:paraId="1261B538" w14:textId="2A23E47D"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vAlign w:val="center"/>
            <w:hideMark/>
          </w:tcPr>
          <w:p w14:paraId="4971DA51" w14:textId="3E014E93"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vAlign w:val="center"/>
            <w:hideMark/>
          </w:tcPr>
          <w:p w14:paraId="2FD13F60" w14:textId="53303BF6" w:rsidR="00A14A1C" w:rsidRPr="00A14A1C" w:rsidRDefault="00A14A1C" w:rsidP="00A14A1C">
            <w:pPr>
              <w:widowControl/>
              <w:autoSpaceDE/>
              <w:autoSpaceDN/>
              <w:ind w:left="-57" w:right="-57" w:firstLine="0"/>
              <w:jc w:val="center"/>
              <w:rPr>
                <w:color w:val="000000"/>
                <w:sz w:val="22"/>
                <w:lang w:eastAsia="ru-RU"/>
              </w:rPr>
            </w:pPr>
          </w:p>
        </w:tc>
        <w:tc>
          <w:tcPr>
            <w:tcW w:w="216" w:type="pct"/>
            <w:tcBorders>
              <w:top w:val="nil"/>
              <w:left w:val="nil"/>
              <w:bottom w:val="single" w:sz="4" w:space="0" w:color="auto"/>
              <w:right w:val="single" w:sz="4" w:space="0" w:color="auto"/>
            </w:tcBorders>
            <w:shd w:val="clear" w:color="auto" w:fill="auto"/>
            <w:noWrap/>
            <w:vAlign w:val="center"/>
            <w:hideMark/>
          </w:tcPr>
          <w:p w14:paraId="09791993" w14:textId="7C792F0B" w:rsidR="00A14A1C" w:rsidRPr="00A14A1C" w:rsidRDefault="00A14A1C" w:rsidP="00A14A1C">
            <w:pPr>
              <w:widowControl/>
              <w:autoSpaceDE/>
              <w:autoSpaceDN/>
              <w:ind w:left="-57" w:right="-57" w:firstLine="0"/>
              <w:jc w:val="center"/>
              <w:rPr>
                <w:color w:val="000000"/>
                <w:sz w:val="22"/>
                <w:lang w:eastAsia="ru-RU"/>
              </w:rPr>
            </w:pPr>
          </w:p>
        </w:tc>
      </w:tr>
      <w:tr w:rsidR="00A14A1C" w:rsidRPr="00A14A1C" w14:paraId="6270EDAD" w14:textId="77777777" w:rsidTr="00A14A1C">
        <w:trPr>
          <w:trHeight w:val="300"/>
        </w:trPr>
        <w:tc>
          <w:tcPr>
            <w:tcW w:w="86" w:type="pct"/>
            <w:tcBorders>
              <w:top w:val="nil"/>
              <w:left w:val="single" w:sz="4" w:space="0" w:color="auto"/>
              <w:bottom w:val="single" w:sz="4" w:space="0" w:color="auto"/>
              <w:right w:val="single" w:sz="4" w:space="0" w:color="auto"/>
            </w:tcBorders>
            <w:shd w:val="clear" w:color="auto" w:fill="auto"/>
            <w:vAlign w:val="center"/>
            <w:hideMark/>
          </w:tcPr>
          <w:p w14:paraId="1C53A387"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9</w:t>
            </w:r>
          </w:p>
        </w:tc>
        <w:tc>
          <w:tcPr>
            <w:tcW w:w="405" w:type="pct"/>
            <w:tcBorders>
              <w:top w:val="nil"/>
              <w:left w:val="nil"/>
              <w:bottom w:val="single" w:sz="4" w:space="0" w:color="auto"/>
              <w:right w:val="single" w:sz="4" w:space="0" w:color="auto"/>
            </w:tcBorders>
            <w:shd w:val="clear" w:color="auto" w:fill="auto"/>
            <w:vAlign w:val="center"/>
            <w:hideMark/>
          </w:tcPr>
          <w:p w14:paraId="4FB5218C"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 xml:space="preserve">с. </w:t>
            </w:r>
            <w:proofErr w:type="spellStart"/>
            <w:r w:rsidRPr="00A14A1C">
              <w:rPr>
                <w:color w:val="000000"/>
                <w:sz w:val="22"/>
                <w:lang w:eastAsia="ru-RU"/>
              </w:rPr>
              <w:t>Нестеровка</w:t>
            </w:r>
            <w:proofErr w:type="spellEnd"/>
          </w:p>
        </w:tc>
        <w:tc>
          <w:tcPr>
            <w:tcW w:w="286" w:type="pct"/>
            <w:tcBorders>
              <w:top w:val="nil"/>
              <w:left w:val="nil"/>
              <w:bottom w:val="single" w:sz="4" w:space="0" w:color="auto"/>
              <w:right w:val="single" w:sz="4" w:space="0" w:color="auto"/>
            </w:tcBorders>
            <w:shd w:val="clear" w:color="auto" w:fill="auto"/>
            <w:vAlign w:val="center"/>
            <w:hideMark/>
          </w:tcPr>
          <w:p w14:paraId="72D4D7D7"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9,05</w:t>
            </w:r>
          </w:p>
        </w:tc>
        <w:tc>
          <w:tcPr>
            <w:tcW w:w="508" w:type="pct"/>
            <w:vMerge/>
            <w:tcBorders>
              <w:top w:val="nil"/>
              <w:left w:val="single" w:sz="4" w:space="0" w:color="auto"/>
              <w:bottom w:val="single" w:sz="4" w:space="0" w:color="auto"/>
              <w:right w:val="single" w:sz="4" w:space="0" w:color="auto"/>
            </w:tcBorders>
            <w:vAlign w:val="center"/>
            <w:hideMark/>
          </w:tcPr>
          <w:p w14:paraId="6A694718" w14:textId="77777777" w:rsidR="00A14A1C" w:rsidRPr="00A14A1C" w:rsidRDefault="00A14A1C" w:rsidP="00A14A1C">
            <w:pPr>
              <w:widowControl/>
              <w:autoSpaceDE/>
              <w:autoSpaceDN/>
              <w:ind w:left="-57" w:right="-57" w:firstLine="0"/>
              <w:jc w:val="center"/>
              <w:rPr>
                <w:color w:val="000000"/>
                <w:sz w:val="22"/>
                <w:lang w:eastAsia="ru-RU"/>
              </w:rPr>
            </w:pPr>
          </w:p>
        </w:tc>
        <w:tc>
          <w:tcPr>
            <w:tcW w:w="508" w:type="pct"/>
            <w:tcBorders>
              <w:top w:val="nil"/>
              <w:left w:val="nil"/>
              <w:bottom w:val="single" w:sz="4" w:space="0" w:color="auto"/>
              <w:right w:val="single" w:sz="4" w:space="0" w:color="auto"/>
            </w:tcBorders>
            <w:shd w:val="clear" w:color="auto" w:fill="auto"/>
            <w:vAlign w:val="center"/>
            <w:hideMark/>
          </w:tcPr>
          <w:p w14:paraId="63D94473"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497,8</w:t>
            </w:r>
          </w:p>
        </w:tc>
        <w:tc>
          <w:tcPr>
            <w:tcW w:w="458" w:type="pct"/>
            <w:vMerge/>
            <w:tcBorders>
              <w:top w:val="nil"/>
              <w:left w:val="single" w:sz="4" w:space="0" w:color="auto"/>
              <w:bottom w:val="single" w:sz="4" w:space="0" w:color="auto"/>
              <w:right w:val="single" w:sz="4" w:space="0" w:color="auto"/>
            </w:tcBorders>
            <w:vAlign w:val="center"/>
            <w:hideMark/>
          </w:tcPr>
          <w:p w14:paraId="2123DCBA" w14:textId="77777777"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vAlign w:val="center"/>
            <w:hideMark/>
          </w:tcPr>
          <w:p w14:paraId="77D78317" w14:textId="500EC1AA" w:rsidR="00A14A1C" w:rsidRPr="00A14A1C" w:rsidRDefault="00A14A1C" w:rsidP="00A14A1C">
            <w:pPr>
              <w:widowControl/>
              <w:autoSpaceDE/>
              <w:autoSpaceDN/>
              <w:ind w:left="-57" w:right="-57" w:firstLine="0"/>
              <w:jc w:val="center"/>
              <w:rPr>
                <w:color w:val="000000"/>
                <w:sz w:val="22"/>
                <w:lang w:eastAsia="ru-RU"/>
              </w:rPr>
            </w:pPr>
          </w:p>
        </w:tc>
        <w:tc>
          <w:tcPr>
            <w:tcW w:w="216" w:type="pct"/>
            <w:tcBorders>
              <w:top w:val="nil"/>
              <w:left w:val="nil"/>
              <w:bottom w:val="single" w:sz="4" w:space="0" w:color="auto"/>
              <w:right w:val="single" w:sz="4" w:space="0" w:color="auto"/>
            </w:tcBorders>
            <w:shd w:val="clear" w:color="auto" w:fill="auto"/>
            <w:vAlign w:val="center"/>
            <w:hideMark/>
          </w:tcPr>
          <w:p w14:paraId="21CCFA0D" w14:textId="61287C95" w:rsidR="00A14A1C" w:rsidRPr="00A14A1C" w:rsidRDefault="00A14A1C" w:rsidP="00A14A1C">
            <w:pPr>
              <w:widowControl/>
              <w:autoSpaceDE/>
              <w:autoSpaceDN/>
              <w:ind w:left="-57" w:right="-57" w:firstLine="0"/>
              <w:jc w:val="center"/>
              <w:rPr>
                <w:color w:val="000000"/>
                <w:sz w:val="22"/>
                <w:lang w:eastAsia="ru-RU"/>
              </w:rPr>
            </w:pPr>
          </w:p>
        </w:tc>
        <w:tc>
          <w:tcPr>
            <w:tcW w:w="216" w:type="pct"/>
            <w:tcBorders>
              <w:top w:val="nil"/>
              <w:left w:val="nil"/>
              <w:bottom w:val="single" w:sz="4" w:space="0" w:color="auto"/>
              <w:right w:val="single" w:sz="4" w:space="0" w:color="auto"/>
            </w:tcBorders>
            <w:shd w:val="clear" w:color="auto" w:fill="auto"/>
            <w:vAlign w:val="center"/>
            <w:hideMark/>
          </w:tcPr>
          <w:p w14:paraId="4FA17F64" w14:textId="69405A8F" w:rsidR="00A14A1C" w:rsidRPr="00A14A1C" w:rsidRDefault="00A14A1C" w:rsidP="00A14A1C">
            <w:pPr>
              <w:widowControl/>
              <w:autoSpaceDE/>
              <w:autoSpaceDN/>
              <w:ind w:left="-57" w:right="-57" w:firstLine="0"/>
              <w:jc w:val="center"/>
              <w:rPr>
                <w:color w:val="000000"/>
                <w:sz w:val="22"/>
                <w:lang w:eastAsia="ru-RU"/>
              </w:rPr>
            </w:pPr>
          </w:p>
        </w:tc>
        <w:tc>
          <w:tcPr>
            <w:tcW w:w="236" w:type="pct"/>
            <w:tcBorders>
              <w:top w:val="nil"/>
              <w:left w:val="nil"/>
              <w:bottom w:val="single" w:sz="4" w:space="0" w:color="auto"/>
              <w:right w:val="single" w:sz="4" w:space="0" w:color="auto"/>
            </w:tcBorders>
            <w:shd w:val="clear" w:color="auto" w:fill="auto"/>
            <w:vAlign w:val="center"/>
            <w:hideMark/>
          </w:tcPr>
          <w:p w14:paraId="01A101CA" w14:textId="64DF1882" w:rsidR="00A14A1C" w:rsidRPr="00A14A1C" w:rsidRDefault="00A14A1C" w:rsidP="00A14A1C">
            <w:pPr>
              <w:widowControl/>
              <w:autoSpaceDE/>
              <w:autoSpaceDN/>
              <w:ind w:left="-57" w:right="-57" w:firstLine="0"/>
              <w:jc w:val="center"/>
              <w:rPr>
                <w:color w:val="000000"/>
                <w:sz w:val="22"/>
                <w:lang w:eastAsia="ru-RU"/>
              </w:rPr>
            </w:pPr>
          </w:p>
        </w:tc>
        <w:tc>
          <w:tcPr>
            <w:tcW w:w="216" w:type="pct"/>
            <w:tcBorders>
              <w:top w:val="nil"/>
              <w:left w:val="nil"/>
              <w:bottom w:val="single" w:sz="4" w:space="0" w:color="auto"/>
              <w:right w:val="single" w:sz="4" w:space="0" w:color="auto"/>
            </w:tcBorders>
            <w:shd w:val="clear" w:color="auto" w:fill="auto"/>
            <w:vAlign w:val="center"/>
            <w:hideMark/>
          </w:tcPr>
          <w:p w14:paraId="18CE496C"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226,3</w:t>
            </w:r>
          </w:p>
        </w:tc>
        <w:tc>
          <w:tcPr>
            <w:tcW w:w="213" w:type="pct"/>
            <w:tcBorders>
              <w:top w:val="nil"/>
              <w:left w:val="nil"/>
              <w:bottom w:val="single" w:sz="4" w:space="0" w:color="auto"/>
              <w:right w:val="single" w:sz="4" w:space="0" w:color="auto"/>
            </w:tcBorders>
            <w:shd w:val="clear" w:color="auto" w:fill="auto"/>
            <w:vAlign w:val="center"/>
            <w:hideMark/>
          </w:tcPr>
          <w:p w14:paraId="3CE38010" w14:textId="5DBC1708"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vAlign w:val="center"/>
            <w:hideMark/>
          </w:tcPr>
          <w:p w14:paraId="7EB4C442" w14:textId="13CC65A6"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vAlign w:val="center"/>
            <w:hideMark/>
          </w:tcPr>
          <w:p w14:paraId="77DA036C" w14:textId="23645FAF"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vAlign w:val="center"/>
            <w:hideMark/>
          </w:tcPr>
          <w:p w14:paraId="01C2325C" w14:textId="5CB76FE6"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vAlign w:val="center"/>
            <w:hideMark/>
          </w:tcPr>
          <w:p w14:paraId="1212AB19" w14:textId="044CB4A8"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vAlign w:val="center"/>
            <w:hideMark/>
          </w:tcPr>
          <w:p w14:paraId="713A8FFC"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271,5</w:t>
            </w:r>
          </w:p>
        </w:tc>
        <w:tc>
          <w:tcPr>
            <w:tcW w:w="159" w:type="pct"/>
            <w:tcBorders>
              <w:top w:val="nil"/>
              <w:left w:val="nil"/>
              <w:bottom w:val="single" w:sz="4" w:space="0" w:color="auto"/>
              <w:right w:val="single" w:sz="4" w:space="0" w:color="auto"/>
            </w:tcBorders>
            <w:shd w:val="clear" w:color="auto" w:fill="auto"/>
            <w:vAlign w:val="center"/>
            <w:hideMark/>
          </w:tcPr>
          <w:p w14:paraId="6EB2A656" w14:textId="0DBB4C4E"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vAlign w:val="center"/>
            <w:hideMark/>
          </w:tcPr>
          <w:p w14:paraId="56A431BE" w14:textId="656AF372"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vAlign w:val="center"/>
            <w:hideMark/>
          </w:tcPr>
          <w:p w14:paraId="741533A4" w14:textId="530A5593" w:rsidR="00A14A1C" w:rsidRPr="00A14A1C" w:rsidRDefault="00A14A1C" w:rsidP="00A14A1C">
            <w:pPr>
              <w:widowControl/>
              <w:autoSpaceDE/>
              <w:autoSpaceDN/>
              <w:ind w:left="-57" w:right="-57" w:firstLine="0"/>
              <w:jc w:val="center"/>
              <w:rPr>
                <w:color w:val="000000"/>
                <w:sz w:val="22"/>
                <w:lang w:eastAsia="ru-RU"/>
              </w:rPr>
            </w:pPr>
          </w:p>
        </w:tc>
        <w:tc>
          <w:tcPr>
            <w:tcW w:w="216" w:type="pct"/>
            <w:tcBorders>
              <w:top w:val="nil"/>
              <w:left w:val="nil"/>
              <w:bottom w:val="single" w:sz="4" w:space="0" w:color="auto"/>
              <w:right w:val="single" w:sz="4" w:space="0" w:color="auto"/>
            </w:tcBorders>
            <w:shd w:val="clear" w:color="auto" w:fill="auto"/>
            <w:noWrap/>
            <w:vAlign w:val="center"/>
            <w:hideMark/>
          </w:tcPr>
          <w:p w14:paraId="6C6B10D0" w14:textId="4E81B73A" w:rsidR="00A14A1C" w:rsidRPr="00A14A1C" w:rsidRDefault="00A14A1C" w:rsidP="00A14A1C">
            <w:pPr>
              <w:widowControl/>
              <w:autoSpaceDE/>
              <w:autoSpaceDN/>
              <w:ind w:left="-57" w:right="-57" w:firstLine="0"/>
              <w:jc w:val="center"/>
              <w:rPr>
                <w:color w:val="000000"/>
                <w:sz w:val="22"/>
                <w:lang w:eastAsia="ru-RU"/>
              </w:rPr>
            </w:pPr>
          </w:p>
        </w:tc>
      </w:tr>
      <w:tr w:rsidR="00A14A1C" w:rsidRPr="00A14A1C" w14:paraId="3D44010D" w14:textId="77777777" w:rsidTr="00A14A1C">
        <w:trPr>
          <w:trHeight w:val="300"/>
        </w:trPr>
        <w:tc>
          <w:tcPr>
            <w:tcW w:w="86" w:type="pct"/>
            <w:tcBorders>
              <w:top w:val="nil"/>
              <w:left w:val="single" w:sz="4" w:space="0" w:color="auto"/>
              <w:bottom w:val="single" w:sz="4" w:space="0" w:color="auto"/>
              <w:right w:val="single" w:sz="4" w:space="0" w:color="auto"/>
            </w:tcBorders>
            <w:shd w:val="clear" w:color="auto" w:fill="auto"/>
            <w:vAlign w:val="center"/>
            <w:hideMark/>
          </w:tcPr>
          <w:p w14:paraId="215AF844"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10</w:t>
            </w:r>
          </w:p>
        </w:tc>
        <w:tc>
          <w:tcPr>
            <w:tcW w:w="405" w:type="pct"/>
            <w:tcBorders>
              <w:top w:val="nil"/>
              <w:left w:val="nil"/>
              <w:bottom w:val="single" w:sz="4" w:space="0" w:color="auto"/>
              <w:right w:val="single" w:sz="4" w:space="0" w:color="auto"/>
            </w:tcBorders>
            <w:shd w:val="clear" w:color="auto" w:fill="auto"/>
            <w:vAlign w:val="center"/>
            <w:hideMark/>
          </w:tcPr>
          <w:p w14:paraId="39F30A31"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с. Духовское</w:t>
            </w:r>
          </w:p>
        </w:tc>
        <w:tc>
          <w:tcPr>
            <w:tcW w:w="286" w:type="pct"/>
            <w:tcBorders>
              <w:top w:val="nil"/>
              <w:left w:val="nil"/>
              <w:bottom w:val="single" w:sz="4" w:space="0" w:color="auto"/>
              <w:right w:val="single" w:sz="4" w:space="0" w:color="auto"/>
            </w:tcBorders>
            <w:shd w:val="clear" w:color="auto" w:fill="auto"/>
            <w:vAlign w:val="center"/>
            <w:hideMark/>
          </w:tcPr>
          <w:p w14:paraId="3BDACA33"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3,88</w:t>
            </w:r>
          </w:p>
        </w:tc>
        <w:tc>
          <w:tcPr>
            <w:tcW w:w="508" w:type="pct"/>
            <w:vMerge/>
            <w:tcBorders>
              <w:top w:val="nil"/>
              <w:left w:val="single" w:sz="4" w:space="0" w:color="auto"/>
              <w:bottom w:val="single" w:sz="4" w:space="0" w:color="auto"/>
              <w:right w:val="single" w:sz="4" w:space="0" w:color="auto"/>
            </w:tcBorders>
            <w:vAlign w:val="center"/>
            <w:hideMark/>
          </w:tcPr>
          <w:p w14:paraId="538BDC8B" w14:textId="77777777" w:rsidR="00A14A1C" w:rsidRPr="00A14A1C" w:rsidRDefault="00A14A1C" w:rsidP="00A14A1C">
            <w:pPr>
              <w:widowControl/>
              <w:autoSpaceDE/>
              <w:autoSpaceDN/>
              <w:ind w:left="-57" w:right="-57" w:firstLine="0"/>
              <w:jc w:val="center"/>
              <w:rPr>
                <w:color w:val="000000"/>
                <w:sz w:val="22"/>
                <w:lang w:eastAsia="ru-RU"/>
              </w:rPr>
            </w:pPr>
          </w:p>
        </w:tc>
        <w:tc>
          <w:tcPr>
            <w:tcW w:w="508" w:type="pct"/>
            <w:tcBorders>
              <w:top w:val="nil"/>
              <w:left w:val="nil"/>
              <w:bottom w:val="single" w:sz="4" w:space="0" w:color="auto"/>
              <w:right w:val="single" w:sz="4" w:space="0" w:color="auto"/>
            </w:tcBorders>
            <w:shd w:val="clear" w:color="auto" w:fill="auto"/>
            <w:vAlign w:val="center"/>
            <w:hideMark/>
          </w:tcPr>
          <w:p w14:paraId="3798AE6B"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213,4</w:t>
            </w:r>
          </w:p>
        </w:tc>
        <w:tc>
          <w:tcPr>
            <w:tcW w:w="458" w:type="pct"/>
            <w:vMerge/>
            <w:tcBorders>
              <w:top w:val="nil"/>
              <w:left w:val="single" w:sz="4" w:space="0" w:color="auto"/>
              <w:bottom w:val="single" w:sz="4" w:space="0" w:color="auto"/>
              <w:right w:val="single" w:sz="4" w:space="0" w:color="auto"/>
            </w:tcBorders>
            <w:vAlign w:val="center"/>
            <w:hideMark/>
          </w:tcPr>
          <w:p w14:paraId="77680440" w14:textId="77777777"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vAlign w:val="center"/>
            <w:hideMark/>
          </w:tcPr>
          <w:p w14:paraId="6C781318" w14:textId="615F0934" w:rsidR="00A14A1C" w:rsidRPr="00A14A1C" w:rsidRDefault="00A14A1C" w:rsidP="00A14A1C">
            <w:pPr>
              <w:widowControl/>
              <w:autoSpaceDE/>
              <w:autoSpaceDN/>
              <w:ind w:left="-57" w:right="-57" w:firstLine="0"/>
              <w:jc w:val="center"/>
              <w:rPr>
                <w:color w:val="000000"/>
                <w:sz w:val="22"/>
                <w:lang w:eastAsia="ru-RU"/>
              </w:rPr>
            </w:pPr>
          </w:p>
        </w:tc>
        <w:tc>
          <w:tcPr>
            <w:tcW w:w="216" w:type="pct"/>
            <w:tcBorders>
              <w:top w:val="nil"/>
              <w:left w:val="nil"/>
              <w:bottom w:val="single" w:sz="4" w:space="0" w:color="auto"/>
              <w:right w:val="single" w:sz="4" w:space="0" w:color="auto"/>
            </w:tcBorders>
            <w:shd w:val="clear" w:color="auto" w:fill="auto"/>
            <w:vAlign w:val="center"/>
            <w:hideMark/>
          </w:tcPr>
          <w:p w14:paraId="558165B2" w14:textId="15F107A1" w:rsidR="00A14A1C" w:rsidRPr="00A14A1C" w:rsidRDefault="00A14A1C" w:rsidP="00A14A1C">
            <w:pPr>
              <w:widowControl/>
              <w:autoSpaceDE/>
              <w:autoSpaceDN/>
              <w:ind w:left="-57" w:right="-57" w:firstLine="0"/>
              <w:jc w:val="center"/>
              <w:rPr>
                <w:color w:val="000000"/>
                <w:sz w:val="22"/>
                <w:lang w:eastAsia="ru-RU"/>
              </w:rPr>
            </w:pPr>
          </w:p>
        </w:tc>
        <w:tc>
          <w:tcPr>
            <w:tcW w:w="216" w:type="pct"/>
            <w:tcBorders>
              <w:top w:val="nil"/>
              <w:left w:val="nil"/>
              <w:bottom w:val="single" w:sz="4" w:space="0" w:color="auto"/>
              <w:right w:val="single" w:sz="4" w:space="0" w:color="auto"/>
            </w:tcBorders>
            <w:shd w:val="clear" w:color="auto" w:fill="auto"/>
            <w:vAlign w:val="center"/>
            <w:hideMark/>
          </w:tcPr>
          <w:p w14:paraId="60273FBE" w14:textId="5ABE6901" w:rsidR="00A14A1C" w:rsidRPr="00A14A1C" w:rsidRDefault="00A14A1C" w:rsidP="00A14A1C">
            <w:pPr>
              <w:widowControl/>
              <w:autoSpaceDE/>
              <w:autoSpaceDN/>
              <w:ind w:left="-57" w:right="-57" w:firstLine="0"/>
              <w:jc w:val="center"/>
              <w:rPr>
                <w:color w:val="000000"/>
                <w:sz w:val="22"/>
                <w:lang w:eastAsia="ru-RU"/>
              </w:rPr>
            </w:pPr>
          </w:p>
        </w:tc>
        <w:tc>
          <w:tcPr>
            <w:tcW w:w="236" w:type="pct"/>
            <w:tcBorders>
              <w:top w:val="nil"/>
              <w:left w:val="nil"/>
              <w:bottom w:val="single" w:sz="4" w:space="0" w:color="auto"/>
              <w:right w:val="single" w:sz="4" w:space="0" w:color="auto"/>
            </w:tcBorders>
            <w:shd w:val="clear" w:color="auto" w:fill="auto"/>
            <w:vAlign w:val="center"/>
            <w:hideMark/>
          </w:tcPr>
          <w:p w14:paraId="5CC5534F" w14:textId="55CF2A12" w:rsidR="00A14A1C" w:rsidRPr="00A14A1C" w:rsidRDefault="00A14A1C" w:rsidP="00A14A1C">
            <w:pPr>
              <w:widowControl/>
              <w:autoSpaceDE/>
              <w:autoSpaceDN/>
              <w:ind w:left="-57" w:right="-57" w:firstLine="0"/>
              <w:jc w:val="center"/>
              <w:rPr>
                <w:color w:val="000000"/>
                <w:sz w:val="22"/>
                <w:lang w:eastAsia="ru-RU"/>
              </w:rPr>
            </w:pPr>
          </w:p>
        </w:tc>
        <w:tc>
          <w:tcPr>
            <w:tcW w:w="216" w:type="pct"/>
            <w:tcBorders>
              <w:top w:val="nil"/>
              <w:left w:val="nil"/>
              <w:bottom w:val="single" w:sz="4" w:space="0" w:color="auto"/>
              <w:right w:val="single" w:sz="4" w:space="0" w:color="auto"/>
            </w:tcBorders>
            <w:shd w:val="clear" w:color="auto" w:fill="auto"/>
            <w:vAlign w:val="center"/>
            <w:hideMark/>
          </w:tcPr>
          <w:p w14:paraId="1919DE22"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97,0</w:t>
            </w:r>
          </w:p>
        </w:tc>
        <w:tc>
          <w:tcPr>
            <w:tcW w:w="213" w:type="pct"/>
            <w:tcBorders>
              <w:top w:val="nil"/>
              <w:left w:val="nil"/>
              <w:bottom w:val="single" w:sz="4" w:space="0" w:color="auto"/>
              <w:right w:val="single" w:sz="4" w:space="0" w:color="auto"/>
            </w:tcBorders>
            <w:shd w:val="clear" w:color="auto" w:fill="auto"/>
            <w:vAlign w:val="center"/>
            <w:hideMark/>
          </w:tcPr>
          <w:p w14:paraId="106B8F6D" w14:textId="078DE529"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vAlign w:val="center"/>
            <w:hideMark/>
          </w:tcPr>
          <w:p w14:paraId="096A109B" w14:textId="699D0998"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vAlign w:val="center"/>
            <w:hideMark/>
          </w:tcPr>
          <w:p w14:paraId="450BD324" w14:textId="4885F2CC"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vAlign w:val="center"/>
            <w:hideMark/>
          </w:tcPr>
          <w:p w14:paraId="71AFD4D5" w14:textId="55C04922"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vAlign w:val="center"/>
            <w:hideMark/>
          </w:tcPr>
          <w:p w14:paraId="0184D789" w14:textId="4CC29310"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vAlign w:val="center"/>
            <w:hideMark/>
          </w:tcPr>
          <w:p w14:paraId="604D4276"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116,4</w:t>
            </w:r>
          </w:p>
        </w:tc>
        <w:tc>
          <w:tcPr>
            <w:tcW w:w="159" w:type="pct"/>
            <w:tcBorders>
              <w:top w:val="nil"/>
              <w:left w:val="nil"/>
              <w:bottom w:val="single" w:sz="4" w:space="0" w:color="auto"/>
              <w:right w:val="single" w:sz="4" w:space="0" w:color="auto"/>
            </w:tcBorders>
            <w:shd w:val="clear" w:color="auto" w:fill="auto"/>
            <w:vAlign w:val="center"/>
            <w:hideMark/>
          </w:tcPr>
          <w:p w14:paraId="0EFBA2B4" w14:textId="5F90B45D"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vAlign w:val="center"/>
            <w:hideMark/>
          </w:tcPr>
          <w:p w14:paraId="669D9FAA" w14:textId="4D642EAC"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vAlign w:val="center"/>
            <w:hideMark/>
          </w:tcPr>
          <w:p w14:paraId="48033983" w14:textId="175F62FD" w:rsidR="00A14A1C" w:rsidRPr="00A14A1C" w:rsidRDefault="00A14A1C" w:rsidP="00A14A1C">
            <w:pPr>
              <w:widowControl/>
              <w:autoSpaceDE/>
              <w:autoSpaceDN/>
              <w:ind w:left="-57" w:right="-57" w:firstLine="0"/>
              <w:jc w:val="center"/>
              <w:rPr>
                <w:color w:val="000000"/>
                <w:sz w:val="22"/>
                <w:lang w:eastAsia="ru-RU"/>
              </w:rPr>
            </w:pPr>
          </w:p>
        </w:tc>
        <w:tc>
          <w:tcPr>
            <w:tcW w:w="216" w:type="pct"/>
            <w:tcBorders>
              <w:top w:val="nil"/>
              <w:left w:val="nil"/>
              <w:bottom w:val="single" w:sz="4" w:space="0" w:color="auto"/>
              <w:right w:val="single" w:sz="4" w:space="0" w:color="auto"/>
            </w:tcBorders>
            <w:shd w:val="clear" w:color="auto" w:fill="auto"/>
            <w:noWrap/>
            <w:vAlign w:val="center"/>
            <w:hideMark/>
          </w:tcPr>
          <w:p w14:paraId="3EC240FD" w14:textId="416549F8" w:rsidR="00A14A1C" w:rsidRPr="00A14A1C" w:rsidRDefault="00A14A1C" w:rsidP="00A14A1C">
            <w:pPr>
              <w:widowControl/>
              <w:autoSpaceDE/>
              <w:autoSpaceDN/>
              <w:ind w:left="-57" w:right="-57" w:firstLine="0"/>
              <w:jc w:val="center"/>
              <w:rPr>
                <w:color w:val="000000"/>
                <w:sz w:val="22"/>
                <w:lang w:eastAsia="ru-RU"/>
              </w:rPr>
            </w:pPr>
          </w:p>
        </w:tc>
      </w:tr>
      <w:tr w:rsidR="00A14A1C" w:rsidRPr="00A14A1C" w14:paraId="5A6BD9CA" w14:textId="77777777" w:rsidTr="00A14A1C">
        <w:trPr>
          <w:trHeight w:val="300"/>
        </w:trPr>
        <w:tc>
          <w:tcPr>
            <w:tcW w:w="86" w:type="pct"/>
            <w:tcBorders>
              <w:top w:val="nil"/>
              <w:left w:val="single" w:sz="4" w:space="0" w:color="auto"/>
              <w:bottom w:val="single" w:sz="4" w:space="0" w:color="auto"/>
              <w:right w:val="single" w:sz="4" w:space="0" w:color="auto"/>
            </w:tcBorders>
            <w:shd w:val="clear" w:color="auto" w:fill="auto"/>
            <w:vAlign w:val="center"/>
            <w:hideMark/>
          </w:tcPr>
          <w:p w14:paraId="74E93313"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11</w:t>
            </w:r>
          </w:p>
        </w:tc>
        <w:tc>
          <w:tcPr>
            <w:tcW w:w="405" w:type="pct"/>
            <w:tcBorders>
              <w:top w:val="nil"/>
              <w:left w:val="nil"/>
              <w:bottom w:val="single" w:sz="4" w:space="0" w:color="auto"/>
              <w:right w:val="single" w:sz="4" w:space="0" w:color="auto"/>
            </w:tcBorders>
            <w:shd w:val="clear" w:color="auto" w:fill="auto"/>
            <w:vAlign w:val="center"/>
            <w:hideMark/>
          </w:tcPr>
          <w:p w14:paraId="31595A90"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 xml:space="preserve">с. </w:t>
            </w:r>
            <w:proofErr w:type="spellStart"/>
            <w:r w:rsidRPr="00A14A1C">
              <w:rPr>
                <w:color w:val="000000"/>
                <w:sz w:val="22"/>
                <w:lang w:eastAsia="ru-RU"/>
              </w:rPr>
              <w:t>Богуславка</w:t>
            </w:r>
            <w:proofErr w:type="spellEnd"/>
          </w:p>
        </w:tc>
        <w:tc>
          <w:tcPr>
            <w:tcW w:w="286" w:type="pct"/>
            <w:tcBorders>
              <w:top w:val="nil"/>
              <w:left w:val="nil"/>
              <w:bottom w:val="single" w:sz="4" w:space="0" w:color="auto"/>
              <w:right w:val="single" w:sz="4" w:space="0" w:color="auto"/>
            </w:tcBorders>
            <w:shd w:val="clear" w:color="auto" w:fill="auto"/>
            <w:vAlign w:val="center"/>
            <w:hideMark/>
          </w:tcPr>
          <w:p w14:paraId="4BF40720"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6,46</w:t>
            </w:r>
          </w:p>
        </w:tc>
        <w:tc>
          <w:tcPr>
            <w:tcW w:w="508" w:type="pct"/>
            <w:vMerge/>
            <w:tcBorders>
              <w:top w:val="nil"/>
              <w:left w:val="single" w:sz="4" w:space="0" w:color="auto"/>
              <w:bottom w:val="single" w:sz="4" w:space="0" w:color="auto"/>
              <w:right w:val="single" w:sz="4" w:space="0" w:color="auto"/>
            </w:tcBorders>
            <w:vAlign w:val="center"/>
            <w:hideMark/>
          </w:tcPr>
          <w:p w14:paraId="6BC23508" w14:textId="77777777" w:rsidR="00A14A1C" w:rsidRPr="00A14A1C" w:rsidRDefault="00A14A1C" w:rsidP="00A14A1C">
            <w:pPr>
              <w:widowControl/>
              <w:autoSpaceDE/>
              <w:autoSpaceDN/>
              <w:ind w:left="-57" w:right="-57" w:firstLine="0"/>
              <w:jc w:val="center"/>
              <w:rPr>
                <w:color w:val="000000"/>
                <w:sz w:val="22"/>
                <w:lang w:eastAsia="ru-RU"/>
              </w:rPr>
            </w:pPr>
          </w:p>
        </w:tc>
        <w:tc>
          <w:tcPr>
            <w:tcW w:w="508" w:type="pct"/>
            <w:tcBorders>
              <w:top w:val="nil"/>
              <w:left w:val="nil"/>
              <w:bottom w:val="single" w:sz="4" w:space="0" w:color="auto"/>
              <w:right w:val="single" w:sz="4" w:space="0" w:color="auto"/>
            </w:tcBorders>
            <w:shd w:val="clear" w:color="auto" w:fill="auto"/>
            <w:vAlign w:val="center"/>
            <w:hideMark/>
          </w:tcPr>
          <w:p w14:paraId="14796F04"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355,3</w:t>
            </w:r>
          </w:p>
        </w:tc>
        <w:tc>
          <w:tcPr>
            <w:tcW w:w="458" w:type="pct"/>
            <w:vMerge/>
            <w:tcBorders>
              <w:top w:val="nil"/>
              <w:left w:val="single" w:sz="4" w:space="0" w:color="auto"/>
              <w:bottom w:val="single" w:sz="4" w:space="0" w:color="auto"/>
              <w:right w:val="single" w:sz="4" w:space="0" w:color="auto"/>
            </w:tcBorders>
            <w:vAlign w:val="center"/>
            <w:hideMark/>
          </w:tcPr>
          <w:p w14:paraId="11A4B0B7" w14:textId="77777777"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vAlign w:val="center"/>
            <w:hideMark/>
          </w:tcPr>
          <w:p w14:paraId="761C2229" w14:textId="65D38290" w:rsidR="00A14A1C" w:rsidRPr="00A14A1C" w:rsidRDefault="00A14A1C" w:rsidP="00A14A1C">
            <w:pPr>
              <w:widowControl/>
              <w:autoSpaceDE/>
              <w:autoSpaceDN/>
              <w:ind w:left="-57" w:right="-57" w:firstLine="0"/>
              <w:jc w:val="center"/>
              <w:rPr>
                <w:color w:val="000000"/>
                <w:sz w:val="22"/>
                <w:lang w:eastAsia="ru-RU"/>
              </w:rPr>
            </w:pPr>
          </w:p>
        </w:tc>
        <w:tc>
          <w:tcPr>
            <w:tcW w:w="216" w:type="pct"/>
            <w:tcBorders>
              <w:top w:val="nil"/>
              <w:left w:val="nil"/>
              <w:bottom w:val="single" w:sz="4" w:space="0" w:color="auto"/>
              <w:right w:val="single" w:sz="4" w:space="0" w:color="auto"/>
            </w:tcBorders>
            <w:shd w:val="clear" w:color="auto" w:fill="auto"/>
            <w:vAlign w:val="center"/>
            <w:hideMark/>
          </w:tcPr>
          <w:p w14:paraId="30577C40" w14:textId="7E44B57C" w:rsidR="00A14A1C" w:rsidRPr="00A14A1C" w:rsidRDefault="00A14A1C" w:rsidP="00A14A1C">
            <w:pPr>
              <w:widowControl/>
              <w:autoSpaceDE/>
              <w:autoSpaceDN/>
              <w:ind w:left="-57" w:right="-57" w:firstLine="0"/>
              <w:jc w:val="center"/>
              <w:rPr>
                <w:color w:val="000000"/>
                <w:sz w:val="22"/>
                <w:lang w:eastAsia="ru-RU"/>
              </w:rPr>
            </w:pPr>
          </w:p>
        </w:tc>
        <w:tc>
          <w:tcPr>
            <w:tcW w:w="216" w:type="pct"/>
            <w:tcBorders>
              <w:top w:val="nil"/>
              <w:left w:val="nil"/>
              <w:bottom w:val="single" w:sz="4" w:space="0" w:color="auto"/>
              <w:right w:val="single" w:sz="4" w:space="0" w:color="auto"/>
            </w:tcBorders>
            <w:shd w:val="clear" w:color="auto" w:fill="auto"/>
            <w:vAlign w:val="center"/>
            <w:hideMark/>
          </w:tcPr>
          <w:p w14:paraId="274678BF" w14:textId="2CF35AD2" w:rsidR="00A14A1C" w:rsidRPr="00A14A1C" w:rsidRDefault="00A14A1C" w:rsidP="00A14A1C">
            <w:pPr>
              <w:widowControl/>
              <w:autoSpaceDE/>
              <w:autoSpaceDN/>
              <w:ind w:left="-57" w:right="-57" w:firstLine="0"/>
              <w:jc w:val="center"/>
              <w:rPr>
                <w:color w:val="000000"/>
                <w:sz w:val="22"/>
                <w:lang w:eastAsia="ru-RU"/>
              </w:rPr>
            </w:pPr>
          </w:p>
        </w:tc>
        <w:tc>
          <w:tcPr>
            <w:tcW w:w="236" w:type="pct"/>
            <w:tcBorders>
              <w:top w:val="nil"/>
              <w:left w:val="nil"/>
              <w:bottom w:val="single" w:sz="4" w:space="0" w:color="auto"/>
              <w:right w:val="single" w:sz="4" w:space="0" w:color="auto"/>
            </w:tcBorders>
            <w:shd w:val="clear" w:color="auto" w:fill="auto"/>
            <w:vAlign w:val="center"/>
            <w:hideMark/>
          </w:tcPr>
          <w:p w14:paraId="5592F487" w14:textId="0EEFFF09" w:rsidR="00A14A1C" w:rsidRPr="00A14A1C" w:rsidRDefault="00A14A1C" w:rsidP="00A14A1C">
            <w:pPr>
              <w:widowControl/>
              <w:autoSpaceDE/>
              <w:autoSpaceDN/>
              <w:ind w:left="-57" w:right="-57" w:firstLine="0"/>
              <w:jc w:val="center"/>
              <w:rPr>
                <w:color w:val="000000"/>
                <w:sz w:val="22"/>
                <w:lang w:eastAsia="ru-RU"/>
              </w:rPr>
            </w:pPr>
          </w:p>
        </w:tc>
        <w:tc>
          <w:tcPr>
            <w:tcW w:w="216" w:type="pct"/>
            <w:tcBorders>
              <w:top w:val="nil"/>
              <w:left w:val="nil"/>
              <w:bottom w:val="single" w:sz="4" w:space="0" w:color="auto"/>
              <w:right w:val="single" w:sz="4" w:space="0" w:color="auto"/>
            </w:tcBorders>
            <w:shd w:val="clear" w:color="auto" w:fill="auto"/>
            <w:vAlign w:val="center"/>
            <w:hideMark/>
          </w:tcPr>
          <w:p w14:paraId="01BBC147"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161,5</w:t>
            </w:r>
          </w:p>
        </w:tc>
        <w:tc>
          <w:tcPr>
            <w:tcW w:w="213" w:type="pct"/>
            <w:tcBorders>
              <w:top w:val="nil"/>
              <w:left w:val="nil"/>
              <w:bottom w:val="single" w:sz="4" w:space="0" w:color="auto"/>
              <w:right w:val="single" w:sz="4" w:space="0" w:color="auto"/>
            </w:tcBorders>
            <w:shd w:val="clear" w:color="auto" w:fill="auto"/>
            <w:vAlign w:val="center"/>
            <w:hideMark/>
          </w:tcPr>
          <w:p w14:paraId="1AF2794B" w14:textId="2817C075"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vAlign w:val="center"/>
            <w:hideMark/>
          </w:tcPr>
          <w:p w14:paraId="6323E413" w14:textId="323F0738"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vAlign w:val="center"/>
            <w:hideMark/>
          </w:tcPr>
          <w:p w14:paraId="72F195B9" w14:textId="3704CA75"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vAlign w:val="center"/>
            <w:hideMark/>
          </w:tcPr>
          <w:p w14:paraId="3909DED5" w14:textId="4DD7BF8C"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vAlign w:val="center"/>
            <w:hideMark/>
          </w:tcPr>
          <w:p w14:paraId="4AB65856" w14:textId="68DC3DEA"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vAlign w:val="center"/>
            <w:hideMark/>
          </w:tcPr>
          <w:p w14:paraId="5067B59B"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193,8</w:t>
            </w:r>
          </w:p>
        </w:tc>
        <w:tc>
          <w:tcPr>
            <w:tcW w:w="159" w:type="pct"/>
            <w:tcBorders>
              <w:top w:val="nil"/>
              <w:left w:val="nil"/>
              <w:bottom w:val="single" w:sz="4" w:space="0" w:color="auto"/>
              <w:right w:val="single" w:sz="4" w:space="0" w:color="auto"/>
            </w:tcBorders>
            <w:shd w:val="clear" w:color="auto" w:fill="auto"/>
            <w:vAlign w:val="center"/>
            <w:hideMark/>
          </w:tcPr>
          <w:p w14:paraId="35AED765" w14:textId="644034F7"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vAlign w:val="center"/>
            <w:hideMark/>
          </w:tcPr>
          <w:p w14:paraId="0F8A209A" w14:textId="0E3CC458"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vAlign w:val="center"/>
            <w:hideMark/>
          </w:tcPr>
          <w:p w14:paraId="41115E6E" w14:textId="4C452AED" w:rsidR="00A14A1C" w:rsidRPr="00A14A1C" w:rsidRDefault="00A14A1C" w:rsidP="00A14A1C">
            <w:pPr>
              <w:widowControl/>
              <w:autoSpaceDE/>
              <w:autoSpaceDN/>
              <w:ind w:left="-57" w:right="-57" w:firstLine="0"/>
              <w:jc w:val="center"/>
              <w:rPr>
                <w:color w:val="000000"/>
                <w:sz w:val="22"/>
                <w:lang w:eastAsia="ru-RU"/>
              </w:rPr>
            </w:pPr>
          </w:p>
        </w:tc>
        <w:tc>
          <w:tcPr>
            <w:tcW w:w="216" w:type="pct"/>
            <w:tcBorders>
              <w:top w:val="nil"/>
              <w:left w:val="nil"/>
              <w:bottom w:val="single" w:sz="4" w:space="0" w:color="auto"/>
              <w:right w:val="single" w:sz="4" w:space="0" w:color="auto"/>
            </w:tcBorders>
            <w:shd w:val="clear" w:color="auto" w:fill="auto"/>
            <w:noWrap/>
            <w:vAlign w:val="center"/>
            <w:hideMark/>
          </w:tcPr>
          <w:p w14:paraId="52607B6D" w14:textId="148CA077" w:rsidR="00A14A1C" w:rsidRPr="00A14A1C" w:rsidRDefault="00A14A1C" w:rsidP="00A14A1C">
            <w:pPr>
              <w:widowControl/>
              <w:autoSpaceDE/>
              <w:autoSpaceDN/>
              <w:ind w:left="-57" w:right="-57" w:firstLine="0"/>
              <w:jc w:val="center"/>
              <w:rPr>
                <w:color w:val="000000"/>
                <w:sz w:val="22"/>
                <w:lang w:eastAsia="ru-RU"/>
              </w:rPr>
            </w:pPr>
          </w:p>
        </w:tc>
      </w:tr>
      <w:tr w:rsidR="00A14A1C" w:rsidRPr="00A14A1C" w14:paraId="4A47A871" w14:textId="77777777" w:rsidTr="00A14A1C">
        <w:trPr>
          <w:trHeight w:val="300"/>
        </w:trPr>
        <w:tc>
          <w:tcPr>
            <w:tcW w:w="86" w:type="pct"/>
            <w:tcBorders>
              <w:top w:val="nil"/>
              <w:left w:val="single" w:sz="4" w:space="0" w:color="auto"/>
              <w:bottom w:val="single" w:sz="4" w:space="0" w:color="auto"/>
              <w:right w:val="single" w:sz="4" w:space="0" w:color="auto"/>
            </w:tcBorders>
            <w:shd w:val="clear" w:color="auto" w:fill="auto"/>
            <w:vAlign w:val="center"/>
            <w:hideMark/>
          </w:tcPr>
          <w:p w14:paraId="768F0860"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12</w:t>
            </w:r>
          </w:p>
        </w:tc>
        <w:tc>
          <w:tcPr>
            <w:tcW w:w="405" w:type="pct"/>
            <w:tcBorders>
              <w:top w:val="nil"/>
              <w:left w:val="nil"/>
              <w:bottom w:val="single" w:sz="4" w:space="0" w:color="auto"/>
              <w:right w:val="single" w:sz="4" w:space="0" w:color="auto"/>
            </w:tcBorders>
            <w:shd w:val="clear" w:color="auto" w:fill="auto"/>
            <w:vAlign w:val="center"/>
            <w:hideMark/>
          </w:tcPr>
          <w:p w14:paraId="68413D97"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с. Барабаш-Левада</w:t>
            </w:r>
          </w:p>
        </w:tc>
        <w:tc>
          <w:tcPr>
            <w:tcW w:w="286" w:type="pct"/>
            <w:tcBorders>
              <w:top w:val="nil"/>
              <w:left w:val="nil"/>
              <w:bottom w:val="single" w:sz="4" w:space="0" w:color="auto"/>
              <w:right w:val="single" w:sz="4" w:space="0" w:color="auto"/>
            </w:tcBorders>
            <w:shd w:val="clear" w:color="auto" w:fill="auto"/>
            <w:vAlign w:val="center"/>
            <w:hideMark/>
          </w:tcPr>
          <w:p w14:paraId="29E4A74B"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6,5</w:t>
            </w:r>
          </w:p>
        </w:tc>
        <w:tc>
          <w:tcPr>
            <w:tcW w:w="508" w:type="pct"/>
            <w:vMerge/>
            <w:tcBorders>
              <w:top w:val="nil"/>
              <w:left w:val="single" w:sz="4" w:space="0" w:color="auto"/>
              <w:bottom w:val="single" w:sz="4" w:space="0" w:color="auto"/>
              <w:right w:val="single" w:sz="4" w:space="0" w:color="auto"/>
            </w:tcBorders>
            <w:vAlign w:val="center"/>
            <w:hideMark/>
          </w:tcPr>
          <w:p w14:paraId="43F2AF21" w14:textId="77777777" w:rsidR="00A14A1C" w:rsidRPr="00A14A1C" w:rsidRDefault="00A14A1C" w:rsidP="00A14A1C">
            <w:pPr>
              <w:widowControl/>
              <w:autoSpaceDE/>
              <w:autoSpaceDN/>
              <w:ind w:left="-57" w:right="-57" w:firstLine="0"/>
              <w:jc w:val="center"/>
              <w:rPr>
                <w:color w:val="000000"/>
                <w:sz w:val="22"/>
                <w:lang w:eastAsia="ru-RU"/>
              </w:rPr>
            </w:pPr>
          </w:p>
        </w:tc>
        <w:tc>
          <w:tcPr>
            <w:tcW w:w="508" w:type="pct"/>
            <w:tcBorders>
              <w:top w:val="nil"/>
              <w:left w:val="nil"/>
              <w:bottom w:val="single" w:sz="4" w:space="0" w:color="auto"/>
              <w:right w:val="single" w:sz="4" w:space="0" w:color="auto"/>
            </w:tcBorders>
            <w:shd w:val="clear" w:color="auto" w:fill="auto"/>
            <w:vAlign w:val="center"/>
            <w:hideMark/>
          </w:tcPr>
          <w:p w14:paraId="50355862"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357,5</w:t>
            </w:r>
          </w:p>
        </w:tc>
        <w:tc>
          <w:tcPr>
            <w:tcW w:w="458" w:type="pct"/>
            <w:vMerge/>
            <w:tcBorders>
              <w:top w:val="nil"/>
              <w:left w:val="single" w:sz="4" w:space="0" w:color="auto"/>
              <w:bottom w:val="single" w:sz="4" w:space="0" w:color="auto"/>
              <w:right w:val="single" w:sz="4" w:space="0" w:color="auto"/>
            </w:tcBorders>
            <w:vAlign w:val="center"/>
            <w:hideMark/>
          </w:tcPr>
          <w:p w14:paraId="298C87D0" w14:textId="77777777"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vAlign w:val="center"/>
            <w:hideMark/>
          </w:tcPr>
          <w:p w14:paraId="0F42F2BC" w14:textId="71F4AAF4" w:rsidR="00A14A1C" w:rsidRPr="00A14A1C" w:rsidRDefault="00A14A1C" w:rsidP="00A14A1C">
            <w:pPr>
              <w:widowControl/>
              <w:autoSpaceDE/>
              <w:autoSpaceDN/>
              <w:ind w:left="-57" w:right="-57" w:firstLine="0"/>
              <w:jc w:val="center"/>
              <w:rPr>
                <w:color w:val="000000"/>
                <w:sz w:val="22"/>
                <w:lang w:eastAsia="ru-RU"/>
              </w:rPr>
            </w:pPr>
          </w:p>
        </w:tc>
        <w:tc>
          <w:tcPr>
            <w:tcW w:w="216" w:type="pct"/>
            <w:tcBorders>
              <w:top w:val="nil"/>
              <w:left w:val="nil"/>
              <w:bottom w:val="single" w:sz="4" w:space="0" w:color="auto"/>
              <w:right w:val="single" w:sz="4" w:space="0" w:color="auto"/>
            </w:tcBorders>
            <w:shd w:val="clear" w:color="auto" w:fill="auto"/>
            <w:vAlign w:val="center"/>
            <w:hideMark/>
          </w:tcPr>
          <w:p w14:paraId="1666C44E" w14:textId="524F358C" w:rsidR="00A14A1C" w:rsidRPr="00A14A1C" w:rsidRDefault="00A14A1C" w:rsidP="00A14A1C">
            <w:pPr>
              <w:widowControl/>
              <w:autoSpaceDE/>
              <w:autoSpaceDN/>
              <w:ind w:left="-57" w:right="-57" w:firstLine="0"/>
              <w:jc w:val="center"/>
              <w:rPr>
                <w:color w:val="000000"/>
                <w:sz w:val="22"/>
                <w:lang w:eastAsia="ru-RU"/>
              </w:rPr>
            </w:pPr>
          </w:p>
        </w:tc>
        <w:tc>
          <w:tcPr>
            <w:tcW w:w="216" w:type="pct"/>
            <w:tcBorders>
              <w:top w:val="nil"/>
              <w:left w:val="nil"/>
              <w:bottom w:val="single" w:sz="4" w:space="0" w:color="auto"/>
              <w:right w:val="single" w:sz="4" w:space="0" w:color="auto"/>
            </w:tcBorders>
            <w:shd w:val="clear" w:color="auto" w:fill="auto"/>
            <w:vAlign w:val="center"/>
            <w:hideMark/>
          </w:tcPr>
          <w:p w14:paraId="7F85AC0A" w14:textId="43C60CB5" w:rsidR="00A14A1C" w:rsidRPr="00A14A1C" w:rsidRDefault="00A14A1C" w:rsidP="00A14A1C">
            <w:pPr>
              <w:widowControl/>
              <w:autoSpaceDE/>
              <w:autoSpaceDN/>
              <w:ind w:left="-57" w:right="-57" w:firstLine="0"/>
              <w:jc w:val="center"/>
              <w:rPr>
                <w:color w:val="000000"/>
                <w:sz w:val="22"/>
                <w:lang w:eastAsia="ru-RU"/>
              </w:rPr>
            </w:pPr>
          </w:p>
        </w:tc>
        <w:tc>
          <w:tcPr>
            <w:tcW w:w="236" w:type="pct"/>
            <w:tcBorders>
              <w:top w:val="nil"/>
              <w:left w:val="nil"/>
              <w:bottom w:val="single" w:sz="4" w:space="0" w:color="auto"/>
              <w:right w:val="single" w:sz="4" w:space="0" w:color="auto"/>
            </w:tcBorders>
            <w:shd w:val="clear" w:color="auto" w:fill="auto"/>
            <w:vAlign w:val="center"/>
            <w:hideMark/>
          </w:tcPr>
          <w:p w14:paraId="4625F551" w14:textId="1FE25538" w:rsidR="00A14A1C" w:rsidRPr="00A14A1C" w:rsidRDefault="00A14A1C" w:rsidP="00A14A1C">
            <w:pPr>
              <w:widowControl/>
              <w:autoSpaceDE/>
              <w:autoSpaceDN/>
              <w:ind w:left="-57" w:right="-57" w:firstLine="0"/>
              <w:jc w:val="center"/>
              <w:rPr>
                <w:color w:val="000000"/>
                <w:sz w:val="22"/>
                <w:lang w:eastAsia="ru-RU"/>
              </w:rPr>
            </w:pPr>
          </w:p>
        </w:tc>
        <w:tc>
          <w:tcPr>
            <w:tcW w:w="216" w:type="pct"/>
            <w:tcBorders>
              <w:top w:val="nil"/>
              <w:left w:val="nil"/>
              <w:bottom w:val="single" w:sz="4" w:space="0" w:color="auto"/>
              <w:right w:val="single" w:sz="4" w:space="0" w:color="auto"/>
            </w:tcBorders>
            <w:shd w:val="clear" w:color="auto" w:fill="auto"/>
            <w:vAlign w:val="center"/>
            <w:hideMark/>
          </w:tcPr>
          <w:p w14:paraId="3940FDAB" w14:textId="48EC1A89" w:rsidR="00A14A1C" w:rsidRPr="00A14A1C" w:rsidRDefault="00A14A1C" w:rsidP="00A14A1C">
            <w:pPr>
              <w:widowControl/>
              <w:autoSpaceDE/>
              <w:autoSpaceDN/>
              <w:ind w:left="-57" w:right="-57" w:firstLine="0"/>
              <w:jc w:val="center"/>
              <w:rPr>
                <w:color w:val="000000"/>
                <w:sz w:val="22"/>
                <w:lang w:eastAsia="ru-RU"/>
              </w:rPr>
            </w:pPr>
          </w:p>
        </w:tc>
        <w:tc>
          <w:tcPr>
            <w:tcW w:w="213" w:type="pct"/>
            <w:tcBorders>
              <w:top w:val="nil"/>
              <w:left w:val="nil"/>
              <w:bottom w:val="single" w:sz="4" w:space="0" w:color="auto"/>
              <w:right w:val="single" w:sz="4" w:space="0" w:color="auto"/>
            </w:tcBorders>
            <w:shd w:val="clear" w:color="auto" w:fill="auto"/>
            <w:vAlign w:val="center"/>
            <w:hideMark/>
          </w:tcPr>
          <w:p w14:paraId="0D50496A"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162,5</w:t>
            </w:r>
          </w:p>
        </w:tc>
        <w:tc>
          <w:tcPr>
            <w:tcW w:w="159" w:type="pct"/>
            <w:tcBorders>
              <w:top w:val="nil"/>
              <w:left w:val="nil"/>
              <w:bottom w:val="single" w:sz="4" w:space="0" w:color="auto"/>
              <w:right w:val="single" w:sz="4" w:space="0" w:color="auto"/>
            </w:tcBorders>
            <w:shd w:val="clear" w:color="auto" w:fill="auto"/>
            <w:vAlign w:val="center"/>
            <w:hideMark/>
          </w:tcPr>
          <w:p w14:paraId="5C1D1523" w14:textId="24C2E7C4"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vAlign w:val="center"/>
            <w:hideMark/>
          </w:tcPr>
          <w:p w14:paraId="62C0D14E" w14:textId="6442168E"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vAlign w:val="center"/>
            <w:hideMark/>
          </w:tcPr>
          <w:p w14:paraId="1A2A8544" w14:textId="566822F2"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vAlign w:val="center"/>
            <w:hideMark/>
          </w:tcPr>
          <w:p w14:paraId="6C4732B4" w14:textId="74118430"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vAlign w:val="center"/>
            <w:hideMark/>
          </w:tcPr>
          <w:p w14:paraId="02711BA8" w14:textId="5F092351"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vAlign w:val="center"/>
            <w:hideMark/>
          </w:tcPr>
          <w:p w14:paraId="483E9DAD"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195,0</w:t>
            </w:r>
          </w:p>
        </w:tc>
        <w:tc>
          <w:tcPr>
            <w:tcW w:w="159" w:type="pct"/>
            <w:tcBorders>
              <w:top w:val="nil"/>
              <w:left w:val="nil"/>
              <w:bottom w:val="single" w:sz="4" w:space="0" w:color="auto"/>
              <w:right w:val="single" w:sz="4" w:space="0" w:color="auto"/>
            </w:tcBorders>
            <w:shd w:val="clear" w:color="auto" w:fill="auto"/>
            <w:vAlign w:val="center"/>
            <w:hideMark/>
          </w:tcPr>
          <w:p w14:paraId="2533BEAF" w14:textId="7C9CBA41"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vAlign w:val="center"/>
            <w:hideMark/>
          </w:tcPr>
          <w:p w14:paraId="4D26F8F8" w14:textId="23A25C08" w:rsidR="00A14A1C" w:rsidRPr="00A14A1C" w:rsidRDefault="00A14A1C" w:rsidP="00A14A1C">
            <w:pPr>
              <w:widowControl/>
              <w:autoSpaceDE/>
              <w:autoSpaceDN/>
              <w:ind w:left="-57" w:right="-57" w:firstLine="0"/>
              <w:jc w:val="center"/>
              <w:rPr>
                <w:color w:val="000000"/>
                <w:sz w:val="22"/>
                <w:lang w:eastAsia="ru-RU"/>
              </w:rPr>
            </w:pPr>
          </w:p>
        </w:tc>
        <w:tc>
          <w:tcPr>
            <w:tcW w:w="216" w:type="pct"/>
            <w:tcBorders>
              <w:top w:val="nil"/>
              <w:left w:val="nil"/>
              <w:bottom w:val="single" w:sz="4" w:space="0" w:color="auto"/>
              <w:right w:val="single" w:sz="4" w:space="0" w:color="auto"/>
            </w:tcBorders>
            <w:shd w:val="clear" w:color="auto" w:fill="auto"/>
            <w:noWrap/>
            <w:vAlign w:val="center"/>
            <w:hideMark/>
          </w:tcPr>
          <w:p w14:paraId="6B2A212D" w14:textId="26B161AB" w:rsidR="00A14A1C" w:rsidRPr="00A14A1C" w:rsidRDefault="00A14A1C" w:rsidP="00A14A1C">
            <w:pPr>
              <w:widowControl/>
              <w:autoSpaceDE/>
              <w:autoSpaceDN/>
              <w:ind w:left="-57" w:right="-57" w:firstLine="0"/>
              <w:jc w:val="center"/>
              <w:rPr>
                <w:color w:val="000000"/>
                <w:sz w:val="22"/>
                <w:lang w:eastAsia="ru-RU"/>
              </w:rPr>
            </w:pPr>
          </w:p>
        </w:tc>
      </w:tr>
      <w:tr w:rsidR="00A14A1C" w:rsidRPr="00A14A1C" w14:paraId="3982062A" w14:textId="77777777" w:rsidTr="00A14A1C">
        <w:trPr>
          <w:trHeight w:val="300"/>
        </w:trPr>
        <w:tc>
          <w:tcPr>
            <w:tcW w:w="86" w:type="pct"/>
            <w:tcBorders>
              <w:top w:val="nil"/>
              <w:left w:val="single" w:sz="4" w:space="0" w:color="auto"/>
              <w:bottom w:val="single" w:sz="4" w:space="0" w:color="auto"/>
              <w:right w:val="single" w:sz="4" w:space="0" w:color="auto"/>
            </w:tcBorders>
            <w:shd w:val="clear" w:color="auto" w:fill="auto"/>
            <w:vAlign w:val="center"/>
            <w:hideMark/>
          </w:tcPr>
          <w:p w14:paraId="3A15E2E0"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13</w:t>
            </w:r>
          </w:p>
        </w:tc>
        <w:tc>
          <w:tcPr>
            <w:tcW w:w="405" w:type="pct"/>
            <w:tcBorders>
              <w:top w:val="nil"/>
              <w:left w:val="nil"/>
              <w:bottom w:val="single" w:sz="4" w:space="0" w:color="auto"/>
              <w:right w:val="single" w:sz="4" w:space="0" w:color="auto"/>
            </w:tcBorders>
            <w:shd w:val="clear" w:color="auto" w:fill="auto"/>
            <w:vAlign w:val="center"/>
            <w:hideMark/>
          </w:tcPr>
          <w:p w14:paraId="74AD6D75"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 xml:space="preserve">с. </w:t>
            </w:r>
            <w:proofErr w:type="spellStart"/>
            <w:r w:rsidRPr="00A14A1C">
              <w:rPr>
                <w:color w:val="000000"/>
                <w:sz w:val="22"/>
                <w:lang w:eastAsia="ru-RU"/>
              </w:rPr>
              <w:t>Барано</w:t>
            </w:r>
            <w:proofErr w:type="spellEnd"/>
            <w:r w:rsidRPr="00A14A1C">
              <w:rPr>
                <w:color w:val="000000"/>
                <w:sz w:val="22"/>
                <w:lang w:eastAsia="ru-RU"/>
              </w:rPr>
              <w:t>-Оренбургское</w:t>
            </w:r>
          </w:p>
        </w:tc>
        <w:tc>
          <w:tcPr>
            <w:tcW w:w="286" w:type="pct"/>
            <w:tcBorders>
              <w:top w:val="nil"/>
              <w:left w:val="nil"/>
              <w:bottom w:val="single" w:sz="4" w:space="0" w:color="auto"/>
              <w:right w:val="single" w:sz="4" w:space="0" w:color="auto"/>
            </w:tcBorders>
            <w:shd w:val="clear" w:color="auto" w:fill="auto"/>
            <w:vAlign w:val="center"/>
            <w:hideMark/>
          </w:tcPr>
          <w:p w14:paraId="3C4D29A6"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9,34</w:t>
            </w:r>
          </w:p>
        </w:tc>
        <w:tc>
          <w:tcPr>
            <w:tcW w:w="508" w:type="pct"/>
            <w:vMerge/>
            <w:tcBorders>
              <w:top w:val="nil"/>
              <w:left w:val="single" w:sz="4" w:space="0" w:color="auto"/>
              <w:bottom w:val="single" w:sz="4" w:space="0" w:color="auto"/>
              <w:right w:val="single" w:sz="4" w:space="0" w:color="auto"/>
            </w:tcBorders>
            <w:vAlign w:val="center"/>
            <w:hideMark/>
          </w:tcPr>
          <w:p w14:paraId="7743A0CA" w14:textId="77777777" w:rsidR="00A14A1C" w:rsidRPr="00A14A1C" w:rsidRDefault="00A14A1C" w:rsidP="00A14A1C">
            <w:pPr>
              <w:widowControl/>
              <w:autoSpaceDE/>
              <w:autoSpaceDN/>
              <w:ind w:left="-57" w:right="-57" w:firstLine="0"/>
              <w:jc w:val="center"/>
              <w:rPr>
                <w:color w:val="000000"/>
                <w:sz w:val="22"/>
                <w:lang w:eastAsia="ru-RU"/>
              </w:rPr>
            </w:pPr>
          </w:p>
        </w:tc>
        <w:tc>
          <w:tcPr>
            <w:tcW w:w="508" w:type="pct"/>
            <w:tcBorders>
              <w:top w:val="nil"/>
              <w:left w:val="nil"/>
              <w:bottom w:val="single" w:sz="4" w:space="0" w:color="auto"/>
              <w:right w:val="single" w:sz="4" w:space="0" w:color="auto"/>
            </w:tcBorders>
            <w:shd w:val="clear" w:color="auto" w:fill="auto"/>
            <w:vAlign w:val="center"/>
            <w:hideMark/>
          </w:tcPr>
          <w:p w14:paraId="787C5D44"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513,7</w:t>
            </w:r>
          </w:p>
        </w:tc>
        <w:tc>
          <w:tcPr>
            <w:tcW w:w="458" w:type="pct"/>
            <w:vMerge/>
            <w:tcBorders>
              <w:top w:val="nil"/>
              <w:left w:val="single" w:sz="4" w:space="0" w:color="auto"/>
              <w:bottom w:val="single" w:sz="4" w:space="0" w:color="auto"/>
              <w:right w:val="single" w:sz="4" w:space="0" w:color="auto"/>
            </w:tcBorders>
            <w:vAlign w:val="center"/>
            <w:hideMark/>
          </w:tcPr>
          <w:p w14:paraId="5612EB85" w14:textId="77777777"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vAlign w:val="center"/>
            <w:hideMark/>
          </w:tcPr>
          <w:p w14:paraId="2EE223DC" w14:textId="7DFCB0E3" w:rsidR="00A14A1C" w:rsidRPr="00A14A1C" w:rsidRDefault="00A14A1C" w:rsidP="00A14A1C">
            <w:pPr>
              <w:widowControl/>
              <w:autoSpaceDE/>
              <w:autoSpaceDN/>
              <w:ind w:left="-57" w:right="-57" w:firstLine="0"/>
              <w:jc w:val="center"/>
              <w:rPr>
                <w:color w:val="000000"/>
                <w:sz w:val="22"/>
                <w:lang w:eastAsia="ru-RU"/>
              </w:rPr>
            </w:pPr>
          </w:p>
        </w:tc>
        <w:tc>
          <w:tcPr>
            <w:tcW w:w="216" w:type="pct"/>
            <w:tcBorders>
              <w:top w:val="nil"/>
              <w:left w:val="nil"/>
              <w:bottom w:val="single" w:sz="4" w:space="0" w:color="auto"/>
              <w:right w:val="single" w:sz="4" w:space="0" w:color="auto"/>
            </w:tcBorders>
            <w:shd w:val="clear" w:color="auto" w:fill="auto"/>
            <w:vAlign w:val="center"/>
            <w:hideMark/>
          </w:tcPr>
          <w:p w14:paraId="348680E5" w14:textId="621AF783" w:rsidR="00A14A1C" w:rsidRPr="00A14A1C" w:rsidRDefault="00A14A1C" w:rsidP="00A14A1C">
            <w:pPr>
              <w:widowControl/>
              <w:autoSpaceDE/>
              <w:autoSpaceDN/>
              <w:ind w:left="-57" w:right="-57" w:firstLine="0"/>
              <w:jc w:val="center"/>
              <w:rPr>
                <w:color w:val="000000"/>
                <w:sz w:val="22"/>
                <w:lang w:eastAsia="ru-RU"/>
              </w:rPr>
            </w:pPr>
          </w:p>
        </w:tc>
        <w:tc>
          <w:tcPr>
            <w:tcW w:w="216" w:type="pct"/>
            <w:tcBorders>
              <w:top w:val="nil"/>
              <w:left w:val="nil"/>
              <w:bottom w:val="single" w:sz="4" w:space="0" w:color="auto"/>
              <w:right w:val="single" w:sz="4" w:space="0" w:color="auto"/>
            </w:tcBorders>
            <w:shd w:val="clear" w:color="auto" w:fill="auto"/>
            <w:vAlign w:val="center"/>
            <w:hideMark/>
          </w:tcPr>
          <w:p w14:paraId="270BA018" w14:textId="3F9650F4" w:rsidR="00A14A1C" w:rsidRPr="00A14A1C" w:rsidRDefault="00A14A1C" w:rsidP="00A14A1C">
            <w:pPr>
              <w:widowControl/>
              <w:autoSpaceDE/>
              <w:autoSpaceDN/>
              <w:ind w:left="-57" w:right="-57" w:firstLine="0"/>
              <w:jc w:val="center"/>
              <w:rPr>
                <w:color w:val="000000"/>
                <w:sz w:val="22"/>
                <w:lang w:eastAsia="ru-RU"/>
              </w:rPr>
            </w:pPr>
          </w:p>
        </w:tc>
        <w:tc>
          <w:tcPr>
            <w:tcW w:w="236" w:type="pct"/>
            <w:tcBorders>
              <w:top w:val="nil"/>
              <w:left w:val="nil"/>
              <w:bottom w:val="single" w:sz="4" w:space="0" w:color="auto"/>
              <w:right w:val="single" w:sz="4" w:space="0" w:color="auto"/>
            </w:tcBorders>
            <w:shd w:val="clear" w:color="auto" w:fill="auto"/>
            <w:vAlign w:val="center"/>
            <w:hideMark/>
          </w:tcPr>
          <w:p w14:paraId="04097677" w14:textId="04AC7DDB" w:rsidR="00A14A1C" w:rsidRPr="00A14A1C" w:rsidRDefault="00A14A1C" w:rsidP="00A14A1C">
            <w:pPr>
              <w:widowControl/>
              <w:autoSpaceDE/>
              <w:autoSpaceDN/>
              <w:ind w:left="-57" w:right="-57" w:firstLine="0"/>
              <w:jc w:val="center"/>
              <w:rPr>
                <w:color w:val="000000"/>
                <w:sz w:val="22"/>
                <w:lang w:eastAsia="ru-RU"/>
              </w:rPr>
            </w:pPr>
          </w:p>
        </w:tc>
        <w:tc>
          <w:tcPr>
            <w:tcW w:w="216" w:type="pct"/>
            <w:tcBorders>
              <w:top w:val="nil"/>
              <w:left w:val="nil"/>
              <w:bottom w:val="single" w:sz="4" w:space="0" w:color="auto"/>
              <w:right w:val="single" w:sz="4" w:space="0" w:color="auto"/>
            </w:tcBorders>
            <w:shd w:val="clear" w:color="auto" w:fill="auto"/>
            <w:vAlign w:val="center"/>
            <w:hideMark/>
          </w:tcPr>
          <w:p w14:paraId="7A125A1D" w14:textId="6864EC89" w:rsidR="00A14A1C" w:rsidRPr="00A14A1C" w:rsidRDefault="00A14A1C" w:rsidP="00A14A1C">
            <w:pPr>
              <w:widowControl/>
              <w:autoSpaceDE/>
              <w:autoSpaceDN/>
              <w:ind w:left="-57" w:right="-57" w:firstLine="0"/>
              <w:jc w:val="center"/>
              <w:rPr>
                <w:color w:val="000000"/>
                <w:sz w:val="22"/>
                <w:lang w:eastAsia="ru-RU"/>
              </w:rPr>
            </w:pPr>
          </w:p>
        </w:tc>
        <w:tc>
          <w:tcPr>
            <w:tcW w:w="213" w:type="pct"/>
            <w:tcBorders>
              <w:top w:val="nil"/>
              <w:left w:val="nil"/>
              <w:bottom w:val="single" w:sz="4" w:space="0" w:color="auto"/>
              <w:right w:val="single" w:sz="4" w:space="0" w:color="auto"/>
            </w:tcBorders>
            <w:shd w:val="clear" w:color="auto" w:fill="auto"/>
            <w:vAlign w:val="center"/>
            <w:hideMark/>
          </w:tcPr>
          <w:p w14:paraId="2D181527"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233,5</w:t>
            </w:r>
          </w:p>
        </w:tc>
        <w:tc>
          <w:tcPr>
            <w:tcW w:w="159" w:type="pct"/>
            <w:tcBorders>
              <w:top w:val="nil"/>
              <w:left w:val="nil"/>
              <w:bottom w:val="single" w:sz="4" w:space="0" w:color="auto"/>
              <w:right w:val="single" w:sz="4" w:space="0" w:color="auto"/>
            </w:tcBorders>
            <w:shd w:val="clear" w:color="auto" w:fill="auto"/>
            <w:vAlign w:val="center"/>
            <w:hideMark/>
          </w:tcPr>
          <w:p w14:paraId="0FF05482" w14:textId="02D32388"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vAlign w:val="center"/>
            <w:hideMark/>
          </w:tcPr>
          <w:p w14:paraId="11E6C2D1" w14:textId="7906D120"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vAlign w:val="center"/>
            <w:hideMark/>
          </w:tcPr>
          <w:p w14:paraId="5CCC7942" w14:textId="1591A5BA"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vAlign w:val="center"/>
            <w:hideMark/>
          </w:tcPr>
          <w:p w14:paraId="2B54AEB2" w14:textId="0F8F86BF"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vAlign w:val="center"/>
            <w:hideMark/>
          </w:tcPr>
          <w:p w14:paraId="6ABEB4B5" w14:textId="10310D61"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vAlign w:val="center"/>
            <w:hideMark/>
          </w:tcPr>
          <w:p w14:paraId="31277FFC"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280,2</w:t>
            </w:r>
          </w:p>
        </w:tc>
        <w:tc>
          <w:tcPr>
            <w:tcW w:w="159" w:type="pct"/>
            <w:tcBorders>
              <w:top w:val="nil"/>
              <w:left w:val="nil"/>
              <w:bottom w:val="single" w:sz="4" w:space="0" w:color="auto"/>
              <w:right w:val="single" w:sz="4" w:space="0" w:color="auto"/>
            </w:tcBorders>
            <w:shd w:val="clear" w:color="auto" w:fill="auto"/>
            <w:vAlign w:val="center"/>
            <w:hideMark/>
          </w:tcPr>
          <w:p w14:paraId="5365C687" w14:textId="44DAFA5C"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vAlign w:val="center"/>
            <w:hideMark/>
          </w:tcPr>
          <w:p w14:paraId="027E1D09" w14:textId="1FC37723" w:rsidR="00A14A1C" w:rsidRPr="00A14A1C" w:rsidRDefault="00A14A1C" w:rsidP="00A14A1C">
            <w:pPr>
              <w:widowControl/>
              <w:autoSpaceDE/>
              <w:autoSpaceDN/>
              <w:ind w:left="-57" w:right="-57" w:firstLine="0"/>
              <w:jc w:val="center"/>
              <w:rPr>
                <w:color w:val="000000"/>
                <w:sz w:val="22"/>
                <w:lang w:eastAsia="ru-RU"/>
              </w:rPr>
            </w:pPr>
          </w:p>
        </w:tc>
        <w:tc>
          <w:tcPr>
            <w:tcW w:w="216" w:type="pct"/>
            <w:tcBorders>
              <w:top w:val="nil"/>
              <w:left w:val="nil"/>
              <w:bottom w:val="single" w:sz="4" w:space="0" w:color="auto"/>
              <w:right w:val="single" w:sz="4" w:space="0" w:color="auto"/>
            </w:tcBorders>
            <w:shd w:val="clear" w:color="auto" w:fill="auto"/>
            <w:noWrap/>
            <w:vAlign w:val="center"/>
            <w:hideMark/>
          </w:tcPr>
          <w:p w14:paraId="3B2C9CA4" w14:textId="28BE39C8" w:rsidR="00A14A1C" w:rsidRPr="00A14A1C" w:rsidRDefault="00A14A1C" w:rsidP="00A14A1C">
            <w:pPr>
              <w:widowControl/>
              <w:autoSpaceDE/>
              <w:autoSpaceDN/>
              <w:ind w:left="-57" w:right="-57" w:firstLine="0"/>
              <w:jc w:val="center"/>
              <w:rPr>
                <w:color w:val="000000"/>
                <w:sz w:val="22"/>
                <w:lang w:eastAsia="ru-RU"/>
              </w:rPr>
            </w:pPr>
          </w:p>
        </w:tc>
      </w:tr>
      <w:tr w:rsidR="00A14A1C" w:rsidRPr="00A14A1C" w14:paraId="092EEF9E" w14:textId="77777777" w:rsidTr="00A14A1C">
        <w:trPr>
          <w:trHeight w:val="300"/>
        </w:trPr>
        <w:tc>
          <w:tcPr>
            <w:tcW w:w="86" w:type="pct"/>
            <w:tcBorders>
              <w:top w:val="nil"/>
              <w:left w:val="single" w:sz="4" w:space="0" w:color="auto"/>
              <w:bottom w:val="single" w:sz="4" w:space="0" w:color="auto"/>
              <w:right w:val="single" w:sz="4" w:space="0" w:color="auto"/>
            </w:tcBorders>
            <w:shd w:val="clear" w:color="auto" w:fill="auto"/>
            <w:vAlign w:val="center"/>
            <w:hideMark/>
          </w:tcPr>
          <w:p w14:paraId="4C3347C8"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14</w:t>
            </w:r>
          </w:p>
        </w:tc>
        <w:tc>
          <w:tcPr>
            <w:tcW w:w="405" w:type="pct"/>
            <w:tcBorders>
              <w:top w:val="nil"/>
              <w:left w:val="nil"/>
              <w:bottom w:val="single" w:sz="4" w:space="0" w:color="auto"/>
              <w:right w:val="single" w:sz="4" w:space="0" w:color="auto"/>
            </w:tcBorders>
            <w:shd w:val="clear" w:color="auto" w:fill="auto"/>
            <w:vAlign w:val="center"/>
            <w:hideMark/>
          </w:tcPr>
          <w:p w14:paraId="6655AB48"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с. Бойкое</w:t>
            </w:r>
          </w:p>
        </w:tc>
        <w:tc>
          <w:tcPr>
            <w:tcW w:w="286" w:type="pct"/>
            <w:tcBorders>
              <w:top w:val="nil"/>
              <w:left w:val="nil"/>
              <w:bottom w:val="single" w:sz="4" w:space="0" w:color="auto"/>
              <w:right w:val="single" w:sz="4" w:space="0" w:color="auto"/>
            </w:tcBorders>
            <w:shd w:val="clear" w:color="auto" w:fill="auto"/>
            <w:vAlign w:val="center"/>
            <w:hideMark/>
          </w:tcPr>
          <w:p w14:paraId="7F98CB02"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4,83</w:t>
            </w:r>
          </w:p>
        </w:tc>
        <w:tc>
          <w:tcPr>
            <w:tcW w:w="508" w:type="pct"/>
            <w:vMerge/>
            <w:tcBorders>
              <w:top w:val="nil"/>
              <w:left w:val="single" w:sz="4" w:space="0" w:color="auto"/>
              <w:bottom w:val="single" w:sz="4" w:space="0" w:color="auto"/>
              <w:right w:val="single" w:sz="4" w:space="0" w:color="auto"/>
            </w:tcBorders>
            <w:vAlign w:val="center"/>
            <w:hideMark/>
          </w:tcPr>
          <w:p w14:paraId="23B11479" w14:textId="77777777" w:rsidR="00A14A1C" w:rsidRPr="00A14A1C" w:rsidRDefault="00A14A1C" w:rsidP="00A14A1C">
            <w:pPr>
              <w:widowControl/>
              <w:autoSpaceDE/>
              <w:autoSpaceDN/>
              <w:ind w:left="-57" w:right="-57" w:firstLine="0"/>
              <w:jc w:val="center"/>
              <w:rPr>
                <w:color w:val="000000"/>
                <w:sz w:val="22"/>
                <w:lang w:eastAsia="ru-RU"/>
              </w:rPr>
            </w:pPr>
          </w:p>
        </w:tc>
        <w:tc>
          <w:tcPr>
            <w:tcW w:w="508" w:type="pct"/>
            <w:tcBorders>
              <w:top w:val="nil"/>
              <w:left w:val="nil"/>
              <w:bottom w:val="single" w:sz="4" w:space="0" w:color="auto"/>
              <w:right w:val="single" w:sz="4" w:space="0" w:color="auto"/>
            </w:tcBorders>
            <w:shd w:val="clear" w:color="auto" w:fill="auto"/>
            <w:vAlign w:val="center"/>
            <w:hideMark/>
          </w:tcPr>
          <w:p w14:paraId="5B6B2C77"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265,7</w:t>
            </w:r>
          </w:p>
        </w:tc>
        <w:tc>
          <w:tcPr>
            <w:tcW w:w="458" w:type="pct"/>
            <w:vMerge/>
            <w:tcBorders>
              <w:top w:val="nil"/>
              <w:left w:val="single" w:sz="4" w:space="0" w:color="auto"/>
              <w:bottom w:val="single" w:sz="4" w:space="0" w:color="auto"/>
              <w:right w:val="single" w:sz="4" w:space="0" w:color="auto"/>
            </w:tcBorders>
            <w:vAlign w:val="center"/>
            <w:hideMark/>
          </w:tcPr>
          <w:p w14:paraId="3995A826" w14:textId="77777777"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vAlign w:val="center"/>
            <w:hideMark/>
          </w:tcPr>
          <w:p w14:paraId="3D608841" w14:textId="24BB6CBF" w:rsidR="00A14A1C" w:rsidRPr="00A14A1C" w:rsidRDefault="00A14A1C" w:rsidP="00A14A1C">
            <w:pPr>
              <w:widowControl/>
              <w:autoSpaceDE/>
              <w:autoSpaceDN/>
              <w:ind w:left="-57" w:right="-57" w:firstLine="0"/>
              <w:jc w:val="center"/>
              <w:rPr>
                <w:color w:val="000000"/>
                <w:sz w:val="22"/>
                <w:lang w:eastAsia="ru-RU"/>
              </w:rPr>
            </w:pPr>
          </w:p>
        </w:tc>
        <w:tc>
          <w:tcPr>
            <w:tcW w:w="216" w:type="pct"/>
            <w:tcBorders>
              <w:top w:val="nil"/>
              <w:left w:val="nil"/>
              <w:bottom w:val="single" w:sz="4" w:space="0" w:color="auto"/>
              <w:right w:val="single" w:sz="4" w:space="0" w:color="auto"/>
            </w:tcBorders>
            <w:shd w:val="clear" w:color="auto" w:fill="auto"/>
            <w:vAlign w:val="center"/>
            <w:hideMark/>
          </w:tcPr>
          <w:p w14:paraId="3B580645" w14:textId="4547B2FA" w:rsidR="00A14A1C" w:rsidRPr="00A14A1C" w:rsidRDefault="00A14A1C" w:rsidP="00A14A1C">
            <w:pPr>
              <w:widowControl/>
              <w:autoSpaceDE/>
              <w:autoSpaceDN/>
              <w:ind w:left="-57" w:right="-57" w:firstLine="0"/>
              <w:jc w:val="center"/>
              <w:rPr>
                <w:color w:val="000000"/>
                <w:sz w:val="22"/>
                <w:lang w:eastAsia="ru-RU"/>
              </w:rPr>
            </w:pPr>
          </w:p>
        </w:tc>
        <w:tc>
          <w:tcPr>
            <w:tcW w:w="216" w:type="pct"/>
            <w:tcBorders>
              <w:top w:val="nil"/>
              <w:left w:val="nil"/>
              <w:bottom w:val="single" w:sz="4" w:space="0" w:color="auto"/>
              <w:right w:val="single" w:sz="4" w:space="0" w:color="auto"/>
            </w:tcBorders>
            <w:shd w:val="clear" w:color="auto" w:fill="auto"/>
            <w:vAlign w:val="center"/>
            <w:hideMark/>
          </w:tcPr>
          <w:p w14:paraId="3AF56B0B" w14:textId="6AAA079F" w:rsidR="00A14A1C" w:rsidRPr="00A14A1C" w:rsidRDefault="00A14A1C" w:rsidP="00A14A1C">
            <w:pPr>
              <w:widowControl/>
              <w:autoSpaceDE/>
              <w:autoSpaceDN/>
              <w:ind w:left="-57" w:right="-57" w:firstLine="0"/>
              <w:jc w:val="center"/>
              <w:rPr>
                <w:color w:val="000000"/>
                <w:sz w:val="22"/>
                <w:lang w:eastAsia="ru-RU"/>
              </w:rPr>
            </w:pPr>
          </w:p>
        </w:tc>
        <w:tc>
          <w:tcPr>
            <w:tcW w:w="236" w:type="pct"/>
            <w:tcBorders>
              <w:top w:val="nil"/>
              <w:left w:val="nil"/>
              <w:bottom w:val="single" w:sz="4" w:space="0" w:color="auto"/>
              <w:right w:val="single" w:sz="4" w:space="0" w:color="auto"/>
            </w:tcBorders>
            <w:shd w:val="clear" w:color="auto" w:fill="auto"/>
            <w:vAlign w:val="center"/>
            <w:hideMark/>
          </w:tcPr>
          <w:p w14:paraId="74186700" w14:textId="17F340B2" w:rsidR="00A14A1C" w:rsidRPr="00A14A1C" w:rsidRDefault="00A14A1C" w:rsidP="00A14A1C">
            <w:pPr>
              <w:widowControl/>
              <w:autoSpaceDE/>
              <w:autoSpaceDN/>
              <w:ind w:left="-57" w:right="-57" w:firstLine="0"/>
              <w:jc w:val="center"/>
              <w:rPr>
                <w:color w:val="000000"/>
                <w:sz w:val="22"/>
                <w:lang w:eastAsia="ru-RU"/>
              </w:rPr>
            </w:pPr>
          </w:p>
        </w:tc>
        <w:tc>
          <w:tcPr>
            <w:tcW w:w="216" w:type="pct"/>
            <w:tcBorders>
              <w:top w:val="nil"/>
              <w:left w:val="nil"/>
              <w:bottom w:val="single" w:sz="4" w:space="0" w:color="auto"/>
              <w:right w:val="single" w:sz="4" w:space="0" w:color="auto"/>
            </w:tcBorders>
            <w:shd w:val="clear" w:color="auto" w:fill="auto"/>
            <w:vAlign w:val="center"/>
            <w:hideMark/>
          </w:tcPr>
          <w:p w14:paraId="67345B51" w14:textId="6A05AFA6" w:rsidR="00A14A1C" w:rsidRPr="00A14A1C" w:rsidRDefault="00A14A1C" w:rsidP="00A14A1C">
            <w:pPr>
              <w:widowControl/>
              <w:autoSpaceDE/>
              <w:autoSpaceDN/>
              <w:ind w:left="-57" w:right="-57" w:firstLine="0"/>
              <w:jc w:val="center"/>
              <w:rPr>
                <w:color w:val="000000"/>
                <w:sz w:val="22"/>
                <w:lang w:eastAsia="ru-RU"/>
              </w:rPr>
            </w:pPr>
          </w:p>
        </w:tc>
        <w:tc>
          <w:tcPr>
            <w:tcW w:w="213" w:type="pct"/>
            <w:tcBorders>
              <w:top w:val="nil"/>
              <w:left w:val="nil"/>
              <w:bottom w:val="single" w:sz="4" w:space="0" w:color="auto"/>
              <w:right w:val="single" w:sz="4" w:space="0" w:color="auto"/>
            </w:tcBorders>
            <w:shd w:val="clear" w:color="auto" w:fill="auto"/>
            <w:vAlign w:val="center"/>
            <w:hideMark/>
          </w:tcPr>
          <w:p w14:paraId="5EA0170E"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120,8</w:t>
            </w:r>
          </w:p>
        </w:tc>
        <w:tc>
          <w:tcPr>
            <w:tcW w:w="159" w:type="pct"/>
            <w:tcBorders>
              <w:top w:val="nil"/>
              <w:left w:val="nil"/>
              <w:bottom w:val="single" w:sz="4" w:space="0" w:color="auto"/>
              <w:right w:val="single" w:sz="4" w:space="0" w:color="auto"/>
            </w:tcBorders>
            <w:shd w:val="clear" w:color="auto" w:fill="auto"/>
            <w:vAlign w:val="center"/>
            <w:hideMark/>
          </w:tcPr>
          <w:p w14:paraId="3EA14BC1" w14:textId="77305BFA"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vAlign w:val="center"/>
            <w:hideMark/>
          </w:tcPr>
          <w:p w14:paraId="4CE3F285" w14:textId="15457C82"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vAlign w:val="center"/>
            <w:hideMark/>
          </w:tcPr>
          <w:p w14:paraId="5FDBB620" w14:textId="25C65647"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vAlign w:val="center"/>
            <w:hideMark/>
          </w:tcPr>
          <w:p w14:paraId="0AE6D35A" w14:textId="44E8AD78"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vAlign w:val="center"/>
            <w:hideMark/>
          </w:tcPr>
          <w:p w14:paraId="5446E27C" w14:textId="2D53BFF8"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vAlign w:val="center"/>
            <w:hideMark/>
          </w:tcPr>
          <w:p w14:paraId="3E6B9121"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144,9</w:t>
            </w:r>
          </w:p>
        </w:tc>
        <w:tc>
          <w:tcPr>
            <w:tcW w:w="159" w:type="pct"/>
            <w:tcBorders>
              <w:top w:val="nil"/>
              <w:left w:val="nil"/>
              <w:bottom w:val="single" w:sz="4" w:space="0" w:color="auto"/>
              <w:right w:val="single" w:sz="4" w:space="0" w:color="auto"/>
            </w:tcBorders>
            <w:shd w:val="clear" w:color="auto" w:fill="auto"/>
            <w:vAlign w:val="center"/>
            <w:hideMark/>
          </w:tcPr>
          <w:p w14:paraId="3FAB6FE9" w14:textId="00F84BBD"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vAlign w:val="center"/>
            <w:hideMark/>
          </w:tcPr>
          <w:p w14:paraId="2EF11E14" w14:textId="507E3F71" w:rsidR="00A14A1C" w:rsidRPr="00A14A1C" w:rsidRDefault="00A14A1C" w:rsidP="00A14A1C">
            <w:pPr>
              <w:widowControl/>
              <w:autoSpaceDE/>
              <w:autoSpaceDN/>
              <w:ind w:left="-57" w:right="-57" w:firstLine="0"/>
              <w:jc w:val="center"/>
              <w:rPr>
                <w:color w:val="000000"/>
                <w:sz w:val="22"/>
                <w:lang w:eastAsia="ru-RU"/>
              </w:rPr>
            </w:pPr>
          </w:p>
        </w:tc>
        <w:tc>
          <w:tcPr>
            <w:tcW w:w="216" w:type="pct"/>
            <w:tcBorders>
              <w:top w:val="nil"/>
              <w:left w:val="nil"/>
              <w:bottom w:val="single" w:sz="4" w:space="0" w:color="auto"/>
              <w:right w:val="single" w:sz="4" w:space="0" w:color="auto"/>
            </w:tcBorders>
            <w:shd w:val="clear" w:color="auto" w:fill="auto"/>
            <w:noWrap/>
            <w:vAlign w:val="center"/>
            <w:hideMark/>
          </w:tcPr>
          <w:p w14:paraId="731BB656" w14:textId="1654AB38" w:rsidR="00A14A1C" w:rsidRPr="00A14A1C" w:rsidRDefault="00A14A1C" w:rsidP="00A14A1C">
            <w:pPr>
              <w:widowControl/>
              <w:autoSpaceDE/>
              <w:autoSpaceDN/>
              <w:ind w:left="-57" w:right="-57" w:firstLine="0"/>
              <w:jc w:val="center"/>
              <w:rPr>
                <w:color w:val="000000"/>
                <w:sz w:val="22"/>
                <w:lang w:eastAsia="ru-RU"/>
              </w:rPr>
            </w:pPr>
          </w:p>
        </w:tc>
      </w:tr>
      <w:tr w:rsidR="00A14A1C" w:rsidRPr="00A14A1C" w14:paraId="3CD9E1F1" w14:textId="77777777" w:rsidTr="00A14A1C">
        <w:trPr>
          <w:trHeight w:val="300"/>
        </w:trPr>
        <w:tc>
          <w:tcPr>
            <w:tcW w:w="86" w:type="pct"/>
            <w:tcBorders>
              <w:top w:val="nil"/>
              <w:left w:val="single" w:sz="4" w:space="0" w:color="auto"/>
              <w:bottom w:val="single" w:sz="4" w:space="0" w:color="auto"/>
              <w:right w:val="single" w:sz="4" w:space="0" w:color="auto"/>
            </w:tcBorders>
            <w:shd w:val="clear" w:color="auto" w:fill="auto"/>
            <w:vAlign w:val="center"/>
            <w:hideMark/>
          </w:tcPr>
          <w:p w14:paraId="68AB22F0"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15</w:t>
            </w:r>
          </w:p>
        </w:tc>
        <w:tc>
          <w:tcPr>
            <w:tcW w:w="405" w:type="pct"/>
            <w:tcBorders>
              <w:top w:val="nil"/>
              <w:left w:val="nil"/>
              <w:bottom w:val="single" w:sz="4" w:space="0" w:color="auto"/>
              <w:right w:val="single" w:sz="4" w:space="0" w:color="auto"/>
            </w:tcBorders>
            <w:shd w:val="clear" w:color="auto" w:fill="auto"/>
            <w:vAlign w:val="center"/>
            <w:hideMark/>
          </w:tcPr>
          <w:p w14:paraId="08684747"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с. Софье-Алексеевское</w:t>
            </w:r>
          </w:p>
        </w:tc>
        <w:tc>
          <w:tcPr>
            <w:tcW w:w="286" w:type="pct"/>
            <w:tcBorders>
              <w:top w:val="nil"/>
              <w:left w:val="nil"/>
              <w:bottom w:val="single" w:sz="4" w:space="0" w:color="auto"/>
              <w:right w:val="single" w:sz="4" w:space="0" w:color="auto"/>
            </w:tcBorders>
            <w:shd w:val="clear" w:color="auto" w:fill="auto"/>
            <w:vAlign w:val="center"/>
            <w:hideMark/>
          </w:tcPr>
          <w:p w14:paraId="23832C76"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2,29</w:t>
            </w:r>
          </w:p>
        </w:tc>
        <w:tc>
          <w:tcPr>
            <w:tcW w:w="508" w:type="pct"/>
            <w:vMerge/>
            <w:tcBorders>
              <w:top w:val="nil"/>
              <w:left w:val="single" w:sz="4" w:space="0" w:color="auto"/>
              <w:bottom w:val="single" w:sz="4" w:space="0" w:color="auto"/>
              <w:right w:val="single" w:sz="4" w:space="0" w:color="auto"/>
            </w:tcBorders>
            <w:vAlign w:val="center"/>
            <w:hideMark/>
          </w:tcPr>
          <w:p w14:paraId="7A4D7126" w14:textId="77777777" w:rsidR="00A14A1C" w:rsidRPr="00A14A1C" w:rsidRDefault="00A14A1C" w:rsidP="00A14A1C">
            <w:pPr>
              <w:widowControl/>
              <w:autoSpaceDE/>
              <w:autoSpaceDN/>
              <w:ind w:left="-57" w:right="-57" w:firstLine="0"/>
              <w:jc w:val="center"/>
              <w:rPr>
                <w:color w:val="000000"/>
                <w:sz w:val="22"/>
                <w:lang w:eastAsia="ru-RU"/>
              </w:rPr>
            </w:pPr>
          </w:p>
        </w:tc>
        <w:tc>
          <w:tcPr>
            <w:tcW w:w="508" w:type="pct"/>
            <w:tcBorders>
              <w:top w:val="nil"/>
              <w:left w:val="nil"/>
              <w:bottom w:val="single" w:sz="4" w:space="0" w:color="auto"/>
              <w:right w:val="single" w:sz="4" w:space="0" w:color="auto"/>
            </w:tcBorders>
            <w:shd w:val="clear" w:color="auto" w:fill="auto"/>
            <w:vAlign w:val="center"/>
            <w:hideMark/>
          </w:tcPr>
          <w:p w14:paraId="07FAA72F"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126,0</w:t>
            </w:r>
          </w:p>
        </w:tc>
        <w:tc>
          <w:tcPr>
            <w:tcW w:w="458" w:type="pct"/>
            <w:vMerge/>
            <w:tcBorders>
              <w:top w:val="nil"/>
              <w:left w:val="single" w:sz="4" w:space="0" w:color="auto"/>
              <w:bottom w:val="single" w:sz="4" w:space="0" w:color="auto"/>
              <w:right w:val="single" w:sz="4" w:space="0" w:color="auto"/>
            </w:tcBorders>
            <w:vAlign w:val="center"/>
            <w:hideMark/>
          </w:tcPr>
          <w:p w14:paraId="35EC6A9A" w14:textId="77777777"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vAlign w:val="center"/>
            <w:hideMark/>
          </w:tcPr>
          <w:p w14:paraId="49C25615" w14:textId="49394821" w:rsidR="00A14A1C" w:rsidRPr="00A14A1C" w:rsidRDefault="00A14A1C" w:rsidP="00A14A1C">
            <w:pPr>
              <w:widowControl/>
              <w:autoSpaceDE/>
              <w:autoSpaceDN/>
              <w:ind w:left="-57" w:right="-57" w:firstLine="0"/>
              <w:jc w:val="center"/>
              <w:rPr>
                <w:color w:val="000000"/>
                <w:sz w:val="22"/>
                <w:lang w:eastAsia="ru-RU"/>
              </w:rPr>
            </w:pPr>
          </w:p>
        </w:tc>
        <w:tc>
          <w:tcPr>
            <w:tcW w:w="216" w:type="pct"/>
            <w:tcBorders>
              <w:top w:val="nil"/>
              <w:left w:val="nil"/>
              <w:bottom w:val="single" w:sz="4" w:space="0" w:color="auto"/>
              <w:right w:val="single" w:sz="4" w:space="0" w:color="auto"/>
            </w:tcBorders>
            <w:shd w:val="clear" w:color="auto" w:fill="auto"/>
            <w:vAlign w:val="center"/>
            <w:hideMark/>
          </w:tcPr>
          <w:p w14:paraId="3F6D500D" w14:textId="3590EA16" w:rsidR="00A14A1C" w:rsidRPr="00A14A1C" w:rsidRDefault="00A14A1C" w:rsidP="00A14A1C">
            <w:pPr>
              <w:widowControl/>
              <w:autoSpaceDE/>
              <w:autoSpaceDN/>
              <w:ind w:left="-57" w:right="-57" w:firstLine="0"/>
              <w:jc w:val="center"/>
              <w:rPr>
                <w:color w:val="000000"/>
                <w:sz w:val="22"/>
                <w:lang w:eastAsia="ru-RU"/>
              </w:rPr>
            </w:pPr>
          </w:p>
        </w:tc>
        <w:tc>
          <w:tcPr>
            <w:tcW w:w="216" w:type="pct"/>
            <w:tcBorders>
              <w:top w:val="nil"/>
              <w:left w:val="nil"/>
              <w:bottom w:val="single" w:sz="4" w:space="0" w:color="auto"/>
              <w:right w:val="single" w:sz="4" w:space="0" w:color="auto"/>
            </w:tcBorders>
            <w:shd w:val="clear" w:color="auto" w:fill="auto"/>
            <w:vAlign w:val="center"/>
            <w:hideMark/>
          </w:tcPr>
          <w:p w14:paraId="5FA4D631" w14:textId="13712E81" w:rsidR="00A14A1C" w:rsidRPr="00A14A1C" w:rsidRDefault="00A14A1C" w:rsidP="00A14A1C">
            <w:pPr>
              <w:widowControl/>
              <w:autoSpaceDE/>
              <w:autoSpaceDN/>
              <w:ind w:left="-57" w:right="-57" w:firstLine="0"/>
              <w:jc w:val="center"/>
              <w:rPr>
                <w:color w:val="000000"/>
                <w:sz w:val="22"/>
                <w:lang w:eastAsia="ru-RU"/>
              </w:rPr>
            </w:pPr>
          </w:p>
        </w:tc>
        <w:tc>
          <w:tcPr>
            <w:tcW w:w="236" w:type="pct"/>
            <w:tcBorders>
              <w:top w:val="nil"/>
              <w:left w:val="nil"/>
              <w:bottom w:val="single" w:sz="4" w:space="0" w:color="auto"/>
              <w:right w:val="single" w:sz="4" w:space="0" w:color="auto"/>
            </w:tcBorders>
            <w:shd w:val="clear" w:color="auto" w:fill="auto"/>
            <w:vAlign w:val="center"/>
            <w:hideMark/>
          </w:tcPr>
          <w:p w14:paraId="51B9FCFA" w14:textId="7811BC8A" w:rsidR="00A14A1C" w:rsidRPr="00A14A1C" w:rsidRDefault="00A14A1C" w:rsidP="00A14A1C">
            <w:pPr>
              <w:widowControl/>
              <w:autoSpaceDE/>
              <w:autoSpaceDN/>
              <w:ind w:left="-57" w:right="-57" w:firstLine="0"/>
              <w:jc w:val="center"/>
              <w:rPr>
                <w:color w:val="000000"/>
                <w:sz w:val="22"/>
                <w:lang w:eastAsia="ru-RU"/>
              </w:rPr>
            </w:pPr>
          </w:p>
        </w:tc>
        <w:tc>
          <w:tcPr>
            <w:tcW w:w="216" w:type="pct"/>
            <w:tcBorders>
              <w:top w:val="nil"/>
              <w:left w:val="nil"/>
              <w:bottom w:val="single" w:sz="4" w:space="0" w:color="auto"/>
              <w:right w:val="single" w:sz="4" w:space="0" w:color="auto"/>
            </w:tcBorders>
            <w:shd w:val="clear" w:color="auto" w:fill="auto"/>
            <w:vAlign w:val="center"/>
            <w:hideMark/>
          </w:tcPr>
          <w:p w14:paraId="672AE13A" w14:textId="5B7AE461" w:rsidR="00A14A1C" w:rsidRPr="00A14A1C" w:rsidRDefault="00A14A1C" w:rsidP="00A14A1C">
            <w:pPr>
              <w:widowControl/>
              <w:autoSpaceDE/>
              <w:autoSpaceDN/>
              <w:ind w:left="-57" w:right="-57" w:firstLine="0"/>
              <w:jc w:val="center"/>
              <w:rPr>
                <w:color w:val="000000"/>
                <w:sz w:val="22"/>
                <w:lang w:eastAsia="ru-RU"/>
              </w:rPr>
            </w:pPr>
          </w:p>
        </w:tc>
        <w:tc>
          <w:tcPr>
            <w:tcW w:w="213" w:type="pct"/>
            <w:tcBorders>
              <w:top w:val="nil"/>
              <w:left w:val="nil"/>
              <w:bottom w:val="single" w:sz="4" w:space="0" w:color="auto"/>
              <w:right w:val="single" w:sz="4" w:space="0" w:color="auto"/>
            </w:tcBorders>
            <w:shd w:val="clear" w:color="auto" w:fill="auto"/>
            <w:vAlign w:val="center"/>
            <w:hideMark/>
          </w:tcPr>
          <w:p w14:paraId="730F692D"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57,3</w:t>
            </w:r>
          </w:p>
        </w:tc>
        <w:tc>
          <w:tcPr>
            <w:tcW w:w="159" w:type="pct"/>
            <w:tcBorders>
              <w:top w:val="nil"/>
              <w:left w:val="nil"/>
              <w:bottom w:val="single" w:sz="4" w:space="0" w:color="auto"/>
              <w:right w:val="single" w:sz="4" w:space="0" w:color="auto"/>
            </w:tcBorders>
            <w:shd w:val="clear" w:color="auto" w:fill="auto"/>
            <w:vAlign w:val="center"/>
            <w:hideMark/>
          </w:tcPr>
          <w:p w14:paraId="3142CDE6" w14:textId="14984CF6"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vAlign w:val="center"/>
            <w:hideMark/>
          </w:tcPr>
          <w:p w14:paraId="6AE1AF6B" w14:textId="31CD262D"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vAlign w:val="center"/>
            <w:hideMark/>
          </w:tcPr>
          <w:p w14:paraId="6F1384EB" w14:textId="263E57A7"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vAlign w:val="center"/>
            <w:hideMark/>
          </w:tcPr>
          <w:p w14:paraId="5ADF1EAF" w14:textId="40B56A33"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vAlign w:val="center"/>
            <w:hideMark/>
          </w:tcPr>
          <w:p w14:paraId="3CA90E65" w14:textId="0AB7F9C7"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vAlign w:val="center"/>
            <w:hideMark/>
          </w:tcPr>
          <w:p w14:paraId="3C9A04F8"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68,7</w:t>
            </w:r>
          </w:p>
        </w:tc>
        <w:tc>
          <w:tcPr>
            <w:tcW w:w="159" w:type="pct"/>
            <w:tcBorders>
              <w:top w:val="nil"/>
              <w:left w:val="nil"/>
              <w:bottom w:val="single" w:sz="4" w:space="0" w:color="auto"/>
              <w:right w:val="single" w:sz="4" w:space="0" w:color="auto"/>
            </w:tcBorders>
            <w:shd w:val="clear" w:color="auto" w:fill="auto"/>
            <w:vAlign w:val="center"/>
            <w:hideMark/>
          </w:tcPr>
          <w:p w14:paraId="7BBD747C" w14:textId="4EF5F333"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vAlign w:val="center"/>
            <w:hideMark/>
          </w:tcPr>
          <w:p w14:paraId="2E2AA372" w14:textId="4C7FD64D" w:rsidR="00A14A1C" w:rsidRPr="00A14A1C" w:rsidRDefault="00A14A1C" w:rsidP="00A14A1C">
            <w:pPr>
              <w:widowControl/>
              <w:autoSpaceDE/>
              <w:autoSpaceDN/>
              <w:ind w:left="-57" w:right="-57" w:firstLine="0"/>
              <w:jc w:val="center"/>
              <w:rPr>
                <w:color w:val="000000"/>
                <w:sz w:val="22"/>
                <w:lang w:eastAsia="ru-RU"/>
              </w:rPr>
            </w:pPr>
          </w:p>
        </w:tc>
        <w:tc>
          <w:tcPr>
            <w:tcW w:w="216" w:type="pct"/>
            <w:tcBorders>
              <w:top w:val="nil"/>
              <w:left w:val="nil"/>
              <w:bottom w:val="single" w:sz="4" w:space="0" w:color="auto"/>
              <w:right w:val="single" w:sz="4" w:space="0" w:color="auto"/>
            </w:tcBorders>
            <w:shd w:val="clear" w:color="auto" w:fill="auto"/>
            <w:noWrap/>
            <w:vAlign w:val="center"/>
            <w:hideMark/>
          </w:tcPr>
          <w:p w14:paraId="34CD238F" w14:textId="5F4D1B97" w:rsidR="00A14A1C" w:rsidRPr="00A14A1C" w:rsidRDefault="00A14A1C" w:rsidP="00A14A1C">
            <w:pPr>
              <w:widowControl/>
              <w:autoSpaceDE/>
              <w:autoSpaceDN/>
              <w:ind w:left="-57" w:right="-57" w:firstLine="0"/>
              <w:jc w:val="center"/>
              <w:rPr>
                <w:color w:val="000000"/>
                <w:sz w:val="22"/>
                <w:lang w:eastAsia="ru-RU"/>
              </w:rPr>
            </w:pPr>
          </w:p>
        </w:tc>
      </w:tr>
      <w:tr w:rsidR="00A14A1C" w:rsidRPr="00A14A1C" w14:paraId="2918361E" w14:textId="77777777" w:rsidTr="00A14A1C">
        <w:trPr>
          <w:trHeight w:val="300"/>
        </w:trPr>
        <w:tc>
          <w:tcPr>
            <w:tcW w:w="86" w:type="pct"/>
            <w:tcBorders>
              <w:top w:val="nil"/>
              <w:left w:val="single" w:sz="4" w:space="0" w:color="auto"/>
              <w:bottom w:val="single" w:sz="4" w:space="0" w:color="auto"/>
              <w:right w:val="single" w:sz="4" w:space="0" w:color="auto"/>
            </w:tcBorders>
            <w:shd w:val="clear" w:color="auto" w:fill="auto"/>
            <w:vAlign w:val="center"/>
            <w:hideMark/>
          </w:tcPr>
          <w:p w14:paraId="0DBDAED9"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16</w:t>
            </w:r>
          </w:p>
        </w:tc>
        <w:tc>
          <w:tcPr>
            <w:tcW w:w="405" w:type="pct"/>
            <w:tcBorders>
              <w:top w:val="nil"/>
              <w:left w:val="nil"/>
              <w:bottom w:val="single" w:sz="4" w:space="0" w:color="auto"/>
              <w:right w:val="single" w:sz="4" w:space="0" w:color="auto"/>
            </w:tcBorders>
            <w:shd w:val="clear" w:color="auto" w:fill="auto"/>
            <w:vAlign w:val="center"/>
            <w:hideMark/>
          </w:tcPr>
          <w:p w14:paraId="40E97B92"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с. Садовое</w:t>
            </w:r>
          </w:p>
        </w:tc>
        <w:tc>
          <w:tcPr>
            <w:tcW w:w="286" w:type="pct"/>
            <w:tcBorders>
              <w:top w:val="nil"/>
              <w:left w:val="nil"/>
              <w:bottom w:val="single" w:sz="4" w:space="0" w:color="auto"/>
              <w:right w:val="single" w:sz="4" w:space="0" w:color="auto"/>
            </w:tcBorders>
            <w:shd w:val="clear" w:color="auto" w:fill="auto"/>
            <w:vAlign w:val="center"/>
            <w:hideMark/>
          </w:tcPr>
          <w:p w14:paraId="5836677B"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4,42</w:t>
            </w:r>
          </w:p>
        </w:tc>
        <w:tc>
          <w:tcPr>
            <w:tcW w:w="508" w:type="pct"/>
            <w:vMerge/>
            <w:tcBorders>
              <w:top w:val="nil"/>
              <w:left w:val="single" w:sz="4" w:space="0" w:color="auto"/>
              <w:bottom w:val="single" w:sz="4" w:space="0" w:color="auto"/>
              <w:right w:val="single" w:sz="4" w:space="0" w:color="auto"/>
            </w:tcBorders>
            <w:vAlign w:val="center"/>
            <w:hideMark/>
          </w:tcPr>
          <w:p w14:paraId="3A2CB28D" w14:textId="77777777" w:rsidR="00A14A1C" w:rsidRPr="00A14A1C" w:rsidRDefault="00A14A1C" w:rsidP="00A14A1C">
            <w:pPr>
              <w:widowControl/>
              <w:autoSpaceDE/>
              <w:autoSpaceDN/>
              <w:ind w:left="-57" w:right="-57" w:firstLine="0"/>
              <w:jc w:val="center"/>
              <w:rPr>
                <w:color w:val="000000"/>
                <w:sz w:val="22"/>
                <w:lang w:eastAsia="ru-RU"/>
              </w:rPr>
            </w:pPr>
          </w:p>
        </w:tc>
        <w:tc>
          <w:tcPr>
            <w:tcW w:w="508" w:type="pct"/>
            <w:tcBorders>
              <w:top w:val="nil"/>
              <w:left w:val="nil"/>
              <w:bottom w:val="single" w:sz="4" w:space="0" w:color="auto"/>
              <w:right w:val="single" w:sz="4" w:space="0" w:color="auto"/>
            </w:tcBorders>
            <w:shd w:val="clear" w:color="auto" w:fill="auto"/>
            <w:vAlign w:val="center"/>
            <w:hideMark/>
          </w:tcPr>
          <w:p w14:paraId="5FCA8F08"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243,1</w:t>
            </w:r>
          </w:p>
        </w:tc>
        <w:tc>
          <w:tcPr>
            <w:tcW w:w="458" w:type="pct"/>
            <w:vMerge/>
            <w:tcBorders>
              <w:top w:val="nil"/>
              <w:left w:val="single" w:sz="4" w:space="0" w:color="auto"/>
              <w:bottom w:val="single" w:sz="4" w:space="0" w:color="auto"/>
              <w:right w:val="single" w:sz="4" w:space="0" w:color="auto"/>
            </w:tcBorders>
            <w:vAlign w:val="center"/>
            <w:hideMark/>
          </w:tcPr>
          <w:p w14:paraId="78DE0E81" w14:textId="77777777"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vAlign w:val="center"/>
            <w:hideMark/>
          </w:tcPr>
          <w:p w14:paraId="79DF5A94" w14:textId="2C2864F8" w:rsidR="00A14A1C" w:rsidRPr="00A14A1C" w:rsidRDefault="00A14A1C" w:rsidP="00A14A1C">
            <w:pPr>
              <w:widowControl/>
              <w:autoSpaceDE/>
              <w:autoSpaceDN/>
              <w:ind w:left="-57" w:right="-57" w:firstLine="0"/>
              <w:jc w:val="center"/>
              <w:rPr>
                <w:color w:val="000000"/>
                <w:sz w:val="22"/>
                <w:lang w:eastAsia="ru-RU"/>
              </w:rPr>
            </w:pPr>
          </w:p>
        </w:tc>
        <w:tc>
          <w:tcPr>
            <w:tcW w:w="216" w:type="pct"/>
            <w:tcBorders>
              <w:top w:val="nil"/>
              <w:left w:val="nil"/>
              <w:bottom w:val="single" w:sz="4" w:space="0" w:color="auto"/>
              <w:right w:val="single" w:sz="4" w:space="0" w:color="auto"/>
            </w:tcBorders>
            <w:shd w:val="clear" w:color="auto" w:fill="auto"/>
            <w:vAlign w:val="center"/>
            <w:hideMark/>
          </w:tcPr>
          <w:p w14:paraId="08A2D961" w14:textId="24B65443" w:rsidR="00A14A1C" w:rsidRPr="00A14A1C" w:rsidRDefault="00A14A1C" w:rsidP="00A14A1C">
            <w:pPr>
              <w:widowControl/>
              <w:autoSpaceDE/>
              <w:autoSpaceDN/>
              <w:ind w:left="-57" w:right="-57" w:firstLine="0"/>
              <w:jc w:val="center"/>
              <w:rPr>
                <w:color w:val="000000"/>
                <w:sz w:val="22"/>
                <w:lang w:eastAsia="ru-RU"/>
              </w:rPr>
            </w:pPr>
          </w:p>
        </w:tc>
        <w:tc>
          <w:tcPr>
            <w:tcW w:w="216" w:type="pct"/>
            <w:tcBorders>
              <w:top w:val="nil"/>
              <w:left w:val="nil"/>
              <w:bottom w:val="single" w:sz="4" w:space="0" w:color="auto"/>
              <w:right w:val="single" w:sz="4" w:space="0" w:color="auto"/>
            </w:tcBorders>
            <w:shd w:val="clear" w:color="auto" w:fill="auto"/>
            <w:vAlign w:val="center"/>
            <w:hideMark/>
          </w:tcPr>
          <w:p w14:paraId="6A7A0A38" w14:textId="01CB63D6" w:rsidR="00A14A1C" w:rsidRPr="00A14A1C" w:rsidRDefault="00A14A1C" w:rsidP="00A14A1C">
            <w:pPr>
              <w:widowControl/>
              <w:autoSpaceDE/>
              <w:autoSpaceDN/>
              <w:ind w:left="-57" w:right="-57" w:firstLine="0"/>
              <w:jc w:val="center"/>
              <w:rPr>
                <w:color w:val="000000"/>
                <w:sz w:val="22"/>
                <w:lang w:eastAsia="ru-RU"/>
              </w:rPr>
            </w:pPr>
          </w:p>
        </w:tc>
        <w:tc>
          <w:tcPr>
            <w:tcW w:w="236" w:type="pct"/>
            <w:tcBorders>
              <w:top w:val="nil"/>
              <w:left w:val="nil"/>
              <w:bottom w:val="single" w:sz="4" w:space="0" w:color="auto"/>
              <w:right w:val="single" w:sz="4" w:space="0" w:color="auto"/>
            </w:tcBorders>
            <w:shd w:val="clear" w:color="auto" w:fill="auto"/>
            <w:vAlign w:val="center"/>
            <w:hideMark/>
          </w:tcPr>
          <w:p w14:paraId="66E6F815" w14:textId="72C1C5E2" w:rsidR="00A14A1C" w:rsidRPr="00A14A1C" w:rsidRDefault="00A14A1C" w:rsidP="00A14A1C">
            <w:pPr>
              <w:widowControl/>
              <w:autoSpaceDE/>
              <w:autoSpaceDN/>
              <w:ind w:left="-57" w:right="-57" w:firstLine="0"/>
              <w:jc w:val="center"/>
              <w:rPr>
                <w:color w:val="000000"/>
                <w:sz w:val="22"/>
                <w:lang w:eastAsia="ru-RU"/>
              </w:rPr>
            </w:pPr>
          </w:p>
        </w:tc>
        <w:tc>
          <w:tcPr>
            <w:tcW w:w="216" w:type="pct"/>
            <w:tcBorders>
              <w:top w:val="nil"/>
              <w:left w:val="nil"/>
              <w:bottom w:val="single" w:sz="4" w:space="0" w:color="auto"/>
              <w:right w:val="single" w:sz="4" w:space="0" w:color="auto"/>
            </w:tcBorders>
            <w:shd w:val="clear" w:color="auto" w:fill="auto"/>
            <w:vAlign w:val="center"/>
            <w:hideMark/>
          </w:tcPr>
          <w:p w14:paraId="45C8337E" w14:textId="0ED15157" w:rsidR="00A14A1C" w:rsidRPr="00A14A1C" w:rsidRDefault="00A14A1C" w:rsidP="00A14A1C">
            <w:pPr>
              <w:widowControl/>
              <w:autoSpaceDE/>
              <w:autoSpaceDN/>
              <w:ind w:left="-57" w:right="-57" w:firstLine="0"/>
              <w:jc w:val="center"/>
              <w:rPr>
                <w:color w:val="000000"/>
                <w:sz w:val="22"/>
                <w:lang w:eastAsia="ru-RU"/>
              </w:rPr>
            </w:pPr>
          </w:p>
        </w:tc>
        <w:tc>
          <w:tcPr>
            <w:tcW w:w="213" w:type="pct"/>
            <w:tcBorders>
              <w:top w:val="nil"/>
              <w:left w:val="nil"/>
              <w:bottom w:val="single" w:sz="4" w:space="0" w:color="auto"/>
              <w:right w:val="single" w:sz="4" w:space="0" w:color="auto"/>
            </w:tcBorders>
            <w:shd w:val="clear" w:color="auto" w:fill="auto"/>
            <w:vAlign w:val="center"/>
            <w:hideMark/>
          </w:tcPr>
          <w:p w14:paraId="2C6C37E6"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110,5</w:t>
            </w:r>
          </w:p>
        </w:tc>
        <w:tc>
          <w:tcPr>
            <w:tcW w:w="159" w:type="pct"/>
            <w:tcBorders>
              <w:top w:val="nil"/>
              <w:left w:val="nil"/>
              <w:bottom w:val="single" w:sz="4" w:space="0" w:color="auto"/>
              <w:right w:val="single" w:sz="4" w:space="0" w:color="auto"/>
            </w:tcBorders>
            <w:shd w:val="clear" w:color="auto" w:fill="auto"/>
            <w:vAlign w:val="center"/>
            <w:hideMark/>
          </w:tcPr>
          <w:p w14:paraId="4EA94533" w14:textId="0F2A1FBF"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vAlign w:val="center"/>
            <w:hideMark/>
          </w:tcPr>
          <w:p w14:paraId="4ED09CC7" w14:textId="5E108B25"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vAlign w:val="center"/>
            <w:hideMark/>
          </w:tcPr>
          <w:p w14:paraId="341B63AC" w14:textId="3BB70374"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vAlign w:val="center"/>
            <w:hideMark/>
          </w:tcPr>
          <w:p w14:paraId="19CB8E1C" w14:textId="770C3A07"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vAlign w:val="center"/>
            <w:hideMark/>
          </w:tcPr>
          <w:p w14:paraId="31178CBC" w14:textId="2B1B03EC"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vAlign w:val="center"/>
            <w:hideMark/>
          </w:tcPr>
          <w:p w14:paraId="6F7EC37D"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132,6</w:t>
            </w:r>
          </w:p>
        </w:tc>
        <w:tc>
          <w:tcPr>
            <w:tcW w:w="159" w:type="pct"/>
            <w:tcBorders>
              <w:top w:val="nil"/>
              <w:left w:val="nil"/>
              <w:bottom w:val="single" w:sz="4" w:space="0" w:color="auto"/>
              <w:right w:val="single" w:sz="4" w:space="0" w:color="auto"/>
            </w:tcBorders>
            <w:shd w:val="clear" w:color="auto" w:fill="auto"/>
            <w:vAlign w:val="center"/>
            <w:hideMark/>
          </w:tcPr>
          <w:p w14:paraId="6D1E7F47" w14:textId="4672456F"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vAlign w:val="center"/>
            <w:hideMark/>
          </w:tcPr>
          <w:p w14:paraId="4605C426" w14:textId="28DE7EDB" w:rsidR="00A14A1C" w:rsidRPr="00A14A1C" w:rsidRDefault="00A14A1C" w:rsidP="00A14A1C">
            <w:pPr>
              <w:widowControl/>
              <w:autoSpaceDE/>
              <w:autoSpaceDN/>
              <w:ind w:left="-57" w:right="-57" w:firstLine="0"/>
              <w:jc w:val="center"/>
              <w:rPr>
                <w:color w:val="000000"/>
                <w:sz w:val="22"/>
                <w:lang w:eastAsia="ru-RU"/>
              </w:rPr>
            </w:pPr>
          </w:p>
        </w:tc>
        <w:tc>
          <w:tcPr>
            <w:tcW w:w="216" w:type="pct"/>
            <w:tcBorders>
              <w:top w:val="nil"/>
              <w:left w:val="nil"/>
              <w:bottom w:val="single" w:sz="4" w:space="0" w:color="auto"/>
              <w:right w:val="single" w:sz="4" w:space="0" w:color="auto"/>
            </w:tcBorders>
            <w:shd w:val="clear" w:color="auto" w:fill="auto"/>
            <w:noWrap/>
            <w:vAlign w:val="center"/>
            <w:hideMark/>
          </w:tcPr>
          <w:p w14:paraId="6642BB4C" w14:textId="7AB54EA1" w:rsidR="00A14A1C" w:rsidRPr="00A14A1C" w:rsidRDefault="00A14A1C" w:rsidP="00A14A1C">
            <w:pPr>
              <w:widowControl/>
              <w:autoSpaceDE/>
              <w:autoSpaceDN/>
              <w:ind w:left="-57" w:right="-57" w:firstLine="0"/>
              <w:jc w:val="center"/>
              <w:rPr>
                <w:color w:val="000000"/>
                <w:sz w:val="22"/>
                <w:lang w:eastAsia="ru-RU"/>
              </w:rPr>
            </w:pPr>
          </w:p>
        </w:tc>
      </w:tr>
      <w:tr w:rsidR="00A14A1C" w:rsidRPr="00A14A1C" w14:paraId="369D5C01" w14:textId="77777777" w:rsidTr="00A14A1C">
        <w:trPr>
          <w:trHeight w:val="300"/>
        </w:trPr>
        <w:tc>
          <w:tcPr>
            <w:tcW w:w="4784" w:type="pct"/>
            <w:gridSpan w:val="20"/>
            <w:tcBorders>
              <w:top w:val="single" w:sz="4" w:space="0" w:color="auto"/>
              <w:left w:val="single" w:sz="4" w:space="0" w:color="auto"/>
              <w:bottom w:val="single" w:sz="4" w:space="0" w:color="auto"/>
              <w:right w:val="single" w:sz="4" w:space="0" w:color="auto"/>
            </w:tcBorders>
            <w:shd w:val="clear" w:color="auto" w:fill="auto"/>
            <w:vAlign w:val="center"/>
            <w:hideMark/>
          </w:tcPr>
          <w:p w14:paraId="20E0D8C5"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 xml:space="preserve">с. </w:t>
            </w:r>
            <w:proofErr w:type="spellStart"/>
            <w:r w:rsidRPr="00A14A1C">
              <w:rPr>
                <w:color w:val="000000"/>
                <w:sz w:val="22"/>
                <w:lang w:eastAsia="ru-RU"/>
              </w:rPr>
              <w:t>Нестеровка</w:t>
            </w:r>
            <w:proofErr w:type="spellEnd"/>
          </w:p>
        </w:tc>
        <w:tc>
          <w:tcPr>
            <w:tcW w:w="216" w:type="pct"/>
            <w:tcBorders>
              <w:top w:val="nil"/>
              <w:left w:val="nil"/>
              <w:bottom w:val="single" w:sz="4" w:space="0" w:color="auto"/>
              <w:right w:val="single" w:sz="4" w:space="0" w:color="auto"/>
            </w:tcBorders>
            <w:shd w:val="clear" w:color="auto" w:fill="auto"/>
            <w:noWrap/>
            <w:vAlign w:val="center"/>
            <w:hideMark/>
          </w:tcPr>
          <w:p w14:paraId="6CE8B60F" w14:textId="189663BD" w:rsidR="00A14A1C" w:rsidRPr="00A14A1C" w:rsidRDefault="00A14A1C" w:rsidP="00A14A1C">
            <w:pPr>
              <w:widowControl/>
              <w:autoSpaceDE/>
              <w:autoSpaceDN/>
              <w:ind w:left="-57" w:right="-57" w:firstLine="0"/>
              <w:jc w:val="center"/>
              <w:rPr>
                <w:color w:val="000000"/>
                <w:sz w:val="22"/>
                <w:lang w:eastAsia="ru-RU"/>
              </w:rPr>
            </w:pPr>
          </w:p>
        </w:tc>
      </w:tr>
      <w:tr w:rsidR="00A14A1C" w:rsidRPr="00A14A1C" w14:paraId="782A4C53" w14:textId="77777777" w:rsidTr="00A14A1C">
        <w:trPr>
          <w:trHeight w:val="300"/>
        </w:trPr>
        <w:tc>
          <w:tcPr>
            <w:tcW w:w="86"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4DDF6442"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17</w:t>
            </w:r>
          </w:p>
        </w:tc>
        <w:tc>
          <w:tcPr>
            <w:tcW w:w="405" w:type="pct"/>
            <w:vMerge w:val="restart"/>
            <w:tcBorders>
              <w:top w:val="nil"/>
              <w:left w:val="single" w:sz="4" w:space="0" w:color="auto"/>
              <w:bottom w:val="single" w:sz="4" w:space="0" w:color="auto"/>
              <w:right w:val="single" w:sz="4" w:space="0" w:color="auto"/>
            </w:tcBorders>
            <w:shd w:val="clear" w:color="auto" w:fill="auto"/>
            <w:vAlign w:val="center"/>
            <w:hideMark/>
          </w:tcPr>
          <w:p w14:paraId="0E162646"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по ул. Партизанской</w:t>
            </w:r>
          </w:p>
        </w:tc>
        <w:tc>
          <w:tcPr>
            <w:tcW w:w="286" w:type="pct"/>
            <w:vMerge w:val="restart"/>
            <w:tcBorders>
              <w:top w:val="nil"/>
              <w:left w:val="single" w:sz="4" w:space="0" w:color="auto"/>
              <w:bottom w:val="single" w:sz="4" w:space="0" w:color="auto"/>
              <w:right w:val="single" w:sz="4" w:space="0" w:color="auto"/>
            </w:tcBorders>
            <w:shd w:val="clear" w:color="auto" w:fill="auto"/>
            <w:vAlign w:val="center"/>
            <w:hideMark/>
          </w:tcPr>
          <w:p w14:paraId="02C70D4C"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0,45 км</w:t>
            </w:r>
          </w:p>
        </w:tc>
        <w:tc>
          <w:tcPr>
            <w:tcW w:w="508" w:type="pct"/>
            <w:vMerge w:val="restart"/>
            <w:tcBorders>
              <w:top w:val="nil"/>
              <w:left w:val="single" w:sz="4" w:space="0" w:color="auto"/>
              <w:bottom w:val="single" w:sz="4" w:space="0" w:color="auto"/>
              <w:right w:val="single" w:sz="4" w:space="0" w:color="auto"/>
            </w:tcBorders>
            <w:shd w:val="clear" w:color="auto" w:fill="auto"/>
            <w:vAlign w:val="center"/>
            <w:hideMark/>
          </w:tcPr>
          <w:p w14:paraId="2955C320" w14:textId="5C7CF6D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Ремонт автомобильной дороги</w:t>
            </w:r>
          </w:p>
        </w:tc>
        <w:tc>
          <w:tcPr>
            <w:tcW w:w="508" w:type="pct"/>
            <w:vMerge w:val="restart"/>
            <w:tcBorders>
              <w:top w:val="nil"/>
              <w:left w:val="single" w:sz="4" w:space="0" w:color="auto"/>
              <w:bottom w:val="single" w:sz="4" w:space="0" w:color="auto"/>
              <w:right w:val="single" w:sz="4" w:space="0" w:color="auto"/>
            </w:tcBorders>
            <w:shd w:val="clear" w:color="auto" w:fill="auto"/>
            <w:vAlign w:val="center"/>
            <w:hideMark/>
          </w:tcPr>
          <w:p w14:paraId="5A2B640A"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4636130,1</w:t>
            </w:r>
          </w:p>
        </w:tc>
        <w:tc>
          <w:tcPr>
            <w:tcW w:w="458" w:type="pct"/>
            <w:tcBorders>
              <w:top w:val="nil"/>
              <w:left w:val="nil"/>
              <w:bottom w:val="single" w:sz="4" w:space="0" w:color="auto"/>
              <w:right w:val="single" w:sz="4" w:space="0" w:color="auto"/>
            </w:tcBorders>
            <w:shd w:val="clear" w:color="auto" w:fill="auto"/>
            <w:vAlign w:val="center"/>
            <w:hideMark/>
          </w:tcPr>
          <w:p w14:paraId="4DA9B411"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Местный бюджет</w:t>
            </w:r>
          </w:p>
        </w:tc>
        <w:tc>
          <w:tcPr>
            <w:tcW w:w="159" w:type="pct"/>
            <w:tcBorders>
              <w:top w:val="nil"/>
              <w:left w:val="nil"/>
              <w:bottom w:val="single" w:sz="4" w:space="0" w:color="auto"/>
              <w:right w:val="single" w:sz="4" w:space="0" w:color="auto"/>
            </w:tcBorders>
            <w:shd w:val="clear" w:color="auto" w:fill="auto"/>
            <w:noWrap/>
            <w:vAlign w:val="center"/>
            <w:hideMark/>
          </w:tcPr>
          <w:p w14:paraId="026DC141" w14:textId="41168440" w:rsidR="00A14A1C" w:rsidRPr="00A14A1C" w:rsidRDefault="00A14A1C" w:rsidP="00A14A1C">
            <w:pPr>
              <w:widowControl/>
              <w:autoSpaceDE/>
              <w:autoSpaceDN/>
              <w:ind w:left="-57" w:right="-57" w:firstLine="0"/>
              <w:jc w:val="center"/>
              <w:rPr>
                <w:color w:val="000000"/>
                <w:sz w:val="22"/>
                <w:lang w:eastAsia="ru-RU"/>
              </w:rPr>
            </w:pPr>
          </w:p>
        </w:tc>
        <w:tc>
          <w:tcPr>
            <w:tcW w:w="216" w:type="pct"/>
            <w:tcBorders>
              <w:top w:val="nil"/>
              <w:left w:val="nil"/>
              <w:bottom w:val="single" w:sz="4" w:space="0" w:color="auto"/>
              <w:right w:val="single" w:sz="4" w:space="0" w:color="auto"/>
            </w:tcBorders>
            <w:shd w:val="clear" w:color="auto" w:fill="auto"/>
            <w:noWrap/>
            <w:vAlign w:val="center"/>
            <w:hideMark/>
          </w:tcPr>
          <w:p w14:paraId="479B7C42" w14:textId="17DC658B" w:rsidR="00A14A1C" w:rsidRPr="00A14A1C" w:rsidRDefault="00A14A1C" w:rsidP="00A14A1C">
            <w:pPr>
              <w:widowControl/>
              <w:autoSpaceDE/>
              <w:autoSpaceDN/>
              <w:ind w:left="-57" w:right="-57" w:firstLine="0"/>
              <w:jc w:val="center"/>
              <w:rPr>
                <w:color w:val="000000"/>
                <w:sz w:val="22"/>
                <w:lang w:eastAsia="ru-RU"/>
              </w:rPr>
            </w:pPr>
          </w:p>
        </w:tc>
        <w:tc>
          <w:tcPr>
            <w:tcW w:w="216" w:type="pct"/>
            <w:tcBorders>
              <w:top w:val="nil"/>
              <w:left w:val="nil"/>
              <w:bottom w:val="nil"/>
              <w:right w:val="nil"/>
            </w:tcBorders>
            <w:shd w:val="clear" w:color="auto" w:fill="auto"/>
            <w:noWrap/>
            <w:vAlign w:val="center"/>
            <w:hideMark/>
          </w:tcPr>
          <w:p w14:paraId="32FAB8CF" w14:textId="77777777" w:rsidR="00A14A1C" w:rsidRPr="00A14A1C" w:rsidRDefault="00A14A1C" w:rsidP="00A14A1C">
            <w:pPr>
              <w:widowControl/>
              <w:autoSpaceDE/>
              <w:autoSpaceDN/>
              <w:ind w:left="-57" w:right="-57" w:firstLine="0"/>
              <w:jc w:val="center"/>
              <w:rPr>
                <w:color w:val="000000"/>
                <w:sz w:val="22"/>
                <w:lang w:eastAsia="ru-RU"/>
              </w:rPr>
            </w:pPr>
          </w:p>
        </w:tc>
        <w:tc>
          <w:tcPr>
            <w:tcW w:w="236" w:type="pct"/>
            <w:tcBorders>
              <w:top w:val="nil"/>
              <w:left w:val="single" w:sz="4" w:space="0" w:color="auto"/>
              <w:bottom w:val="single" w:sz="4" w:space="0" w:color="auto"/>
              <w:right w:val="single" w:sz="4" w:space="0" w:color="auto"/>
            </w:tcBorders>
            <w:shd w:val="clear" w:color="auto" w:fill="auto"/>
            <w:noWrap/>
            <w:vAlign w:val="center"/>
            <w:hideMark/>
          </w:tcPr>
          <w:p w14:paraId="5790BCF5" w14:textId="7D30343F" w:rsidR="00A14A1C" w:rsidRPr="00A14A1C" w:rsidRDefault="00A14A1C" w:rsidP="00A14A1C">
            <w:pPr>
              <w:widowControl/>
              <w:autoSpaceDE/>
              <w:autoSpaceDN/>
              <w:ind w:left="-57" w:right="-57" w:firstLine="0"/>
              <w:jc w:val="center"/>
              <w:rPr>
                <w:color w:val="000000"/>
                <w:sz w:val="22"/>
                <w:lang w:eastAsia="ru-RU"/>
              </w:rPr>
            </w:pPr>
          </w:p>
        </w:tc>
        <w:tc>
          <w:tcPr>
            <w:tcW w:w="216" w:type="pct"/>
            <w:tcBorders>
              <w:top w:val="nil"/>
              <w:left w:val="nil"/>
              <w:bottom w:val="single" w:sz="4" w:space="0" w:color="auto"/>
              <w:right w:val="single" w:sz="4" w:space="0" w:color="auto"/>
            </w:tcBorders>
            <w:shd w:val="clear" w:color="auto" w:fill="auto"/>
            <w:noWrap/>
            <w:vAlign w:val="center"/>
            <w:hideMark/>
          </w:tcPr>
          <w:p w14:paraId="66ADE216"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463613,0</w:t>
            </w:r>
          </w:p>
        </w:tc>
        <w:tc>
          <w:tcPr>
            <w:tcW w:w="213" w:type="pct"/>
            <w:tcBorders>
              <w:top w:val="nil"/>
              <w:left w:val="nil"/>
              <w:bottom w:val="single" w:sz="4" w:space="0" w:color="auto"/>
              <w:right w:val="single" w:sz="4" w:space="0" w:color="auto"/>
            </w:tcBorders>
            <w:shd w:val="clear" w:color="auto" w:fill="auto"/>
            <w:noWrap/>
            <w:vAlign w:val="center"/>
            <w:hideMark/>
          </w:tcPr>
          <w:p w14:paraId="37C75317" w14:textId="3D516247"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74CB5ED0" w14:textId="76340E57"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39013A03" w14:textId="4617038F"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7F1B6705" w14:textId="7BF06AC6"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594C142A" w14:textId="513D285D"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56AE7815" w14:textId="32424A22"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7E419BE3" w14:textId="3422C5BB"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360640A3" w14:textId="3508666F"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28EA79B8" w14:textId="1E4E7F73" w:rsidR="00A14A1C" w:rsidRPr="00A14A1C" w:rsidRDefault="00A14A1C" w:rsidP="00A14A1C">
            <w:pPr>
              <w:widowControl/>
              <w:autoSpaceDE/>
              <w:autoSpaceDN/>
              <w:ind w:left="-57" w:right="-57" w:firstLine="0"/>
              <w:jc w:val="center"/>
              <w:rPr>
                <w:color w:val="000000"/>
                <w:sz w:val="22"/>
                <w:lang w:eastAsia="ru-RU"/>
              </w:rPr>
            </w:pPr>
          </w:p>
        </w:tc>
        <w:tc>
          <w:tcPr>
            <w:tcW w:w="216" w:type="pct"/>
            <w:tcBorders>
              <w:top w:val="nil"/>
              <w:left w:val="nil"/>
              <w:bottom w:val="single" w:sz="4" w:space="0" w:color="auto"/>
              <w:right w:val="single" w:sz="4" w:space="0" w:color="auto"/>
            </w:tcBorders>
            <w:shd w:val="clear" w:color="auto" w:fill="auto"/>
            <w:noWrap/>
            <w:vAlign w:val="center"/>
            <w:hideMark/>
          </w:tcPr>
          <w:p w14:paraId="464C4CC7" w14:textId="447C316C" w:rsidR="00A14A1C" w:rsidRPr="00A14A1C" w:rsidRDefault="00A14A1C" w:rsidP="00A14A1C">
            <w:pPr>
              <w:widowControl/>
              <w:autoSpaceDE/>
              <w:autoSpaceDN/>
              <w:ind w:left="-57" w:right="-57" w:firstLine="0"/>
              <w:jc w:val="center"/>
              <w:rPr>
                <w:color w:val="000000"/>
                <w:sz w:val="22"/>
                <w:lang w:eastAsia="ru-RU"/>
              </w:rPr>
            </w:pPr>
          </w:p>
        </w:tc>
      </w:tr>
      <w:tr w:rsidR="00A14A1C" w:rsidRPr="00A14A1C" w14:paraId="20E17CA1" w14:textId="77777777" w:rsidTr="00A14A1C">
        <w:trPr>
          <w:trHeight w:val="300"/>
        </w:trPr>
        <w:tc>
          <w:tcPr>
            <w:tcW w:w="86" w:type="pct"/>
            <w:vMerge/>
            <w:tcBorders>
              <w:top w:val="nil"/>
              <w:left w:val="single" w:sz="4" w:space="0" w:color="auto"/>
              <w:bottom w:val="single" w:sz="4" w:space="0" w:color="auto"/>
              <w:right w:val="single" w:sz="4" w:space="0" w:color="auto"/>
            </w:tcBorders>
            <w:vAlign w:val="center"/>
            <w:hideMark/>
          </w:tcPr>
          <w:p w14:paraId="09BF0AC9" w14:textId="77777777" w:rsidR="00A14A1C" w:rsidRPr="00A14A1C" w:rsidRDefault="00A14A1C" w:rsidP="00A14A1C">
            <w:pPr>
              <w:widowControl/>
              <w:autoSpaceDE/>
              <w:autoSpaceDN/>
              <w:ind w:left="-57" w:right="-57" w:firstLine="0"/>
              <w:jc w:val="center"/>
              <w:rPr>
                <w:color w:val="000000"/>
                <w:sz w:val="22"/>
                <w:lang w:eastAsia="ru-RU"/>
              </w:rPr>
            </w:pPr>
          </w:p>
        </w:tc>
        <w:tc>
          <w:tcPr>
            <w:tcW w:w="405" w:type="pct"/>
            <w:vMerge/>
            <w:tcBorders>
              <w:top w:val="nil"/>
              <w:left w:val="single" w:sz="4" w:space="0" w:color="auto"/>
              <w:bottom w:val="single" w:sz="4" w:space="0" w:color="auto"/>
              <w:right w:val="single" w:sz="4" w:space="0" w:color="auto"/>
            </w:tcBorders>
            <w:vAlign w:val="center"/>
            <w:hideMark/>
          </w:tcPr>
          <w:p w14:paraId="010D739A" w14:textId="77777777" w:rsidR="00A14A1C" w:rsidRPr="00A14A1C" w:rsidRDefault="00A14A1C" w:rsidP="00A14A1C">
            <w:pPr>
              <w:widowControl/>
              <w:autoSpaceDE/>
              <w:autoSpaceDN/>
              <w:ind w:left="-57" w:right="-57" w:firstLine="0"/>
              <w:jc w:val="center"/>
              <w:rPr>
                <w:color w:val="000000"/>
                <w:sz w:val="22"/>
                <w:lang w:eastAsia="ru-RU"/>
              </w:rPr>
            </w:pPr>
          </w:p>
        </w:tc>
        <w:tc>
          <w:tcPr>
            <w:tcW w:w="286" w:type="pct"/>
            <w:vMerge/>
            <w:tcBorders>
              <w:top w:val="nil"/>
              <w:left w:val="single" w:sz="4" w:space="0" w:color="auto"/>
              <w:bottom w:val="single" w:sz="4" w:space="0" w:color="auto"/>
              <w:right w:val="single" w:sz="4" w:space="0" w:color="auto"/>
            </w:tcBorders>
            <w:vAlign w:val="center"/>
            <w:hideMark/>
          </w:tcPr>
          <w:p w14:paraId="7C187F5B" w14:textId="77777777" w:rsidR="00A14A1C" w:rsidRPr="00A14A1C" w:rsidRDefault="00A14A1C" w:rsidP="00A14A1C">
            <w:pPr>
              <w:widowControl/>
              <w:autoSpaceDE/>
              <w:autoSpaceDN/>
              <w:ind w:left="-57" w:right="-57" w:firstLine="0"/>
              <w:jc w:val="center"/>
              <w:rPr>
                <w:color w:val="000000"/>
                <w:sz w:val="22"/>
                <w:lang w:eastAsia="ru-RU"/>
              </w:rPr>
            </w:pPr>
          </w:p>
        </w:tc>
        <w:tc>
          <w:tcPr>
            <w:tcW w:w="508" w:type="pct"/>
            <w:vMerge/>
            <w:tcBorders>
              <w:top w:val="nil"/>
              <w:left w:val="single" w:sz="4" w:space="0" w:color="auto"/>
              <w:bottom w:val="single" w:sz="4" w:space="0" w:color="auto"/>
              <w:right w:val="single" w:sz="4" w:space="0" w:color="auto"/>
            </w:tcBorders>
            <w:vAlign w:val="center"/>
            <w:hideMark/>
          </w:tcPr>
          <w:p w14:paraId="52DAD0E7" w14:textId="77777777" w:rsidR="00A14A1C" w:rsidRPr="00A14A1C" w:rsidRDefault="00A14A1C" w:rsidP="00A14A1C">
            <w:pPr>
              <w:widowControl/>
              <w:autoSpaceDE/>
              <w:autoSpaceDN/>
              <w:ind w:left="-57" w:right="-57" w:firstLine="0"/>
              <w:jc w:val="center"/>
              <w:rPr>
                <w:color w:val="000000"/>
                <w:sz w:val="22"/>
                <w:lang w:eastAsia="ru-RU"/>
              </w:rPr>
            </w:pPr>
          </w:p>
        </w:tc>
        <w:tc>
          <w:tcPr>
            <w:tcW w:w="508" w:type="pct"/>
            <w:vMerge/>
            <w:tcBorders>
              <w:top w:val="nil"/>
              <w:left w:val="single" w:sz="4" w:space="0" w:color="auto"/>
              <w:bottom w:val="single" w:sz="4" w:space="0" w:color="auto"/>
              <w:right w:val="single" w:sz="4" w:space="0" w:color="auto"/>
            </w:tcBorders>
            <w:vAlign w:val="center"/>
            <w:hideMark/>
          </w:tcPr>
          <w:p w14:paraId="2F8D0343" w14:textId="77777777" w:rsidR="00A14A1C" w:rsidRPr="00A14A1C" w:rsidRDefault="00A14A1C" w:rsidP="00A14A1C">
            <w:pPr>
              <w:widowControl/>
              <w:autoSpaceDE/>
              <w:autoSpaceDN/>
              <w:ind w:left="-57" w:right="-57" w:firstLine="0"/>
              <w:jc w:val="center"/>
              <w:rPr>
                <w:color w:val="000000"/>
                <w:sz w:val="22"/>
                <w:lang w:eastAsia="ru-RU"/>
              </w:rPr>
            </w:pPr>
          </w:p>
        </w:tc>
        <w:tc>
          <w:tcPr>
            <w:tcW w:w="458" w:type="pct"/>
            <w:tcBorders>
              <w:top w:val="nil"/>
              <w:left w:val="nil"/>
              <w:bottom w:val="single" w:sz="4" w:space="0" w:color="auto"/>
              <w:right w:val="single" w:sz="4" w:space="0" w:color="auto"/>
            </w:tcBorders>
            <w:shd w:val="clear" w:color="auto" w:fill="auto"/>
            <w:vAlign w:val="center"/>
            <w:hideMark/>
          </w:tcPr>
          <w:p w14:paraId="4FC2F6E8"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Краевой бюджет</w:t>
            </w:r>
          </w:p>
        </w:tc>
        <w:tc>
          <w:tcPr>
            <w:tcW w:w="159" w:type="pct"/>
            <w:tcBorders>
              <w:top w:val="nil"/>
              <w:left w:val="nil"/>
              <w:bottom w:val="single" w:sz="4" w:space="0" w:color="auto"/>
              <w:right w:val="single" w:sz="4" w:space="0" w:color="auto"/>
            </w:tcBorders>
            <w:shd w:val="clear" w:color="auto" w:fill="auto"/>
            <w:noWrap/>
            <w:vAlign w:val="center"/>
            <w:hideMark/>
          </w:tcPr>
          <w:p w14:paraId="05870CC2" w14:textId="6B80E37C" w:rsidR="00A14A1C" w:rsidRPr="00A14A1C" w:rsidRDefault="00A14A1C" w:rsidP="00A14A1C">
            <w:pPr>
              <w:widowControl/>
              <w:autoSpaceDE/>
              <w:autoSpaceDN/>
              <w:ind w:left="-57" w:right="-57" w:firstLine="0"/>
              <w:jc w:val="center"/>
              <w:rPr>
                <w:color w:val="000000"/>
                <w:sz w:val="22"/>
                <w:lang w:eastAsia="ru-RU"/>
              </w:rPr>
            </w:pPr>
          </w:p>
        </w:tc>
        <w:tc>
          <w:tcPr>
            <w:tcW w:w="216" w:type="pct"/>
            <w:tcBorders>
              <w:top w:val="nil"/>
              <w:left w:val="nil"/>
              <w:bottom w:val="single" w:sz="4" w:space="0" w:color="auto"/>
              <w:right w:val="single" w:sz="4" w:space="0" w:color="auto"/>
            </w:tcBorders>
            <w:shd w:val="clear" w:color="auto" w:fill="auto"/>
            <w:noWrap/>
            <w:vAlign w:val="center"/>
            <w:hideMark/>
          </w:tcPr>
          <w:p w14:paraId="2901263A" w14:textId="4AA3F16D" w:rsidR="00A14A1C" w:rsidRPr="00A14A1C" w:rsidRDefault="00A14A1C" w:rsidP="00A14A1C">
            <w:pPr>
              <w:widowControl/>
              <w:autoSpaceDE/>
              <w:autoSpaceDN/>
              <w:ind w:left="-57" w:right="-57" w:firstLine="0"/>
              <w:jc w:val="center"/>
              <w:rPr>
                <w:color w:val="000000"/>
                <w:sz w:val="22"/>
                <w:lang w:eastAsia="ru-RU"/>
              </w:rPr>
            </w:pPr>
          </w:p>
        </w:tc>
        <w:tc>
          <w:tcPr>
            <w:tcW w:w="216" w:type="pct"/>
            <w:tcBorders>
              <w:top w:val="nil"/>
              <w:left w:val="nil"/>
              <w:bottom w:val="nil"/>
              <w:right w:val="nil"/>
            </w:tcBorders>
            <w:shd w:val="clear" w:color="auto" w:fill="auto"/>
            <w:noWrap/>
            <w:vAlign w:val="center"/>
            <w:hideMark/>
          </w:tcPr>
          <w:p w14:paraId="2C2437F1" w14:textId="77777777" w:rsidR="00A14A1C" w:rsidRPr="00A14A1C" w:rsidRDefault="00A14A1C" w:rsidP="00A14A1C">
            <w:pPr>
              <w:widowControl/>
              <w:autoSpaceDE/>
              <w:autoSpaceDN/>
              <w:ind w:left="-57" w:right="-57" w:firstLine="0"/>
              <w:jc w:val="center"/>
              <w:rPr>
                <w:color w:val="000000"/>
                <w:sz w:val="22"/>
                <w:lang w:eastAsia="ru-RU"/>
              </w:rPr>
            </w:pPr>
          </w:p>
        </w:tc>
        <w:tc>
          <w:tcPr>
            <w:tcW w:w="236" w:type="pct"/>
            <w:tcBorders>
              <w:top w:val="nil"/>
              <w:left w:val="single" w:sz="4" w:space="0" w:color="auto"/>
              <w:bottom w:val="single" w:sz="4" w:space="0" w:color="auto"/>
              <w:right w:val="single" w:sz="4" w:space="0" w:color="auto"/>
            </w:tcBorders>
            <w:shd w:val="clear" w:color="auto" w:fill="auto"/>
            <w:noWrap/>
            <w:vAlign w:val="center"/>
            <w:hideMark/>
          </w:tcPr>
          <w:p w14:paraId="0482ED39" w14:textId="0E71B34C" w:rsidR="00A14A1C" w:rsidRPr="00A14A1C" w:rsidRDefault="00A14A1C" w:rsidP="00A14A1C">
            <w:pPr>
              <w:widowControl/>
              <w:autoSpaceDE/>
              <w:autoSpaceDN/>
              <w:ind w:left="-57" w:right="-57" w:firstLine="0"/>
              <w:jc w:val="center"/>
              <w:rPr>
                <w:color w:val="000000"/>
                <w:sz w:val="22"/>
                <w:lang w:eastAsia="ru-RU"/>
              </w:rPr>
            </w:pPr>
          </w:p>
        </w:tc>
        <w:tc>
          <w:tcPr>
            <w:tcW w:w="216" w:type="pct"/>
            <w:tcBorders>
              <w:top w:val="nil"/>
              <w:left w:val="nil"/>
              <w:bottom w:val="single" w:sz="4" w:space="0" w:color="auto"/>
              <w:right w:val="single" w:sz="4" w:space="0" w:color="auto"/>
            </w:tcBorders>
            <w:shd w:val="clear" w:color="auto" w:fill="auto"/>
            <w:noWrap/>
            <w:vAlign w:val="center"/>
            <w:hideMark/>
          </w:tcPr>
          <w:p w14:paraId="2DD360ED"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4172517,1</w:t>
            </w:r>
          </w:p>
        </w:tc>
        <w:tc>
          <w:tcPr>
            <w:tcW w:w="213" w:type="pct"/>
            <w:tcBorders>
              <w:top w:val="nil"/>
              <w:left w:val="nil"/>
              <w:bottom w:val="single" w:sz="4" w:space="0" w:color="auto"/>
              <w:right w:val="single" w:sz="4" w:space="0" w:color="auto"/>
            </w:tcBorders>
            <w:shd w:val="clear" w:color="auto" w:fill="auto"/>
            <w:noWrap/>
            <w:vAlign w:val="center"/>
            <w:hideMark/>
          </w:tcPr>
          <w:p w14:paraId="213A26F0" w14:textId="3AF83623"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4EF47990" w14:textId="5F41BA26"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13E861E1" w14:textId="778F310C"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54FFC30A" w14:textId="4B59931E"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72EA295A" w14:textId="466DC62E"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1C414FEB" w14:textId="7C58BC35"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10A3A558" w14:textId="733933DD"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710AD292" w14:textId="748793CD"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473D0E52" w14:textId="103E1CAE" w:rsidR="00A14A1C" w:rsidRPr="00A14A1C" w:rsidRDefault="00A14A1C" w:rsidP="00A14A1C">
            <w:pPr>
              <w:widowControl/>
              <w:autoSpaceDE/>
              <w:autoSpaceDN/>
              <w:ind w:left="-57" w:right="-57" w:firstLine="0"/>
              <w:jc w:val="center"/>
              <w:rPr>
                <w:color w:val="000000"/>
                <w:sz w:val="22"/>
                <w:lang w:eastAsia="ru-RU"/>
              </w:rPr>
            </w:pPr>
          </w:p>
        </w:tc>
        <w:tc>
          <w:tcPr>
            <w:tcW w:w="216" w:type="pct"/>
            <w:tcBorders>
              <w:top w:val="nil"/>
              <w:left w:val="nil"/>
              <w:bottom w:val="single" w:sz="4" w:space="0" w:color="auto"/>
              <w:right w:val="single" w:sz="4" w:space="0" w:color="auto"/>
            </w:tcBorders>
            <w:shd w:val="clear" w:color="auto" w:fill="auto"/>
            <w:noWrap/>
            <w:vAlign w:val="center"/>
            <w:hideMark/>
          </w:tcPr>
          <w:p w14:paraId="0C5B2D32" w14:textId="39DF06C5" w:rsidR="00A14A1C" w:rsidRPr="00A14A1C" w:rsidRDefault="00A14A1C" w:rsidP="00A14A1C">
            <w:pPr>
              <w:widowControl/>
              <w:autoSpaceDE/>
              <w:autoSpaceDN/>
              <w:ind w:left="-57" w:right="-57" w:firstLine="0"/>
              <w:jc w:val="center"/>
              <w:rPr>
                <w:color w:val="000000"/>
                <w:sz w:val="22"/>
                <w:lang w:eastAsia="ru-RU"/>
              </w:rPr>
            </w:pPr>
          </w:p>
        </w:tc>
      </w:tr>
      <w:tr w:rsidR="00A14A1C" w:rsidRPr="00A14A1C" w14:paraId="7E37E1CB" w14:textId="77777777" w:rsidTr="00A14A1C">
        <w:trPr>
          <w:trHeight w:val="300"/>
        </w:trPr>
        <w:tc>
          <w:tcPr>
            <w:tcW w:w="86"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0576FF70"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18</w:t>
            </w:r>
          </w:p>
        </w:tc>
        <w:tc>
          <w:tcPr>
            <w:tcW w:w="405" w:type="pct"/>
            <w:vMerge w:val="restart"/>
            <w:tcBorders>
              <w:top w:val="nil"/>
              <w:left w:val="single" w:sz="4" w:space="0" w:color="auto"/>
              <w:bottom w:val="single" w:sz="4" w:space="0" w:color="auto"/>
              <w:right w:val="single" w:sz="4" w:space="0" w:color="auto"/>
            </w:tcBorders>
            <w:shd w:val="clear" w:color="auto" w:fill="auto"/>
            <w:vAlign w:val="center"/>
            <w:hideMark/>
          </w:tcPr>
          <w:p w14:paraId="41322216"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ул. Советская</w:t>
            </w:r>
          </w:p>
        </w:tc>
        <w:tc>
          <w:tcPr>
            <w:tcW w:w="286" w:type="pct"/>
            <w:vMerge w:val="restart"/>
            <w:tcBorders>
              <w:top w:val="nil"/>
              <w:left w:val="single" w:sz="4" w:space="0" w:color="auto"/>
              <w:bottom w:val="single" w:sz="4" w:space="0" w:color="auto"/>
              <w:right w:val="single" w:sz="4" w:space="0" w:color="auto"/>
            </w:tcBorders>
            <w:shd w:val="clear" w:color="auto" w:fill="auto"/>
            <w:vAlign w:val="center"/>
            <w:hideMark/>
          </w:tcPr>
          <w:p w14:paraId="3B527AE3"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1,09 км</w:t>
            </w:r>
          </w:p>
        </w:tc>
        <w:tc>
          <w:tcPr>
            <w:tcW w:w="508" w:type="pct"/>
            <w:vMerge w:val="restart"/>
            <w:tcBorders>
              <w:top w:val="nil"/>
              <w:left w:val="single" w:sz="4" w:space="0" w:color="auto"/>
              <w:bottom w:val="single" w:sz="4" w:space="0" w:color="auto"/>
              <w:right w:val="single" w:sz="4" w:space="0" w:color="auto"/>
            </w:tcBorders>
            <w:shd w:val="clear" w:color="auto" w:fill="auto"/>
            <w:vAlign w:val="center"/>
            <w:hideMark/>
          </w:tcPr>
          <w:p w14:paraId="66412896"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Ремонт автомобильной дороги</w:t>
            </w:r>
          </w:p>
        </w:tc>
        <w:tc>
          <w:tcPr>
            <w:tcW w:w="508" w:type="pct"/>
            <w:vMerge w:val="restart"/>
            <w:tcBorders>
              <w:top w:val="nil"/>
              <w:left w:val="single" w:sz="4" w:space="0" w:color="auto"/>
              <w:bottom w:val="single" w:sz="4" w:space="0" w:color="auto"/>
              <w:right w:val="single" w:sz="4" w:space="0" w:color="auto"/>
            </w:tcBorders>
            <w:shd w:val="clear" w:color="auto" w:fill="auto"/>
            <w:vAlign w:val="center"/>
            <w:hideMark/>
          </w:tcPr>
          <w:p w14:paraId="6CBEDF53"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11229737,4</w:t>
            </w:r>
          </w:p>
        </w:tc>
        <w:tc>
          <w:tcPr>
            <w:tcW w:w="458" w:type="pct"/>
            <w:tcBorders>
              <w:top w:val="nil"/>
              <w:left w:val="nil"/>
              <w:bottom w:val="single" w:sz="4" w:space="0" w:color="auto"/>
              <w:right w:val="single" w:sz="4" w:space="0" w:color="auto"/>
            </w:tcBorders>
            <w:shd w:val="clear" w:color="auto" w:fill="auto"/>
            <w:vAlign w:val="center"/>
            <w:hideMark/>
          </w:tcPr>
          <w:p w14:paraId="718A7560"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Местный бюджет</w:t>
            </w:r>
          </w:p>
        </w:tc>
        <w:tc>
          <w:tcPr>
            <w:tcW w:w="159" w:type="pct"/>
            <w:tcBorders>
              <w:top w:val="nil"/>
              <w:left w:val="nil"/>
              <w:bottom w:val="single" w:sz="4" w:space="0" w:color="auto"/>
              <w:right w:val="single" w:sz="4" w:space="0" w:color="auto"/>
            </w:tcBorders>
            <w:shd w:val="clear" w:color="auto" w:fill="auto"/>
            <w:noWrap/>
            <w:vAlign w:val="center"/>
            <w:hideMark/>
          </w:tcPr>
          <w:p w14:paraId="67C5D863" w14:textId="3C1378F3" w:rsidR="00A14A1C" w:rsidRPr="00A14A1C" w:rsidRDefault="00A14A1C" w:rsidP="00A14A1C">
            <w:pPr>
              <w:widowControl/>
              <w:autoSpaceDE/>
              <w:autoSpaceDN/>
              <w:ind w:left="-57" w:right="-57" w:firstLine="0"/>
              <w:jc w:val="center"/>
              <w:rPr>
                <w:color w:val="000000"/>
                <w:sz w:val="22"/>
                <w:lang w:eastAsia="ru-RU"/>
              </w:rPr>
            </w:pPr>
          </w:p>
        </w:tc>
        <w:tc>
          <w:tcPr>
            <w:tcW w:w="216" w:type="pct"/>
            <w:tcBorders>
              <w:top w:val="nil"/>
              <w:left w:val="nil"/>
              <w:bottom w:val="single" w:sz="4" w:space="0" w:color="auto"/>
              <w:right w:val="single" w:sz="4" w:space="0" w:color="auto"/>
            </w:tcBorders>
            <w:shd w:val="clear" w:color="auto" w:fill="auto"/>
            <w:noWrap/>
            <w:vAlign w:val="center"/>
            <w:hideMark/>
          </w:tcPr>
          <w:p w14:paraId="2C0B3930" w14:textId="5213E3C2" w:rsidR="00A14A1C" w:rsidRPr="00A14A1C" w:rsidRDefault="00A14A1C" w:rsidP="00A14A1C">
            <w:pPr>
              <w:widowControl/>
              <w:autoSpaceDE/>
              <w:autoSpaceDN/>
              <w:ind w:left="-57" w:right="-57" w:firstLine="0"/>
              <w:jc w:val="center"/>
              <w:rPr>
                <w:color w:val="000000"/>
                <w:sz w:val="22"/>
                <w:lang w:eastAsia="ru-RU"/>
              </w:rPr>
            </w:pPr>
          </w:p>
        </w:tc>
        <w:tc>
          <w:tcPr>
            <w:tcW w:w="216" w:type="pct"/>
            <w:tcBorders>
              <w:top w:val="single" w:sz="4" w:space="0" w:color="auto"/>
              <w:left w:val="nil"/>
              <w:bottom w:val="single" w:sz="4" w:space="0" w:color="auto"/>
              <w:right w:val="single" w:sz="4" w:space="0" w:color="auto"/>
            </w:tcBorders>
            <w:shd w:val="clear" w:color="auto" w:fill="auto"/>
            <w:noWrap/>
            <w:vAlign w:val="center"/>
            <w:hideMark/>
          </w:tcPr>
          <w:p w14:paraId="459DBD81" w14:textId="60156F61" w:rsidR="00A14A1C" w:rsidRPr="00A14A1C" w:rsidRDefault="00A14A1C" w:rsidP="00A14A1C">
            <w:pPr>
              <w:widowControl/>
              <w:autoSpaceDE/>
              <w:autoSpaceDN/>
              <w:ind w:left="-57" w:right="-57" w:firstLine="0"/>
              <w:jc w:val="center"/>
              <w:rPr>
                <w:color w:val="000000"/>
                <w:sz w:val="22"/>
                <w:lang w:eastAsia="ru-RU"/>
              </w:rPr>
            </w:pPr>
          </w:p>
        </w:tc>
        <w:tc>
          <w:tcPr>
            <w:tcW w:w="236" w:type="pct"/>
            <w:tcBorders>
              <w:top w:val="nil"/>
              <w:left w:val="nil"/>
              <w:bottom w:val="single" w:sz="4" w:space="0" w:color="auto"/>
              <w:right w:val="single" w:sz="4" w:space="0" w:color="auto"/>
            </w:tcBorders>
            <w:shd w:val="clear" w:color="auto" w:fill="auto"/>
            <w:noWrap/>
            <w:vAlign w:val="center"/>
            <w:hideMark/>
          </w:tcPr>
          <w:p w14:paraId="4F7BDA40"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1122973,7</w:t>
            </w:r>
          </w:p>
        </w:tc>
        <w:tc>
          <w:tcPr>
            <w:tcW w:w="216" w:type="pct"/>
            <w:tcBorders>
              <w:top w:val="nil"/>
              <w:left w:val="nil"/>
              <w:bottom w:val="single" w:sz="4" w:space="0" w:color="auto"/>
              <w:right w:val="single" w:sz="4" w:space="0" w:color="auto"/>
            </w:tcBorders>
            <w:shd w:val="clear" w:color="auto" w:fill="auto"/>
            <w:noWrap/>
            <w:vAlign w:val="center"/>
            <w:hideMark/>
          </w:tcPr>
          <w:p w14:paraId="5D70A1AA" w14:textId="315EB747" w:rsidR="00A14A1C" w:rsidRPr="00A14A1C" w:rsidRDefault="00A14A1C" w:rsidP="00A14A1C">
            <w:pPr>
              <w:widowControl/>
              <w:autoSpaceDE/>
              <w:autoSpaceDN/>
              <w:ind w:left="-57" w:right="-57" w:firstLine="0"/>
              <w:jc w:val="center"/>
              <w:rPr>
                <w:color w:val="000000"/>
                <w:sz w:val="22"/>
                <w:lang w:eastAsia="ru-RU"/>
              </w:rPr>
            </w:pPr>
          </w:p>
        </w:tc>
        <w:tc>
          <w:tcPr>
            <w:tcW w:w="213" w:type="pct"/>
            <w:tcBorders>
              <w:top w:val="nil"/>
              <w:left w:val="nil"/>
              <w:bottom w:val="single" w:sz="4" w:space="0" w:color="auto"/>
              <w:right w:val="single" w:sz="4" w:space="0" w:color="auto"/>
            </w:tcBorders>
            <w:shd w:val="clear" w:color="auto" w:fill="auto"/>
            <w:noWrap/>
            <w:vAlign w:val="center"/>
            <w:hideMark/>
          </w:tcPr>
          <w:p w14:paraId="44F6DD7C" w14:textId="19A9ECDF"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4D9BB902" w14:textId="26F0E4D4"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6A156F32" w14:textId="02876D3D"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5357B977" w14:textId="207676EF"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6772DE13" w14:textId="7BBD6406"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3CBE628F" w14:textId="2BB329AD"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6ED7D1C0" w14:textId="1352901E"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6896AFBA" w14:textId="616F8033"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77E071DF" w14:textId="0D96124D" w:rsidR="00A14A1C" w:rsidRPr="00A14A1C" w:rsidRDefault="00A14A1C" w:rsidP="00A14A1C">
            <w:pPr>
              <w:widowControl/>
              <w:autoSpaceDE/>
              <w:autoSpaceDN/>
              <w:ind w:left="-57" w:right="-57" w:firstLine="0"/>
              <w:jc w:val="center"/>
              <w:rPr>
                <w:color w:val="000000"/>
                <w:sz w:val="22"/>
                <w:lang w:eastAsia="ru-RU"/>
              </w:rPr>
            </w:pPr>
          </w:p>
        </w:tc>
        <w:tc>
          <w:tcPr>
            <w:tcW w:w="216" w:type="pct"/>
            <w:tcBorders>
              <w:top w:val="nil"/>
              <w:left w:val="nil"/>
              <w:bottom w:val="single" w:sz="4" w:space="0" w:color="auto"/>
              <w:right w:val="single" w:sz="4" w:space="0" w:color="auto"/>
            </w:tcBorders>
            <w:shd w:val="clear" w:color="auto" w:fill="auto"/>
            <w:noWrap/>
            <w:vAlign w:val="center"/>
            <w:hideMark/>
          </w:tcPr>
          <w:p w14:paraId="787D6926" w14:textId="5148CB6B" w:rsidR="00A14A1C" w:rsidRPr="00A14A1C" w:rsidRDefault="00A14A1C" w:rsidP="00A14A1C">
            <w:pPr>
              <w:widowControl/>
              <w:autoSpaceDE/>
              <w:autoSpaceDN/>
              <w:ind w:left="-57" w:right="-57" w:firstLine="0"/>
              <w:jc w:val="center"/>
              <w:rPr>
                <w:color w:val="000000"/>
                <w:sz w:val="22"/>
                <w:lang w:eastAsia="ru-RU"/>
              </w:rPr>
            </w:pPr>
          </w:p>
        </w:tc>
      </w:tr>
      <w:tr w:rsidR="00A14A1C" w:rsidRPr="00A14A1C" w14:paraId="3B8C29F4" w14:textId="77777777" w:rsidTr="00A14A1C">
        <w:trPr>
          <w:trHeight w:val="300"/>
        </w:trPr>
        <w:tc>
          <w:tcPr>
            <w:tcW w:w="86" w:type="pct"/>
            <w:vMerge/>
            <w:tcBorders>
              <w:top w:val="nil"/>
              <w:left w:val="single" w:sz="4" w:space="0" w:color="auto"/>
              <w:bottom w:val="single" w:sz="4" w:space="0" w:color="auto"/>
              <w:right w:val="single" w:sz="4" w:space="0" w:color="auto"/>
            </w:tcBorders>
            <w:vAlign w:val="center"/>
            <w:hideMark/>
          </w:tcPr>
          <w:p w14:paraId="40DE26DA" w14:textId="77777777" w:rsidR="00A14A1C" w:rsidRPr="00A14A1C" w:rsidRDefault="00A14A1C" w:rsidP="00A14A1C">
            <w:pPr>
              <w:widowControl/>
              <w:autoSpaceDE/>
              <w:autoSpaceDN/>
              <w:ind w:left="-57" w:right="-57" w:firstLine="0"/>
              <w:jc w:val="center"/>
              <w:rPr>
                <w:color w:val="000000"/>
                <w:sz w:val="22"/>
                <w:lang w:eastAsia="ru-RU"/>
              </w:rPr>
            </w:pPr>
          </w:p>
        </w:tc>
        <w:tc>
          <w:tcPr>
            <w:tcW w:w="405" w:type="pct"/>
            <w:vMerge/>
            <w:tcBorders>
              <w:top w:val="nil"/>
              <w:left w:val="single" w:sz="4" w:space="0" w:color="auto"/>
              <w:bottom w:val="single" w:sz="4" w:space="0" w:color="auto"/>
              <w:right w:val="single" w:sz="4" w:space="0" w:color="auto"/>
            </w:tcBorders>
            <w:vAlign w:val="center"/>
            <w:hideMark/>
          </w:tcPr>
          <w:p w14:paraId="258547A6" w14:textId="77777777" w:rsidR="00A14A1C" w:rsidRPr="00A14A1C" w:rsidRDefault="00A14A1C" w:rsidP="00A14A1C">
            <w:pPr>
              <w:widowControl/>
              <w:autoSpaceDE/>
              <w:autoSpaceDN/>
              <w:ind w:left="-57" w:right="-57" w:firstLine="0"/>
              <w:jc w:val="center"/>
              <w:rPr>
                <w:color w:val="000000"/>
                <w:sz w:val="22"/>
                <w:lang w:eastAsia="ru-RU"/>
              </w:rPr>
            </w:pPr>
          </w:p>
        </w:tc>
        <w:tc>
          <w:tcPr>
            <w:tcW w:w="286" w:type="pct"/>
            <w:vMerge/>
            <w:tcBorders>
              <w:top w:val="nil"/>
              <w:left w:val="single" w:sz="4" w:space="0" w:color="auto"/>
              <w:bottom w:val="single" w:sz="4" w:space="0" w:color="auto"/>
              <w:right w:val="single" w:sz="4" w:space="0" w:color="auto"/>
            </w:tcBorders>
            <w:vAlign w:val="center"/>
            <w:hideMark/>
          </w:tcPr>
          <w:p w14:paraId="051A659A" w14:textId="77777777" w:rsidR="00A14A1C" w:rsidRPr="00A14A1C" w:rsidRDefault="00A14A1C" w:rsidP="00A14A1C">
            <w:pPr>
              <w:widowControl/>
              <w:autoSpaceDE/>
              <w:autoSpaceDN/>
              <w:ind w:left="-57" w:right="-57" w:firstLine="0"/>
              <w:jc w:val="center"/>
              <w:rPr>
                <w:color w:val="000000"/>
                <w:sz w:val="22"/>
                <w:lang w:eastAsia="ru-RU"/>
              </w:rPr>
            </w:pPr>
          </w:p>
        </w:tc>
        <w:tc>
          <w:tcPr>
            <w:tcW w:w="508" w:type="pct"/>
            <w:vMerge/>
            <w:tcBorders>
              <w:top w:val="nil"/>
              <w:left w:val="single" w:sz="4" w:space="0" w:color="auto"/>
              <w:bottom w:val="single" w:sz="4" w:space="0" w:color="auto"/>
              <w:right w:val="single" w:sz="4" w:space="0" w:color="auto"/>
            </w:tcBorders>
            <w:vAlign w:val="center"/>
            <w:hideMark/>
          </w:tcPr>
          <w:p w14:paraId="60B8848F" w14:textId="77777777" w:rsidR="00A14A1C" w:rsidRPr="00A14A1C" w:rsidRDefault="00A14A1C" w:rsidP="00A14A1C">
            <w:pPr>
              <w:widowControl/>
              <w:autoSpaceDE/>
              <w:autoSpaceDN/>
              <w:ind w:left="-57" w:right="-57" w:firstLine="0"/>
              <w:jc w:val="center"/>
              <w:rPr>
                <w:color w:val="000000"/>
                <w:sz w:val="22"/>
                <w:lang w:eastAsia="ru-RU"/>
              </w:rPr>
            </w:pPr>
          </w:p>
        </w:tc>
        <w:tc>
          <w:tcPr>
            <w:tcW w:w="508" w:type="pct"/>
            <w:vMerge/>
            <w:tcBorders>
              <w:top w:val="nil"/>
              <w:left w:val="single" w:sz="4" w:space="0" w:color="auto"/>
              <w:bottom w:val="single" w:sz="4" w:space="0" w:color="auto"/>
              <w:right w:val="single" w:sz="4" w:space="0" w:color="auto"/>
            </w:tcBorders>
            <w:vAlign w:val="center"/>
            <w:hideMark/>
          </w:tcPr>
          <w:p w14:paraId="21C243F5" w14:textId="77777777" w:rsidR="00A14A1C" w:rsidRPr="00A14A1C" w:rsidRDefault="00A14A1C" w:rsidP="00A14A1C">
            <w:pPr>
              <w:widowControl/>
              <w:autoSpaceDE/>
              <w:autoSpaceDN/>
              <w:ind w:left="-57" w:right="-57" w:firstLine="0"/>
              <w:jc w:val="center"/>
              <w:rPr>
                <w:color w:val="000000"/>
                <w:sz w:val="22"/>
                <w:lang w:eastAsia="ru-RU"/>
              </w:rPr>
            </w:pPr>
          </w:p>
        </w:tc>
        <w:tc>
          <w:tcPr>
            <w:tcW w:w="458" w:type="pct"/>
            <w:tcBorders>
              <w:top w:val="nil"/>
              <w:left w:val="nil"/>
              <w:bottom w:val="single" w:sz="4" w:space="0" w:color="auto"/>
              <w:right w:val="single" w:sz="4" w:space="0" w:color="auto"/>
            </w:tcBorders>
            <w:shd w:val="clear" w:color="auto" w:fill="auto"/>
            <w:vAlign w:val="center"/>
            <w:hideMark/>
          </w:tcPr>
          <w:p w14:paraId="34B5D7F6"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Краевой бюджет</w:t>
            </w:r>
          </w:p>
        </w:tc>
        <w:tc>
          <w:tcPr>
            <w:tcW w:w="159" w:type="pct"/>
            <w:tcBorders>
              <w:top w:val="nil"/>
              <w:left w:val="nil"/>
              <w:bottom w:val="single" w:sz="4" w:space="0" w:color="auto"/>
              <w:right w:val="single" w:sz="4" w:space="0" w:color="auto"/>
            </w:tcBorders>
            <w:shd w:val="clear" w:color="auto" w:fill="auto"/>
            <w:noWrap/>
            <w:vAlign w:val="center"/>
            <w:hideMark/>
          </w:tcPr>
          <w:p w14:paraId="3F2AB68F" w14:textId="70B0B198" w:rsidR="00A14A1C" w:rsidRPr="00A14A1C" w:rsidRDefault="00A14A1C" w:rsidP="00A14A1C">
            <w:pPr>
              <w:widowControl/>
              <w:autoSpaceDE/>
              <w:autoSpaceDN/>
              <w:ind w:left="-57" w:right="-57" w:firstLine="0"/>
              <w:jc w:val="center"/>
              <w:rPr>
                <w:color w:val="000000"/>
                <w:sz w:val="22"/>
                <w:lang w:eastAsia="ru-RU"/>
              </w:rPr>
            </w:pPr>
          </w:p>
        </w:tc>
        <w:tc>
          <w:tcPr>
            <w:tcW w:w="216" w:type="pct"/>
            <w:tcBorders>
              <w:top w:val="nil"/>
              <w:left w:val="nil"/>
              <w:bottom w:val="single" w:sz="4" w:space="0" w:color="auto"/>
              <w:right w:val="single" w:sz="4" w:space="0" w:color="auto"/>
            </w:tcBorders>
            <w:shd w:val="clear" w:color="auto" w:fill="auto"/>
            <w:noWrap/>
            <w:vAlign w:val="center"/>
            <w:hideMark/>
          </w:tcPr>
          <w:p w14:paraId="64AA5CA5" w14:textId="4599F95F" w:rsidR="00A14A1C" w:rsidRPr="00A14A1C" w:rsidRDefault="00A14A1C" w:rsidP="00A14A1C">
            <w:pPr>
              <w:widowControl/>
              <w:autoSpaceDE/>
              <w:autoSpaceDN/>
              <w:ind w:left="-57" w:right="-57" w:firstLine="0"/>
              <w:jc w:val="center"/>
              <w:rPr>
                <w:color w:val="000000"/>
                <w:sz w:val="22"/>
                <w:lang w:eastAsia="ru-RU"/>
              </w:rPr>
            </w:pPr>
          </w:p>
        </w:tc>
        <w:tc>
          <w:tcPr>
            <w:tcW w:w="216" w:type="pct"/>
            <w:tcBorders>
              <w:top w:val="nil"/>
              <w:left w:val="nil"/>
              <w:bottom w:val="single" w:sz="4" w:space="0" w:color="auto"/>
              <w:right w:val="single" w:sz="4" w:space="0" w:color="auto"/>
            </w:tcBorders>
            <w:shd w:val="clear" w:color="auto" w:fill="auto"/>
            <w:noWrap/>
            <w:vAlign w:val="center"/>
            <w:hideMark/>
          </w:tcPr>
          <w:p w14:paraId="76B117D4" w14:textId="3F0093BE" w:rsidR="00A14A1C" w:rsidRPr="00A14A1C" w:rsidRDefault="00A14A1C" w:rsidP="00A14A1C">
            <w:pPr>
              <w:widowControl/>
              <w:autoSpaceDE/>
              <w:autoSpaceDN/>
              <w:ind w:left="-57" w:right="-57" w:firstLine="0"/>
              <w:jc w:val="center"/>
              <w:rPr>
                <w:color w:val="000000"/>
                <w:sz w:val="22"/>
                <w:lang w:eastAsia="ru-RU"/>
              </w:rPr>
            </w:pPr>
          </w:p>
        </w:tc>
        <w:tc>
          <w:tcPr>
            <w:tcW w:w="236" w:type="pct"/>
            <w:tcBorders>
              <w:top w:val="nil"/>
              <w:left w:val="nil"/>
              <w:bottom w:val="single" w:sz="4" w:space="0" w:color="auto"/>
              <w:right w:val="single" w:sz="4" w:space="0" w:color="auto"/>
            </w:tcBorders>
            <w:shd w:val="clear" w:color="auto" w:fill="auto"/>
            <w:noWrap/>
            <w:vAlign w:val="center"/>
            <w:hideMark/>
          </w:tcPr>
          <w:p w14:paraId="02EC23D2"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10106763,6</w:t>
            </w:r>
          </w:p>
        </w:tc>
        <w:tc>
          <w:tcPr>
            <w:tcW w:w="216" w:type="pct"/>
            <w:tcBorders>
              <w:top w:val="nil"/>
              <w:left w:val="nil"/>
              <w:bottom w:val="single" w:sz="4" w:space="0" w:color="auto"/>
              <w:right w:val="single" w:sz="4" w:space="0" w:color="auto"/>
            </w:tcBorders>
            <w:shd w:val="clear" w:color="auto" w:fill="auto"/>
            <w:noWrap/>
            <w:vAlign w:val="center"/>
            <w:hideMark/>
          </w:tcPr>
          <w:p w14:paraId="3826CFE2" w14:textId="1430BEE3" w:rsidR="00A14A1C" w:rsidRPr="00A14A1C" w:rsidRDefault="00A14A1C" w:rsidP="00A14A1C">
            <w:pPr>
              <w:widowControl/>
              <w:autoSpaceDE/>
              <w:autoSpaceDN/>
              <w:ind w:left="-57" w:right="-57" w:firstLine="0"/>
              <w:jc w:val="center"/>
              <w:rPr>
                <w:color w:val="000000"/>
                <w:sz w:val="22"/>
                <w:lang w:eastAsia="ru-RU"/>
              </w:rPr>
            </w:pPr>
          </w:p>
        </w:tc>
        <w:tc>
          <w:tcPr>
            <w:tcW w:w="213" w:type="pct"/>
            <w:tcBorders>
              <w:top w:val="nil"/>
              <w:left w:val="nil"/>
              <w:bottom w:val="single" w:sz="4" w:space="0" w:color="auto"/>
              <w:right w:val="single" w:sz="4" w:space="0" w:color="auto"/>
            </w:tcBorders>
            <w:shd w:val="clear" w:color="auto" w:fill="auto"/>
            <w:noWrap/>
            <w:vAlign w:val="center"/>
            <w:hideMark/>
          </w:tcPr>
          <w:p w14:paraId="4401EB78" w14:textId="2D17BC4B"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18B32753" w14:textId="029F5B12"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2BF84EA1" w14:textId="36758281"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6FED4828" w14:textId="551C54D9"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7CF62648" w14:textId="3AEFEC56"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0A278CD3" w14:textId="214A817A"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2A522716" w14:textId="4255DDD1"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2CB245D1" w14:textId="732B731D"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4E2D4010" w14:textId="64EC17B8" w:rsidR="00A14A1C" w:rsidRPr="00A14A1C" w:rsidRDefault="00A14A1C" w:rsidP="00A14A1C">
            <w:pPr>
              <w:widowControl/>
              <w:autoSpaceDE/>
              <w:autoSpaceDN/>
              <w:ind w:left="-57" w:right="-57" w:firstLine="0"/>
              <w:jc w:val="center"/>
              <w:rPr>
                <w:color w:val="000000"/>
                <w:sz w:val="22"/>
                <w:lang w:eastAsia="ru-RU"/>
              </w:rPr>
            </w:pPr>
          </w:p>
        </w:tc>
        <w:tc>
          <w:tcPr>
            <w:tcW w:w="216" w:type="pct"/>
            <w:tcBorders>
              <w:top w:val="nil"/>
              <w:left w:val="nil"/>
              <w:bottom w:val="single" w:sz="4" w:space="0" w:color="auto"/>
              <w:right w:val="single" w:sz="4" w:space="0" w:color="auto"/>
            </w:tcBorders>
            <w:shd w:val="clear" w:color="auto" w:fill="auto"/>
            <w:noWrap/>
            <w:vAlign w:val="center"/>
            <w:hideMark/>
          </w:tcPr>
          <w:p w14:paraId="38FF772F" w14:textId="5056D52B" w:rsidR="00A14A1C" w:rsidRPr="00A14A1C" w:rsidRDefault="00A14A1C" w:rsidP="00A14A1C">
            <w:pPr>
              <w:widowControl/>
              <w:autoSpaceDE/>
              <w:autoSpaceDN/>
              <w:ind w:left="-57" w:right="-57" w:firstLine="0"/>
              <w:jc w:val="center"/>
              <w:rPr>
                <w:color w:val="000000"/>
                <w:sz w:val="22"/>
                <w:lang w:eastAsia="ru-RU"/>
              </w:rPr>
            </w:pPr>
          </w:p>
        </w:tc>
      </w:tr>
      <w:tr w:rsidR="00A14A1C" w:rsidRPr="00A14A1C" w14:paraId="78A8A657" w14:textId="77777777" w:rsidTr="00A14A1C">
        <w:trPr>
          <w:trHeight w:val="300"/>
        </w:trPr>
        <w:tc>
          <w:tcPr>
            <w:tcW w:w="4784" w:type="pct"/>
            <w:gridSpan w:val="20"/>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32545B" w14:textId="77777777" w:rsidR="00A14A1C" w:rsidRPr="00A14A1C" w:rsidRDefault="00A14A1C" w:rsidP="00A14A1C">
            <w:pPr>
              <w:widowControl/>
              <w:autoSpaceDE/>
              <w:autoSpaceDN/>
              <w:ind w:left="-57" w:right="-57" w:firstLine="0"/>
              <w:jc w:val="center"/>
              <w:rPr>
                <w:color w:val="000000"/>
                <w:sz w:val="22"/>
                <w:lang w:eastAsia="ru-RU"/>
              </w:rPr>
            </w:pPr>
            <w:proofErr w:type="spellStart"/>
            <w:r w:rsidRPr="00A14A1C">
              <w:rPr>
                <w:color w:val="000000"/>
                <w:sz w:val="22"/>
                <w:lang w:eastAsia="ru-RU"/>
              </w:rPr>
              <w:t>пгт</w:t>
            </w:r>
            <w:proofErr w:type="spellEnd"/>
            <w:r w:rsidRPr="00A14A1C">
              <w:rPr>
                <w:color w:val="000000"/>
                <w:sz w:val="22"/>
                <w:lang w:eastAsia="ru-RU"/>
              </w:rPr>
              <w:t>. Пограничный</w:t>
            </w:r>
          </w:p>
        </w:tc>
        <w:tc>
          <w:tcPr>
            <w:tcW w:w="216" w:type="pct"/>
            <w:tcBorders>
              <w:top w:val="nil"/>
              <w:left w:val="nil"/>
              <w:bottom w:val="single" w:sz="4" w:space="0" w:color="auto"/>
              <w:right w:val="single" w:sz="4" w:space="0" w:color="auto"/>
            </w:tcBorders>
            <w:shd w:val="clear" w:color="auto" w:fill="auto"/>
            <w:noWrap/>
            <w:vAlign w:val="center"/>
            <w:hideMark/>
          </w:tcPr>
          <w:p w14:paraId="24DACAF4" w14:textId="2E3CBEF8" w:rsidR="00A14A1C" w:rsidRPr="00A14A1C" w:rsidRDefault="00A14A1C" w:rsidP="00A14A1C">
            <w:pPr>
              <w:widowControl/>
              <w:autoSpaceDE/>
              <w:autoSpaceDN/>
              <w:ind w:left="-57" w:right="-57" w:firstLine="0"/>
              <w:jc w:val="center"/>
              <w:rPr>
                <w:color w:val="000000"/>
                <w:sz w:val="22"/>
                <w:lang w:eastAsia="ru-RU"/>
              </w:rPr>
            </w:pPr>
          </w:p>
        </w:tc>
      </w:tr>
      <w:tr w:rsidR="00A14A1C" w:rsidRPr="00A14A1C" w14:paraId="03569CFC" w14:textId="77777777" w:rsidTr="00A14A1C">
        <w:trPr>
          <w:trHeight w:val="300"/>
        </w:trPr>
        <w:tc>
          <w:tcPr>
            <w:tcW w:w="86"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79023E2E"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19</w:t>
            </w:r>
          </w:p>
        </w:tc>
        <w:tc>
          <w:tcPr>
            <w:tcW w:w="405" w:type="pct"/>
            <w:vMerge w:val="restart"/>
            <w:tcBorders>
              <w:top w:val="nil"/>
              <w:left w:val="single" w:sz="4" w:space="0" w:color="auto"/>
              <w:bottom w:val="single" w:sz="4" w:space="0" w:color="auto"/>
              <w:right w:val="single" w:sz="4" w:space="0" w:color="auto"/>
            </w:tcBorders>
            <w:shd w:val="clear" w:color="auto" w:fill="auto"/>
            <w:vAlign w:val="center"/>
            <w:hideMark/>
          </w:tcPr>
          <w:p w14:paraId="66185E2C"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по ул. Безымянной</w:t>
            </w:r>
          </w:p>
        </w:tc>
        <w:tc>
          <w:tcPr>
            <w:tcW w:w="286" w:type="pct"/>
            <w:vMerge w:val="restart"/>
            <w:tcBorders>
              <w:top w:val="nil"/>
              <w:left w:val="single" w:sz="4" w:space="0" w:color="auto"/>
              <w:bottom w:val="single" w:sz="4" w:space="0" w:color="auto"/>
              <w:right w:val="single" w:sz="4" w:space="0" w:color="auto"/>
            </w:tcBorders>
            <w:shd w:val="clear" w:color="auto" w:fill="auto"/>
            <w:vAlign w:val="center"/>
            <w:hideMark/>
          </w:tcPr>
          <w:p w14:paraId="4FE1BABD"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0,65 км</w:t>
            </w:r>
          </w:p>
        </w:tc>
        <w:tc>
          <w:tcPr>
            <w:tcW w:w="508" w:type="pct"/>
            <w:vMerge w:val="restart"/>
            <w:tcBorders>
              <w:top w:val="nil"/>
              <w:left w:val="single" w:sz="4" w:space="0" w:color="auto"/>
              <w:bottom w:val="single" w:sz="4" w:space="0" w:color="auto"/>
              <w:right w:val="single" w:sz="4" w:space="0" w:color="auto"/>
            </w:tcBorders>
            <w:shd w:val="clear" w:color="auto" w:fill="auto"/>
            <w:vAlign w:val="center"/>
            <w:hideMark/>
          </w:tcPr>
          <w:p w14:paraId="21C5CF0F"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Ремонт автомобильной дороги</w:t>
            </w:r>
          </w:p>
        </w:tc>
        <w:tc>
          <w:tcPr>
            <w:tcW w:w="508" w:type="pct"/>
            <w:vMerge w:val="restart"/>
            <w:tcBorders>
              <w:top w:val="nil"/>
              <w:left w:val="single" w:sz="4" w:space="0" w:color="auto"/>
              <w:bottom w:val="single" w:sz="4" w:space="0" w:color="auto"/>
              <w:right w:val="single" w:sz="4" w:space="0" w:color="auto"/>
            </w:tcBorders>
            <w:shd w:val="clear" w:color="auto" w:fill="auto"/>
            <w:vAlign w:val="center"/>
            <w:hideMark/>
          </w:tcPr>
          <w:p w14:paraId="3CA54997"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6696632,4</w:t>
            </w:r>
          </w:p>
        </w:tc>
        <w:tc>
          <w:tcPr>
            <w:tcW w:w="458" w:type="pct"/>
            <w:tcBorders>
              <w:top w:val="nil"/>
              <w:left w:val="nil"/>
              <w:bottom w:val="single" w:sz="4" w:space="0" w:color="auto"/>
              <w:right w:val="single" w:sz="4" w:space="0" w:color="auto"/>
            </w:tcBorders>
            <w:shd w:val="clear" w:color="auto" w:fill="auto"/>
            <w:vAlign w:val="center"/>
            <w:hideMark/>
          </w:tcPr>
          <w:p w14:paraId="2C050936"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Местный бюджет</w:t>
            </w:r>
          </w:p>
        </w:tc>
        <w:tc>
          <w:tcPr>
            <w:tcW w:w="159" w:type="pct"/>
            <w:tcBorders>
              <w:top w:val="nil"/>
              <w:left w:val="nil"/>
              <w:bottom w:val="single" w:sz="4" w:space="0" w:color="auto"/>
              <w:right w:val="single" w:sz="4" w:space="0" w:color="auto"/>
            </w:tcBorders>
            <w:shd w:val="clear" w:color="auto" w:fill="auto"/>
            <w:noWrap/>
            <w:vAlign w:val="center"/>
            <w:hideMark/>
          </w:tcPr>
          <w:p w14:paraId="583F30E9" w14:textId="6B76FC98" w:rsidR="00A14A1C" w:rsidRPr="00A14A1C" w:rsidRDefault="00A14A1C" w:rsidP="00A14A1C">
            <w:pPr>
              <w:widowControl/>
              <w:autoSpaceDE/>
              <w:autoSpaceDN/>
              <w:ind w:left="-57" w:right="-57" w:firstLine="0"/>
              <w:jc w:val="center"/>
              <w:rPr>
                <w:color w:val="000000"/>
                <w:sz w:val="22"/>
                <w:lang w:eastAsia="ru-RU"/>
              </w:rPr>
            </w:pPr>
          </w:p>
        </w:tc>
        <w:tc>
          <w:tcPr>
            <w:tcW w:w="216" w:type="pct"/>
            <w:tcBorders>
              <w:top w:val="nil"/>
              <w:left w:val="nil"/>
              <w:bottom w:val="single" w:sz="4" w:space="0" w:color="auto"/>
              <w:right w:val="single" w:sz="4" w:space="0" w:color="auto"/>
            </w:tcBorders>
            <w:shd w:val="clear" w:color="auto" w:fill="auto"/>
            <w:noWrap/>
            <w:vAlign w:val="center"/>
            <w:hideMark/>
          </w:tcPr>
          <w:p w14:paraId="0B4441C0" w14:textId="4EC53E84" w:rsidR="00A14A1C" w:rsidRPr="00A14A1C" w:rsidRDefault="00A14A1C" w:rsidP="00A14A1C">
            <w:pPr>
              <w:widowControl/>
              <w:autoSpaceDE/>
              <w:autoSpaceDN/>
              <w:ind w:left="-57" w:right="-57" w:firstLine="0"/>
              <w:jc w:val="center"/>
              <w:rPr>
                <w:color w:val="000000"/>
                <w:sz w:val="22"/>
                <w:lang w:eastAsia="ru-RU"/>
              </w:rPr>
            </w:pPr>
          </w:p>
        </w:tc>
        <w:tc>
          <w:tcPr>
            <w:tcW w:w="216" w:type="pct"/>
            <w:tcBorders>
              <w:top w:val="nil"/>
              <w:left w:val="nil"/>
              <w:bottom w:val="single" w:sz="4" w:space="0" w:color="auto"/>
              <w:right w:val="single" w:sz="4" w:space="0" w:color="auto"/>
            </w:tcBorders>
            <w:shd w:val="clear" w:color="auto" w:fill="auto"/>
            <w:noWrap/>
            <w:vAlign w:val="center"/>
            <w:hideMark/>
          </w:tcPr>
          <w:p w14:paraId="549B13D4"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669663,2</w:t>
            </w:r>
          </w:p>
        </w:tc>
        <w:tc>
          <w:tcPr>
            <w:tcW w:w="236" w:type="pct"/>
            <w:tcBorders>
              <w:top w:val="nil"/>
              <w:left w:val="nil"/>
              <w:bottom w:val="single" w:sz="4" w:space="0" w:color="auto"/>
              <w:right w:val="single" w:sz="4" w:space="0" w:color="auto"/>
            </w:tcBorders>
            <w:shd w:val="clear" w:color="auto" w:fill="auto"/>
            <w:noWrap/>
            <w:vAlign w:val="center"/>
            <w:hideMark/>
          </w:tcPr>
          <w:p w14:paraId="5C5484E1" w14:textId="7FFC2BFC" w:rsidR="00A14A1C" w:rsidRPr="00A14A1C" w:rsidRDefault="00A14A1C" w:rsidP="00A14A1C">
            <w:pPr>
              <w:widowControl/>
              <w:autoSpaceDE/>
              <w:autoSpaceDN/>
              <w:ind w:left="-57" w:right="-57" w:firstLine="0"/>
              <w:jc w:val="center"/>
              <w:rPr>
                <w:color w:val="000000"/>
                <w:sz w:val="22"/>
                <w:lang w:eastAsia="ru-RU"/>
              </w:rPr>
            </w:pPr>
          </w:p>
        </w:tc>
        <w:tc>
          <w:tcPr>
            <w:tcW w:w="216" w:type="pct"/>
            <w:tcBorders>
              <w:top w:val="nil"/>
              <w:left w:val="nil"/>
              <w:bottom w:val="single" w:sz="4" w:space="0" w:color="auto"/>
              <w:right w:val="single" w:sz="4" w:space="0" w:color="auto"/>
            </w:tcBorders>
            <w:shd w:val="clear" w:color="auto" w:fill="auto"/>
            <w:noWrap/>
            <w:vAlign w:val="center"/>
            <w:hideMark/>
          </w:tcPr>
          <w:p w14:paraId="317A95EA" w14:textId="0830612E" w:rsidR="00A14A1C" w:rsidRPr="00A14A1C" w:rsidRDefault="00A14A1C" w:rsidP="00A14A1C">
            <w:pPr>
              <w:widowControl/>
              <w:autoSpaceDE/>
              <w:autoSpaceDN/>
              <w:ind w:left="-57" w:right="-57" w:firstLine="0"/>
              <w:jc w:val="center"/>
              <w:rPr>
                <w:color w:val="000000"/>
                <w:sz w:val="22"/>
                <w:lang w:eastAsia="ru-RU"/>
              </w:rPr>
            </w:pPr>
          </w:p>
        </w:tc>
        <w:tc>
          <w:tcPr>
            <w:tcW w:w="213" w:type="pct"/>
            <w:tcBorders>
              <w:top w:val="nil"/>
              <w:left w:val="nil"/>
              <w:bottom w:val="single" w:sz="4" w:space="0" w:color="auto"/>
              <w:right w:val="single" w:sz="4" w:space="0" w:color="auto"/>
            </w:tcBorders>
            <w:shd w:val="clear" w:color="auto" w:fill="auto"/>
            <w:noWrap/>
            <w:vAlign w:val="center"/>
            <w:hideMark/>
          </w:tcPr>
          <w:p w14:paraId="46D5F43F" w14:textId="430CD44A"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1907DE3F" w14:textId="5E38E5A9"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5DE5C3B1" w14:textId="47CF68E0"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52914EF7" w14:textId="7AF7231A"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2B8F48A0" w14:textId="760A9274"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32E1F55F" w14:textId="0EA16FA5"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218F0FC9" w14:textId="6244B806"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085D566F" w14:textId="0154A908"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7FC98D94" w14:textId="27E54C22" w:rsidR="00A14A1C" w:rsidRPr="00A14A1C" w:rsidRDefault="00A14A1C" w:rsidP="00A14A1C">
            <w:pPr>
              <w:widowControl/>
              <w:autoSpaceDE/>
              <w:autoSpaceDN/>
              <w:ind w:left="-57" w:right="-57" w:firstLine="0"/>
              <w:jc w:val="center"/>
              <w:rPr>
                <w:color w:val="000000"/>
                <w:sz w:val="22"/>
                <w:lang w:eastAsia="ru-RU"/>
              </w:rPr>
            </w:pPr>
          </w:p>
        </w:tc>
        <w:tc>
          <w:tcPr>
            <w:tcW w:w="216" w:type="pct"/>
            <w:tcBorders>
              <w:top w:val="nil"/>
              <w:left w:val="nil"/>
              <w:bottom w:val="single" w:sz="4" w:space="0" w:color="auto"/>
              <w:right w:val="single" w:sz="4" w:space="0" w:color="auto"/>
            </w:tcBorders>
            <w:shd w:val="clear" w:color="auto" w:fill="auto"/>
            <w:noWrap/>
            <w:vAlign w:val="center"/>
            <w:hideMark/>
          </w:tcPr>
          <w:p w14:paraId="72495BE0" w14:textId="22A67EFC" w:rsidR="00A14A1C" w:rsidRPr="00A14A1C" w:rsidRDefault="00A14A1C" w:rsidP="00A14A1C">
            <w:pPr>
              <w:widowControl/>
              <w:autoSpaceDE/>
              <w:autoSpaceDN/>
              <w:ind w:left="-57" w:right="-57" w:firstLine="0"/>
              <w:jc w:val="center"/>
              <w:rPr>
                <w:color w:val="000000"/>
                <w:sz w:val="22"/>
                <w:lang w:eastAsia="ru-RU"/>
              </w:rPr>
            </w:pPr>
          </w:p>
        </w:tc>
      </w:tr>
      <w:tr w:rsidR="00A14A1C" w:rsidRPr="00A14A1C" w14:paraId="4026B27C" w14:textId="77777777" w:rsidTr="00A14A1C">
        <w:trPr>
          <w:trHeight w:val="300"/>
        </w:trPr>
        <w:tc>
          <w:tcPr>
            <w:tcW w:w="86" w:type="pct"/>
            <w:vMerge/>
            <w:tcBorders>
              <w:top w:val="nil"/>
              <w:left w:val="single" w:sz="4" w:space="0" w:color="auto"/>
              <w:bottom w:val="single" w:sz="4" w:space="0" w:color="auto"/>
              <w:right w:val="single" w:sz="4" w:space="0" w:color="auto"/>
            </w:tcBorders>
            <w:vAlign w:val="center"/>
            <w:hideMark/>
          </w:tcPr>
          <w:p w14:paraId="2CD125B9" w14:textId="77777777" w:rsidR="00A14A1C" w:rsidRPr="00A14A1C" w:rsidRDefault="00A14A1C" w:rsidP="00A14A1C">
            <w:pPr>
              <w:widowControl/>
              <w:autoSpaceDE/>
              <w:autoSpaceDN/>
              <w:ind w:left="-57" w:right="-57" w:firstLine="0"/>
              <w:jc w:val="center"/>
              <w:rPr>
                <w:color w:val="000000"/>
                <w:sz w:val="22"/>
                <w:lang w:eastAsia="ru-RU"/>
              </w:rPr>
            </w:pPr>
          </w:p>
        </w:tc>
        <w:tc>
          <w:tcPr>
            <w:tcW w:w="405" w:type="pct"/>
            <w:vMerge/>
            <w:tcBorders>
              <w:top w:val="nil"/>
              <w:left w:val="single" w:sz="4" w:space="0" w:color="auto"/>
              <w:bottom w:val="single" w:sz="4" w:space="0" w:color="auto"/>
              <w:right w:val="single" w:sz="4" w:space="0" w:color="auto"/>
            </w:tcBorders>
            <w:vAlign w:val="center"/>
            <w:hideMark/>
          </w:tcPr>
          <w:p w14:paraId="6EA0EA31" w14:textId="77777777" w:rsidR="00A14A1C" w:rsidRPr="00A14A1C" w:rsidRDefault="00A14A1C" w:rsidP="00A14A1C">
            <w:pPr>
              <w:widowControl/>
              <w:autoSpaceDE/>
              <w:autoSpaceDN/>
              <w:ind w:left="-57" w:right="-57" w:firstLine="0"/>
              <w:jc w:val="center"/>
              <w:rPr>
                <w:color w:val="000000"/>
                <w:sz w:val="22"/>
                <w:lang w:eastAsia="ru-RU"/>
              </w:rPr>
            </w:pPr>
          </w:p>
        </w:tc>
        <w:tc>
          <w:tcPr>
            <w:tcW w:w="286" w:type="pct"/>
            <w:vMerge/>
            <w:tcBorders>
              <w:top w:val="nil"/>
              <w:left w:val="single" w:sz="4" w:space="0" w:color="auto"/>
              <w:bottom w:val="single" w:sz="4" w:space="0" w:color="auto"/>
              <w:right w:val="single" w:sz="4" w:space="0" w:color="auto"/>
            </w:tcBorders>
            <w:vAlign w:val="center"/>
            <w:hideMark/>
          </w:tcPr>
          <w:p w14:paraId="2E455EA6" w14:textId="77777777" w:rsidR="00A14A1C" w:rsidRPr="00A14A1C" w:rsidRDefault="00A14A1C" w:rsidP="00A14A1C">
            <w:pPr>
              <w:widowControl/>
              <w:autoSpaceDE/>
              <w:autoSpaceDN/>
              <w:ind w:left="-57" w:right="-57" w:firstLine="0"/>
              <w:jc w:val="center"/>
              <w:rPr>
                <w:color w:val="000000"/>
                <w:sz w:val="22"/>
                <w:lang w:eastAsia="ru-RU"/>
              </w:rPr>
            </w:pPr>
          </w:p>
        </w:tc>
        <w:tc>
          <w:tcPr>
            <w:tcW w:w="508" w:type="pct"/>
            <w:vMerge/>
            <w:tcBorders>
              <w:top w:val="nil"/>
              <w:left w:val="single" w:sz="4" w:space="0" w:color="auto"/>
              <w:bottom w:val="single" w:sz="4" w:space="0" w:color="auto"/>
              <w:right w:val="single" w:sz="4" w:space="0" w:color="auto"/>
            </w:tcBorders>
            <w:vAlign w:val="center"/>
            <w:hideMark/>
          </w:tcPr>
          <w:p w14:paraId="364CE218" w14:textId="77777777" w:rsidR="00A14A1C" w:rsidRPr="00A14A1C" w:rsidRDefault="00A14A1C" w:rsidP="00A14A1C">
            <w:pPr>
              <w:widowControl/>
              <w:autoSpaceDE/>
              <w:autoSpaceDN/>
              <w:ind w:left="-57" w:right="-57" w:firstLine="0"/>
              <w:jc w:val="center"/>
              <w:rPr>
                <w:color w:val="000000"/>
                <w:sz w:val="22"/>
                <w:lang w:eastAsia="ru-RU"/>
              </w:rPr>
            </w:pPr>
          </w:p>
        </w:tc>
        <w:tc>
          <w:tcPr>
            <w:tcW w:w="508" w:type="pct"/>
            <w:vMerge/>
            <w:tcBorders>
              <w:top w:val="nil"/>
              <w:left w:val="single" w:sz="4" w:space="0" w:color="auto"/>
              <w:bottom w:val="single" w:sz="4" w:space="0" w:color="auto"/>
              <w:right w:val="single" w:sz="4" w:space="0" w:color="auto"/>
            </w:tcBorders>
            <w:vAlign w:val="center"/>
            <w:hideMark/>
          </w:tcPr>
          <w:p w14:paraId="3E8A79C0" w14:textId="77777777" w:rsidR="00A14A1C" w:rsidRPr="00A14A1C" w:rsidRDefault="00A14A1C" w:rsidP="00A14A1C">
            <w:pPr>
              <w:widowControl/>
              <w:autoSpaceDE/>
              <w:autoSpaceDN/>
              <w:ind w:left="-57" w:right="-57" w:firstLine="0"/>
              <w:jc w:val="center"/>
              <w:rPr>
                <w:color w:val="000000"/>
                <w:sz w:val="22"/>
                <w:lang w:eastAsia="ru-RU"/>
              </w:rPr>
            </w:pPr>
          </w:p>
        </w:tc>
        <w:tc>
          <w:tcPr>
            <w:tcW w:w="458" w:type="pct"/>
            <w:tcBorders>
              <w:top w:val="nil"/>
              <w:left w:val="nil"/>
              <w:bottom w:val="single" w:sz="4" w:space="0" w:color="auto"/>
              <w:right w:val="single" w:sz="4" w:space="0" w:color="auto"/>
            </w:tcBorders>
            <w:shd w:val="clear" w:color="auto" w:fill="auto"/>
            <w:vAlign w:val="center"/>
            <w:hideMark/>
          </w:tcPr>
          <w:p w14:paraId="616D9C15"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Краевой бюджет</w:t>
            </w:r>
          </w:p>
        </w:tc>
        <w:tc>
          <w:tcPr>
            <w:tcW w:w="159" w:type="pct"/>
            <w:tcBorders>
              <w:top w:val="nil"/>
              <w:left w:val="nil"/>
              <w:bottom w:val="single" w:sz="4" w:space="0" w:color="auto"/>
              <w:right w:val="single" w:sz="4" w:space="0" w:color="auto"/>
            </w:tcBorders>
            <w:shd w:val="clear" w:color="auto" w:fill="auto"/>
            <w:noWrap/>
            <w:vAlign w:val="center"/>
            <w:hideMark/>
          </w:tcPr>
          <w:p w14:paraId="4509A998" w14:textId="6862453A" w:rsidR="00A14A1C" w:rsidRPr="00A14A1C" w:rsidRDefault="00A14A1C" w:rsidP="00A14A1C">
            <w:pPr>
              <w:widowControl/>
              <w:autoSpaceDE/>
              <w:autoSpaceDN/>
              <w:ind w:left="-57" w:right="-57" w:firstLine="0"/>
              <w:jc w:val="center"/>
              <w:rPr>
                <w:color w:val="000000"/>
                <w:sz w:val="22"/>
                <w:lang w:eastAsia="ru-RU"/>
              </w:rPr>
            </w:pPr>
          </w:p>
        </w:tc>
        <w:tc>
          <w:tcPr>
            <w:tcW w:w="216" w:type="pct"/>
            <w:tcBorders>
              <w:top w:val="nil"/>
              <w:left w:val="nil"/>
              <w:bottom w:val="single" w:sz="4" w:space="0" w:color="auto"/>
              <w:right w:val="single" w:sz="4" w:space="0" w:color="auto"/>
            </w:tcBorders>
            <w:shd w:val="clear" w:color="auto" w:fill="auto"/>
            <w:noWrap/>
            <w:vAlign w:val="center"/>
            <w:hideMark/>
          </w:tcPr>
          <w:p w14:paraId="1EBC0F80" w14:textId="1D06A2B1" w:rsidR="00A14A1C" w:rsidRPr="00A14A1C" w:rsidRDefault="00A14A1C" w:rsidP="00A14A1C">
            <w:pPr>
              <w:widowControl/>
              <w:autoSpaceDE/>
              <w:autoSpaceDN/>
              <w:ind w:left="-57" w:right="-57" w:firstLine="0"/>
              <w:jc w:val="center"/>
              <w:rPr>
                <w:color w:val="000000"/>
                <w:sz w:val="22"/>
                <w:lang w:eastAsia="ru-RU"/>
              </w:rPr>
            </w:pPr>
          </w:p>
        </w:tc>
        <w:tc>
          <w:tcPr>
            <w:tcW w:w="216" w:type="pct"/>
            <w:tcBorders>
              <w:top w:val="nil"/>
              <w:left w:val="nil"/>
              <w:bottom w:val="single" w:sz="4" w:space="0" w:color="auto"/>
              <w:right w:val="single" w:sz="4" w:space="0" w:color="auto"/>
            </w:tcBorders>
            <w:shd w:val="clear" w:color="auto" w:fill="auto"/>
            <w:noWrap/>
            <w:vAlign w:val="center"/>
            <w:hideMark/>
          </w:tcPr>
          <w:p w14:paraId="2FAB6ED4"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6026969,1</w:t>
            </w:r>
          </w:p>
        </w:tc>
        <w:tc>
          <w:tcPr>
            <w:tcW w:w="236" w:type="pct"/>
            <w:tcBorders>
              <w:top w:val="nil"/>
              <w:left w:val="nil"/>
              <w:bottom w:val="single" w:sz="4" w:space="0" w:color="auto"/>
              <w:right w:val="single" w:sz="4" w:space="0" w:color="auto"/>
            </w:tcBorders>
            <w:shd w:val="clear" w:color="auto" w:fill="auto"/>
            <w:noWrap/>
            <w:vAlign w:val="center"/>
            <w:hideMark/>
          </w:tcPr>
          <w:p w14:paraId="5EC77FE0" w14:textId="229C2F94" w:rsidR="00A14A1C" w:rsidRPr="00A14A1C" w:rsidRDefault="00A14A1C" w:rsidP="00A14A1C">
            <w:pPr>
              <w:widowControl/>
              <w:autoSpaceDE/>
              <w:autoSpaceDN/>
              <w:ind w:left="-57" w:right="-57" w:firstLine="0"/>
              <w:jc w:val="center"/>
              <w:rPr>
                <w:color w:val="000000"/>
                <w:sz w:val="22"/>
                <w:lang w:eastAsia="ru-RU"/>
              </w:rPr>
            </w:pPr>
          </w:p>
        </w:tc>
        <w:tc>
          <w:tcPr>
            <w:tcW w:w="216" w:type="pct"/>
            <w:tcBorders>
              <w:top w:val="nil"/>
              <w:left w:val="nil"/>
              <w:bottom w:val="single" w:sz="4" w:space="0" w:color="auto"/>
              <w:right w:val="single" w:sz="4" w:space="0" w:color="auto"/>
            </w:tcBorders>
            <w:shd w:val="clear" w:color="auto" w:fill="auto"/>
            <w:noWrap/>
            <w:vAlign w:val="center"/>
            <w:hideMark/>
          </w:tcPr>
          <w:p w14:paraId="26818B72" w14:textId="5CD9FAFC" w:rsidR="00A14A1C" w:rsidRPr="00A14A1C" w:rsidRDefault="00A14A1C" w:rsidP="00A14A1C">
            <w:pPr>
              <w:widowControl/>
              <w:autoSpaceDE/>
              <w:autoSpaceDN/>
              <w:ind w:left="-57" w:right="-57" w:firstLine="0"/>
              <w:jc w:val="center"/>
              <w:rPr>
                <w:color w:val="000000"/>
                <w:sz w:val="22"/>
                <w:lang w:eastAsia="ru-RU"/>
              </w:rPr>
            </w:pPr>
          </w:p>
        </w:tc>
        <w:tc>
          <w:tcPr>
            <w:tcW w:w="213" w:type="pct"/>
            <w:tcBorders>
              <w:top w:val="nil"/>
              <w:left w:val="nil"/>
              <w:bottom w:val="single" w:sz="4" w:space="0" w:color="auto"/>
              <w:right w:val="single" w:sz="4" w:space="0" w:color="auto"/>
            </w:tcBorders>
            <w:shd w:val="clear" w:color="auto" w:fill="auto"/>
            <w:noWrap/>
            <w:vAlign w:val="center"/>
            <w:hideMark/>
          </w:tcPr>
          <w:p w14:paraId="52CF4A70" w14:textId="317E748F"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7567831A" w14:textId="5B4A51B6"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1F1D632D" w14:textId="4D2DA30F"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45726A06" w14:textId="6AD55E86"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515A3641" w14:textId="16981FFC"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0CE03FCC" w14:textId="650FD033"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11FC22F8" w14:textId="2AB32393"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10D63DDE" w14:textId="35687939"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061022DA" w14:textId="03FF49BD" w:rsidR="00A14A1C" w:rsidRPr="00A14A1C" w:rsidRDefault="00A14A1C" w:rsidP="00A14A1C">
            <w:pPr>
              <w:widowControl/>
              <w:autoSpaceDE/>
              <w:autoSpaceDN/>
              <w:ind w:left="-57" w:right="-57" w:firstLine="0"/>
              <w:jc w:val="center"/>
              <w:rPr>
                <w:color w:val="000000"/>
                <w:sz w:val="22"/>
                <w:lang w:eastAsia="ru-RU"/>
              </w:rPr>
            </w:pPr>
          </w:p>
        </w:tc>
        <w:tc>
          <w:tcPr>
            <w:tcW w:w="216" w:type="pct"/>
            <w:tcBorders>
              <w:top w:val="nil"/>
              <w:left w:val="nil"/>
              <w:bottom w:val="single" w:sz="4" w:space="0" w:color="auto"/>
              <w:right w:val="single" w:sz="4" w:space="0" w:color="auto"/>
            </w:tcBorders>
            <w:shd w:val="clear" w:color="auto" w:fill="auto"/>
            <w:noWrap/>
            <w:vAlign w:val="center"/>
            <w:hideMark/>
          </w:tcPr>
          <w:p w14:paraId="3415B753" w14:textId="73BC9CD1" w:rsidR="00A14A1C" w:rsidRPr="00A14A1C" w:rsidRDefault="00A14A1C" w:rsidP="00A14A1C">
            <w:pPr>
              <w:widowControl/>
              <w:autoSpaceDE/>
              <w:autoSpaceDN/>
              <w:ind w:left="-57" w:right="-57" w:firstLine="0"/>
              <w:jc w:val="center"/>
              <w:rPr>
                <w:color w:val="000000"/>
                <w:sz w:val="22"/>
                <w:lang w:eastAsia="ru-RU"/>
              </w:rPr>
            </w:pPr>
          </w:p>
        </w:tc>
      </w:tr>
      <w:tr w:rsidR="00A14A1C" w:rsidRPr="00A14A1C" w14:paraId="6DED52CA" w14:textId="77777777" w:rsidTr="00A14A1C">
        <w:trPr>
          <w:trHeight w:val="300"/>
        </w:trPr>
        <w:tc>
          <w:tcPr>
            <w:tcW w:w="86"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279A15E4"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20</w:t>
            </w:r>
          </w:p>
        </w:tc>
        <w:tc>
          <w:tcPr>
            <w:tcW w:w="405" w:type="pct"/>
            <w:vMerge w:val="restart"/>
            <w:tcBorders>
              <w:top w:val="nil"/>
              <w:left w:val="single" w:sz="4" w:space="0" w:color="auto"/>
              <w:bottom w:val="single" w:sz="4" w:space="0" w:color="auto"/>
              <w:right w:val="single" w:sz="4" w:space="0" w:color="auto"/>
            </w:tcBorders>
            <w:shd w:val="clear" w:color="auto" w:fill="auto"/>
            <w:vAlign w:val="center"/>
            <w:hideMark/>
          </w:tcPr>
          <w:p w14:paraId="5D46934F"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по ул. Пограничная</w:t>
            </w:r>
          </w:p>
        </w:tc>
        <w:tc>
          <w:tcPr>
            <w:tcW w:w="286" w:type="pct"/>
            <w:vMerge w:val="restart"/>
            <w:tcBorders>
              <w:top w:val="nil"/>
              <w:left w:val="single" w:sz="4" w:space="0" w:color="auto"/>
              <w:bottom w:val="single" w:sz="4" w:space="0" w:color="auto"/>
              <w:right w:val="single" w:sz="4" w:space="0" w:color="auto"/>
            </w:tcBorders>
            <w:shd w:val="clear" w:color="auto" w:fill="auto"/>
            <w:vAlign w:val="center"/>
            <w:hideMark/>
          </w:tcPr>
          <w:p w14:paraId="778E227A"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0,385 км</w:t>
            </w:r>
          </w:p>
        </w:tc>
        <w:tc>
          <w:tcPr>
            <w:tcW w:w="508" w:type="pct"/>
            <w:vMerge w:val="restart"/>
            <w:tcBorders>
              <w:top w:val="nil"/>
              <w:left w:val="single" w:sz="4" w:space="0" w:color="auto"/>
              <w:bottom w:val="single" w:sz="4" w:space="0" w:color="auto"/>
              <w:right w:val="single" w:sz="4" w:space="0" w:color="auto"/>
            </w:tcBorders>
            <w:shd w:val="clear" w:color="auto" w:fill="auto"/>
            <w:vAlign w:val="center"/>
            <w:hideMark/>
          </w:tcPr>
          <w:p w14:paraId="22CD87ED"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Ремонт автомобильной дороги</w:t>
            </w:r>
          </w:p>
        </w:tc>
        <w:tc>
          <w:tcPr>
            <w:tcW w:w="508" w:type="pct"/>
            <w:vMerge w:val="restart"/>
            <w:tcBorders>
              <w:top w:val="nil"/>
              <w:left w:val="single" w:sz="4" w:space="0" w:color="auto"/>
              <w:bottom w:val="single" w:sz="4" w:space="0" w:color="auto"/>
              <w:right w:val="single" w:sz="4" w:space="0" w:color="auto"/>
            </w:tcBorders>
            <w:shd w:val="clear" w:color="auto" w:fill="auto"/>
            <w:vAlign w:val="center"/>
            <w:hideMark/>
          </w:tcPr>
          <w:p w14:paraId="41E44E43"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3966466,9</w:t>
            </w:r>
          </w:p>
        </w:tc>
        <w:tc>
          <w:tcPr>
            <w:tcW w:w="458" w:type="pct"/>
            <w:tcBorders>
              <w:top w:val="nil"/>
              <w:left w:val="nil"/>
              <w:bottom w:val="single" w:sz="4" w:space="0" w:color="auto"/>
              <w:right w:val="single" w:sz="4" w:space="0" w:color="auto"/>
            </w:tcBorders>
            <w:shd w:val="clear" w:color="auto" w:fill="auto"/>
            <w:vAlign w:val="center"/>
            <w:hideMark/>
          </w:tcPr>
          <w:p w14:paraId="6E9B3EE6"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Местный бюджет</w:t>
            </w:r>
          </w:p>
        </w:tc>
        <w:tc>
          <w:tcPr>
            <w:tcW w:w="159" w:type="pct"/>
            <w:tcBorders>
              <w:top w:val="nil"/>
              <w:left w:val="nil"/>
              <w:bottom w:val="single" w:sz="4" w:space="0" w:color="auto"/>
              <w:right w:val="single" w:sz="4" w:space="0" w:color="auto"/>
            </w:tcBorders>
            <w:shd w:val="clear" w:color="auto" w:fill="auto"/>
            <w:noWrap/>
            <w:vAlign w:val="center"/>
            <w:hideMark/>
          </w:tcPr>
          <w:p w14:paraId="54C8E03C" w14:textId="25D8F0DE" w:rsidR="00A14A1C" w:rsidRPr="00A14A1C" w:rsidRDefault="00A14A1C" w:rsidP="00A14A1C">
            <w:pPr>
              <w:widowControl/>
              <w:autoSpaceDE/>
              <w:autoSpaceDN/>
              <w:ind w:left="-57" w:right="-57" w:firstLine="0"/>
              <w:jc w:val="center"/>
              <w:rPr>
                <w:color w:val="000000"/>
                <w:sz w:val="22"/>
                <w:lang w:eastAsia="ru-RU"/>
              </w:rPr>
            </w:pPr>
          </w:p>
        </w:tc>
        <w:tc>
          <w:tcPr>
            <w:tcW w:w="216" w:type="pct"/>
            <w:tcBorders>
              <w:top w:val="nil"/>
              <w:left w:val="nil"/>
              <w:bottom w:val="single" w:sz="4" w:space="0" w:color="auto"/>
              <w:right w:val="single" w:sz="4" w:space="0" w:color="auto"/>
            </w:tcBorders>
            <w:shd w:val="clear" w:color="auto" w:fill="auto"/>
            <w:noWrap/>
            <w:vAlign w:val="center"/>
            <w:hideMark/>
          </w:tcPr>
          <w:p w14:paraId="394F402E" w14:textId="0E9D40B4" w:rsidR="00A14A1C" w:rsidRPr="00A14A1C" w:rsidRDefault="00A14A1C" w:rsidP="00A14A1C">
            <w:pPr>
              <w:widowControl/>
              <w:autoSpaceDE/>
              <w:autoSpaceDN/>
              <w:ind w:left="-57" w:right="-57" w:firstLine="0"/>
              <w:jc w:val="center"/>
              <w:rPr>
                <w:color w:val="000000"/>
                <w:sz w:val="22"/>
                <w:lang w:eastAsia="ru-RU"/>
              </w:rPr>
            </w:pPr>
          </w:p>
        </w:tc>
        <w:tc>
          <w:tcPr>
            <w:tcW w:w="216" w:type="pct"/>
            <w:tcBorders>
              <w:top w:val="nil"/>
              <w:left w:val="nil"/>
              <w:bottom w:val="single" w:sz="4" w:space="0" w:color="auto"/>
              <w:right w:val="single" w:sz="4" w:space="0" w:color="auto"/>
            </w:tcBorders>
            <w:shd w:val="clear" w:color="auto" w:fill="auto"/>
            <w:noWrap/>
            <w:vAlign w:val="center"/>
            <w:hideMark/>
          </w:tcPr>
          <w:p w14:paraId="305DEB25" w14:textId="41C7FAE1" w:rsidR="00A14A1C" w:rsidRPr="00A14A1C" w:rsidRDefault="00A14A1C" w:rsidP="00A14A1C">
            <w:pPr>
              <w:widowControl/>
              <w:autoSpaceDE/>
              <w:autoSpaceDN/>
              <w:ind w:left="-57" w:right="-57" w:firstLine="0"/>
              <w:jc w:val="center"/>
              <w:rPr>
                <w:color w:val="000000"/>
                <w:sz w:val="22"/>
                <w:lang w:eastAsia="ru-RU"/>
              </w:rPr>
            </w:pPr>
          </w:p>
        </w:tc>
        <w:tc>
          <w:tcPr>
            <w:tcW w:w="236" w:type="pct"/>
            <w:tcBorders>
              <w:top w:val="nil"/>
              <w:left w:val="nil"/>
              <w:bottom w:val="single" w:sz="4" w:space="0" w:color="auto"/>
              <w:right w:val="single" w:sz="4" w:space="0" w:color="auto"/>
            </w:tcBorders>
            <w:shd w:val="clear" w:color="auto" w:fill="auto"/>
            <w:noWrap/>
            <w:vAlign w:val="center"/>
            <w:hideMark/>
          </w:tcPr>
          <w:p w14:paraId="1E12BA64"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396646,7</w:t>
            </w:r>
          </w:p>
        </w:tc>
        <w:tc>
          <w:tcPr>
            <w:tcW w:w="216" w:type="pct"/>
            <w:tcBorders>
              <w:top w:val="nil"/>
              <w:left w:val="nil"/>
              <w:bottom w:val="single" w:sz="4" w:space="0" w:color="auto"/>
              <w:right w:val="single" w:sz="4" w:space="0" w:color="auto"/>
            </w:tcBorders>
            <w:shd w:val="clear" w:color="auto" w:fill="auto"/>
            <w:noWrap/>
            <w:vAlign w:val="center"/>
            <w:hideMark/>
          </w:tcPr>
          <w:p w14:paraId="4F8560E6" w14:textId="2FF05A23" w:rsidR="00A14A1C" w:rsidRPr="00A14A1C" w:rsidRDefault="00A14A1C" w:rsidP="00A14A1C">
            <w:pPr>
              <w:widowControl/>
              <w:autoSpaceDE/>
              <w:autoSpaceDN/>
              <w:ind w:left="-57" w:right="-57" w:firstLine="0"/>
              <w:jc w:val="center"/>
              <w:rPr>
                <w:color w:val="000000"/>
                <w:sz w:val="22"/>
                <w:lang w:eastAsia="ru-RU"/>
              </w:rPr>
            </w:pPr>
          </w:p>
        </w:tc>
        <w:tc>
          <w:tcPr>
            <w:tcW w:w="213" w:type="pct"/>
            <w:tcBorders>
              <w:top w:val="nil"/>
              <w:left w:val="nil"/>
              <w:bottom w:val="single" w:sz="4" w:space="0" w:color="auto"/>
              <w:right w:val="single" w:sz="4" w:space="0" w:color="auto"/>
            </w:tcBorders>
            <w:shd w:val="clear" w:color="auto" w:fill="auto"/>
            <w:noWrap/>
            <w:vAlign w:val="center"/>
            <w:hideMark/>
          </w:tcPr>
          <w:p w14:paraId="4AE337D6" w14:textId="32BEC6BC"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09E1F63F" w14:textId="5BDAE1DA"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3CB078C6" w14:textId="771753F0"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59160C02" w14:textId="54FC2608"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3DD79EE4" w14:textId="684BE6E2"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13F75577" w14:textId="42E54E1C"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12967865" w14:textId="71F25220"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31957D14" w14:textId="78457A2D"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4EEC3F8E" w14:textId="1C6D0790" w:rsidR="00A14A1C" w:rsidRPr="00A14A1C" w:rsidRDefault="00A14A1C" w:rsidP="00A14A1C">
            <w:pPr>
              <w:widowControl/>
              <w:autoSpaceDE/>
              <w:autoSpaceDN/>
              <w:ind w:left="-57" w:right="-57" w:firstLine="0"/>
              <w:jc w:val="center"/>
              <w:rPr>
                <w:color w:val="000000"/>
                <w:sz w:val="22"/>
                <w:lang w:eastAsia="ru-RU"/>
              </w:rPr>
            </w:pPr>
          </w:p>
        </w:tc>
        <w:tc>
          <w:tcPr>
            <w:tcW w:w="216" w:type="pct"/>
            <w:tcBorders>
              <w:top w:val="nil"/>
              <w:left w:val="nil"/>
              <w:bottom w:val="single" w:sz="4" w:space="0" w:color="auto"/>
              <w:right w:val="single" w:sz="4" w:space="0" w:color="auto"/>
            </w:tcBorders>
            <w:shd w:val="clear" w:color="auto" w:fill="auto"/>
            <w:noWrap/>
            <w:vAlign w:val="center"/>
            <w:hideMark/>
          </w:tcPr>
          <w:p w14:paraId="584F1BE0" w14:textId="1DC7D27E" w:rsidR="00A14A1C" w:rsidRPr="00A14A1C" w:rsidRDefault="00A14A1C" w:rsidP="00A14A1C">
            <w:pPr>
              <w:widowControl/>
              <w:autoSpaceDE/>
              <w:autoSpaceDN/>
              <w:ind w:left="-57" w:right="-57" w:firstLine="0"/>
              <w:jc w:val="center"/>
              <w:rPr>
                <w:color w:val="000000"/>
                <w:sz w:val="22"/>
                <w:lang w:eastAsia="ru-RU"/>
              </w:rPr>
            </w:pPr>
          </w:p>
        </w:tc>
      </w:tr>
      <w:tr w:rsidR="00A14A1C" w:rsidRPr="00A14A1C" w14:paraId="49225BFE" w14:textId="77777777" w:rsidTr="00A14A1C">
        <w:trPr>
          <w:trHeight w:val="300"/>
        </w:trPr>
        <w:tc>
          <w:tcPr>
            <w:tcW w:w="86" w:type="pct"/>
            <w:vMerge/>
            <w:tcBorders>
              <w:top w:val="nil"/>
              <w:left w:val="single" w:sz="4" w:space="0" w:color="auto"/>
              <w:bottom w:val="single" w:sz="4" w:space="0" w:color="auto"/>
              <w:right w:val="single" w:sz="4" w:space="0" w:color="auto"/>
            </w:tcBorders>
            <w:vAlign w:val="center"/>
            <w:hideMark/>
          </w:tcPr>
          <w:p w14:paraId="448DF73C" w14:textId="77777777" w:rsidR="00A14A1C" w:rsidRPr="00A14A1C" w:rsidRDefault="00A14A1C" w:rsidP="00A14A1C">
            <w:pPr>
              <w:widowControl/>
              <w:autoSpaceDE/>
              <w:autoSpaceDN/>
              <w:ind w:left="-57" w:right="-57" w:firstLine="0"/>
              <w:jc w:val="center"/>
              <w:rPr>
                <w:color w:val="000000"/>
                <w:sz w:val="22"/>
                <w:lang w:eastAsia="ru-RU"/>
              </w:rPr>
            </w:pPr>
          </w:p>
        </w:tc>
        <w:tc>
          <w:tcPr>
            <w:tcW w:w="405" w:type="pct"/>
            <w:vMerge/>
            <w:tcBorders>
              <w:top w:val="nil"/>
              <w:left w:val="single" w:sz="4" w:space="0" w:color="auto"/>
              <w:bottom w:val="single" w:sz="4" w:space="0" w:color="auto"/>
              <w:right w:val="single" w:sz="4" w:space="0" w:color="auto"/>
            </w:tcBorders>
            <w:vAlign w:val="center"/>
            <w:hideMark/>
          </w:tcPr>
          <w:p w14:paraId="15528959" w14:textId="77777777" w:rsidR="00A14A1C" w:rsidRPr="00A14A1C" w:rsidRDefault="00A14A1C" w:rsidP="00A14A1C">
            <w:pPr>
              <w:widowControl/>
              <w:autoSpaceDE/>
              <w:autoSpaceDN/>
              <w:ind w:left="-57" w:right="-57" w:firstLine="0"/>
              <w:jc w:val="center"/>
              <w:rPr>
                <w:color w:val="000000"/>
                <w:sz w:val="22"/>
                <w:lang w:eastAsia="ru-RU"/>
              </w:rPr>
            </w:pPr>
          </w:p>
        </w:tc>
        <w:tc>
          <w:tcPr>
            <w:tcW w:w="286" w:type="pct"/>
            <w:vMerge/>
            <w:tcBorders>
              <w:top w:val="nil"/>
              <w:left w:val="single" w:sz="4" w:space="0" w:color="auto"/>
              <w:bottom w:val="single" w:sz="4" w:space="0" w:color="auto"/>
              <w:right w:val="single" w:sz="4" w:space="0" w:color="auto"/>
            </w:tcBorders>
            <w:vAlign w:val="center"/>
            <w:hideMark/>
          </w:tcPr>
          <w:p w14:paraId="1A6BD8ED" w14:textId="77777777" w:rsidR="00A14A1C" w:rsidRPr="00A14A1C" w:rsidRDefault="00A14A1C" w:rsidP="00A14A1C">
            <w:pPr>
              <w:widowControl/>
              <w:autoSpaceDE/>
              <w:autoSpaceDN/>
              <w:ind w:left="-57" w:right="-57" w:firstLine="0"/>
              <w:jc w:val="center"/>
              <w:rPr>
                <w:color w:val="000000"/>
                <w:sz w:val="22"/>
                <w:lang w:eastAsia="ru-RU"/>
              </w:rPr>
            </w:pPr>
          </w:p>
        </w:tc>
        <w:tc>
          <w:tcPr>
            <w:tcW w:w="508" w:type="pct"/>
            <w:vMerge/>
            <w:tcBorders>
              <w:top w:val="nil"/>
              <w:left w:val="single" w:sz="4" w:space="0" w:color="auto"/>
              <w:bottom w:val="single" w:sz="4" w:space="0" w:color="auto"/>
              <w:right w:val="single" w:sz="4" w:space="0" w:color="auto"/>
            </w:tcBorders>
            <w:vAlign w:val="center"/>
            <w:hideMark/>
          </w:tcPr>
          <w:p w14:paraId="366DBB6A" w14:textId="77777777" w:rsidR="00A14A1C" w:rsidRPr="00A14A1C" w:rsidRDefault="00A14A1C" w:rsidP="00A14A1C">
            <w:pPr>
              <w:widowControl/>
              <w:autoSpaceDE/>
              <w:autoSpaceDN/>
              <w:ind w:left="-57" w:right="-57" w:firstLine="0"/>
              <w:jc w:val="center"/>
              <w:rPr>
                <w:color w:val="000000"/>
                <w:sz w:val="22"/>
                <w:lang w:eastAsia="ru-RU"/>
              </w:rPr>
            </w:pPr>
          </w:p>
        </w:tc>
        <w:tc>
          <w:tcPr>
            <w:tcW w:w="508" w:type="pct"/>
            <w:vMerge/>
            <w:tcBorders>
              <w:top w:val="nil"/>
              <w:left w:val="single" w:sz="4" w:space="0" w:color="auto"/>
              <w:bottom w:val="single" w:sz="4" w:space="0" w:color="auto"/>
              <w:right w:val="single" w:sz="4" w:space="0" w:color="auto"/>
            </w:tcBorders>
            <w:vAlign w:val="center"/>
            <w:hideMark/>
          </w:tcPr>
          <w:p w14:paraId="2ABB97A4" w14:textId="77777777" w:rsidR="00A14A1C" w:rsidRPr="00A14A1C" w:rsidRDefault="00A14A1C" w:rsidP="00A14A1C">
            <w:pPr>
              <w:widowControl/>
              <w:autoSpaceDE/>
              <w:autoSpaceDN/>
              <w:ind w:left="-57" w:right="-57" w:firstLine="0"/>
              <w:jc w:val="center"/>
              <w:rPr>
                <w:color w:val="000000"/>
                <w:sz w:val="22"/>
                <w:lang w:eastAsia="ru-RU"/>
              </w:rPr>
            </w:pPr>
          </w:p>
        </w:tc>
        <w:tc>
          <w:tcPr>
            <w:tcW w:w="458" w:type="pct"/>
            <w:tcBorders>
              <w:top w:val="nil"/>
              <w:left w:val="nil"/>
              <w:bottom w:val="single" w:sz="4" w:space="0" w:color="auto"/>
              <w:right w:val="single" w:sz="4" w:space="0" w:color="auto"/>
            </w:tcBorders>
            <w:shd w:val="clear" w:color="auto" w:fill="auto"/>
            <w:vAlign w:val="center"/>
            <w:hideMark/>
          </w:tcPr>
          <w:p w14:paraId="79B54903"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Краевой бюджет</w:t>
            </w:r>
          </w:p>
        </w:tc>
        <w:tc>
          <w:tcPr>
            <w:tcW w:w="159" w:type="pct"/>
            <w:tcBorders>
              <w:top w:val="nil"/>
              <w:left w:val="nil"/>
              <w:bottom w:val="single" w:sz="4" w:space="0" w:color="auto"/>
              <w:right w:val="single" w:sz="4" w:space="0" w:color="auto"/>
            </w:tcBorders>
            <w:shd w:val="clear" w:color="auto" w:fill="auto"/>
            <w:noWrap/>
            <w:vAlign w:val="center"/>
            <w:hideMark/>
          </w:tcPr>
          <w:p w14:paraId="3ABF0182" w14:textId="15E2E193" w:rsidR="00A14A1C" w:rsidRPr="00A14A1C" w:rsidRDefault="00A14A1C" w:rsidP="00A14A1C">
            <w:pPr>
              <w:widowControl/>
              <w:autoSpaceDE/>
              <w:autoSpaceDN/>
              <w:ind w:left="-57" w:right="-57" w:firstLine="0"/>
              <w:jc w:val="center"/>
              <w:rPr>
                <w:color w:val="000000"/>
                <w:sz w:val="22"/>
                <w:lang w:eastAsia="ru-RU"/>
              </w:rPr>
            </w:pPr>
          </w:p>
        </w:tc>
        <w:tc>
          <w:tcPr>
            <w:tcW w:w="216" w:type="pct"/>
            <w:tcBorders>
              <w:top w:val="nil"/>
              <w:left w:val="nil"/>
              <w:bottom w:val="single" w:sz="4" w:space="0" w:color="auto"/>
              <w:right w:val="single" w:sz="4" w:space="0" w:color="auto"/>
            </w:tcBorders>
            <w:shd w:val="clear" w:color="auto" w:fill="auto"/>
            <w:noWrap/>
            <w:vAlign w:val="center"/>
            <w:hideMark/>
          </w:tcPr>
          <w:p w14:paraId="4CA9B729" w14:textId="3BF487EA" w:rsidR="00A14A1C" w:rsidRPr="00A14A1C" w:rsidRDefault="00A14A1C" w:rsidP="00A14A1C">
            <w:pPr>
              <w:widowControl/>
              <w:autoSpaceDE/>
              <w:autoSpaceDN/>
              <w:ind w:left="-57" w:right="-57" w:firstLine="0"/>
              <w:jc w:val="center"/>
              <w:rPr>
                <w:color w:val="000000"/>
                <w:sz w:val="22"/>
                <w:lang w:eastAsia="ru-RU"/>
              </w:rPr>
            </w:pPr>
          </w:p>
        </w:tc>
        <w:tc>
          <w:tcPr>
            <w:tcW w:w="216" w:type="pct"/>
            <w:tcBorders>
              <w:top w:val="nil"/>
              <w:left w:val="nil"/>
              <w:bottom w:val="single" w:sz="4" w:space="0" w:color="auto"/>
              <w:right w:val="single" w:sz="4" w:space="0" w:color="auto"/>
            </w:tcBorders>
            <w:shd w:val="clear" w:color="auto" w:fill="auto"/>
            <w:noWrap/>
            <w:vAlign w:val="center"/>
            <w:hideMark/>
          </w:tcPr>
          <w:p w14:paraId="25E47F0E" w14:textId="2F0EE8BC" w:rsidR="00A14A1C" w:rsidRPr="00A14A1C" w:rsidRDefault="00A14A1C" w:rsidP="00A14A1C">
            <w:pPr>
              <w:widowControl/>
              <w:autoSpaceDE/>
              <w:autoSpaceDN/>
              <w:ind w:left="-57" w:right="-57" w:firstLine="0"/>
              <w:jc w:val="center"/>
              <w:rPr>
                <w:color w:val="000000"/>
                <w:sz w:val="22"/>
                <w:lang w:eastAsia="ru-RU"/>
              </w:rPr>
            </w:pPr>
          </w:p>
        </w:tc>
        <w:tc>
          <w:tcPr>
            <w:tcW w:w="236" w:type="pct"/>
            <w:tcBorders>
              <w:top w:val="nil"/>
              <w:left w:val="nil"/>
              <w:bottom w:val="single" w:sz="4" w:space="0" w:color="auto"/>
              <w:right w:val="single" w:sz="4" w:space="0" w:color="auto"/>
            </w:tcBorders>
            <w:shd w:val="clear" w:color="auto" w:fill="auto"/>
            <w:noWrap/>
            <w:vAlign w:val="center"/>
            <w:hideMark/>
          </w:tcPr>
          <w:p w14:paraId="49EB09C9"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3569820,2</w:t>
            </w:r>
          </w:p>
        </w:tc>
        <w:tc>
          <w:tcPr>
            <w:tcW w:w="216" w:type="pct"/>
            <w:tcBorders>
              <w:top w:val="nil"/>
              <w:left w:val="nil"/>
              <w:bottom w:val="single" w:sz="4" w:space="0" w:color="auto"/>
              <w:right w:val="single" w:sz="4" w:space="0" w:color="auto"/>
            </w:tcBorders>
            <w:shd w:val="clear" w:color="auto" w:fill="auto"/>
            <w:noWrap/>
            <w:vAlign w:val="center"/>
            <w:hideMark/>
          </w:tcPr>
          <w:p w14:paraId="58E34BB8" w14:textId="6A034E22" w:rsidR="00A14A1C" w:rsidRPr="00A14A1C" w:rsidRDefault="00A14A1C" w:rsidP="00A14A1C">
            <w:pPr>
              <w:widowControl/>
              <w:autoSpaceDE/>
              <w:autoSpaceDN/>
              <w:ind w:left="-57" w:right="-57" w:firstLine="0"/>
              <w:jc w:val="center"/>
              <w:rPr>
                <w:color w:val="000000"/>
                <w:sz w:val="22"/>
                <w:lang w:eastAsia="ru-RU"/>
              </w:rPr>
            </w:pPr>
          </w:p>
        </w:tc>
        <w:tc>
          <w:tcPr>
            <w:tcW w:w="213" w:type="pct"/>
            <w:tcBorders>
              <w:top w:val="nil"/>
              <w:left w:val="nil"/>
              <w:bottom w:val="single" w:sz="4" w:space="0" w:color="auto"/>
              <w:right w:val="single" w:sz="4" w:space="0" w:color="auto"/>
            </w:tcBorders>
            <w:shd w:val="clear" w:color="auto" w:fill="auto"/>
            <w:noWrap/>
            <w:vAlign w:val="center"/>
            <w:hideMark/>
          </w:tcPr>
          <w:p w14:paraId="22DCBAAC" w14:textId="1BD96664"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08F21062" w14:textId="7E39BD5A"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496B4669" w14:textId="08221A4A"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3378F693" w14:textId="1F572E46"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4298235E" w14:textId="6E96FF68"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6191AF4E" w14:textId="31D119AA"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2CFF1B3A" w14:textId="3DD2635A"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51C45C62" w14:textId="4B3A504E"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7518ED0C" w14:textId="1727ADA9" w:rsidR="00A14A1C" w:rsidRPr="00A14A1C" w:rsidRDefault="00A14A1C" w:rsidP="00A14A1C">
            <w:pPr>
              <w:widowControl/>
              <w:autoSpaceDE/>
              <w:autoSpaceDN/>
              <w:ind w:left="-57" w:right="-57" w:firstLine="0"/>
              <w:jc w:val="center"/>
              <w:rPr>
                <w:color w:val="000000"/>
                <w:sz w:val="22"/>
                <w:lang w:eastAsia="ru-RU"/>
              </w:rPr>
            </w:pPr>
          </w:p>
        </w:tc>
        <w:tc>
          <w:tcPr>
            <w:tcW w:w="216" w:type="pct"/>
            <w:tcBorders>
              <w:top w:val="nil"/>
              <w:left w:val="nil"/>
              <w:bottom w:val="single" w:sz="4" w:space="0" w:color="auto"/>
              <w:right w:val="single" w:sz="4" w:space="0" w:color="auto"/>
            </w:tcBorders>
            <w:shd w:val="clear" w:color="auto" w:fill="auto"/>
            <w:noWrap/>
            <w:vAlign w:val="center"/>
            <w:hideMark/>
          </w:tcPr>
          <w:p w14:paraId="584AD035" w14:textId="683DE065" w:rsidR="00A14A1C" w:rsidRPr="00A14A1C" w:rsidRDefault="00A14A1C" w:rsidP="00A14A1C">
            <w:pPr>
              <w:widowControl/>
              <w:autoSpaceDE/>
              <w:autoSpaceDN/>
              <w:ind w:left="-57" w:right="-57" w:firstLine="0"/>
              <w:jc w:val="center"/>
              <w:rPr>
                <w:color w:val="000000"/>
                <w:sz w:val="22"/>
                <w:lang w:eastAsia="ru-RU"/>
              </w:rPr>
            </w:pPr>
          </w:p>
        </w:tc>
      </w:tr>
      <w:tr w:rsidR="00A14A1C" w:rsidRPr="00A14A1C" w14:paraId="784B3ACC" w14:textId="77777777" w:rsidTr="00A14A1C">
        <w:trPr>
          <w:trHeight w:val="300"/>
        </w:trPr>
        <w:tc>
          <w:tcPr>
            <w:tcW w:w="86"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462FF7D7"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21</w:t>
            </w:r>
          </w:p>
        </w:tc>
        <w:tc>
          <w:tcPr>
            <w:tcW w:w="405" w:type="pct"/>
            <w:vMerge w:val="restart"/>
            <w:tcBorders>
              <w:top w:val="nil"/>
              <w:left w:val="single" w:sz="4" w:space="0" w:color="auto"/>
              <w:bottom w:val="single" w:sz="4" w:space="0" w:color="auto"/>
              <w:right w:val="single" w:sz="4" w:space="0" w:color="auto"/>
            </w:tcBorders>
            <w:shd w:val="clear" w:color="auto" w:fill="auto"/>
            <w:vAlign w:val="center"/>
            <w:hideMark/>
          </w:tcPr>
          <w:p w14:paraId="3943C168"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по ул. Кирова</w:t>
            </w:r>
          </w:p>
        </w:tc>
        <w:tc>
          <w:tcPr>
            <w:tcW w:w="286" w:type="pct"/>
            <w:vMerge w:val="restart"/>
            <w:tcBorders>
              <w:top w:val="nil"/>
              <w:left w:val="single" w:sz="4" w:space="0" w:color="auto"/>
              <w:bottom w:val="single" w:sz="4" w:space="0" w:color="auto"/>
              <w:right w:val="single" w:sz="4" w:space="0" w:color="auto"/>
            </w:tcBorders>
            <w:shd w:val="clear" w:color="auto" w:fill="auto"/>
            <w:vAlign w:val="center"/>
            <w:hideMark/>
          </w:tcPr>
          <w:p w14:paraId="775F8580"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0,36 км</w:t>
            </w:r>
          </w:p>
        </w:tc>
        <w:tc>
          <w:tcPr>
            <w:tcW w:w="508" w:type="pct"/>
            <w:vMerge w:val="restart"/>
            <w:tcBorders>
              <w:top w:val="nil"/>
              <w:left w:val="single" w:sz="4" w:space="0" w:color="auto"/>
              <w:bottom w:val="single" w:sz="4" w:space="0" w:color="auto"/>
              <w:right w:val="single" w:sz="4" w:space="0" w:color="auto"/>
            </w:tcBorders>
            <w:shd w:val="clear" w:color="auto" w:fill="auto"/>
            <w:vAlign w:val="center"/>
            <w:hideMark/>
          </w:tcPr>
          <w:p w14:paraId="26916DB9"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Ремонт автомобильной дороги</w:t>
            </w:r>
          </w:p>
        </w:tc>
        <w:tc>
          <w:tcPr>
            <w:tcW w:w="508" w:type="pct"/>
            <w:vMerge w:val="restart"/>
            <w:tcBorders>
              <w:top w:val="nil"/>
              <w:left w:val="single" w:sz="4" w:space="0" w:color="auto"/>
              <w:bottom w:val="single" w:sz="4" w:space="0" w:color="auto"/>
              <w:right w:val="single" w:sz="4" w:space="0" w:color="auto"/>
            </w:tcBorders>
            <w:shd w:val="clear" w:color="auto" w:fill="auto"/>
            <w:vAlign w:val="center"/>
            <w:hideMark/>
          </w:tcPr>
          <w:p w14:paraId="342B0D2D"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3708904,1</w:t>
            </w:r>
          </w:p>
        </w:tc>
        <w:tc>
          <w:tcPr>
            <w:tcW w:w="458" w:type="pct"/>
            <w:tcBorders>
              <w:top w:val="nil"/>
              <w:left w:val="nil"/>
              <w:bottom w:val="single" w:sz="4" w:space="0" w:color="auto"/>
              <w:right w:val="single" w:sz="4" w:space="0" w:color="auto"/>
            </w:tcBorders>
            <w:shd w:val="clear" w:color="auto" w:fill="auto"/>
            <w:vAlign w:val="center"/>
            <w:hideMark/>
          </w:tcPr>
          <w:p w14:paraId="72A54F50"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Местный бюджет</w:t>
            </w:r>
          </w:p>
        </w:tc>
        <w:tc>
          <w:tcPr>
            <w:tcW w:w="159" w:type="pct"/>
            <w:tcBorders>
              <w:top w:val="nil"/>
              <w:left w:val="nil"/>
              <w:bottom w:val="single" w:sz="4" w:space="0" w:color="auto"/>
              <w:right w:val="single" w:sz="4" w:space="0" w:color="auto"/>
            </w:tcBorders>
            <w:shd w:val="clear" w:color="auto" w:fill="auto"/>
            <w:noWrap/>
            <w:vAlign w:val="center"/>
            <w:hideMark/>
          </w:tcPr>
          <w:p w14:paraId="4AE09358" w14:textId="28D65EC8" w:rsidR="00A14A1C" w:rsidRPr="00A14A1C" w:rsidRDefault="00A14A1C" w:rsidP="00A14A1C">
            <w:pPr>
              <w:widowControl/>
              <w:autoSpaceDE/>
              <w:autoSpaceDN/>
              <w:ind w:left="-57" w:right="-57" w:firstLine="0"/>
              <w:jc w:val="center"/>
              <w:rPr>
                <w:color w:val="000000"/>
                <w:sz w:val="22"/>
                <w:lang w:eastAsia="ru-RU"/>
              </w:rPr>
            </w:pPr>
          </w:p>
        </w:tc>
        <w:tc>
          <w:tcPr>
            <w:tcW w:w="216" w:type="pct"/>
            <w:tcBorders>
              <w:top w:val="nil"/>
              <w:left w:val="nil"/>
              <w:bottom w:val="single" w:sz="4" w:space="0" w:color="auto"/>
              <w:right w:val="single" w:sz="4" w:space="0" w:color="auto"/>
            </w:tcBorders>
            <w:shd w:val="clear" w:color="auto" w:fill="auto"/>
            <w:noWrap/>
            <w:vAlign w:val="center"/>
            <w:hideMark/>
          </w:tcPr>
          <w:p w14:paraId="2481645F" w14:textId="42FEDB33" w:rsidR="00A14A1C" w:rsidRPr="00A14A1C" w:rsidRDefault="00A14A1C" w:rsidP="00A14A1C">
            <w:pPr>
              <w:widowControl/>
              <w:autoSpaceDE/>
              <w:autoSpaceDN/>
              <w:ind w:left="-57" w:right="-57" w:firstLine="0"/>
              <w:jc w:val="center"/>
              <w:rPr>
                <w:color w:val="000000"/>
                <w:sz w:val="22"/>
                <w:lang w:eastAsia="ru-RU"/>
              </w:rPr>
            </w:pPr>
          </w:p>
        </w:tc>
        <w:tc>
          <w:tcPr>
            <w:tcW w:w="216" w:type="pct"/>
            <w:tcBorders>
              <w:top w:val="nil"/>
              <w:left w:val="nil"/>
              <w:bottom w:val="single" w:sz="4" w:space="0" w:color="auto"/>
              <w:right w:val="single" w:sz="4" w:space="0" w:color="auto"/>
            </w:tcBorders>
            <w:shd w:val="clear" w:color="auto" w:fill="auto"/>
            <w:noWrap/>
            <w:vAlign w:val="center"/>
            <w:hideMark/>
          </w:tcPr>
          <w:p w14:paraId="12F45C58" w14:textId="462C0460" w:rsidR="00A14A1C" w:rsidRPr="00A14A1C" w:rsidRDefault="00A14A1C" w:rsidP="00A14A1C">
            <w:pPr>
              <w:widowControl/>
              <w:autoSpaceDE/>
              <w:autoSpaceDN/>
              <w:ind w:left="-57" w:right="-57" w:firstLine="0"/>
              <w:jc w:val="center"/>
              <w:rPr>
                <w:color w:val="000000"/>
                <w:sz w:val="22"/>
                <w:lang w:eastAsia="ru-RU"/>
              </w:rPr>
            </w:pPr>
          </w:p>
        </w:tc>
        <w:tc>
          <w:tcPr>
            <w:tcW w:w="236" w:type="pct"/>
            <w:tcBorders>
              <w:top w:val="nil"/>
              <w:left w:val="nil"/>
              <w:bottom w:val="single" w:sz="4" w:space="0" w:color="auto"/>
              <w:right w:val="single" w:sz="4" w:space="0" w:color="auto"/>
            </w:tcBorders>
            <w:shd w:val="clear" w:color="auto" w:fill="auto"/>
            <w:noWrap/>
            <w:vAlign w:val="center"/>
            <w:hideMark/>
          </w:tcPr>
          <w:p w14:paraId="4387488D" w14:textId="21B0B057" w:rsidR="00A14A1C" w:rsidRPr="00A14A1C" w:rsidRDefault="00A14A1C" w:rsidP="00A14A1C">
            <w:pPr>
              <w:widowControl/>
              <w:autoSpaceDE/>
              <w:autoSpaceDN/>
              <w:ind w:left="-57" w:right="-57" w:firstLine="0"/>
              <w:jc w:val="center"/>
              <w:rPr>
                <w:color w:val="000000"/>
                <w:sz w:val="22"/>
                <w:lang w:eastAsia="ru-RU"/>
              </w:rPr>
            </w:pPr>
          </w:p>
        </w:tc>
        <w:tc>
          <w:tcPr>
            <w:tcW w:w="216" w:type="pct"/>
            <w:tcBorders>
              <w:top w:val="nil"/>
              <w:left w:val="nil"/>
              <w:bottom w:val="single" w:sz="4" w:space="0" w:color="auto"/>
              <w:right w:val="single" w:sz="4" w:space="0" w:color="auto"/>
            </w:tcBorders>
            <w:shd w:val="clear" w:color="auto" w:fill="auto"/>
            <w:noWrap/>
            <w:vAlign w:val="center"/>
            <w:hideMark/>
          </w:tcPr>
          <w:p w14:paraId="37F725FC"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370890,4</w:t>
            </w:r>
          </w:p>
        </w:tc>
        <w:tc>
          <w:tcPr>
            <w:tcW w:w="213" w:type="pct"/>
            <w:tcBorders>
              <w:top w:val="nil"/>
              <w:left w:val="nil"/>
              <w:bottom w:val="single" w:sz="4" w:space="0" w:color="auto"/>
              <w:right w:val="single" w:sz="4" w:space="0" w:color="auto"/>
            </w:tcBorders>
            <w:shd w:val="clear" w:color="auto" w:fill="auto"/>
            <w:noWrap/>
            <w:vAlign w:val="center"/>
            <w:hideMark/>
          </w:tcPr>
          <w:p w14:paraId="1F790971" w14:textId="1269CECD"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016C062D" w14:textId="002F561C"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2835A2D3" w14:textId="33071629"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2CB42E27" w14:textId="31EA0042"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175B67AC" w14:textId="7918B246"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28A4F6FB" w14:textId="437C2084"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5BA3D3EF" w14:textId="0BF82FD0"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37066ABA" w14:textId="4B4EF975"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0C393D23" w14:textId="2FC4CE81" w:rsidR="00A14A1C" w:rsidRPr="00A14A1C" w:rsidRDefault="00A14A1C" w:rsidP="00A14A1C">
            <w:pPr>
              <w:widowControl/>
              <w:autoSpaceDE/>
              <w:autoSpaceDN/>
              <w:ind w:left="-57" w:right="-57" w:firstLine="0"/>
              <w:jc w:val="center"/>
              <w:rPr>
                <w:color w:val="000000"/>
                <w:sz w:val="22"/>
                <w:lang w:eastAsia="ru-RU"/>
              </w:rPr>
            </w:pPr>
          </w:p>
        </w:tc>
        <w:tc>
          <w:tcPr>
            <w:tcW w:w="216" w:type="pct"/>
            <w:tcBorders>
              <w:top w:val="nil"/>
              <w:left w:val="nil"/>
              <w:bottom w:val="single" w:sz="4" w:space="0" w:color="auto"/>
              <w:right w:val="single" w:sz="4" w:space="0" w:color="auto"/>
            </w:tcBorders>
            <w:shd w:val="clear" w:color="auto" w:fill="auto"/>
            <w:noWrap/>
            <w:vAlign w:val="center"/>
            <w:hideMark/>
          </w:tcPr>
          <w:p w14:paraId="0AEB19D8" w14:textId="2C32EBE7" w:rsidR="00A14A1C" w:rsidRPr="00A14A1C" w:rsidRDefault="00A14A1C" w:rsidP="00A14A1C">
            <w:pPr>
              <w:widowControl/>
              <w:autoSpaceDE/>
              <w:autoSpaceDN/>
              <w:ind w:left="-57" w:right="-57" w:firstLine="0"/>
              <w:jc w:val="center"/>
              <w:rPr>
                <w:color w:val="000000"/>
                <w:sz w:val="22"/>
                <w:lang w:eastAsia="ru-RU"/>
              </w:rPr>
            </w:pPr>
          </w:p>
        </w:tc>
      </w:tr>
      <w:tr w:rsidR="00A14A1C" w:rsidRPr="00A14A1C" w14:paraId="4DC25E25" w14:textId="77777777" w:rsidTr="00A14A1C">
        <w:trPr>
          <w:trHeight w:val="300"/>
        </w:trPr>
        <w:tc>
          <w:tcPr>
            <w:tcW w:w="86" w:type="pct"/>
            <w:vMerge/>
            <w:tcBorders>
              <w:top w:val="nil"/>
              <w:left w:val="single" w:sz="4" w:space="0" w:color="auto"/>
              <w:bottom w:val="single" w:sz="4" w:space="0" w:color="auto"/>
              <w:right w:val="single" w:sz="4" w:space="0" w:color="auto"/>
            </w:tcBorders>
            <w:vAlign w:val="center"/>
            <w:hideMark/>
          </w:tcPr>
          <w:p w14:paraId="791BA150" w14:textId="77777777" w:rsidR="00A14A1C" w:rsidRPr="00A14A1C" w:rsidRDefault="00A14A1C" w:rsidP="00A14A1C">
            <w:pPr>
              <w:widowControl/>
              <w:autoSpaceDE/>
              <w:autoSpaceDN/>
              <w:ind w:left="-57" w:right="-57" w:firstLine="0"/>
              <w:jc w:val="center"/>
              <w:rPr>
                <w:color w:val="000000"/>
                <w:sz w:val="22"/>
                <w:lang w:eastAsia="ru-RU"/>
              </w:rPr>
            </w:pPr>
          </w:p>
        </w:tc>
        <w:tc>
          <w:tcPr>
            <w:tcW w:w="405" w:type="pct"/>
            <w:vMerge/>
            <w:tcBorders>
              <w:top w:val="nil"/>
              <w:left w:val="single" w:sz="4" w:space="0" w:color="auto"/>
              <w:bottom w:val="single" w:sz="4" w:space="0" w:color="auto"/>
              <w:right w:val="single" w:sz="4" w:space="0" w:color="auto"/>
            </w:tcBorders>
            <w:vAlign w:val="center"/>
            <w:hideMark/>
          </w:tcPr>
          <w:p w14:paraId="340867FC" w14:textId="77777777" w:rsidR="00A14A1C" w:rsidRPr="00A14A1C" w:rsidRDefault="00A14A1C" w:rsidP="00A14A1C">
            <w:pPr>
              <w:widowControl/>
              <w:autoSpaceDE/>
              <w:autoSpaceDN/>
              <w:ind w:left="-57" w:right="-57" w:firstLine="0"/>
              <w:jc w:val="center"/>
              <w:rPr>
                <w:color w:val="000000"/>
                <w:sz w:val="22"/>
                <w:lang w:eastAsia="ru-RU"/>
              </w:rPr>
            </w:pPr>
          </w:p>
        </w:tc>
        <w:tc>
          <w:tcPr>
            <w:tcW w:w="286" w:type="pct"/>
            <w:vMerge/>
            <w:tcBorders>
              <w:top w:val="nil"/>
              <w:left w:val="single" w:sz="4" w:space="0" w:color="auto"/>
              <w:bottom w:val="single" w:sz="4" w:space="0" w:color="auto"/>
              <w:right w:val="single" w:sz="4" w:space="0" w:color="auto"/>
            </w:tcBorders>
            <w:vAlign w:val="center"/>
            <w:hideMark/>
          </w:tcPr>
          <w:p w14:paraId="4189F401" w14:textId="77777777" w:rsidR="00A14A1C" w:rsidRPr="00A14A1C" w:rsidRDefault="00A14A1C" w:rsidP="00A14A1C">
            <w:pPr>
              <w:widowControl/>
              <w:autoSpaceDE/>
              <w:autoSpaceDN/>
              <w:ind w:left="-57" w:right="-57" w:firstLine="0"/>
              <w:jc w:val="center"/>
              <w:rPr>
                <w:color w:val="000000"/>
                <w:sz w:val="22"/>
                <w:lang w:eastAsia="ru-RU"/>
              </w:rPr>
            </w:pPr>
          </w:p>
        </w:tc>
        <w:tc>
          <w:tcPr>
            <w:tcW w:w="508" w:type="pct"/>
            <w:vMerge/>
            <w:tcBorders>
              <w:top w:val="nil"/>
              <w:left w:val="single" w:sz="4" w:space="0" w:color="auto"/>
              <w:bottom w:val="single" w:sz="4" w:space="0" w:color="auto"/>
              <w:right w:val="single" w:sz="4" w:space="0" w:color="auto"/>
            </w:tcBorders>
            <w:vAlign w:val="center"/>
            <w:hideMark/>
          </w:tcPr>
          <w:p w14:paraId="6462B2D0" w14:textId="77777777" w:rsidR="00A14A1C" w:rsidRPr="00A14A1C" w:rsidRDefault="00A14A1C" w:rsidP="00A14A1C">
            <w:pPr>
              <w:widowControl/>
              <w:autoSpaceDE/>
              <w:autoSpaceDN/>
              <w:ind w:left="-57" w:right="-57" w:firstLine="0"/>
              <w:jc w:val="center"/>
              <w:rPr>
                <w:color w:val="000000"/>
                <w:sz w:val="22"/>
                <w:lang w:eastAsia="ru-RU"/>
              </w:rPr>
            </w:pPr>
          </w:p>
        </w:tc>
        <w:tc>
          <w:tcPr>
            <w:tcW w:w="508" w:type="pct"/>
            <w:vMerge/>
            <w:tcBorders>
              <w:top w:val="nil"/>
              <w:left w:val="single" w:sz="4" w:space="0" w:color="auto"/>
              <w:bottom w:val="single" w:sz="4" w:space="0" w:color="auto"/>
              <w:right w:val="single" w:sz="4" w:space="0" w:color="auto"/>
            </w:tcBorders>
            <w:vAlign w:val="center"/>
            <w:hideMark/>
          </w:tcPr>
          <w:p w14:paraId="3972B758" w14:textId="77777777" w:rsidR="00A14A1C" w:rsidRPr="00A14A1C" w:rsidRDefault="00A14A1C" w:rsidP="00A14A1C">
            <w:pPr>
              <w:widowControl/>
              <w:autoSpaceDE/>
              <w:autoSpaceDN/>
              <w:ind w:left="-57" w:right="-57" w:firstLine="0"/>
              <w:jc w:val="center"/>
              <w:rPr>
                <w:color w:val="000000"/>
                <w:sz w:val="22"/>
                <w:lang w:eastAsia="ru-RU"/>
              </w:rPr>
            </w:pPr>
          </w:p>
        </w:tc>
        <w:tc>
          <w:tcPr>
            <w:tcW w:w="458" w:type="pct"/>
            <w:tcBorders>
              <w:top w:val="nil"/>
              <w:left w:val="nil"/>
              <w:bottom w:val="single" w:sz="4" w:space="0" w:color="auto"/>
              <w:right w:val="single" w:sz="4" w:space="0" w:color="auto"/>
            </w:tcBorders>
            <w:shd w:val="clear" w:color="auto" w:fill="auto"/>
            <w:vAlign w:val="center"/>
            <w:hideMark/>
          </w:tcPr>
          <w:p w14:paraId="00F08663"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Краевой бюджет</w:t>
            </w:r>
          </w:p>
        </w:tc>
        <w:tc>
          <w:tcPr>
            <w:tcW w:w="159" w:type="pct"/>
            <w:tcBorders>
              <w:top w:val="nil"/>
              <w:left w:val="nil"/>
              <w:bottom w:val="single" w:sz="4" w:space="0" w:color="auto"/>
              <w:right w:val="single" w:sz="4" w:space="0" w:color="auto"/>
            </w:tcBorders>
            <w:shd w:val="clear" w:color="auto" w:fill="auto"/>
            <w:noWrap/>
            <w:vAlign w:val="center"/>
            <w:hideMark/>
          </w:tcPr>
          <w:p w14:paraId="26602828" w14:textId="3890C9DF" w:rsidR="00A14A1C" w:rsidRPr="00A14A1C" w:rsidRDefault="00A14A1C" w:rsidP="00A14A1C">
            <w:pPr>
              <w:widowControl/>
              <w:autoSpaceDE/>
              <w:autoSpaceDN/>
              <w:ind w:left="-57" w:right="-57" w:firstLine="0"/>
              <w:jc w:val="center"/>
              <w:rPr>
                <w:color w:val="000000"/>
                <w:sz w:val="22"/>
                <w:lang w:eastAsia="ru-RU"/>
              </w:rPr>
            </w:pPr>
          </w:p>
        </w:tc>
        <w:tc>
          <w:tcPr>
            <w:tcW w:w="216" w:type="pct"/>
            <w:tcBorders>
              <w:top w:val="nil"/>
              <w:left w:val="nil"/>
              <w:bottom w:val="single" w:sz="4" w:space="0" w:color="auto"/>
              <w:right w:val="single" w:sz="4" w:space="0" w:color="auto"/>
            </w:tcBorders>
            <w:shd w:val="clear" w:color="auto" w:fill="auto"/>
            <w:noWrap/>
            <w:vAlign w:val="center"/>
            <w:hideMark/>
          </w:tcPr>
          <w:p w14:paraId="51F1561B" w14:textId="259D3865" w:rsidR="00A14A1C" w:rsidRPr="00A14A1C" w:rsidRDefault="00A14A1C" w:rsidP="00A14A1C">
            <w:pPr>
              <w:widowControl/>
              <w:autoSpaceDE/>
              <w:autoSpaceDN/>
              <w:ind w:left="-57" w:right="-57" w:firstLine="0"/>
              <w:jc w:val="center"/>
              <w:rPr>
                <w:color w:val="000000"/>
                <w:sz w:val="22"/>
                <w:lang w:eastAsia="ru-RU"/>
              </w:rPr>
            </w:pPr>
          </w:p>
        </w:tc>
        <w:tc>
          <w:tcPr>
            <w:tcW w:w="216" w:type="pct"/>
            <w:tcBorders>
              <w:top w:val="nil"/>
              <w:left w:val="nil"/>
              <w:bottom w:val="single" w:sz="4" w:space="0" w:color="auto"/>
              <w:right w:val="single" w:sz="4" w:space="0" w:color="auto"/>
            </w:tcBorders>
            <w:shd w:val="clear" w:color="auto" w:fill="auto"/>
            <w:noWrap/>
            <w:vAlign w:val="center"/>
            <w:hideMark/>
          </w:tcPr>
          <w:p w14:paraId="32812B67" w14:textId="1B894001" w:rsidR="00A14A1C" w:rsidRPr="00A14A1C" w:rsidRDefault="00A14A1C" w:rsidP="00A14A1C">
            <w:pPr>
              <w:widowControl/>
              <w:autoSpaceDE/>
              <w:autoSpaceDN/>
              <w:ind w:left="-57" w:right="-57" w:firstLine="0"/>
              <w:jc w:val="center"/>
              <w:rPr>
                <w:color w:val="000000"/>
                <w:sz w:val="22"/>
                <w:lang w:eastAsia="ru-RU"/>
              </w:rPr>
            </w:pPr>
          </w:p>
        </w:tc>
        <w:tc>
          <w:tcPr>
            <w:tcW w:w="236" w:type="pct"/>
            <w:tcBorders>
              <w:top w:val="nil"/>
              <w:left w:val="nil"/>
              <w:bottom w:val="single" w:sz="4" w:space="0" w:color="auto"/>
              <w:right w:val="single" w:sz="4" w:space="0" w:color="auto"/>
            </w:tcBorders>
            <w:shd w:val="clear" w:color="auto" w:fill="auto"/>
            <w:noWrap/>
            <w:vAlign w:val="center"/>
            <w:hideMark/>
          </w:tcPr>
          <w:p w14:paraId="206AEBA2" w14:textId="7B691A83" w:rsidR="00A14A1C" w:rsidRPr="00A14A1C" w:rsidRDefault="00A14A1C" w:rsidP="00A14A1C">
            <w:pPr>
              <w:widowControl/>
              <w:autoSpaceDE/>
              <w:autoSpaceDN/>
              <w:ind w:left="-57" w:right="-57" w:firstLine="0"/>
              <w:jc w:val="center"/>
              <w:rPr>
                <w:color w:val="000000"/>
                <w:sz w:val="22"/>
                <w:lang w:eastAsia="ru-RU"/>
              </w:rPr>
            </w:pPr>
          </w:p>
        </w:tc>
        <w:tc>
          <w:tcPr>
            <w:tcW w:w="216" w:type="pct"/>
            <w:tcBorders>
              <w:top w:val="nil"/>
              <w:left w:val="nil"/>
              <w:bottom w:val="single" w:sz="4" w:space="0" w:color="auto"/>
              <w:right w:val="single" w:sz="4" w:space="0" w:color="auto"/>
            </w:tcBorders>
            <w:shd w:val="clear" w:color="auto" w:fill="auto"/>
            <w:noWrap/>
            <w:vAlign w:val="center"/>
            <w:hideMark/>
          </w:tcPr>
          <w:p w14:paraId="40DE57D4"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3338013,7</w:t>
            </w:r>
          </w:p>
        </w:tc>
        <w:tc>
          <w:tcPr>
            <w:tcW w:w="213" w:type="pct"/>
            <w:tcBorders>
              <w:top w:val="nil"/>
              <w:left w:val="nil"/>
              <w:bottom w:val="single" w:sz="4" w:space="0" w:color="auto"/>
              <w:right w:val="single" w:sz="4" w:space="0" w:color="auto"/>
            </w:tcBorders>
            <w:shd w:val="clear" w:color="auto" w:fill="auto"/>
            <w:noWrap/>
            <w:vAlign w:val="center"/>
            <w:hideMark/>
          </w:tcPr>
          <w:p w14:paraId="2CDC3FC7" w14:textId="0A2AFD9E"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18876E04" w14:textId="2E504AC6"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1E945630" w14:textId="5951667E"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3BBB34E6" w14:textId="22D5E470"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17E91DA5" w14:textId="02A96F6A"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6522FE5C" w14:textId="3923D700"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0A84EAD7" w14:textId="2EFBFC43"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2831DE4C" w14:textId="140957FB"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1C29D930" w14:textId="4580F028" w:rsidR="00A14A1C" w:rsidRPr="00A14A1C" w:rsidRDefault="00A14A1C" w:rsidP="00A14A1C">
            <w:pPr>
              <w:widowControl/>
              <w:autoSpaceDE/>
              <w:autoSpaceDN/>
              <w:ind w:left="-57" w:right="-57" w:firstLine="0"/>
              <w:jc w:val="center"/>
              <w:rPr>
                <w:color w:val="000000"/>
                <w:sz w:val="22"/>
                <w:lang w:eastAsia="ru-RU"/>
              </w:rPr>
            </w:pPr>
          </w:p>
        </w:tc>
        <w:tc>
          <w:tcPr>
            <w:tcW w:w="216" w:type="pct"/>
            <w:tcBorders>
              <w:top w:val="nil"/>
              <w:left w:val="nil"/>
              <w:bottom w:val="single" w:sz="4" w:space="0" w:color="auto"/>
              <w:right w:val="single" w:sz="4" w:space="0" w:color="auto"/>
            </w:tcBorders>
            <w:shd w:val="clear" w:color="auto" w:fill="auto"/>
            <w:noWrap/>
            <w:vAlign w:val="center"/>
            <w:hideMark/>
          </w:tcPr>
          <w:p w14:paraId="0C7DB62C" w14:textId="7E89FC4E" w:rsidR="00A14A1C" w:rsidRPr="00A14A1C" w:rsidRDefault="00A14A1C" w:rsidP="00A14A1C">
            <w:pPr>
              <w:widowControl/>
              <w:autoSpaceDE/>
              <w:autoSpaceDN/>
              <w:ind w:left="-57" w:right="-57" w:firstLine="0"/>
              <w:jc w:val="center"/>
              <w:rPr>
                <w:color w:val="000000"/>
                <w:sz w:val="22"/>
                <w:lang w:eastAsia="ru-RU"/>
              </w:rPr>
            </w:pPr>
          </w:p>
        </w:tc>
      </w:tr>
      <w:tr w:rsidR="00A14A1C" w:rsidRPr="00A14A1C" w14:paraId="3F9C2C4A" w14:textId="77777777" w:rsidTr="00A14A1C">
        <w:trPr>
          <w:trHeight w:val="300"/>
        </w:trPr>
        <w:tc>
          <w:tcPr>
            <w:tcW w:w="4784" w:type="pct"/>
            <w:gridSpan w:val="20"/>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A29911"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 xml:space="preserve">с. </w:t>
            </w:r>
            <w:proofErr w:type="spellStart"/>
            <w:r w:rsidRPr="00A14A1C">
              <w:rPr>
                <w:color w:val="000000"/>
                <w:sz w:val="22"/>
                <w:lang w:eastAsia="ru-RU"/>
              </w:rPr>
              <w:t>Жариково</w:t>
            </w:r>
            <w:proofErr w:type="spellEnd"/>
          </w:p>
        </w:tc>
        <w:tc>
          <w:tcPr>
            <w:tcW w:w="216" w:type="pct"/>
            <w:tcBorders>
              <w:top w:val="nil"/>
              <w:left w:val="nil"/>
              <w:bottom w:val="single" w:sz="4" w:space="0" w:color="auto"/>
              <w:right w:val="single" w:sz="4" w:space="0" w:color="auto"/>
            </w:tcBorders>
            <w:shd w:val="clear" w:color="auto" w:fill="auto"/>
            <w:noWrap/>
            <w:vAlign w:val="center"/>
            <w:hideMark/>
          </w:tcPr>
          <w:p w14:paraId="5CD70308" w14:textId="0EA12B02" w:rsidR="00A14A1C" w:rsidRPr="00A14A1C" w:rsidRDefault="00A14A1C" w:rsidP="00A14A1C">
            <w:pPr>
              <w:widowControl/>
              <w:autoSpaceDE/>
              <w:autoSpaceDN/>
              <w:ind w:left="-57" w:right="-57" w:firstLine="0"/>
              <w:jc w:val="center"/>
              <w:rPr>
                <w:color w:val="000000"/>
                <w:sz w:val="22"/>
                <w:lang w:eastAsia="ru-RU"/>
              </w:rPr>
            </w:pPr>
          </w:p>
        </w:tc>
      </w:tr>
      <w:tr w:rsidR="00A14A1C" w:rsidRPr="00A14A1C" w14:paraId="1234A9DA" w14:textId="77777777" w:rsidTr="00A14A1C">
        <w:trPr>
          <w:trHeight w:val="300"/>
        </w:trPr>
        <w:tc>
          <w:tcPr>
            <w:tcW w:w="86"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655BD950"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22</w:t>
            </w:r>
          </w:p>
        </w:tc>
        <w:tc>
          <w:tcPr>
            <w:tcW w:w="405" w:type="pct"/>
            <w:vMerge w:val="restart"/>
            <w:tcBorders>
              <w:top w:val="nil"/>
              <w:left w:val="single" w:sz="4" w:space="0" w:color="auto"/>
              <w:bottom w:val="single" w:sz="4" w:space="0" w:color="auto"/>
              <w:right w:val="single" w:sz="4" w:space="0" w:color="auto"/>
            </w:tcBorders>
            <w:shd w:val="clear" w:color="auto" w:fill="auto"/>
            <w:vAlign w:val="center"/>
            <w:hideMark/>
          </w:tcPr>
          <w:p w14:paraId="0FACC861"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по ул. Гагарина</w:t>
            </w:r>
          </w:p>
        </w:tc>
        <w:tc>
          <w:tcPr>
            <w:tcW w:w="286" w:type="pct"/>
            <w:vMerge w:val="restart"/>
            <w:tcBorders>
              <w:top w:val="nil"/>
              <w:left w:val="single" w:sz="4" w:space="0" w:color="auto"/>
              <w:bottom w:val="single" w:sz="4" w:space="0" w:color="auto"/>
              <w:right w:val="single" w:sz="4" w:space="0" w:color="auto"/>
            </w:tcBorders>
            <w:shd w:val="clear" w:color="auto" w:fill="auto"/>
            <w:vAlign w:val="center"/>
            <w:hideMark/>
          </w:tcPr>
          <w:p w14:paraId="728FDD71"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0,40 км</w:t>
            </w:r>
          </w:p>
        </w:tc>
        <w:tc>
          <w:tcPr>
            <w:tcW w:w="508" w:type="pct"/>
            <w:vMerge w:val="restart"/>
            <w:tcBorders>
              <w:top w:val="nil"/>
              <w:left w:val="single" w:sz="4" w:space="0" w:color="auto"/>
              <w:bottom w:val="single" w:sz="4" w:space="0" w:color="auto"/>
              <w:right w:val="single" w:sz="4" w:space="0" w:color="auto"/>
            </w:tcBorders>
            <w:shd w:val="clear" w:color="auto" w:fill="auto"/>
            <w:vAlign w:val="center"/>
            <w:hideMark/>
          </w:tcPr>
          <w:p w14:paraId="142F3EB3"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Ремонт автомобильной дороги</w:t>
            </w:r>
          </w:p>
        </w:tc>
        <w:tc>
          <w:tcPr>
            <w:tcW w:w="508" w:type="pct"/>
            <w:vMerge w:val="restart"/>
            <w:tcBorders>
              <w:top w:val="nil"/>
              <w:left w:val="single" w:sz="4" w:space="0" w:color="auto"/>
              <w:bottom w:val="single" w:sz="4" w:space="0" w:color="auto"/>
              <w:right w:val="single" w:sz="4" w:space="0" w:color="auto"/>
            </w:tcBorders>
            <w:shd w:val="clear" w:color="auto" w:fill="auto"/>
            <w:vAlign w:val="center"/>
            <w:hideMark/>
          </w:tcPr>
          <w:p w14:paraId="73851C3C"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4121004,5</w:t>
            </w:r>
          </w:p>
        </w:tc>
        <w:tc>
          <w:tcPr>
            <w:tcW w:w="458" w:type="pct"/>
            <w:tcBorders>
              <w:top w:val="nil"/>
              <w:left w:val="nil"/>
              <w:bottom w:val="single" w:sz="4" w:space="0" w:color="auto"/>
              <w:right w:val="single" w:sz="4" w:space="0" w:color="auto"/>
            </w:tcBorders>
            <w:shd w:val="clear" w:color="auto" w:fill="auto"/>
            <w:vAlign w:val="center"/>
            <w:hideMark/>
          </w:tcPr>
          <w:p w14:paraId="54992760"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Местный бюджет</w:t>
            </w:r>
          </w:p>
        </w:tc>
        <w:tc>
          <w:tcPr>
            <w:tcW w:w="159" w:type="pct"/>
            <w:tcBorders>
              <w:top w:val="nil"/>
              <w:left w:val="nil"/>
              <w:bottom w:val="single" w:sz="4" w:space="0" w:color="auto"/>
              <w:right w:val="single" w:sz="4" w:space="0" w:color="auto"/>
            </w:tcBorders>
            <w:shd w:val="clear" w:color="auto" w:fill="auto"/>
            <w:noWrap/>
            <w:vAlign w:val="center"/>
            <w:hideMark/>
          </w:tcPr>
          <w:p w14:paraId="12887834" w14:textId="57FBAA24" w:rsidR="00A14A1C" w:rsidRPr="00A14A1C" w:rsidRDefault="00A14A1C" w:rsidP="00A14A1C">
            <w:pPr>
              <w:widowControl/>
              <w:autoSpaceDE/>
              <w:autoSpaceDN/>
              <w:ind w:left="-57" w:right="-57" w:firstLine="0"/>
              <w:jc w:val="center"/>
              <w:rPr>
                <w:color w:val="000000"/>
                <w:sz w:val="22"/>
                <w:lang w:eastAsia="ru-RU"/>
              </w:rPr>
            </w:pPr>
          </w:p>
        </w:tc>
        <w:tc>
          <w:tcPr>
            <w:tcW w:w="216" w:type="pct"/>
            <w:tcBorders>
              <w:top w:val="nil"/>
              <w:left w:val="nil"/>
              <w:bottom w:val="single" w:sz="4" w:space="0" w:color="auto"/>
              <w:right w:val="single" w:sz="4" w:space="0" w:color="auto"/>
            </w:tcBorders>
            <w:shd w:val="clear" w:color="auto" w:fill="auto"/>
            <w:noWrap/>
            <w:vAlign w:val="center"/>
            <w:hideMark/>
          </w:tcPr>
          <w:p w14:paraId="18780CB4" w14:textId="6CBB0CAE" w:rsidR="00A14A1C" w:rsidRPr="00A14A1C" w:rsidRDefault="00A14A1C" w:rsidP="00A14A1C">
            <w:pPr>
              <w:widowControl/>
              <w:autoSpaceDE/>
              <w:autoSpaceDN/>
              <w:ind w:left="-57" w:right="-57" w:firstLine="0"/>
              <w:jc w:val="center"/>
              <w:rPr>
                <w:color w:val="000000"/>
                <w:sz w:val="22"/>
                <w:lang w:eastAsia="ru-RU"/>
              </w:rPr>
            </w:pPr>
          </w:p>
        </w:tc>
        <w:tc>
          <w:tcPr>
            <w:tcW w:w="216" w:type="pct"/>
            <w:tcBorders>
              <w:top w:val="nil"/>
              <w:left w:val="nil"/>
              <w:bottom w:val="single" w:sz="4" w:space="0" w:color="auto"/>
              <w:right w:val="single" w:sz="4" w:space="0" w:color="auto"/>
            </w:tcBorders>
            <w:shd w:val="clear" w:color="auto" w:fill="auto"/>
            <w:noWrap/>
            <w:vAlign w:val="center"/>
            <w:hideMark/>
          </w:tcPr>
          <w:p w14:paraId="508C1681" w14:textId="5EE254BD" w:rsidR="00A14A1C" w:rsidRPr="00A14A1C" w:rsidRDefault="00A14A1C" w:rsidP="00A14A1C">
            <w:pPr>
              <w:widowControl/>
              <w:autoSpaceDE/>
              <w:autoSpaceDN/>
              <w:ind w:left="-57" w:right="-57" w:firstLine="0"/>
              <w:jc w:val="center"/>
              <w:rPr>
                <w:color w:val="000000"/>
                <w:sz w:val="22"/>
                <w:lang w:eastAsia="ru-RU"/>
              </w:rPr>
            </w:pPr>
          </w:p>
        </w:tc>
        <w:tc>
          <w:tcPr>
            <w:tcW w:w="236" w:type="pct"/>
            <w:tcBorders>
              <w:top w:val="nil"/>
              <w:left w:val="nil"/>
              <w:bottom w:val="single" w:sz="4" w:space="0" w:color="auto"/>
              <w:right w:val="single" w:sz="4" w:space="0" w:color="auto"/>
            </w:tcBorders>
            <w:shd w:val="clear" w:color="auto" w:fill="auto"/>
            <w:noWrap/>
            <w:vAlign w:val="center"/>
            <w:hideMark/>
          </w:tcPr>
          <w:p w14:paraId="294826C9" w14:textId="2BD9B54C" w:rsidR="00A14A1C" w:rsidRPr="00A14A1C" w:rsidRDefault="00A14A1C" w:rsidP="00A14A1C">
            <w:pPr>
              <w:widowControl/>
              <w:autoSpaceDE/>
              <w:autoSpaceDN/>
              <w:ind w:left="-57" w:right="-57" w:firstLine="0"/>
              <w:jc w:val="center"/>
              <w:rPr>
                <w:color w:val="000000"/>
                <w:sz w:val="22"/>
                <w:lang w:eastAsia="ru-RU"/>
              </w:rPr>
            </w:pPr>
          </w:p>
        </w:tc>
        <w:tc>
          <w:tcPr>
            <w:tcW w:w="216" w:type="pct"/>
            <w:tcBorders>
              <w:top w:val="nil"/>
              <w:left w:val="nil"/>
              <w:bottom w:val="single" w:sz="4" w:space="0" w:color="auto"/>
              <w:right w:val="single" w:sz="4" w:space="0" w:color="auto"/>
            </w:tcBorders>
            <w:shd w:val="clear" w:color="auto" w:fill="auto"/>
            <w:noWrap/>
            <w:vAlign w:val="center"/>
            <w:hideMark/>
          </w:tcPr>
          <w:p w14:paraId="5004B147"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412100,5</w:t>
            </w:r>
          </w:p>
        </w:tc>
        <w:tc>
          <w:tcPr>
            <w:tcW w:w="213" w:type="pct"/>
            <w:tcBorders>
              <w:top w:val="nil"/>
              <w:left w:val="nil"/>
              <w:bottom w:val="single" w:sz="4" w:space="0" w:color="auto"/>
              <w:right w:val="single" w:sz="4" w:space="0" w:color="auto"/>
            </w:tcBorders>
            <w:shd w:val="clear" w:color="auto" w:fill="auto"/>
            <w:noWrap/>
            <w:vAlign w:val="center"/>
            <w:hideMark/>
          </w:tcPr>
          <w:p w14:paraId="5F11DCD7" w14:textId="5A0CE7E5"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4B51FB19" w14:textId="3C291A60"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231AC381" w14:textId="0FE5BB15"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54CAE209" w14:textId="7B46BECF"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064E59A0" w14:textId="64131584"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06D10740" w14:textId="4B2D4EC8"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1C0FD79A" w14:textId="243422BA"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26CEEF03" w14:textId="7F250BC3"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6BB4052D" w14:textId="4B414202" w:rsidR="00A14A1C" w:rsidRPr="00A14A1C" w:rsidRDefault="00A14A1C" w:rsidP="00A14A1C">
            <w:pPr>
              <w:widowControl/>
              <w:autoSpaceDE/>
              <w:autoSpaceDN/>
              <w:ind w:left="-57" w:right="-57" w:firstLine="0"/>
              <w:jc w:val="center"/>
              <w:rPr>
                <w:color w:val="000000"/>
                <w:sz w:val="22"/>
                <w:lang w:eastAsia="ru-RU"/>
              </w:rPr>
            </w:pPr>
          </w:p>
        </w:tc>
        <w:tc>
          <w:tcPr>
            <w:tcW w:w="216" w:type="pct"/>
            <w:tcBorders>
              <w:top w:val="nil"/>
              <w:left w:val="nil"/>
              <w:bottom w:val="single" w:sz="4" w:space="0" w:color="auto"/>
              <w:right w:val="single" w:sz="4" w:space="0" w:color="auto"/>
            </w:tcBorders>
            <w:shd w:val="clear" w:color="auto" w:fill="auto"/>
            <w:noWrap/>
            <w:vAlign w:val="center"/>
            <w:hideMark/>
          </w:tcPr>
          <w:p w14:paraId="74378D4D" w14:textId="218E1E78" w:rsidR="00A14A1C" w:rsidRPr="00A14A1C" w:rsidRDefault="00A14A1C" w:rsidP="00A14A1C">
            <w:pPr>
              <w:widowControl/>
              <w:autoSpaceDE/>
              <w:autoSpaceDN/>
              <w:ind w:left="-57" w:right="-57" w:firstLine="0"/>
              <w:jc w:val="center"/>
              <w:rPr>
                <w:color w:val="000000"/>
                <w:sz w:val="22"/>
                <w:lang w:eastAsia="ru-RU"/>
              </w:rPr>
            </w:pPr>
          </w:p>
        </w:tc>
      </w:tr>
      <w:tr w:rsidR="00A14A1C" w:rsidRPr="00A14A1C" w14:paraId="5184F4DF" w14:textId="77777777" w:rsidTr="00A14A1C">
        <w:trPr>
          <w:trHeight w:val="300"/>
        </w:trPr>
        <w:tc>
          <w:tcPr>
            <w:tcW w:w="86" w:type="pct"/>
            <w:vMerge/>
            <w:tcBorders>
              <w:top w:val="nil"/>
              <w:left w:val="single" w:sz="4" w:space="0" w:color="auto"/>
              <w:bottom w:val="single" w:sz="4" w:space="0" w:color="auto"/>
              <w:right w:val="single" w:sz="4" w:space="0" w:color="auto"/>
            </w:tcBorders>
            <w:vAlign w:val="center"/>
            <w:hideMark/>
          </w:tcPr>
          <w:p w14:paraId="0964D2CF" w14:textId="77777777" w:rsidR="00A14A1C" w:rsidRPr="00A14A1C" w:rsidRDefault="00A14A1C" w:rsidP="00A14A1C">
            <w:pPr>
              <w:widowControl/>
              <w:autoSpaceDE/>
              <w:autoSpaceDN/>
              <w:ind w:left="-57" w:right="-57" w:firstLine="0"/>
              <w:jc w:val="center"/>
              <w:rPr>
                <w:color w:val="000000"/>
                <w:sz w:val="22"/>
                <w:lang w:eastAsia="ru-RU"/>
              </w:rPr>
            </w:pPr>
          </w:p>
        </w:tc>
        <w:tc>
          <w:tcPr>
            <w:tcW w:w="405" w:type="pct"/>
            <w:vMerge/>
            <w:tcBorders>
              <w:top w:val="nil"/>
              <w:left w:val="single" w:sz="4" w:space="0" w:color="auto"/>
              <w:bottom w:val="single" w:sz="4" w:space="0" w:color="auto"/>
              <w:right w:val="single" w:sz="4" w:space="0" w:color="auto"/>
            </w:tcBorders>
            <w:vAlign w:val="center"/>
            <w:hideMark/>
          </w:tcPr>
          <w:p w14:paraId="7BF81507" w14:textId="77777777" w:rsidR="00A14A1C" w:rsidRPr="00A14A1C" w:rsidRDefault="00A14A1C" w:rsidP="00A14A1C">
            <w:pPr>
              <w:widowControl/>
              <w:autoSpaceDE/>
              <w:autoSpaceDN/>
              <w:ind w:left="-57" w:right="-57" w:firstLine="0"/>
              <w:jc w:val="center"/>
              <w:rPr>
                <w:color w:val="000000"/>
                <w:sz w:val="22"/>
                <w:lang w:eastAsia="ru-RU"/>
              </w:rPr>
            </w:pPr>
          </w:p>
        </w:tc>
        <w:tc>
          <w:tcPr>
            <w:tcW w:w="286" w:type="pct"/>
            <w:vMerge/>
            <w:tcBorders>
              <w:top w:val="nil"/>
              <w:left w:val="single" w:sz="4" w:space="0" w:color="auto"/>
              <w:bottom w:val="single" w:sz="4" w:space="0" w:color="auto"/>
              <w:right w:val="single" w:sz="4" w:space="0" w:color="auto"/>
            </w:tcBorders>
            <w:vAlign w:val="center"/>
            <w:hideMark/>
          </w:tcPr>
          <w:p w14:paraId="774BB8D5" w14:textId="77777777" w:rsidR="00A14A1C" w:rsidRPr="00A14A1C" w:rsidRDefault="00A14A1C" w:rsidP="00A14A1C">
            <w:pPr>
              <w:widowControl/>
              <w:autoSpaceDE/>
              <w:autoSpaceDN/>
              <w:ind w:left="-57" w:right="-57" w:firstLine="0"/>
              <w:jc w:val="center"/>
              <w:rPr>
                <w:color w:val="000000"/>
                <w:sz w:val="22"/>
                <w:lang w:eastAsia="ru-RU"/>
              </w:rPr>
            </w:pPr>
          </w:p>
        </w:tc>
        <w:tc>
          <w:tcPr>
            <w:tcW w:w="508" w:type="pct"/>
            <w:vMerge/>
            <w:tcBorders>
              <w:top w:val="nil"/>
              <w:left w:val="single" w:sz="4" w:space="0" w:color="auto"/>
              <w:bottom w:val="single" w:sz="4" w:space="0" w:color="auto"/>
              <w:right w:val="single" w:sz="4" w:space="0" w:color="auto"/>
            </w:tcBorders>
            <w:vAlign w:val="center"/>
            <w:hideMark/>
          </w:tcPr>
          <w:p w14:paraId="2EFEB6FF" w14:textId="77777777" w:rsidR="00A14A1C" w:rsidRPr="00A14A1C" w:rsidRDefault="00A14A1C" w:rsidP="00A14A1C">
            <w:pPr>
              <w:widowControl/>
              <w:autoSpaceDE/>
              <w:autoSpaceDN/>
              <w:ind w:left="-57" w:right="-57" w:firstLine="0"/>
              <w:jc w:val="center"/>
              <w:rPr>
                <w:color w:val="000000"/>
                <w:sz w:val="22"/>
                <w:lang w:eastAsia="ru-RU"/>
              </w:rPr>
            </w:pPr>
          </w:p>
        </w:tc>
        <w:tc>
          <w:tcPr>
            <w:tcW w:w="508" w:type="pct"/>
            <w:vMerge/>
            <w:tcBorders>
              <w:top w:val="nil"/>
              <w:left w:val="single" w:sz="4" w:space="0" w:color="auto"/>
              <w:bottom w:val="single" w:sz="4" w:space="0" w:color="auto"/>
              <w:right w:val="single" w:sz="4" w:space="0" w:color="auto"/>
            </w:tcBorders>
            <w:vAlign w:val="center"/>
            <w:hideMark/>
          </w:tcPr>
          <w:p w14:paraId="7CBF1299" w14:textId="77777777" w:rsidR="00A14A1C" w:rsidRPr="00A14A1C" w:rsidRDefault="00A14A1C" w:rsidP="00A14A1C">
            <w:pPr>
              <w:widowControl/>
              <w:autoSpaceDE/>
              <w:autoSpaceDN/>
              <w:ind w:left="-57" w:right="-57" w:firstLine="0"/>
              <w:jc w:val="center"/>
              <w:rPr>
                <w:color w:val="000000"/>
                <w:sz w:val="22"/>
                <w:lang w:eastAsia="ru-RU"/>
              </w:rPr>
            </w:pPr>
          </w:p>
        </w:tc>
        <w:tc>
          <w:tcPr>
            <w:tcW w:w="458" w:type="pct"/>
            <w:tcBorders>
              <w:top w:val="nil"/>
              <w:left w:val="nil"/>
              <w:bottom w:val="single" w:sz="4" w:space="0" w:color="auto"/>
              <w:right w:val="single" w:sz="4" w:space="0" w:color="auto"/>
            </w:tcBorders>
            <w:shd w:val="clear" w:color="auto" w:fill="auto"/>
            <w:vAlign w:val="center"/>
            <w:hideMark/>
          </w:tcPr>
          <w:p w14:paraId="4939801A"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Краевой бюджет</w:t>
            </w:r>
          </w:p>
        </w:tc>
        <w:tc>
          <w:tcPr>
            <w:tcW w:w="159" w:type="pct"/>
            <w:tcBorders>
              <w:top w:val="nil"/>
              <w:left w:val="nil"/>
              <w:bottom w:val="single" w:sz="4" w:space="0" w:color="auto"/>
              <w:right w:val="single" w:sz="4" w:space="0" w:color="auto"/>
            </w:tcBorders>
            <w:shd w:val="clear" w:color="auto" w:fill="auto"/>
            <w:noWrap/>
            <w:vAlign w:val="center"/>
            <w:hideMark/>
          </w:tcPr>
          <w:p w14:paraId="3DF43D7D" w14:textId="6433AFF8" w:rsidR="00A14A1C" w:rsidRPr="00A14A1C" w:rsidRDefault="00A14A1C" w:rsidP="00A14A1C">
            <w:pPr>
              <w:widowControl/>
              <w:autoSpaceDE/>
              <w:autoSpaceDN/>
              <w:ind w:left="-57" w:right="-57" w:firstLine="0"/>
              <w:jc w:val="center"/>
              <w:rPr>
                <w:color w:val="000000"/>
                <w:sz w:val="22"/>
                <w:lang w:eastAsia="ru-RU"/>
              </w:rPr>
            </w:pPr>
          </w:p>
        </w:tc>
        <w:tc>
          <w:tcPr>
            <w:tcW w:w="216" w:type="pct"/>
            <w:tcBorders>
              <w:top w:val="nil"/>
              <w:left w:val="nil"/>
              <w:bottom w:val="single" w:sz="4" w:space="0" w:color="auto"/>
              <w:right w:val="single" w:sz="4" w:space="0" w:color="auto"/>
            </w:tcBorders>
            <w:shd w:val="clear" w:color="auto" w:fill="auto"/>
            <w:noWrap/>
            <w:vAlign w:val="center"/>
            <w:hideMark/>
          </w:tcPr>
          <w:p w14:paraId="5DE7A84B" w14:textId="2DF296C9" w:rsidR="00A14A1C" w:rsidRPr="00A14A1C" w:rsidRDefault="00A14A1C" w:rsidP="00A14A1C">
            <w:pPr>
              <w:widowControl/>
              <w:autoSpaceDE/>
              <w:autoSpaceDN/>
              <w:ind w:left="-57" w:right="-57" w:firstLine="0"/>
              <w:jc w:val="center"/>
              <w:rPr>
                <w:color w:val="000000"/>
                <w:sz w:val="22"/>
                <w:lang w:eastAsia="ru-RU"/>
              </w:rPr>
            </w:pPr>
          </w:p>
        </w:tc>
        <w:tc>
          <w:tcPr>
            <w:tcW w:w="216" w:type="pct"/>
            <w:tcBorders>
              <w:top w:val="nil"/>
              <w:left w:val="nil"/>
              <w:bottom w:val="single" w:sz="4" w:space="0" w:color="auto"/>
              <w:right w:val="single" w:sz="4" w:space="0" w:color="auto"/>
            </w:tcBorders>
            <w:shd w:val="clear" w:color="auto" w:fill="auto"/>
            <w:noWrap/>
            <w:vAlign w:val="center"/>
            <w:hideMark/>
          </w:tcPr>
          <w:p w14:paraId="1B3034D1" w14:textId="4E8F60C1" w:rsidR="00A14A1C" w:rsidRPr="00A14A1C" w:rsidRDefault="00A14A1C" w:rsidP="00A14A1C">
            <w:pPr>
              <w:widowControl/>
              <w:autoSpaceDE/>
              <w:autoSpaceDN/>
              <w:ind w:left="-57" w:right="-57" w:firstLine="0"/>
              <w:jc w:val="center"/>
              <w:rPr>
                <w:color w:val="000000"/>
                <w:sz w:val="22"/>
                <w:lang w:eastAsia="ru-RU"/>
              </w:rPr>
            </w:pPr>
          </w:p>
        </w:tc>
        <w:tc>
          <w:tcPr>
            <w:tcW w:w="236" w:type="pct"/>
            <w:tcBorders>
              <w:top w:val="nil"/>
              <w:left w:val="nil"/>
              <w:bottom w:val="single" w:sz="4" w:space="0" w:color="auto"/>
              <w:right w:val="single" w:sz="4" w:space="0" w:color="auto"/>
            </w:tcBorders>
            <w:shd w:val="clear" w:color="auto" w:fill="auto"/>
            <w:noWrap/>
            <w:vAlign w:val="center"/>
            <w:hideMark/>
          </w:tcPr>
          <w:p w14:paraId="2366FB29" w14:textId="6D7FADBE" w:rsidR="00A14A1C" w:rsidRPr="00A14A1C" w:rsidRDefault="00A14A1C" w:rsidP="00A14A1C">
            <w:pPr>
              <w:widowControl/>
              <w:autoSpaceDE/>
              <w:autoSpaceDN/>
              <w:ind w:left="-57" w:right="-57" w:firstLine="0"/>
              <w:jc w:val="center"/>
              <w:rPr>
                <w:color w:val="000000"/>
                <w:sz w:val="22"/>
                <w:lang w:eastAsia="ru-RU"/>
              </w:rPr>
            </w:pPr>
          </w:p>
        </w:tc>
        <w:tc>
          <w:tcPr>
            <w:tcW w:w="216" w:type="pct"/>
            <w:tcBorders>
              <w:top w:val="nil"/>
              <w:left w:val="nil"/>
              <w:bottom w:val="single" w:sz="4" w:space="0" w:color="auto"/>
              <w:right w:val="single" w:sz="4" w:space="0" w:color="auto"/>
            </w:tcBorders>
            <w:shd w:val="clear" w:color="auto" w:fill="auto"/>
            <w:noWrap/>
            <w:vAlign w:val="center"/>
            <w:hideMark/>
          </w:tcPr>
          <w:p w14:paraId="40BE2771"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3708904,1</w:t>
            </w:r>
          </w:p>
        </w:tc>
        <w:tc>
          <w:tcPr>
            <w:tcW w:w="213" w:type="pct"/>
            <w:tcBorders>
              <w:top w:val="nil"/>
              <w:left w:val="nil"/>
              <w:bottom w:val="single" w:sz="4" w:space="0" w:color="auto"/>
              <w:right w:val="single" w:sz="4" w:space="0" w:color="auto"/>
            </w:tcBorders>
            <w:shd w:val="clear" w:color="auto" w:fill="auto"/>
            <w:noWrap/>
            <w:vAlign w:val="center"/>
            <w:hideMark/>
          </w:tcPr>
          <w:p w14:paraId="59FBE1D5" w14:textId="563945DD"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2F1382AB" w14:textId="6E3A023A"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1A88AF3E" w14:textId="42746E32"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08B79E31" w14:textId="07B44936"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073C67EA" w14:textId="2A695650"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336B32A2" w14:textId="26210FA9"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3282344A" w14:textId="5D627CA4"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481CC0A4" w14:textId="26548CE7"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1217318B" w14:textId="14AE2DEC" w:rsidR="00A14A1C" w:rsidRPr="00A14A1C" w:rsidRDefault="00A14A1C" w:rsidP="00A14A1C">
            <w:pPr>
              <w:widowControl/>
              <w:autoSpaceDE/>
              <w:autoSpaceDN/>
              <w:ind w:left="-57" w:right="-57" w:firstLine="0"/>
              <w:jc w:val="center"/>
              <w:rPr>
                <w:color w:val="000000"/>
                <w:sz w:val="22"/>
                <w:lang w:eastAsia="ru-RU"/>
              </w:rPr>
            </w:pPr>
          </w:p>
        </w:tc>
        <w:tc>
          <w:tcPr>
            <w:tcW w:w="216" w:type="pct"/>
            <w:tcBorders>
              <w:top w:val="nil"/>
              <w:left w:val="nil"/>
              <w:bottom w:val="single" w:sz="4" w:space="0" w:color="auto"/>
              <w:right w:val="single" w:sz="4" w:space="0" w:color="auto"/>
            </w:tcBorders>
            <w:shd w:val="clear" w:color="auto" w:fill="auto"/>
            <w:noWrap/>
            <w:vAlign w:val="center"/>
            <w:hideMark/>
          </w:tcPr>
          <w:p w14:paraId="1ED44C6F" w14:textId="79246C74" w:rsidR="00A14A1C" w:rsidRPr="00A14A1C" w:rsidRDefault="00A14A1C" w:rsidP="00A14A1C">
            <w:pPr>
              <w:widowControl/>
              <w:autoSpaceDE/>
              <w:autoSpaceDN/>
              <w:ind w:left="-57" w:right="-57" w:firstLine="0"/>
              <w:jc w:val="center"/>
              <w:rPr>
                <w:color w:val="000000"/>
                <w:sz w:val="22"/>
                <w:lang w:eastAsia="ru-RU"/>
              </w:rPr>
            </w:pPr>
          </w:p>
        </w:tc>
      </w:tr>
      <w:tr w:rsidR="00A14A1C" w:rsidRPr="00A14A1C" w14:paraId="76746849" w14:textId="77777777" w:rsidTr="00A14A1C">
        <w:trPr>
          <w:trHeight w:val="300"/>
        </w:trPr>
        <w:tc>
          <w:tcPr>
            <w:tcW w:w="86"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74B2F1D7"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23</w:t>
            </w:r>
          </w:p>
        </w:tc>
        <w:tc>
          <w:tcPr>
            <w:tcW w:w="405" w:type="pct"/>
            <w:vMerge w:val="restart"/>
            <w:tcBorders>
              <w:top w:val="nil"/>
              <w:left w:val="single" w:sz="4" w:space="0" w:color="auto"/>
              <w:bottom w:val="single" w:sz="4" w:space="0" w:color="auto"/>
              <w:right w:val="single" w:sz="4" w:space="0" w:color="auto"/>
            </w:tcBorders>
            <w:shd w:val="clear" w:color="auto" w:fill="auto"/>
            <w:vAlign w:val="center"/>
            <w:hideMark/>
          </w:tcPr>
          <w:p w14:paraId="0FF4B55A"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по ул. Украинская</w:t>
            </w:r>
          </w:p>
        </w:tc>
        <w:tc>
          <w:tcPr>
            <w:tcW w:w="286" w:type="pct"/>
            <w:vMerge w:val="restart"/>
            <w:tcBorders>
              <w:top w:val="nil"/>
              <w:left w:val="single" w:sz="4" w:space="0" w:color="auto"/>
              <w:bottom w:val="single" w:sz="4" w:space="0" w:color="auto"/>
              <w:right w:val="single" w:sz="4" w:space="0" w:color="auto"/>
            </w:tcBorders>
            <w:shd w:val="clear" w:color="auto" w:fill="auto"/>
            <w:vAlign w:val="center"/>
            <w:hideMark/>
          </w:tcPr>
          <w:p w14:paraId="39DDF511"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0,42 км</w:t>
            </w:r>
          </w:p>
        </w:tc>
        <w:tc>
          <w:tcPr>
            <w:tcW w:w="508" w:type="pct"/>
            <w:vMerge w:val="restart"/>
            <w:tcBorders>
              <w:top w:val="nil"/>
              <w:left w:val="single" w:sz="4" w:space="0" w:color="auto"/>
              <w:bottom w:val="single" w:sz="4" w:space="0" w:color="auto"/>
              <w:right w:val="single" w:sz="4" w:space="0" w:color="auto"/>
            </w:tcBorders>
            <w:shd w:val="clear" w:color="auto" w:fill="auto"/>
            <w:vAlign w:val="center"/>
            <w:hideMark/>
          </w:tcPr>
          <w:p w14:paraId="130F6FEF"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Ремонт автомобильной дороги</w:t>
            </w:r>
          </w:p>
        </w:tc>
        <w:tc>
          <w:tcPr>
            <w:tcW w:w="508" w:type="pct"/>
            <w:vMerge w:val="restart"/>
            <w:tcBorders>
              <w:top w:val="nil"/>
              <w:left w:val="single" w:sz="4" w:space="0" w:color="auto"/>
              <w:bottom w:val="single" w:sz="4" w:space="0" w:color="auto"/>
              <w:right w:val="single" w:sz="4" w:space="0" w:color="auto"/>
            </w:tcBorders>
            <w:shd w:val="clear" w:color="auto" w:fill="auto"/>
            <w:vAlign w:val="center"/>
            <w:hideMark/>
          </w:tcPr>
          <w:p w14:paraId="5245E6BC"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4327054,8</w:t>
            </w:r>
          </w:p>
        </w:tc>
        <w:tc>
          <w:tcPr>
            <w:tcW w:w="458" w:type="pct"/>
            <w:tcBorders>
              <w:top w:val="nil"/>
              <w:left w:val="nil"/>
              <w:bottom w:val="single" w:sz="4" w:space="0" w:color="auto"/>
              <w:right w:val="single" w:sz="4" w:space="0" w:color="auto"/>
            </w:tcBorders>
            <w:shd w:val="clear" w:color="auto" w:fill="auto"/>
            <w:vAlign w:val="center"/>
            <w:hideMark/>
          </w:tcPr>
          <w:p w14:paraId="5EB19C00"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Местный бюджет</w:t>
            </w:r>
          </w:p>
        </w:tc>
        <w:tc>
          <w:tcPr>
            <w:tcW w:w="159" w:type="pct"/>
            <w:tcBorders>
              <w:top w:val="nil"/>
              <w:left w:val="nil"/>
              <w:bottom w:val="single" w:sz="4" w:space="0" w:color="auto"/>
              <w:right w:val="single" w:sz="4" w:space="0" w:color="auto"/>
            </w:tcBorders>
            <w:shd w:val="clear" w:color="auto" w:fill="auto"/>
            <w:noWrap/>
            <w:vAlign w:val="center"/>
            <w:hideMark/>
          </w:tcPr>
          <w:p w14:paraId="5EBAA6CE" w14:textId="0561A76A" w:rsidR="00A14A1C" w:rsidRPr="00A14A1C" w:rsidRDefault="00A14A1C" w:rsidP="00A14A1C">
            <w:pPr>
              <w:widowControl/>
              <w:autoSpaceDE/>
              <w:autoSpaceDN/>
              <w:ind w:left="-57" w:right="-57" w:firstLine="0"/>
              <w:jc w:val="center"/>
              <w:rPr>
                <w:color w:val="000000"/>
                <w:sz w:val="22"/>
                <w:lang w:eastAsia="ru-RU"/>
              </w:rPr>
            </w:pPr>
          </w:p>
        </w:tc>
        <w:tc>
          <w:tcPr>
            <w:tcW w:w="216" w:type="pct"/>
            <w:tcBorders>
              <w:top w:val="nil"/>
              <w:left w:val="nil"/>
              <w:bottom w:val="single" w:sz="4" w:space="0" w:color="auto"/>
              <w:right w:val="single" w:sz="4" w:space="0" w:color="auto"/>
            </w:tcBorders>
            <w:shd w:val="clear" w:color="auto" w:fill="auto"/>
            <w:noWrap/>
            <w:vAlign w:val="center"/>
            <w:hideMark/>
          </w:tcPr>
          <w:p w14:paraId="399E21E0" w14:textId="0E6037FF" w:rsidR="00A14A1C" w:rsidRPr="00A14A1C" w:rsidRDefault="00A14A1C" w:rsidP="00A14A1C">
            <w:pPr>
              <w:widowControl/>
              <w:autoSpaceDE/>
              <w:autoSpaceDN/>
              <w:ind w:left="-57" w:right="-57" w:firstLine="0"/>
              <w:jc w:val="center"/>
              <w:rPr>
                <w:color w:val="000000"/>
                <w:sz w:val="22"/>
                <w:lang w:eastAsia="ru-RU"/>
              </w:rPr>
            </w:pPr>
          </w:p>
        </w:tc>
        <w:tc>
          <w:tcPr>
            <w:tcW w:w="216" w:type="pct"/>
            <w:tcBorders>
              <w:top w:val="nil"/>
              <w:left w:val="nil"/>
              <w:bottom w:val="single" w:sz="4" w:space="0" w:color="auto"/>
              <w:right w:val="single" w:sz="4" w:space="0" w:color="auto"/>
            </w:tcBorders>
            <w:shd w:val="clear" w:color="auto" w:fill="auto"/>
            <w:noWrap/>
            <w:vAlign w:val="center"/>
            <w:hideMark/>
          </w:tcPr>
          <w:p w14:paraId="02865D94" w14:textId="1C50E4BE" w:rsidR="00A14A1C" w:rsidRPr="00A14A1C" w:rsidRDefault="00A14A1C" w:rsidP="00A14A1C">
            <w:pPr>
              <w:widowControl/>
              <w:autoSpaceDE/>
              <w:autoSpaceDN/>
              <w:ind w:left="-57" w:right="-57" w:firstLine="0"/>
              <w:jc w:val="center"/>
              <w:rPr>
                <w:color w:val="000000"/>
                <w:sz w:val="22"/>
                <w:lang w:eastAsia="ru-RU"/>
              </w:rPr>
            </w:pPr>
          </w:p>
        </w:tc>
        <w:tc>
          <w:tcPr>
            <w:tcW w:w="236" w:type="pct"/>
            <w:tcBorders>
              <w:top w:val="nil"/>
              <w:left w:val="nil"/>
              <w:bottom w:val="single" w:sz="4" w:space="0" w:color="auto"/>
              <w:right w:val="single" w:sz="4" w:space="0" w:color="auto"/>
            </w:tcBorders>
            <w:shd w:val="clear" w:color="auto" w:fill="auto"/>
            <w:noWrap/>
            <w:vAlign w:val="center"/>
            <w:hideMark/>
          </w:tcPr>
          <w:p w14:paraId="77C0AA03" w14:textId="6663FBDA" w:rsidR="00A14A1C" w:rsidRPr="00A14A1C" w:rsidRDefault="00A14A1C" w:rsidP="00A14A1C">
            <w:pPr>
              <w:widowControl/>
              <w:autoSpaceDE/>
              <w:autoSpaceDN/>
              <w:ind w:left="-57" w:right="-57" w:firstLine="0"/>
              <w:jc w:val="center"/>
              <w:rPr>
                <w:color w:val="000000"/>
                <w:sz w:val="22"/>
                <w:lang w:eastAsia="ru-RU"/>
              </w:rPr>
            </w:pPr>
          </w:p>
        </w:tc>
        <w:tc>
          <w:tcPr>
            <w:tcW w:w="216" w:type="pct"/>
            <w:tcBorders>
              <w:top w:val="nil"/>
              <w:left w:val="nil"/>
              <w:bottom w:val="single" w:sz="4" w:space="0" w:color="auto"/>
              <w:right w:val="single" w:sz="4" w:space="0" w:color="auto"/>
            </w:tcBorders>
            <w:shd w:val="clear" w:color="auto" w:fill="auto"/>
            <w:noWrap/>
            <w:vAlign w:val="center"/>
            <w:hideMark/>
          </w:tcPr>
          <w:p w14:paraId="35473E96" w14:textId="24C1C831" w:rsidR="00A14A1C" w:rsidRPr="00A14A1C" w:rsidRDefault="00A14A1C" w:rsidP="00A14A1C">
            <w:pPr>
              <w:widowControl/>
              <w:autoSpaceDE/>
              <w:autoSpaceDN/>
              <w:ind w:left="-57" w:right="-57" w:firstLine="0"/>
              <w:jc w:val="center"/>
              <w:rPr>
                <w:color w:val="000000"/>
                <w:sz w:val="22"/>
                <w:lang w:eastAsia="ru-RU"/>
              </w:rPr>
            </w:pPr>
          </w:p>
        </w:tc>
        <w:tc>
          <w:tcPr>
            <w:tcW w:w="213" w:type="pct"/>
            <w:tcBorders>
              <w:top w:val="nil"/>
              <w:left w:val="nil"/>
              <w:bottom w:val="single" w:sz="4" w:space="0" w:color="auto"/>
              <w:right w:val="single" w:sz="4" w:space="0" w:color="auto"/>
            </w:tcBorders>
            <w:shd w:val="clear" w:color="auto" w:fill="auto"/>
            <w:noWrap/>
            <w:vAlign w:val="center"/>
            <w:hideMark/>
          </w:tcPr>
          <w:p w14:paraId="0938D6E3"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432705,5</w:t>
            </w:r>
          </w:p>
        </w:tc>
        <w:tc>
          <w:tcPr>
            <w:tcW w:w="159" w:type="pct"/>
            <w:tcBorders>
              <w:top w:val="nil"/>
              <w:left w:val="nil"/>
              <w:bottom w:val="single" w:sz="4" w:space="0" w:color="auto"/>
              <w:right w:val="single" w:sz="4" w:space="0" w:color="auto"/>
            </w:tcBorders>
            <w:shd w:val="clear" w:color="auto" w:fill="auto"/>
            <w:noWrap/>
            <w:vAlign w:val="center"/>
            <w:hideMark/>
          </w:tcPr>
          <w:p w14:paraId="6498867F" w14:textId="3929CC27"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4A6CB3A4" w14:textId="1389D188"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47347DEF" w14:textId="29380E52"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43D00E1E" w14:textId="668A374E"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1FBA7C01" w14:textId="5F788B2B"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5033E371" w14:textId="2E7FD6AD"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71A93EEA" w14:textId="795B6D75"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04DF812F" w14:textId="43830DB3" w:rsidR="00A14A1C" w:rsidRPr="00A14A1C" w:rsidRDefault="00A14A1C" w:rsidP="00A14A1C">
            <w:pPr>
              <w:widowControl/>
              <w:autoSpaceDE/>
              <w:autoSpaceDN/>
              <w:ind w:left="-57" w:right="-57" w:firstLine="0"/>
              <w:jc w:val="center"/>
              <w:rPr>
                <w:color w:val="000000"/>
                <w:sz w:val="22"/>
                <w:lang w:eastAsia="ru-RU"/>
              </w:rPr>
            </w:pPr>
          </w:p>
        </w:tc>
        <w:tc>
          <w:tcPr>
            <w:tcW w:w="216" w:type="pct"/>
            <w:tcBorders>
              <w:top w:val="nil"/>
              <w:left w:val="nil"/>
              <w:bottom w:val="single" w:sz="4" w:space="0" w:color="auto"/>
              <w:right w:val="single" w:sz="4" w:space="0" w:color="auto"/>
            </w:tcBorders>
            <w:shd w:val="clear" w:color="auto" w:fill="auto"/>
            <w:noWrap/>
            <w:vAlign w:val="center"/>
            <w:hideMark/>
          </w:tcPr>
          <w:p w14:paraId="0D6BAA64" w14:textId="15B170F5" w:rsidR="00A14A1C" w:rsidRPr="00A14A1C" w:rsidRDefault="00A14A1C" w:rsidP="00A14A1C">
            <w:pPr>
              <w:widowControl/>
              <w:autoSpaceDE/>
              <w:autoSpaceDN/>
              <w:ind w:left="-57" w:right="-57" w:firstLine="0"/>
              <w:jc w:val="center"/>
              <w:rPr>
                <w:color w:val="000000"/>
                <w:sz w:val="22"/>
                <w:lang w:eastAsia="ru-RU"/>
              </w:rPr>
            </w:pPr>
          </w:p>
        </w:tc>
      </w:tr>
      <w:tr w:rsidR="00A14A1C" w:rsidRPr="00A14A1C" w14:paraId="090D61A3" w14:textId="77777777" w:rsidTr="00A14A1C">
        <w:trPr>
          <w:trHeight w:val="300"/>
        </w:trPr>
        <w:tc>
          <w:tcPr>
            <w:tcW w:w="86" w:type="pct"/>
            <w:vMerge/>
            <w:tcBorders>
              <w:top w:val="nil"/>
              <w:left w:val="single" w:sz="4" w:space="0" w:color="auto"/>
              <w:bottom w:val="single" w:sz="4" w:space="0" w:color="auto"/>
              <w:right w:val="single" w:sz="4" w:space="0" w:color="auto"/>
            </w:tcBorders>
            <w:vAlign w:val="center"/>
            <w:hideMark/>
          </w:tcPr>
          <w:p w14:paraId="6AD1ADEE" w14:textId="77777777" w:rsidR="00A14A1C" w:rsidRPr="00A14A1C" w:rsidRDefault="00A14A1C" w:rsidP="00A14A1C">
            <w:pPr>
              <w:widowControl/>
              <w:autoSpaceDE/>
              <w:autoSpaceDN/>
              <w:ind w:left="-57" w:right="-57" w:firstLine="0"/>
              <w:jc w:val="center"/>
              <w:rPr>
                <w:color w:val="000000"/>
                <w:sz w:val="22"/>
                <w:lang w:eastAsia="ru-RU"/>
              </w:rPr>
            </w:pPr>
          </w:p>
        </w:tc>
        <w:tc>
          <w:tcPr>
            <w:tcW w:w="405" w:type="pct"/>
            <w:vMerge/>
            <w:tcBorders>
              <w:top w:val="nil"/>
              <w:left w:val="single" w:sz="4" w:space="0" w:color="auto"/>
              <w:bottom w:val="single" w:sz="4" w:space="0" w:color="auto"/>
              <w:right w:val="single" w:sz="4" w:space="0" w:color="auto"/>
            </w:tcBorders>
            <w:vAlign w:val="center"/>
            <w:hideMark/>
          </w:tcPr>
          <w:p w14:paraId="090A7595" w14:textId="77777777" w:rsidR="00A14A1C" w:rsidRPr="00A14A1C" w:rsidRDefault="00A14A1C" w:rsidP="00A14A1C">
            <w:pPr>
              <w:widowControl/>
              <w:autoSpaceDE/>
              <w:autoSpaceDN/>
              <w:ind w:left="-57" w:right="-57" w:firstLine="0"/>
              <w:jc w:val="center"/>
              <w:rPr>
                <w:color w:val="000000"/>
                <w:sz w:val="22"/>
                <w:lang w:eastAsia="ru-RU"/>
              </w:rPr>
            </w:pPr>
          </w:p>
        </w:tc>
        <w:tc>
          <w:tcPr>
            <w:tcW w:w="286" w:type="pct"/>
            <w:vMerge/>
            <w:tcBorders>
              <w:top w:val="nil"/>
              <w:left w:val="single" w:sz="4" w:space="0" w:color="auto"/>
              <w:bottom w:val="single" w:sz="4" w:space="0" w:color="auto"/>
              <w:right w:val="single" w:sz="4" w:space="0" w:color="auto"/>
            </w:tcBorders>
            <w:vAlign w:val="center"/>
            <w:hideMark/>
          </w:tcPr>
          <w:p w14:paraId="714D7AD1" w14:textId="77777777" w:rsidR="00A14A1C" w:rsidRPr="00A14A1C" w:rsidRDefault="00A14A1C" w:rsidP="00A14A1C">
            <w:pPr>
              <w:widowControl/>
              <w:autoSpaceDE/>
              <w:autoSpaceDN/>
              <w:ind w:left="-57" w:right="-57" w:firstLine="0"/>
              <w:jc w:val="center"/>
              <w:rPr>
                <w:color w:val="000000"/>
                <w:sz w:val="22"/>
                <w:lang w:eastAsia="ru-RU"/>
              </w:rPr>
            </w:pPr>
          </w:p>
        </w:tc>
        <w:tc>
          <w:tcPr>
            <w:tcW w:w="508" w:type="pct"/>
            <w:vMerge/>
            <w:tcBorders>
              <w:top w:val="nil"/>
              <w:left w:val="single" w:sz="4" w:space="0" w:color="auto"/>
              <w:bottom w:val="single" w:sz="4" w:space="0" w:color="auto"/>
              <w:right w:val="single" w:sz="4" w:space="0" w:color="auto"/>
            </w:tcBorders>
            <w:vAlign w:val="center"/>
            <w:hideMark/>
          </w:tcPr>
          <w:p w14:paraId="446D8BC7" w14:textId="77777777" w:rsidR="00A14A1C" w:rsidRPr="00A14A1C" w:rsidRDefault="00A14A1C" w:rsidP="00A14A1C">
            <w:pPr>
              <w:widowControl/>
              <w:autoSpaceDE/>
              <w:autoSpaceDN/>
              <w:ind w:left="-57" w:right="-57" w:firstLine="0"/>
              <w:jc w:val="center"/>
              <w:rPr>
                <w:color w:val="000000"/>
                <w:sz w:val="22"/>
                <w:lang w:eastAsia="ru-RU"/>
              </w:rPr>
            </w:pPr>
          </w:p>
        </w:tc>
        <w:tc>
          <w:tcPr>
            <w:tcW w:w="508" w:type="pct"/>
            <w:vMerge/>
            <w:tcBorders>
              <w:top w:val="nil"/>
              <w:left w:val="single" w:sz="4" w:space="0" w:color="auto"/>
              <w:bottom w:val="single" w:sz="4" w:space="0" w:color="auto"/>
              <w:right w:val="single" w:sz="4" w:space="0" w:color="auto"/>
            </w:tcBorders>
            <w:vAlign w:val="center"/>
            <w:hideMark/>
          </w:tcPr>
          <w:p w14:paraId="399821D7" w14:textId="77777777" w:rsidR="00A14A1C" w:rsidRPr="00A14A1C" w:rsidRDefault="00A14A1C" w:rsidP="00A14A1C">
            <w:pPr>
              <w:widowControl/>
              <w:autoSpaceDE/>
              <w:autoSpaceDN/>
              <w:ind w:left="-57" w:right="-57" w:firstLine="0"/>
              <w:jc w:val="center"/>
              <w:rPr>
                <w:color w:val="000000"/>
                <w:sz w:val="22"/>
                <w:lang w:eastAsia="ru-RU"/>
              </w:rPr>
            </w:pPr>
          </w:p>
        </w:tc>
        <w:tc>
          <w:tcPr>
            <w:tcW w:w="458" w:type="pct"/>
            <w:tcBorders>
              <w:top w:val="nil"/>
              <w:left w:val="nil"/>
              <w:bottom w:val="single" w:sz="4" w:space="0" w:color="auto"/>
              <w:right w:val="single" w:sz="4" w:space="0" w:color="auto"/>
            </w:tcBorders>
            <w:shd w:val="clear" w:color="auto" w:fill="auto"/>
            <w:vAlign w:val="center"/>
            <w:hideMark/>
          </w:tcPr>
          <w:p w14:paraId="1C571910"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Краевой бюджет</w:t>
            </w:r>
          </w:p>
        </w:tc>
        <w:tc>
          <w:tcPr>
            <w:tcW w:w="159" w:type="pct"/>
            <w:tcBorders>
              <w:top w:val="nil"/>
              <w:left w:val="nil"/>
              <w:bottom w:val="single" w:sz="4" w:space="0" w:color="auto"/>
              <w:right w:val="single" w:sz="4" w:space="0" w:color="auto"/>
            </w:tcBorders>
            <w:shd w:val="clear" w:color="auto" w:fill="auto"/>
            <w:noWrap/>
            <w:vAlign w:val="center"/>
            <w:hideMark/>
          </w:tcPr>
          <w:p w14:paraId="54693A20" w14:textId="5347342E" w:rsidR="00A14A1C" w:rsidRPr="00A14A1C" w:rsidRDefault="00A14A1C" w:rsidP="00A14A1C">
            <w:pPr>
              <w:widowControl/>
              <w:autoSpaceDE/>
              <w:autoSpaceDN/>
              <w:ind w:left="-57" w:right="-57" w:firstLine="0"/>
              <w:jc w:val="center"/>
              <w:rPr>
                <w:color w:val="000000"/>
                <w:sz w:val="22"/>
                <w:lang w:eastAsia="ru-RU"/>
              </w:rPr>
            </w:pPr>
          </w:p>
        </w:tc>
        <w:tc>
          <w:tcPr>
            <w:tcW w:w="216" w:type="pct"/>
            <w:tcBorders>
              <w:top w:val="nil"/>
              <w:left w:val="nil"/>
              <w:bottom w:val="single" w:sz="4" w:space="0" w:color="auto"/>
              <w:right w:val="single" w:sz="4" w:space="0" w:color="auto"/>
            </w:tcBorders>
            <w:shd w:val="clear" w:color="auto" w:fill="auto"/>
            <w:noWrap/>
            <w:vAlign w:val="center"/>
            <w:hideMark/>
          </w:tcPr>
          <w:p w14:paraId="63E7CA1F" w14:textId="6DA9A5FF" w:rsidR="00A14A1C" w:rsidRPr="00A14A1C" w:rsidRDefault="00A14A1C" w:rsidP="00A14A1C">
            <w:pPr>
              <w:widowControl/>
              <w:autoSpaceDE/>
              <w:autoSpaceDN/>
              <w:ind w:left="-57" w:right="-57" w:firstLine="0"/>
              <w:jc w:val="center"/>
              <w:rPr>
                <w:color w:val="000000"/>
                <w:sz w:val="22"/>
                <w:lang w:eastAsia="ru-RU"/>
              </w:rPr>
            </w:pPr>
          </w:p>
        </w:tc>
        <w:tc>
          <w:tcPr>
            <w:tcW w:w="216" w:type="pct"/>
            <w:tcBorders>
              <w:top w:val="nil"/>
              <w:left w:val="nil"/>
              <w:bottom w:val="single" w:sz="4" w:space="0" w:color="auto"/>
              <w:right w:val="single" w:sz="4" w:space="0" w:color="auto"/>
            </w:tcBorders>
            <w:shd w:val="clear" w:color="auto" w:fill="auto"/>
            <w:noWrap/>
            <w:vAlign w:val="center"/>
            <w:hideMark/>
          </w:tcPr>
          <w:p w14:paraId="4E41E1B3" w14:textId="205206F3" w:rsidR="00A14A1C" w:rsidRPr="00A14A1C" w:rsidRDefault="00A14A1C" w:rsidP="00A14A1C">
            <w:pPr>
              <w:widowControl/>
              <w:autoSpaceDE/>
              <w:autoSpaceDN/>
              <w:ind w:left="-57" w:right="-57" w:firstLine="0"/>
              <w:jc w:val="center"/>
              <w:rPr>
                <w:color w:val="000000"/>
                <w:sz w:val="22"/>
                <w:lang w:eastAsia="ru-RU"/>
              </w:rPr>
            </w:pPr>
          </w:p>
        </w:tc>
        <w:tc>
          <w:tcPr>
            <w:tcW w:w="236" w:type="pct"/>
            <w:tcBorders>
              <w:top w:val="nil"/>
              <w:left w:val="nil"/>
              <w:bottom w:val="single" w:sz="4" w:space="0" w:color="auto"/>
              <w:right w:val="single" w:sz="4" w:space="0" w:color="auto"/>
            </w:tcBorders>
            <w:shd w:val="clear" w:color="auto" w:fill="auto"/>
            <w:noWrap/>
            <w:vAlign w:val="center"/>
            <w:hideMark/>
          </w:tcPr>
          <w:p w14:paraId="507C7315" w14:textId="05E14D8E" w:rsidR="00A14A1C" w:rsidRPr="00A14A1C" w:rsidRDefault="00A14A1C" w:rsidP="00A14A1C">
            <w:pPr>
              <w:widowControl/>
              <w:autoSpaceDE/>
              <w:autoSpaceDN/>
              <w:ind w:left="-57" w:right="-57" w:firstLine="0"/>
              <w:jc w:val="center"/>
              <w:rPr>
                <w:color w:val="000000"/>
                <w:sz w:val="22"/>
                <w:lang w:eastAsia="ru-RU"/>
              </w:rPr>
            </w:pPr>
          </w:p>
        </w:tc>
        <w:tc>
          <w:tcPr>
            <w:tcW w:w="216" w:type="pct"/>
            <w:tcBorders>
              <w:top w:val="nil"/>
              <w:left w:val="nil"/>
              <w:bottom w:val="single" w:sz="4" w:space="0" w:color="auto"/>
              <w:right w:val="single" w:sz="4" w:space="0" w:color="auto"/>
            </w:tcBorders>
            <w:shd w:val="clear" w:color="auto" w:fill="auto"/>
            <w:noWrap/>
            <w:vAlign w:val="center"/>
            <w:hideMark/>
          </w:tcPr>
          <w:p w14:paraId="5157CB6A" w14:textId="2F68F9AF" w:rsidR="00A14A1C" w:rsidRPr="00A14A1C" w:rsidRDefault="00A14A1C" w:rsidP="00A14A1C">
            <w:pPr>
              <w:widowControl/>
              <w:autoSpaceDE/>
              <w:autoSpaceDN/>
              <w:ind w:left="-57" w:right="-57" w:firstLine="0"/>
              <w:jc w:val="center"/>
              <w:rPr>
                <w:color w:val="000000"/>
                <w:sz w:val="22"/>
                <w:lang w:eastAsia="ru-RU"/>
              </w:rPr>
            </w:pPr>
          </w:p>
        </w:tc>
        <w:tc>
          <w:tcPr>
            <w:tcW w:w="213" w:type="pct"/>
            <w:tcBorders>
              <w:top w:val="nil"/>
              <w:left w:val="nil"/>
              <w:bottom w:val="single" w:sz="4" w:space="0" w:color="auto"/>
              <w:right w:val="single" w:sz="4" w:space="0" w:color="auto"/>
            </w:tcBorders>
            <w:shd w:val="clear" w:color="auto" w:fill="auto"/>
            <w:noWrap/>
            <w:vAlign w:val="center"/>
            <w:hideMark/>
          </w:tcPr>
          <w:p w14:paraId="302372BB"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3894349,3</w:t>
            </w:r>
          </w:p>
        </w:tc>
        <w:tc>
          <w:tcPr>
            <w:tcW w:w="159" w:type="pct"/>
            <w:tcBorders>
              <w:top w:val="nil"/>
              <w:left w:val="nil"/>
              <w:bottom w:val="single" w:sz="4" w:space="0" w:color="auto"/>
              <w:right w:val="single" w:sz="4" w:space="0" w:color="auto"/>
            </w:tcBorders>
            <w:shd w:val="clear" w:color="auto" w:fill="auto"/>
            <w:noWrap/>
            <w:vAlign w:val="center"/>
            <w:hideMark/>
          </w:tcPr>
          <w:p w14:paraId="5AF545E0" w14:textId="693F71C8"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0E868954" w14:textId="41FD033C"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5A4F2505" w14:textId="2271FF1F"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294C11ED" w14:textId="0A551870"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66587428" w14:textId="7D9741CC"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6A6D122C" w14:textId="2EC42965"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755F148C" w14:textId="3674CBF4"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5BA434A5" w14:textId="39C11553" w:rsidR="00A14A1C" w:rsidRPr="00A14A1C" w:rsidRDefault="00A14A1C" w:rsidP="00A14A1C">
            <w:pPr>
              <w:widowControl/>
              <w:autoSpaceDE/>
              <w:autoSpaceDN/>
              <w:ind w:left="-57" w:right="-57" w:firstLine="0"/>
              <w:jc w:val="center"/>
              <w:rPr>
                <w:color w:val="000000"/>
                <w:sz w:val="22"/>
                <w:lang w:eastAsia="ru-RU"/>
              </w:rPr>
            </w:pPr>
          </w:p>
        </w:tc>
        <w:tc>
          <w:tcPr>
            <w:tcW w:w="216" w:type="pct"/>
            <w:tcBorders>
              <w:top w:val="nil"/>
              <w:left w:val="nil"/>
              <w:bottom w:val="single" w:sz="4" w:space="0" w:color="auto"/>
              <w:right w:val="single" w:sz="4" w:space="0" w:color="auto"/>
            </w:tcBorders>
            <w:shd w:val="clear" w:color="auto" w:fill="auto"/>
            <w:noWrap/>
            <w:vAlign w:val="center"/>
            <w:hideMark/>
          </w:tcPr>
          <w:p w14:paraId="45848C76" w14:textId="3F5BE825" w:rsidR="00A14A1C" w:rsidRPr="00A14A1C" w:rsidRDefault="00A14A1C" w:rsidP="00A14A1C">
            <w:pPr>
              <w:widowControl/>
              <w:autoSpaceDE/>
              <w:autoSpaceDN/>
              <w:ind w:left="-57" w:right="-57" w:firstLine="0"/>
              <w:jc w:val="center"/>
              <w:rPr>
                <w:color w:val="000000"/>
                <w:sz w:val="22"/>
                <w:lang w:eastAsia="ru-RU"/>
              </w:rPr>
            </w:pPr>
          </w:p>
        </w:tc>
      </w:tr>
      <w:tr w:rsidR="00A14A1C" w:rsidRPr="00A14A1C" w14:paraId="7013C2D2" w14:textId="77777777" w:rsidTr="00A14A1C">
        <w:trPr>
          <w:trHeight w:val="300"/>
        </w:trPr>
        <w:tc>
          <w:tcPr>
            <w:tcW w:w="4784" w:type="pct"/>
            <w:gridSpan w:val="20"/>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676ABA"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 xml:space="preserve">с. </w:t>
            </w:r>
            <w:proofErr w:type="spellStart"/>
            <w:r w:rsidRPr="00A14A1C">
              <w:rPr>
                <w:color w:val="000000"/>
                <w:sz w:val="22"/>
                <w:lang w:eastAsia="ru-RU"/>
              </w:rPr>
              <w:t>Рубиновка</w:t>
            </w:r>
            <w:proofErr w:type="spellEnd"/>
          </w:p>
        </w:tc>
        <w:tc>
          <w:tcPr>
            <w:tcW w:w="216" w:type="pct"/>
            <w:tcBorders>
              <w:top w:val="nil"/>
              <w:left w:val="nil"/>
              <w:bottom w:val="single" w:sz="4" w:space="0" w:color="auto"/>
              <w:right w:val="single" w:sz="4" w:space="0" w:color="auto"/>
            </w:tcBorders>
            <w:shd w:val="clear" w:color="auto" w:fill="auto"/>
            <w:noWrap/>
            <w:vAlign w:val="center"/>
            <w:hideMark/>
          </w:tcPr>
          <w:p w14:paraId="57764A78" w14:textId="43E5A8DC" w:rsidR="00A14A1C" w:rsidRPr="00A14A1C" w:rsidRDefault="00A14A1C" w:rsidP="00A14A1C">
            <w:pPr>
              <w:widowControl/>
              <w:autoSpaceDE/>
              <w:autoSpaceDN/>
              <w:ind w:left="-57" w:right="-57" w:firstLine="0"/>
              <w:jc w:val="center"/>
              <w:rPr>
                <w:color w:val="000000"/>
                <w:sz w:val="22"/>
                <w:lang w:eastAsia="ru-RU"/>
              </w:rPr>
            </w:pPr>
          </w:p>
        </w:tc>
      </w:tr>
      <w:tr w:rsidR="00A14A1C" w:rsidRPr="00A14A1C" w14:paraId="4B25A835" w14:textId="77777777" w:rsidTr="00A14A1C">
        <w:trPr>
          <w:trHeight w:val="300"/>
        </w:trPr>
        <w:tc>
          <w:tcPr>
            <w:tcW w:w="86"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4125DB57"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24</w:t>
            </w:r>
          </w:p>
        </w:tc>
        <w:tc>
          <w:tcPr>
            <w:tcW w:w="405" w:type="pct"/>
            <w:vMerge w:val="restart"/>
            <w:tcBorders>
              <w:top w:val="nil"/>
              <w:left w:val="single" w:sz="4" w:space="0" w:color="auto"/>
              <w:bottom w:val="single" w:sz="4" w:space="0" w:color="auto"/>
              <w:right w:val="single" w:sz="4" w:space="0" w:color="auto"/>
            </w:tcBorders>
            <w:shd w:val="clear" w:color="auto" w:fill="auto"/>
            <w:vAlign w:val="center"/>
            <w:hideMark/>
          </w:tcPr>
          <w:p w14:paraId="645C658E"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ул. Зелёная</w:t>
            </w:r>
          </w:p>
        </w:tc>
        <w:tc>
          <w:tcPr>
            <w:tcW w:w="286" w:type="pct"/>
            <w:vMerge w:val="restart"/>
            <w:tcBorders>
              <w:top w:val="nil"/>
              <w:left w:val="single" w:sz="4" w:space="0" w:color="auto"/>
              <w:bottom w:val="single" w:sz="4" w:space="0" w:color="auto"/>
              <w:right w:val="single" w:sz="4" w:space="0" w:color="auto"/>
            </w:tcBorders>
            <w:shd w:val="clear" w:color="auto" w:fill="auto"/>
            <w:vAlign w:val="center"/>
            <w:hideMark/>
          </w:tcPr>
          <w:p w14:paraId="47B0E754"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0,35 км</w:t>
            </w:r>
          </w:p>
        </w:tc>
        <w:tc>
          <w:tcPr>
            <w:tcW w:w="508" w:type="pct"/>
            <w:vMerge w:val="restart"/>
            <w:tcBorders>
              <w:top w:val="nil"/>
              <w:left w:val="single" w:sz="4" w:space="0" w:color="auto"/>
              <w:bottom w:val="single" w:sz="4" w:space="0" w:color="auto"/>
              <w:right w:val="single" w:sz="4" w:space="0" w:color="auto"/>
            </w:tcBorders>
            <w:shd w:val="clear" w:color="auto" w:fill="auto"/>
            <w:vAlign w:val="center"/>
            <w:hideMark/>
          </w:tcPr>
          <w:p w14:paraId="68A76D2F"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Ремонт автомобильной дороги</w:t>
            </w:r>
          </w:p>
        </w:tc>
        <w:tc>
          <w:tcPr>
            <w:tcW w:w="50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7A14A4F3"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3605879,0</w:t>
            </w:r>
          </w:p>
        </w:tc>
        <w:tc>
          <w:tcPr>
            <w:tcW w:w="458" w:type="pct"/>
            <w:tcBorders>
              <w:top w:val="nil"/>
              <w:left w:val="nil"/>
              <w:bottom w:val="single" w:sz="4" w:space="0" w:color="auto"/>
              <w:right w:val="single" w:sz="4" w:space="0" w:color="auto"/>
            </w:tcBorders>
            <w:shd w:val="clear" w:color="auto" w:fill="auto"/>
            <w:vAlign w:val="center"/>
            <w:hideMark/>
          </w:tcPr>
          <w:p w14:paraId="0508E84E"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Местный бюджет</w:t>
            </w:r>
          </w:p>
        </w:tc>
        <w:tc>
          <w:tcPr>
            <w:tcW w:w="159" w:type="pct"/>
            <w:tcBorders>
              <w:top w:val="nil"/>
              <w:left w:val="nil"/>
              <w:bottom w:val="single" w:sz="4" w:space="0" w:color="auto"/>
              <w:right w:val="single" w:sz="4" w:space="0" w:color="auto"/>
            </w:tcBorders>
            <w:shd w:val="clear" w:color="auto" w:fill="auto"/>
            <w:noWrap/>
            <w:vAlign w:val="center"/>
            <w:hideMark/>
          </w:tcPr>
          <w:p w14:paraId="41C4ACB6" w14:textId="5C8BDC75" w:rsidR="00A14A1C" w:rsidRPr="00A14A1C" w:rsidRDefault="00A14A1C" w:rsidP="00A14A1C">
            <w:pPr>
              <w:widowControl/>
              <w:autoSpaceDE/>
              <w:autoSpaceDN/>
              <w:ind w:left="-57" w:right="-57" w:firstLine="0"/>
              <w:jc w:val="center"/>
              <w:rPr>
                <w:color w:val="000000"/>
                <w:sz w:val="22"/>
                <w:lang w:eastAsia="ru-RU"/>
              </w:rPr>
            </w:pPr>
          </w:p>
        </w:tc>
        <w:tc>
          <w:tcPr>
            <w:tcW w:w="216" w:type="pct"/>
            <w:tcBorders>
              <w:top w:val="nil"/>
              <w:left w:val="nil"/>
              <w:bottom w:val="nil"/>
              <w:right w:val="nil"/>
            </w:tcBorders>
            <w:shd w:val="clear" w:color="auto" w:fill="auto"/>
            <w:noWrap/>
            <w:vAlign w:val="center"/>
            <w:hideMark/>
          </w:tcPr>
          <w:p w14:paraId="31229AAF" w14:textId="77777777" w:rsidR="00A14A1C" w:rsidRPr="00A14A1C" w:rsidRDefault="00A14A1C" w:rsidP="00A14A1C">
            <w:pPr>
              <w:widowControl/>
              <w:autoSpaceDE/>
              <w:autoSpaceDN/>
              <w:ind w:left="-57" w:right="-57" w:firstLine="0"/>
              <w:jc w:val="center"/>
              <w:rPr>
                <w:color w:val="000000"/>
                <w:sz w:val="22"/>
                <w:lang w:eastAsia="ru-RU"/>
              </w:rPr>
            </w:pPr>
          </w:p>
        </w:tc>
        <w:tc>
          <w:tcPr>
            <w:tcW w:w="216" w:type="pct"/>
            <w:tcBorders>
              <w:top w:val="nil"/>
              <w:left w:val="single" w:sz="4" w:space="0" w:color="auto"/>
              <w:bottom w:val="single" w:sz="4" w:space="0" w:color="auto"/>
              <w:right w:val="single" w:sz="4" w:space="0" w:color="auto"/>
            </w:tcBorders>
            <w:shd w:val="clear" w:color="auto" w:fill="auto"/>
            <w:noWrap/>
            <w:vAlign w:val="center"/>
            <w:hideMark/>
          </w:tcPr>
          <w:p w14:paraId="1794F9E1" w14:textId="7C955ADA" w:rsidR="00A14A1C" w:rsidRPr="00A14A1C" w:rsidRDefault="00A14A1C" w:rsidP="00A14A1C">
            <w:pPr>
              <w:widowControl/>
              <w:autoSpaceDE/>
              <w:autoSpaceDN/>
              <w:ind w:left="-57" w:right="-57" w:firstLine="0"/>
              <w:jc w:val="center"/>
              <w:rPr>
                <w:color w:val="000000"/>
                <w:sz w:val="22"/>
                <w:lang w:eastAsia="ru-RU"/>
              </w:rPr>
            </w:pPr>
          </w:p>
        </w:tc>
        <w:tc>
          <w:tcPr>
            <w:tcW w:w="236" w:type="pct"/>
            <w:tcBorders>
              <w:top w:val="nil"/>
              <w:left w:val="nil"/>
              <w:bottom w:val="single" w:sz="4" w:space="0" w:color="auto"/>
              <w:right w:val="single" w:sz="4" w:space="0" w:color="auto"/>
            </w:tcBorders>
            <w:shd w:val="clear" w:color="auto" w:fill="auto"/>
            <w:noWrap/>
            <w:vAlign w:val="center"/>
            <w:hideMark/>
          </w:tcPr>
          <w:p w14:paraId="4942D918" w14:textId="08CB620C" w:rsidR="00A14A1C" w:rsidRPr="00A14A1C" w:rsidRDefault="00A14A1C" w:rsidP="00A14A1C">
            <w:pPr>
              <w:widowControl/>
              <w:autoSpaceDE/>
              <w:autoSpaceDN/>
              <w:ind w:left="-57" w:right="-57" w:firstLine="0"/>
              <w:jc w:val="center"/>
              <w:rPr>
                <w:color w:val="000000"/>
                <w:sz w:val="22"/>
                <w:lang w:eastAsia="ru-RU"/>
              </w:rPr>
            </w:pPr>
          </w:p>
        </w:tc>
        <w:tc>
          <w:tcPr>
            <w:tcW w:w="216" w:type="pct"/>
            <w:tcBorders>
              <w:top w:val="nil"/>
              <w:left w:val="nil"/>
              <w:bottom w:val="single" w:sz="4" w:space="0" w:color="auto"/>
              <w:right w:val="single" w:sz="4" w:space="0" w:color="auto"/>
            </w:tcBorders>
            <w:shd w:val="clear" w:color="auto" w:fill="auto"/>
            <w:noWrap/>
            <w:vAlign w:val="center"/>
            <w:hideMark/>
          </w:tcPr>
          <w:p w14:paraId="248F5BF1" w14:textId="7D7D1BC8" w:rsidR="00A14A1C" w:rsidRPr="00A14A1C" w:rsidRDefault="00A14A1C" w:rsidP="00A14A1C">
            <w:pPr>
              <w:widowControl/>
              <w:autoSpaceDE/>
              <w:autoSpaceDN/>
              <w:ind w:left="-57" w:right="-57" w:firstLine="0"/>
              <w:jc w:val="center"/>
              <w:rPr>
                <w:color w:val="000000"/>
                <w:sz w:val="22"/>
                <w:lang w:eastAsia="ru-RU"/>
              </w:rPr>
            </w:pPr>
          </w:p>
        </w:tc>
        <w:tc>
          <w:tcPr>
            <w:tcW w:w="213" w:type="pct"/>
            <w:tcBorders>
              <w:top w:val="nil"/>
              <w:left w:val="nil"/>
              <w:bottom w:val="single" w:sz="4" w:space="0" w:color="auto"/>
              <w:right w:val="single" w:sz="4" w:space="0" w:color="auto"/>
            </w:tcBorders>
            <w:shd w:val="clear" w:color="auto" w:fill="auto"/>
            <w:noWrap/>
            <w:vAlign w:val="center"/>
            <w:hideMark/>
          </w:tcPr>
          <w:p w14:paraId="2AC6E772"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360587,9</w:t>
            </w:r>
          </w:p>
        </w:tc>
        <w:tc>
          <w:tcPr>
            <w:tcW w:w="159" w:type="pct"/>
            <w:tcBorders>
              <w:top w:val="nil"/>
              <w:left w:val="nil"/>
              <w:bottom w:val="single" w:sz="4" w:space="0" w:color="auto"/>
              <w:right w:val="single" w:sz="4" w:space="0" w:color="auto"/>
            </w:tcBorders>
            <w:shd w:val="clear" w:color="auto" w:fill="auto"/>
            <w:noWrap/>
            <w:vAlign w:val="center"/>
            <w:hideMark/>
          </w:tcPr>
          <w:p w14:paraId="2BA9D16A" w14:textId="439FB50D"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2CD3908C" w14:textId="60F1950E"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4B5D17CF" w14:textId="2EF0120E"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4D674EF1" w14:textId="4AF16001"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0F4C5F3A" w14:textId="28FCD3B1"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7FEDE838" w14:textId="0651F22A"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64F2965E" w14:textId="10C3E5F7"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497F6EE3" w14:textId="4659EAC1" w:rsidR="00A14A1C" w:rsidRPr="00A14A1C" w:rsidRDefault="00A14A1C" w:rsidP="00A14A1C">
            <w:pPr>
              <w:widowControl/>
              <w:autoSpaceDE/>
              <w:autoSpaceDN/>
              <w:ind w:left="-57" w:right="-57" w:firstLine="0"/>
              <w:jc w:val="center"/>
              <w:rPr>
                <w:color w:val="000000"/>
                <w:sz w:val="22"/>
                <w:lang w:eastAsia="ru-RU"/>
              </w:rPr>
            </w:pPr>
          </w:p>
        </w:tc>
        <w:tc>
          <w:tcPr>
            <w:tcW w:w="216" w:type="pct"/>
            <w:tcBorders>
              <w:top w:val="nil"/>
              <w:left w:val="nil"/>
              <w:bottom w:val="single" w:sz="4" w:space="0" w:color="auto"/>
              <w:right w:val="single" w:sz="4" w:space="0" w:color="auto"/>
            </w:tcBorders>
            <w:shd w:val="clear" w:color="auto" w:fill="auto"/>
            <w:noWrap/>
            <w:vAlign w:val="center"/>
            <w:hideMark/>
          </w:tcPr>
          <w:p w14:paraId="38CDD308" w14:textId="028FC688" w:rsidR="00A14A1C" w:rsidRPr="00A14A1C" w:rsidRDefault="00A14A1C" w:rsidP="00A14A1C">
            <w:pPr>
              <w:widowControl/>
              <w:autoSpaceDE/>
              <w:autoSpaceDN/>
              <w:ind w:left="-57" w:right="-57" w:firstLine="0"/>
              <w:jc w:val="center"/>
              <w:rPr>
                <w:color w:val="000000"/>
                <w:sz w:val="22"/>
                <w:lang w:eastAsia="ru-RU"/>
              </w:rPr>
            </w:pPr>
          </w:p>
        </w:tc>
      </w:tr>
      <w:tr w:rsidR="00A14A1C" w:rsidRPr="00A14A1C" w14:paraId="24615254" w14:textId="77777777" w:rsidTr="00A14A1C">
        <w:trPr>
          <w:trHeight w:val="300"/>
        </w:trPr>
        <w:tc>
          <w:tcPr>
            <w:tcW w:w="86" w:type="pct"/>
            <w:vMerge/>
            <w:tcBorders>
              <w:top w:val="nil"/>
              <w:left w:val="single" w:sz="4" w:space="0" w:color="auto"/>
              <w:bottom w:val="single" w:sz="4" w:space="0" w:color="auto"/>
              <w:right w:val="single" w:sz="4" w:space="0" w:color="auto"/>
            </w:tcBorders>
            <w:vAlign w:val="center"/>
            <w:hideMark/>
          </w:tcPr>
          <w:p w14:paraId="7EB2CBF9" w14:textId="77777777" w:rsidR="00A14A1C" w:rsidRPr="00A14A1C" w:rsidRDefault="00A14A1C" w:rsidP="00A14A1C">
            <w:pPr>
              <w:widowControl/>
              <w:autoSpaceDE/>
              <w:autoSpaceDN/>
              <w:ind w:left="-57" w:right="-57" w:firstLine="0"/>
              <w:jc w:val="center"/>
              <w:rPr>
                <w:color w:val="000000"/>
                <w:sz w:val="22"/>
                <w:lang w:eastAsia="ru-RU"/>
              </w:rPr>
            </w:pPr>
          </w:p>
        </w:tc>
        <w:tc>
          <w:tcPr>
            <w:tcW w:w="405" w:type="pct"/>
            <w:vMerge/>
            <w:tcBorders>
              <w:top w:val="nil"/>
              <w:left w:val="single" w:sz="4" w:space="0" w:color="auto"/>
              <w:bottom w:val="single" w:sz="4" w:space="0" w:color="auto"/>
              <w:right w:val="single" w:sz="4" w:space="0" w:color="auto"/>
            </w:tcBorders>
            <w:vAlign w:val="center"/>
            <w:hideMark/>
          </w:tcPr>
          <w:p w14:paraId="2C47FDAE" w14:textId="77777777" w:rsidR="00A14A1C" w:rsidRPr="00A14A1C" w:rsidRDefault="00A14A1C" w:rsidP="00A14A1C">
            <w:pPr>
              <w:widowControl/>
              <w:autoSpaceDE/>
              <w:autoSpaceDN/>
              <w:ind w:left="-57" w:right="-57" w:firstLine="0"/>
              <w:jc w:val="center"/>
              <w:rPr>
                <w:color w:val="000000"/>
                <w:sz w:val="22"/>
                <w:lang w:eastAsia="ru-RU"/>
              </w:rPr>
            </w:pPr>
          </w:p>
        </w:tc>
        <w:tc>
          <w:tcPr>
            <w:tcW w:w="286" w:type="pct"/>
            <w:vMerge/>
            <w:tcBorders>
              <w:top w:val="nil"/>
              <w:left w:val="single" w:sz="4" w:space="0" w:color="auto"/>
              <w:bottom w:val="single" w:sz="4" w:space="0" w:color="auto"/>
              <w:right w:val="single" w:sz="4" w:space="0" w:color="auto"/>
            </w:tcBorders>
            <w:vAlign w:val="center"/>
            <w:hideMark/>
          </w:tcPr>
          <w:p w14:paraId="60DBB72E" w14:textId="77777777" w:rsidR="00A14A1C" w:rsidRPr="00A14A1C" w:rsidRDefault="00A14A1C" w:rsidP="00A14A1C">
            <w:pPr>
              <w:widowControl/>
              <w:autoSpaceDE/>
              <w:autoSpaceDN/>
              <w:ind w:left="-57" w:right="-57" w:firstLine="0"/>
              <w:jc w:val="center"/>
              <w:rPr>
                <w:color w:val="000000"/>
                <w:sz w:val="22"/>
                <w:lang w:eastAsia="ru-RU"/>
              </w:rPr>
            </w:pPr>
          </w:p>
        </w:tc>
        <w:tc>
          <w:tcPr>
            <w:tcW w:w="508" w:type="pct"/>
            <w:vMerge/>
            <w:tcBorders>
              <w:top w:val="nil"/>
              <w:left w:val="single" w:sz="4" w:space="0" w:color="auto"/>
              <w:bottom w:val="single" w:sz="4" w:space="0" w:color="auto"/>
              <w:right w:val="single" w:sz="4" w:space="0" w:color="auto"/>
            </w:tcBorders>
            <w:vAlign w:val="center"/>
            <w:hideMark/>
          </w:tcPr>
          <w:p w14:paraId="680F37AD" w14:textId="77777777" w:rsidR="00A14A1C" w:rsidRPr="00A14A1C" w:rsidRDefault="00A14A1C" w:rsidP="00A14A1C">
            <w:pPr>
              <w:widowControl/>
              <w:autoSpaceDE/>
              <w:autoSpaceDN/>
              <w:ind w:left="-57" w:right="-57" w:firstLine="0"/>
              <w:jc w:val="center"/>
              <w:rPr>
                <w:color w:val="000000"/>
                <w:sz w:val="22"/>
                <w:lang w:eastAsia="ru-RU"/>
              </w:rPr>
            </w:pPr>
          </w:p>
        </w:tc>
        <w:tc>
          <w:tcPr>
            <w:tcW w:w="508" w:type="pct"/>
            <w:vMerge/>
            <w:tcBorders>
              <w:top w:val="nil"/>
              <w:left w:val="single" w:sz="4" w:space="0" w:color="auto"/>
              <w:bottom w:val="single" w:sz="4" w:space="0" w:color="auto"/>
              <w:right w:val="single" w:sz="4" w:space="0" w:color="auto"/>
            </w:tcBorders>
            <w:vAlign w:val="center"/>
            <w:hideMark/>
          </w:tcPr>
          <w:p w14:paraId="2AD7CB21" w14:textId="77777777" w:rsidR="00A14A1C" w:rsidRPr="00A14A1C" w:rsidRDefault="00A14A1C" w:rsidP="00A14A1C">
            <w:pPr>
              <w:widowControl/>
              <w:autoSpaceDE/>
              <w:autoSpaceDN/>
              <w:ind w:left="-57" w:right="-57" w:firstLine="0"/>
              <w:jc w:val="center"/>
              <w:rPr>
                <w:color w:val="000000"/>
                <w:sz w:val="22"/>
                <w:lang w:eastAsia="ru-RU"/>
              </w:rPr>
            </w:pPr>
          </w:p>
        </w:tc>
        <w:tc>
          <w:tcPr>
            <w:tcW w:w="458" w:type="pct"/>
            <w:tcBorders>
              <w:top w:val="nil"/>
              <w:left w:val="nil"/>
              <w:bottom w:val="single" w:sz="4" w:space="0" w:color="auto"/>
              <w:right w:val="single" w:sz="4" w:space="0" w:color="auto"/>
            </w:tcBorders>
            <w:shd w:val="clear" w:color="auto" w:fill="auto"/>
            <w:vAlign w:val="center"/>
            <w:hideMark/>
          </w:tcPr>
          <w:p w14:paraId="33987E51"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Краевой бюджет</w:t>
            </w:r>
          </w:p>
        </w:tc>
        <w:tc>
          <w:tcPr>
            <w:tcW w:w="159" w:type="pct"/>
            <w:tcBorders>
              <w:top w:val="nil"/>
              <w:left w:val="nil"/>
              <w:bottom w:val="single" w:sz="4" w:space="0" w:color="auto"/>
              <w:right w:val="single" w:sz="4" w:space="0" w:color="auto"/>
            </w:tcBorders>
            <w:shd w:val="clear" w:color="auto" w:fill="auto"/>
            <w:noWrap/>
            <w:vAlign w:val="center"/>
            <w:hideMark/>
          </w:tcPr>
          <w:p w14:paraId="7C32AE48" w14:textId="60C00FC5" w:rsidR="00A14A1C" w:rsidRPr="00A14A1C" w:rsidRDefault="00A14A1C" w:rsidP="00A14A1C">
            <w:pPr>
              <w:widowControl/>
              <w:autoSpaceDE/>
              <w:autoSpaceDN/>
              <w:ind w:left="-57" w:right="-57" w:firstLine="0"/>
              <w:jc w:val="center"/>
              <w:rPr>
                <w:color w:val="000000"/>
                <w:sz w:val="22"/>
                <w:lang w:eastAsia="ru-RU"/>
              </w:rPr>
            </w:pPr>
          </w:p>
        </w:tc>
        <w:tc>
          <w:tcPr>
            <w:tcW w:w="216" w:type="pct"/>
            <w:tcBorders>
              <w:top w:val="nil"/>
              <w:left w:val="nil"/>
              <w:bottom w:val="nil"/>
              <w:right w:val="nil"/>
            </w:tcBorders>
            <w:shd w:val="clear" w:color="auto" w:fill="auto"/>
            <w:noWrap/>
            <w:vAlign w:val="center"/>
            <w:hideMark/>
          </w:tcPr>
          <w:p w14:paraId="3F54FD96" w14:textId="77777777" w:rsidR="00A14A1C" w:rsidRPr="00A14A1C" w:rsidRDefault="00A14A1C" w:rsidP="00A14A1C">
            <w:pPr>
              <w:widowControl/>
              <w:autoSpaceDE/>
              <w:autoSpaceDN/>
              <w:ind w:left="-57" w:right="-57" w:firstLine="0"/>
              <w:jc w:val="center"/>
              <w:rPr>
                <w:color w:val="000000"/>
                <w:sz w:val="22"/>
                <w:lang w:eastAsia="ru-RU"/>
              </w:rPr>
            </w:pPr>
          </w:p>
        </w:tc>
        <w:tc>
          <w:tcPr>
            <w:tcW w:w="216" w:type="pct"/>
            <w:tcBorders>
              <w:top w:val="nil"/>
              <w:left w:val="single" w:sz="4" w:space="0" w:color="auto"/>
              <w:bottom w:val="single" w:sz="4" w:space="0" w:color="auto"/>
              <w:right w:val="single" w:sz="4" w:space="0" w:color="auto"/>
            </w:tcBorders>
            <w:shd w:val="clear" w:color="auto" w:fill="auto"/>
            <w:noWrap/>
            <w:vAlign w:val="center"/>
            <w:hideMark/>
          </w:tcPr>
          <w:p w14:paraId="3A914007" w14:textId="4329D388" w:rsidR="00A14A1C" w:rsidRPr="00A14A1C" w:rsidRDefault="00A14A1C" w:rsidP="00A14A1C">
            <w:pPr>
              <w:widowControl/>
              <w:autoSpaceDE/>
              <w:autoSpaceDN/>
              <w:ind w:left="-57" w:right="-57" w:firstLine="0"/>
              <w:jc w:val="center"/>
              <w:rPr>
                <w:color w:val="000000"/>
                <w:sz w:val="22"/>
                <w:lang w:eastAsia="ru-RU"/>
              </w:rPr>
            </w:pPr>
          </w:p>
        </w:tc>
        <w:tc>
          <w:tcPr>
            <w:tcW w:w="236" w:type="pct"/>
            <w:tcBorders>
              <w:top w:val="nil"/>
              <w:left w:val="nil"/>
              <w:bottom w:val="single" w:sz="4" w:space="0" w:color="auto"/>
              <w:right w:val="single" w:sz="4" w:space="0" w:color="auto"/>
            </w:tcBorders>
            <w:shd w:val="clear" w:color="auto" w:fill="auto"/>
            <w:noWrap/>
            <w:vAlign w:val="center"/>
            <w:hideMark/>
          </w:tcPr>
          <w:p w14:paraId="715232E4" w14:textId="36A4E684" w:rsidR="00A14A1C" w:rsidRPr="00A14A1C" w:rsidRDefault="00A14A1C" w:rsidP="00A14A1C">
            <w:pPr>
              <w:widowControl/>
              <w:autoSpaceDE/>
              <w:autoSpaceDN/>
              <w:ind w:left="-57" w:right="-57" w:firstLine="0"/>
              <w:jc w:val="center"/>
              <w:rPr>
                <w:color w:val="000000"/>
                <w:sz w:val="22"/>
                <w:lang w:eastAsia="ru-RU"/>
              </w:rPr>
            </w:pPr>
          </w:p>
        </w:tc>
        <w:tc>
          <w:tcPr>
            <w:tcW w:w="216" w:type="pct"/>
            <w:tcBorders>
              <w:top w:val="nil"/>
              <w:left w:val="nil"/>
              <w:bottom w:val="single" w:sz="4" w:space="0" w:color="auto"/>
              <w:right w:val="single" w:sz="4" w:space="0" w:color="auto"/>
            </w:tcBorders>
            <w:shd w:val="clear" w:color="auto" w:fill="auto"/>
            <w:noWrap/>
            <w:vAlign w:val="center"/>
            <w:hideMark/>
          </w:tcPr>
          <w:p w14:paraId="797759AC" w14:textId="6F2C352F" w:rsidR="00A14A1C" w:rsidRPr="00A14A1C" w:rsidRDefault="00A14A1C" w:rsidP="00A14A1C">
            <w:pPr>
              <w:widowControl/>
              <w:autoSpaceDE/>
              <w:autoSpaceDN/>
              <w:ind w:left="-57" w:right="-57" w:firstLine="0"/>
              <w:jc w:val="center"/>
              <w:rPr>
                <w:color w:val="000000"/>
                <w:sz w:val="22"/>
                <w:lang w:eastAsia="ru-RU"/>
              </w:rPr>
            </w:pPr>
          </w:p>
        </w:tc>
        <w:tc>
          <w:tcPr>
            <w:tcW w:w="213" w:type="pct"/>
            <w:tcBorders>
              <w:top w:val="nil"/>
              <w:left w:val="nil"/>
              <w:bottom w:val="single" w:sz="4" w:space="0" w:color="auto"/>
              <w:right w:val="single" w:sz="4" w:space="0" w:color="auto"/>
            </w:tcBorders>
            <w:shd w:val="clear" w:color="auto" w:fill="auto"/>
            <w:noWrap/>
            <w:vAlign w:val="center"/>
            <w:hideMark/>
          </w:tcPr>
          <w:p w14:paraId="72B81DA2"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3245291,1</w:t>
            </w:r>
          </w:p>
        </w:tc>
        <w:tc>
          <w:tcPr>
            <w:tcW w:w="159" w:type="pct"/>
            <w:tcBorders>
              <w:top w:val="nil"/>
              <w:left w:val="nil"/>
              <w:bottom w:val="single" w:sz="4" w:space="0" w:color="auto"/>
              <w:right w:val="single" w:sz="4" w:space="0" w:color="auto"/>
            </w:tcBorders>
            <w:shd w:val="clear" w:color="auto" w:fill="auto"/>
            <w:noWrap/>
            <w:vAlign w:val="center"/>
            <w:hideMark/>
          </w:tcPr>
          <w:p w14:paraId="1C55BD53" w14:textId="0E01471C"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204CDB2B" w14:textId="6211BA89"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3F80B512" w14:textId="5D2E10E7"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47AF5313" w14:textId="4B4B66C7"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2C12CA15" w14:textId="26B2B99C"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67DF5AB9" w14:textId="31875CEE"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7EA855E7" w14:textId="3104E656"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1AF471EF" w14:textId="24053CD9" w:rsidR="00A14A1C" w:rsidRPr="00A14A1C" w:rsidRDefault="00A14A1C" w:rsidP="00A14A1C">
            <w:pPr>
              <w:widowControl/>
              <w:autoSpaceDE/>
              <w:autoSpaceDN/>
              <w:ind w:left="-57" w:right="-57" w:firstLine="0"/>
              <w:jc w:val="center"/>
              <w:rPr>
                <w:color w:val="000000"/>
                <w:sz w:val="22"/>
                <w:lang w:eastAsia="ru-RU"/>
              </w:rPr>
            </w:pPr>
          </w:p>
        </w:tc>
        <w:tc>
          <w:tcPr>
            <w:tcW w:w="216" w:type="pct"/>
            <w:tcBorders>
              <w:top w:val="nil"/>
              <w:left w:val="nil"/>
              <w:bottom w:val="single" w:sz="4" w:space="0" w:color="auto"/>
              <w:right w:val="single" w:sz="4" w:space="0" w:color="auto"/>
            </w:tcBorders>
            <w:shd w:val="clear" w:color="auto" w:fill="auto"/>
            <w:noWrap/>
            <w:vAlign w:val="center"/>
            <w:hideMark/>
          </w:tcPr>
          <w:p w14:paraId="2EC3B0C5" w14:textId="77FC0EDF" w:rsidR="00A14A1C" w:rsidRPr="00A14A1C" w:rsidRDefault="00A14A1C" w:rsidP="00A14A1C">
            <w:pPr>
              <w:widowControl/>
              <w:autoSpaceDE/>
              <w:autoSpaceDN/>
              <w:ind w:left="-57" w:right="-57" w:firstLine="0"/>
              <w:jc w:val="center"/>
              <w:rPr>
                <w:color w:val="000000"/>
                <w:sz w:val="22"/>
                <w:lang w:eastAsia="ru-RU"/>
              </w:rPr>
            </w:pPr>
          </w:p>
        </w:tc>
      </w:tr>
      <w:tr w:rsidR="00A14A1C" w:rsidRPr="00A14A1C" w14:paraId="6575408A" w14:textId="77777777" w:rsidTr="00A14A1C">
        <w:trPr>
          <w:trHeight w:val="300"/>
        </w:trPr>
        <w:tc>
          <w:tcPr>
            <w:tcW w:w="4784" w:type="pct"/>
            <w:gridSpan w:val="20"/>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A03569"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с. Барабаш-Левада</w:t>
            </w:r>
          </w:p>
        </w:tc>
        <w:tc>
          <w:tcPr>
            <w:tcW w:w="216" w:type="pct"/>
            <w:tcBorders>
              <w:top w:val="nil"/>
              <w:left w:val="nil"/>
              <w:bottom w:val="single" w:sz="4" w:space="0" w:color="auto"/>
              <w:right w:val="single" w:sz="4" w:space="0" w:color="auto"/>
            </w:tcBorders>
            <w:shd w:val="clear" w:color="auto" w:fill="auto"/>
            <w:noWrap/>
            <w:vAlign w:val="center"/>
            <w:hideMark/>
          </w:tcPr>
          <w:p w14:paraId="512DCF44" w14:textId="1BD36A23" w:rsidR="00A14A1C" w:rsidRPr="00A14A1C" w:rsidRDefault="00A14A1C" w:rsidP="00A14A1C">
            <w:pPr>
              <w:widowControl/>
              <w:autoSpaceDE/>
              <w:autoSpaceDN/>
              <w:ind w:left="-57" w:right="-57" w:firstLine="0"/>
              <w:jc w:val="center"/>
              <w:rPr>
                <w:color w:val="000000"/>
                <w:sz w:val="22"/>
                <w:lang w:eastAsia="ru-RU"/>
              </w:rPr>
            </w:pPr>
          </w:p>
        </w:tc>
      </w:tr>
      <w:tr w:rsidR="00A14A1C" w:rsidRPr="00A14A1C" w14:paraId="3BDB8CF6" w14:textId="77777777" w:rsidTr="00A14A1C">
        <w:trPr>
          <w:trHeight w:val="300"/>
        </w:trPr>
        <w:tc>
          <w:tcPr>
            <w:tcW w:w="86"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5E39C9FE"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25</w:t>
            </w:r>
          </w:p>
        </w:tc>
        <w:tc>
          <w:tcPr>
            <w:tcW w:w="405" w:type="pct"/>
            <w:vMerge w:val="restart"/>
            <w:tcBorders>
              <w:top w:val="nil"/>
              <w:left w:val="single" w:sz="4" w:space="0" w:color="auto"/>
              <w:bottom w:val="single" w:sz="4" w:space="0" w:color="auto"/>
              <w:right w:val="single" w:sz="4" w:space="0" w:color="auto"/>
            </w:tcBorders>
            <w:shd w:val="clear" w:color="auto" w:fill="auto"/>
            <w:vAlign w:val="center"/>
            <w:hideMark/>
          </w:tcPr>
          <w:p w14:paraId="6A0709A3"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ул. Заречная</w:t>
            </w:r>
          </w:p>
        </w:tc>
        <w:tc>
          <w:tcPr>
            <w:tcW w:w="286" w:type="pct"/>
            <w:vMerge w:val="restart"/>
            <w:tcBorders>
              <w:top w:val="nil"/>
              <w:left w:val="single" w:sz="4" w:space="0" w:color="auto"/>
              <w:bottom w:val="single" w:sz="4" w:space="0" w:color="auto"/>
              <w:right w:val="single" w:sz="4" w:space="0" w:color="auto"/>
            </w:tcBorders>
            <w:shd w:val="clear" w:color="auto" w:fill="auto"/>
            <w:vAlign w:val="center"/>
            <w:hideMark/>
          </w:tcPr>
          <w:p w14:paraId="2B098F6D"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2,3 км</w:t>
            </w:r>
          </w:p>
        </w:tc>
        <w:tc>
          <w:tcPr>
            <w:tcW w:w="508" w:type="pct"/>
            <w:vMerge w:val="restart"/>
            <w:tcBorders>
              <w:top w:val="nil"/>
              <w:left w:val="single" w:sz="4" w:space="0" w:color="auto"/>
              <w:bottom w:val="single" w:sz="4" w:space="0" w:color="auto"/>
              <w:right w:val="single" w:sz="4" w:space="0" w:color="auto"/>
            </w:tcBorders>
            <w:shd w:val="clear" w:color="auto" w:fill="auto"/>
            <w:vAlign w:val="center"/>
            <w:hideMark/>
          </w:tcPr>
          <w:p w14:paraId="28D020F1"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Реконструкция автомобильной дороги в составе мостов</w:t>
            </w:r>
          </w:p>
        </w:tc>
        <w:tc>
          <w:tcPr>
            <w:tcW w:w="50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538C76F2"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23695776,1</w:t>
            </w:r>
          </w:p>
        </w:tc>
        <w:tc>
          <w:tcPr>
            <w:tcW w:w="458" w:type="pct"/>
            <w:tcBorders>
              <w:top w:val="nil"/>
              <w:left w:val="nil"/>
              <w:bottom w:val="single" w:sz="4" w:space="0" w:color="auto"/>
              <w:right w:val="single" w:sz="4" w:space="0" w:color="auto"/>
            </w:tcBorders>
            <w:shd w:val="clear" w:color="auto" w:fill="auto"/>
            <w:vAlign w:val="center"/>
            <w:hideMark/>
          </w:tcPr>
          <w:p w14:paraId="4EBC00FF"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Местный бюджет</w:t>
            </w:r>
          </w:p>
        </w:tc>
        <w:tc>
          <w:tcPr>
            <w:tcW w:w="159" w:type="pct"/>
            <w:tcBorders>
              <w:top w:val="nil"/>
              <w:left w:val="nil"/>
              <w:bottom w:val="single" w:sz="4" w:space="0" w:color="auto"/>
              <w:right w:val="single" w:sz="4" w:space="0" w:color="auto"/>
            </w:tcBorders>
            <w:shd w:val="clear" w:color="auto" w:fill="auto"/>
            <w:noWrap/>
            <w:vAlign w:val="center"/>
            <w:hideMark/>
          </w:tcPr>
          <w:p w14:paraId="1D7F23BC" w14:textId="189B9490" w:rsidR="00A14A1C" w:rsidRPr="00A14A1C" w:rsidRDefault="00A14A1C" w:rsidP="00A14A1C">
            <w:pPr>
              <w:widowControl/>
              <w:autoSpaceDE/>
              <w:autoSpaceDN/>
              <w:ind w:left="-57" w:right="-57" w:firstLine="0"/>
              <w:jc w:val="center"/>
              <w:rPr>
                <w:color w:val="000000"/>
                <w:sz w:val="22"/>
                <w:lang w:eastAsia="ru-RU"/>
              </w:rPr>
            </w:pPr>
          </w:p>
        </w:tc>
        <w:tc>
          <w:tcPr>
            <w:tcW w:w="216" w:type="pct"/>
            <w:tcBorders>
              <w:top w:val="nil"/>
              <w:left w:val="nil"/>
              <w:bottom w:val="single" w:sz="4" w:space="0" w:color="auto"/>
              <w:right w:val="single" w:sz="4" w:space="0" w:color="auto"/>
            </w:tcBorders>
            <w:shd w:val="clear" w:color="auto" w:fill="auto"/>
            <w:noWrap/>
            <w:vAlign w:val="center"/>
            <w:hideMark/>
          </w:tcPr>
          <w:p w14:paraId="318AA8C2"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1184788,8</w:t>
            </w:r>
          </w:p>
        </w:tc>
        <w:tc>
          <w:tcPr>
            <w:tcW w:w="216" w:type="pct"/>
            <w:tcBorders>
              <w:top w:val="nil"/>
              <w:left w:val="nil"/>
              <w:bottom w:val="single" w:sz="4" w:space="0" w:color="auto"/>
              <w:right w:val="single" w:sz="4" w:space="0" w:color="auto"/>
            </w:tcBorders>
            <w:shd w:val="clear" w:color="auto" w:fill="auto"/>
            <w:noWrap/>
            <w:vAlign w:val="center"/>
            <w:hideMark/>
          </w:tcPr>
          <w:p w14:paraId="2F78DC91"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1184788,8</w:t>
            </w:r>
          </w:p>
        </w:tc>
        <w:tc>
          <w:tcPr>
            <w:tcW w:w="236" w:type="pct"/>
            <w:tcBorders>
              <w:top w:val="nil"/>
              <w:left w:val="nil"/>
              <w:bottom w:val="single" w:sz="4" w:space="0" w:color="auto"/>
              <w:right w:val="single" w:sz="4" w:space="0" w:color="auto"/>
            </w:tcBorders>
            <w:shd w:val="clear" w:color="auto" w:fill="auto"/>
            <w:noWrap/>
            <w:vAlign w:val="center"/>
            <w:hideMark/>
          </w:tcPr>
          <w:p w14:paraId="4AB26218" w14:textId="239F159B" w:rsidR="00A14A1C" w:rsidRPr="00A14A1C" w:rsidRDefault="00A14A1C" w:rsidP="00A14A1C">
            <w:pPr>
              <w:widowControl/>
              <w:autoSpaceDE/>
              <w:autoSpaceDN/>
              <w:ind w:left="-57" w:right="-57" w:firstLine="0"/>
              <w:jc w:val="center"/>
              <w:rPr>
                <w:color w:val="000000"/>
                <w:sz w:val="22"/>
                <w:lang w:eastAsia="ru-RU"/>
              </w:rPr>
            </w:pPr>
          </w:p>
        </w:tc>
        <w:tc>
          <w:tcPr>
            <w:tcW w:w="216" w:type="pct"/>
            <w:tcBorders>
              <w:top w:val="nil"/>
              <w:left w:val="nil"/>
              <w:bottom w:val="single" w:sz="4" w:space="0" w:color="auto"/>
              <w:right w:val="single" w:sz="4" w:space="0" w:color="auto"/>
            </w:tcBorders>
            <w:shd w:val="clear" w:color="auto" w:fill="auto"/>
            <w:noWrap/>
            <w:vAlign w:val="center"/>
            <w:hideMark/>
          </w:tcPr>
          <w:p w14:paraId="386A0E22" w14:textId="290CA51D" w:rsidR="00A14A1C" w:rsidRPr="00A14A1C" w:rsidRDefault="00A14A1C" w:rsidP="00A14A1C">
            <w:pPr>
              <w:widowControl/>
              <w:autoSpaceDE/>
              <w:autoSpaceDN/>
              <w:ind w:left="-57" w:right="-57" w:firstLine="0"/>
              <w:jc w:val="center"/>
              <w:rPr>
                <w:color w:val="000000"/>
                <w:sz w:val="22"/>
                <w:lang w:eastAsia="ru-RU"/>
              </w:rPr>
            </w:pPr>
          </w:p>
        </w:tc>
        <w:tc>
          <w:tcPr>
            <w:tcW w:w="213" w:type="pct"/>
            <w:tcBorders>
              <w:top w:val="nil"/>
              <w:left w:val="nil"/>
              <w:bottom w:val="single" w:sz="4" w:space="0" w:color="auto"/>
              <w:right w:val="single" w:sz="4" w:space="0" w:color="auto"/>
            </w:tcBorders>
            <w:shd w:val="clear" w:color="auto" w:fill="auto"/>
            <w:noWrap/>
            <w:vAlign w:val="center"/>
            <w:hideMark/>
          </w:tcPr>
          <w:p w14:paraId="57ACF8E7" w14:textId="65272026"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21D5ABDB" w14:textId="2909511C"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1D2EC6A7" w14:textId="657969F3"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2687C332" w14:textId="7DE273C1"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4158166D" w14:textId="737FA334"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6B613574" w14:textId="02A4F7E8"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0B4C8586" w14:textId="0DC7360F"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11AB2C31" w14:textId="2E718876"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6ECB045A" w14:textId="548CEB63" w:rsidR="00A14A1C" w:rsidRPr="00A14A1C" w:rsidRDefault="00A14A1C" w:rsidP="00A14A1C">
            <w:pPr>
              <w:widowControl/>
              <w:autoSpaceDE/>
              <w:autoSpaceDN/>
              <w:ind w:left="-57" w:right="-57" w:firstLine="0"/>
              <w:jc w:val="center"/>
              <w:rPr>
                <w:color w:val="000000"/>
                <w:sz w:val="22"/>
                <w:lang w:eastAsia="ru-RU"/>
              </w:rPr>
            </w:pPr>
          </w:p>
        </w:tc>
        <w:tc>
          <w:tcPr>
            <w:tcW w:w="216" w:type="pct"/>
            <w:tcBorders>
              <w:top w:val="nil"/>
              <w:left w:val="nil"/>
              <w:bottom w:val="single" w:sz="4" w:space="0" w:color="auto"/>
              <w:right w:val="single" w:sz="4" w:space="0" w:color="auto"/>
            </w:tcBorders>
            <w:shd w:val="clear" w:color="auto" w:fill="auto"/>
            <w:noWrap/>
            <w:vAlign w:val="center"/>
            <w:hideMark/>
          </w:tcPr>
          <w:p w14:paraId="7D72E581" w14:textId="3D2F0A9C" w:rsidR="00A14A1C" w:rsidRPr="00A14A1C" w:rsidRDefault="00A14A1C" w:rsidP="00A14A1C">
            <w:pPr>
              <w:widowControl/>
              <w:autoSpaceDE/>
              <w:autoSpaceDN/>
              <w:ind w:left="-57" w:right="-57" w:firstLine="0"/>
              <w:jc w:val="center"/>
              <w:rPr>
                <w:color w:val="000000"/>
                <w:sz w:val="22"/>
                <w:lang w:eastAsia="ru-RU"/>
              </w:rPr>
            </w:pPr>
          </w:p>
        </w:tc>
      </w:tr>
      <w:tr w:rsidR="00A14A1C" w:rsidRPr="00A14A1C" w14:paraId="6868EFF0" w14:textId="77777777" w:rsidTr="00A14A1C">
        <w:trPr>
          <w:trHeight w:val="300"/>
        </w:trPr>
        <w:tc>
          <w:tcPr>
            <w:tcW w:w="86" w:type="pct"/>
            <w:vMerge/>
            <w:tcBorders>
              <w:top w:val="nil"/>
              <w:left w:val="single" w:sz="4" w:space="0" w:color="auto"/>
              <w:bottom w:val="single" w:sz="4" w:space="0" w:color="auto"/>
              <w:right w:val="single" w:sz="4" w:space="0" w:color="auto"/>
            </w:tcBorders>
            <w:vAlign w:val="center"/>
            <w:hideMark/>
          </w:tcPr>
          <w:p w14:paraId="70BB8006" w14:textId="77777777" w:rsidR="00A14A1C" w:rsidRPr="00A14A1C" w:rsidRDefault="00A14A1C" w:rsidP="00A14A1C">
            <w:pPr>
              <w:widowControl/>
              <w:autoSpaceDE/>
              <w:autoSpaceDN/>
              <w:ind w:left="-57" w:right="-57" w:firstLine="0"/>
              <w:jc w:val="center"/>
              <w:rPr>
                <w:color w:val="000000"/>
                <w:sz w:val="22"/>
                <w:lang w:eastAsia="ru-RU"/>
              </w:rPr>
            </w:pPr>
          </w:p>
        </w:tc>
        <w:tc>
          <w:tcPr>
            <w:tcW w:w="405" w:type="pct"/>
            <w:vMerge/>
            <w:tcBorders>
              <w:top w:val="nil"/>
              <w:left w:val="single" w:sz="4" w:space="0" w:color="auto"/>
              <w:bottom w:val="single" w:sz="4" w:space="0" w:color="auto"/>
              <w:right w:val="single" w:sz="4" w:space="0" w:color="auto"/>
            </w:tcBorders>
            <w:vAlign w:val="center"/>
            <w:hideMark/>
          </w:tcPr>
          <w:p w14:paraId="642B4B08" w14:textId="77777777" w:rsidR="00A14A1C" w:rsidRPr="00A14A1C" w:rsidRDefault="00A14A1C" w:rsidP="00A14A1C">
            <w:pPr>
              <w:widowControl/>
              <w:autoSpaceDE/>
              <w:autoSpaceDN/>
              <w:ind w:left="-57" w:right="-57" w:firstLine="0"/>
              <w:jc w:val="center"/>
              <w:rPr>
                <w:color w:val="000000"/>
                <w:sz w:val="22"/>
                <w:lang w:eastAsia="ru-RU"/>
              </w:rPr>
            </w:pPr>
          </w:p>
        </w:tc>
        <w:tc>
          <w:tcPr>
            <w:tcW w:w="286" w:type="pct"/>
            <w:vMerge/>
            <w:tcBorders>
              <w:top w:val="nil"/>
              <w:left w:val="single" w:sz="4" w:space="0" w:color="auto"/>
              <w:bottom w:val="single" w:sz="4" w:space="0" w:color="auto"/>
              <w:right w:val="single" w:sz="4" w:space="0" w:color="auto"/>
            </w:tcBorders>
            <w:vAlign w:val="center"/>
            <w:hideMark/>
          </w:tcPr>
          <w:p w14:paraId="6BEA5EA0" w14:textId="77777777" w:rsidR="00A14A1C" w:rsidRPr="00A14A1C" w:rsidRDefault="00A14A1C" w:rsidP="00A14A1C">
            <w:pPr>
              <w:widowControl/>
              <w:autoSpaceDE/>
              <w:autoSpaceDN/>
              <w:ind w:left="-57" w:right="-57" w:firstLine="0"/>
              <w:jc w:val="center"/>
              <w:rPr>
                <w:color w:val="000000"/>
                <w:sz w:val="22"/>
                <w:lang w:eastAsia="ru-RU"/>
              </w:rPr>
            </w:pPr>
          </w:p>
        </w:tc>
        <w:tc>
          <w:tcPr>
            <w:tcW w:w="508" w:type="pct"/>
            <w:vMerge/>
            <w:tcBorders>
              <w:top w:val="nil"/>
              <w:left w:val="single" w:sz="4" w:space="0" w:color="auto"/>
              <w:bottom w:val="single" w:sz="4" w:space="0" w:color="auto"/>
              <w:right w:val="single" w:sz="4" w:space="0" w:color="auto"/>
            </w:tcBorders>
            <w:vAlign w:val="center"/>
            <w:hideMark/>
          </w:tcPr>
          <w:p w14:paraId="193D0F79" w14:textId="77777777" w:rsidR="00A14A1C" w:rsidRPr="00A14A1C" w:rsidRDefault="00A14A1C" w:rsidP="00A14A1C">
            <w:pPr>
              <w:widowControl/>
              <w:autoSpaceDE/>
              <w:autoSpaceDN/>
              <w:ind w:left="-57" w:right="-57" w:firstLine="0"/>
              <w:jc w:val="center"/>
              <w:rPr>
                <w:color w:val="000000"/>
                <w:sz w:val="22"/>
                <w:lang w:eastAsia="ru-RU"/>
              </w:rPr>
            </w:pPr>
          </w:p>
        </w:tc>
        <w:tc>
          <w:tcPr>
            <w:tcW w:w="508" w:type="pct"/>
            <w:vMerge/>
            <w:tcBorders>
              <w:top w:val="nil"/>
              <w:left w:val="single" w:sz="4" w:space="0" w:color="auto"/>
              <w:bottom w:val="single" w:sz="4" w:space="0" w:color="auto"/>
              <w:right w:val="single" w:sz="4" w:space="0" w:color="auto"/>
            </w:tcBorders>
            <w:vAlign w:val="center"/>
            <w:hideMark/>
          </w:tcPr>
          <w:p w14:paraId="5687456F" w14:textId="77777777" w:rsidR="00A14A1C" w:rsidRPr="00A14A1C" w:rsidRDefault="00A14A1C" w:rsidP="00A14A1C">
            <w:pPr>
              <w:widowControl/>
              <w:autoSpaceDE/>
              <w:autoSpaceDN/>
              <w:ind w:left="-57" w:right="-57" w:firstLine="0"/>
              <w:jc w:val="center"/>
              <w:rPr>
                <w:color w:val="000000"/>
                <w:sz w:val="22"/>
                <w:lang w:eastAsia="ru-RU"/>
              </w:rPr>
            </w:pPr>
          </w:p>
        </w:tc>
        <w:tc>
          <w:tcPr>
            <w:tcW w:w="458" w:type="pct"/>
            <w:tcBorders>
              <w:top w:val="nil"/>
              <w:left w:val="nil"/>
              <w:bottom w:val="single" w:sz="4" w:space="0" w:color="auto"/>
              <w:right w:val="single" w:sz="4" w:space="0" w:color="auto"/>
            </w:tcBorders>
            <w:shd w:val="clear" w:color="auto" w:fill="auto"/>
            <w:vAlign w:val="center"/>
            <w:hideMark/>
          </w:tcPr>
          <w:p w14:paraId="1E7FA12C"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Краевой бюджет</w:t>
            </w:r>
          </w:p>
        </w:tc>
        <w:tc>
          <w:tcPr>
            <w:tcW w:w="159" w:type="pct"/>
            <w:tcBorders>
              <w:top w:val="nil"/>
              <w:left w:val="nil"/>
              <w:bottom w:val="single" w:sz="4" w:space="0" w:color="auto"/>
              <w:right w:val="single" w:sz="4" w:space="0" w:color="auto"/>
            </w:tcBorders>
            <w:shd w:val="clear" w:color="auto" w:fill="auto"/>
            <w:noWrap/>
            <w:vAlign w:val="center"/>
            <w:hideMark/>
          </w:tcPr>
          <w:p w14:paraId="2156D367" w14:textId="50B6CDC0" w:rsidR="00A14A1C" w:rsidRPr="00A14A1C" w:rsidRDefault="00A14A1C" w:rsidP="00A14A1C">
            <w:pPr>
              <w:widowControl/>
              <w:autoSpaceDE/>
              <w:autoSpaceDN/>
              <w:ind w:left="-57" w:right="-57" w:firstLine="0"/>
              <w:jc w:val="center"/>
              <w:rPr>
                <w:color w:val="000000"/>
                <w:sz w:val="22"/>
                <w:lang w:eastAsia="ru-RU"/>
              </w:rPr>
            </w:pPr>
          </w:p>
        </w:tc>
        <w:tc>
          <w:tcPr>
            <w:tcW w:w="216" w:type="pct"/>
            <w:tcBorders>
              <w:top w:val="nil"/>
              <w:left w:val="nil"/>
              <w:bottom w:val="single" w:sz="4" w:space="0" w:color="auto"/>
              <w:right w:val="single" w:sz="4" w:space="0" w:color="auto"/>
            </w:tcBorders>
            <w:shd w:val="clear" w:color="auto" w:fill="auto"/>
            <w:noWrap/>
            <w:vAlign w:val="center"/>
            <w:hideMark/>
          </w:tcPr>
          <w:p w14:paraId="1AF8D5A9"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10663099,3</w:t>
            </w:r>
          </w:p>
        </w:tc>
        <w:tc>
          <w:tcPr>
            <w:tcW w:w="216" w:type="pct"/>
            <w:tcBorders>
              <w:top w:val="nil"/>
              <w:left w:val="nil"/>
              <w:bottom w:val="single" w:sz="4" w:space="0" w:color="auto"/>
              <w:right w:val="single" w:sz="4" w:space="0" w:color="auto"/>
            </w:tcBorders>
            <w:shd w:val="clear" w:color="auto" w:fill="auto"/>
            <w:noWrap/>
            <w:vAlign w:val="center"/>
            <w:hideMark/>
          </w:tcPr>
          <w:p w14:paraId="5729738F"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10663099,3</w:t>
            </w:r>
          </w:p>
        </w:tc>
        <w:tc>
          <w:tcPr>
            <w:tcW w:w="236" w:type="pct"/>
            <w:tcBorders>
              <w:top w:val="nil"/>
              <w:left w:val="nil"/>
              <w:bottom w:val="single" w:sz="4" w:space="0" w:color="auto"/>
              <w:right w:val="single" w:sz="4" w:space="0" w:color="auto"/>
            </w:tcBorders>
            <w:shd w:val="clear" w:color="auto" w:fill="auto"/>
            <w:noWrap/>
            <w:vAlign w:val="center"/>
            <w:hideMark/>
          </w:tcPr>
          <w:p w14:paraId="6C431382" w14:textId="100018BE" w:rsidR="00A14A1C" w:rsidRPr="00A14A1C" w:rsidRDefault="00A14A1C" w:rsidP="00A14A1C">
            <w:pPr>
              <w:widowControl/>
              <w:autoSpaceDE/>
              <w:autoSpaceDN/>
              <w:ind w:left="-57" w:right="-57" w:firstLine="0"/>
              <w:jc w:val="center"/>
              <w:rPr>
                <w:color w:val="000000"/>
                <w:sz w:val="22"/>
                <w:lang w:eastAsia="ru-RU"/>
              </w:rPr>
            </w:pPr>
          </w:p>
        </w:tc>
        <w:tc>
          <w:tcPr>
            <w:tcW w:w="216" w:type="pct"/>
            <w:tcBorders>
              <w:top w:val="nil"/>
              <w:left w:val="nil"/>
              <w:bottom w:val="single" w:sz="4" w:space="0" w:color="auto"/>
              <w:right w:val="single" w:sz="4" w:space="0" w:color="auto"/>
            </w:tcBorders>
            <w:shd w:val="clear" w:color="auto" w:fill="auto"/>
            <w:noWrap/>
            <w:vAlign w:val="center"/>
            <w:hideMark/>
          </w:tcPr>
          <w:p w14:paraId="645044E8" w14:textId="6EC1EA44" w:rsidR="00A14A1C" w:rsidRPr="00A14A1C" w:rsidRDefault="00A14A1C" w:rsidP="00A14A1C">
            <w:pPr>
              <w:widowControl/>
              <w:autoSpaceDE/>
              <w:autoSpaceDN/>
              <w:ind w:left="-57" w:right="-57" w:firstLine="0"/>
              <w:jc w:val="center"/>
              <w:rPr>
                <w:color w:val="000000"/>
                <w:sz w:val="22"/>
                <w:lang w:eastAsia="ru-RU"/>
              </w:rPr>
            </w:pPr>
          </w:p>
        </w:tc>
        <w:tc>
          <w:tcPr>
            <w:tcW w:w="213" w:type="pct"/>
            <w:tcBorders>
              <w:top w:val="nil"/>
              <w:left w:val="nil"/>
              <w:bottom w:val="single" w:sz="4" w:space="0" w:color="auto"/>
              <w:right w:val="single" w:sz="4" w:space="0" w:color="auto"/>
            </w:tcBorders>
            <w:shd w:val="clear" w:color="auto" w:fill="auto"/>
            <w:noWrap/>
            <w:vAlign w:val="center"/>
            <w:hideMark/>
          </w:tcPr>
          <w:p w14:paraId="76705AA9" w14:textId="20452A37"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4F52F231" w14:textId="18714F08"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3C2211C0" w14:textId="4DF1B195"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020FC553" w14:textId="4C368C80"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3211BB13" w14:textId="63B8EF80"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6D428B0A" w14:textId="48C8FC02"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2CDCE5E3" w14:textId="6178B1E4"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316BF4A1" w14:textId="6E4D5782"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1594A30D" w14:textId="282314B5" w:rsidR="00A14A1C" w:rsidRPr="00A14A1C" w:rsidRDefault="00A14A1C" w:rsidP="00A14A1C">
            <w:pPr>
              <w:widowControl/>
              <w:autoSpaceDE/>
              <w:autoSpaceDN/>
              <w:ind w:left="-57" w:right="-57" w:firstLine="0"/>
              <w:jc w:val="center"/>
              <w:rPr>
                <w:color w:val="000000"/>
                <w:sz w:val="22"/>
                <w:lang w:eastAsia="ru-RU"/>
              </w:rPr>
            </w:pPr>
          </w:p>
        </w:tc>
        <w:tc>
          <w:tcPr>
            <w:tcW w:w="216" w:type="pct"/>
            <w:tcBorders>
              <w:top w:val="nil"/>
              <w:left w:val="nil"/>
              <w:bottom w:val="single" w:sz="4" w:space="0" w:color="auto"/>
              <w:right w:val="single" w:sz="4" w:space="0" w:color="auto"/>
            </w:tcBorders>
            <w:shd w:val="clear" w:color="auto" w:fill="auto"/>
            <w:noWrap/>
            <w:vAlign w:val="center"/>
            <w:hideMark/>
          </w:tcPr>
          <w:p w14:paraId="023FE60B" w14:textId="64DE2E9B" w:rsidR="00A14A1C" w:rsidRPr="00A14A1C" w:rsidRDefault="00A14A1C" w:rsidP="00A14A1C">
            <w:pPr>
              <w:widowControl/>
              <w:autoSpaceDE/>
              <w:autoSpaceDN/>
              <w:ind w:left="-57" w:right="-57" w:firstLine="0"/>
              <w:jc w:val="center"/>
              <w:rPr>
                <w:color w:val="000000"/>
                <w:sz w:val="22"/>
                <w:lang w:eastAsia="ru-RU"/>
              </w:rPr>
            </w:pPr>
          </w:p>
        </w:tc>
      </w:tr>
      <w:tr w:rsidR="00A14A1C" w:rsidRPr="00A14A1C" w14:paraId="1E7E5914" w14:textId="77777777" w:rsidTr="00A14A1C">
        <w:trPr>
          <w:trHeight w:val="300"/>
        </w:trPr>
        <w:tc>
          <w:tcPr>
            <w:tcW w:w="86" w:type="pct"/>
            <w:tcBorders>
              <w:top w:val="nil"/>
              <w:left w:val="single" w:sz="4" w:space="0" w:color="auto"/>
              <w:bottom w:val="single" w:sz="4" w:space="0" w:color="auto"/>
              <w:right w:val="single" w:sz="4" w:space="0" w:color="auto"/>
            </w:tcBorders>
            <w:shd w:val="clear" w:color="auto" w:fill="auto"/>
            <w:noWrap/>
            <w:vAlign w:val="center"/>
            <w:hideMark/>
          </w:tcPr>
          <w:p w14:paraId="1CC9B005"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26</w:t>
            </w:r>
          </w:p>
        </w:tc>
        <w:tc>
          <w:tcPr>
            <w:tcW w:w="1199" w:type="pct"/>
            <w:gridSpan w:val="3"/>
            <w:tcBorders>
              <w:top w:val="single" w:sz="4" w:space="0" w:color="auto"/>
              <w:left w:val="nil"/>
              <w:bottom w:val="single" w:sz="4" w:space="0" w:color="auto"/>
              <w:right w:val="single" w:sz="4" w:space="0" w:color="auto"/>
            </w:tcBorders>
            <w:shd w:val="clear" w:color="auto" w:fill="auto"/>
            <w:noWrap/>
            <w:vAlign w:val="center"/>
            <w:hideMark/>
          </w:tcPr>
          <w:p w14:paraId="00727488"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Устройство линий освещения</w:t>
            </w:r>
          </w:p>
        </w:tc>
        <w:tc>
          <w:tcPr>
            <w:tcW w:w="508" w:type="pct"/>
            <w:tcBorders>
              <w:top w:val="nil"/>
              <w:left w:val="nil"/>
              <w:bottom w:val="single" w:sz="4" w:space="0" w:color="auto"/>
              <w:right w:val="single" w:sz="4" w:space="0" w:color="auto"/>
            </w:tcBorders>
            <w:shd w:val="clear" w:color="auto" w:fill="auto"/>
            <w:noWrap/>
            <w:vAlign w:val="center"/>
            <w:hideMark/>
          </w:tcPr>
          <w:p w14:paraId="41ED282C"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Из внебюджетных средств</w:t>
            </w:r>
          </w:p>
        </w:tc>
        <w:tc>
          <w:tcPr>
            <w:tcW w:w="458" w:type="pct"/>
            <w:tcBorders>
              <w:top w:val="nil"/>
              <w:left w:val="nil"/>
              <w:bottom w:val="single" w:sz="4" w:space="0" w:color="auto"/>
              <w:right w:val="single" w:sz="4" w:space="0" w:color="auto"/>
            </w:tcBorders>
            <w:shd w:val="clear" w:color="auto" w:fill="auto"/>
            <w:noWrap/>
            <w:vAlign w:val="center"/>
            <w:hideMark/>
          </w:tcPr>
          <w:p w14:paraId="422B049D" w14:textId="3AAEDBC2"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075CDE2B" w14:textId="61316715" w:rsidR="00A14A1C" w:rsidRPr="00A14A1C" w:rsidRDefault="00A14A1C" w:rsidP="00A14A1C">
            <w:pPr>
              <w:widowControl/>
              <w:autoSpaceDE/>
              <w:autoSpaceDN/>
              <w:ind w:left="-57" w:right="-57" w:firstLine="0"/>
              <w:jc w:val="center"/>
              <w:rPr>
                <w:color w:val="000000"/>
                <w:sz w:val="22"/>
                <w:lang w:eastAsia="ru-RU"/>
              </w:rPr>
            </w:pPr>
          </w:p>
        </w:tc>
        <w:tc>
          <w:tcPr>
            <w:tcW w:w="216" w:type="pct"/>
            <w:tcBorders>
              <w:top w:val="nil"/>
              <w:left w:val="nil"/>
              <w:bottom w:val="single" w:sz="4" w:space="0" w:color="auto"/>
              <w:right w:val="single" w:sz="4" w:space="0" w:color="auto"/>
            </w:tcBorders>
            <w:shd w:val="clear" w:color="auto" w:fill="auto"/>
            <w:noWrap/>
            <w:vAlign w:val="center"/>
            <w:hideMark/>
          </w:tcPr>
          <w:p w14:paraId="10C3D703" w14:textId="3F4C8704" w:rsidR="00A14A1C" w:rsidRPr="00A14A1C" w:rsidRDefault="00A14A1C" w:rsidP="00A14A1C">
            <w:pPr>
              <w:widowControl/>
              <w:autoSpaceDE/>
              <w:autoSpaceDN/>
              <w:ind w:left="-57" w:right="-57" w:firstLine="0"/>
              <w:jc w:val="center"/>
              <w:rPr>
                <w:color w:val="000000"/>
                <w:sz w:val="22"/>
                <w:lang w:eastAsia="ru-RU"/>
              </w:rPr>
            </w:pPr>
          </w:p>
        </w:tc>
        <w:tc>
          <w:tcPr>
            <w:tcW w:w="216" w:type="pct"/>
            <w:tcBorders>
              <w:top w:val="nil"/>
              <w:left w:val="nil"/>
              <w:bottom w:val="single" w:sz="4" w:space="0" w:color="auto"/>
              <w:right w:val="single" w:sz="4" w:space="0" w:color="auto"/>
            </w:tcBorders>
            <w:shd w:val="clear" w:color="auto" w:fill="auto"/>
            <w:noWrap/>
            <w:vAlign w:val="center"/>
            <w:hideMark/>
          </w:tcPr>
          <w:p w14:paraId="441C5B31" w14:textId="75E47DFD" w:rsidR="00A14A1C" w:rsidRPr="00A14A1C" w:rsidRDefault="00A14A1C" w:rsidP="00A14A1C">
            <w:pPr>
              <w:widowControl/>
              <w:autoSpaceDE/>
              <w:autoSpaceDN/>
              <w:ind w:left="-57" w:right="-57" w:firstLine="0"/>
              <w:jc w:val="center"/>
              <w:rPr>
                <w:color w:val="000000"/>
                <w:sz w:val="22"/>
                <w:lang w:eastAsia="ru-RU"/>
              </w:rPr>
            </w:pPr>
          </w:p>
        </w:tc>
        <w:tc>
          <w:tcPr>
            <w:tcW w:w="236" w:type="pct"/>
            <w:tcBorders>
              <w:top w:val="nil"/>
              <w:left w:val="nil"/>
              <w:bottom w:val="single" w:sz="4" w:space="0" w:color="auto"/>
              <w:right w:val="single" w:sz="4" w:space="0" w:color="auto"/>
            </w:tcBorders>
            <w:shd w:val="clear" w:color="auto" w:fill="auto"/>
            <w:noWrap/>
            <w:vAlign w:val="center"/>
            <w:hideMark/>
          </w:tcPr>
          <w:p w14:paraId="0EE33D1F" w14:textId="59C2556F" w:rsidR="00A14A1C" w:rsidRPr="00A14A1C" w:rsidRDefault="00A14A1C" w:rsidP="00A14A1C">
            <w:pPr>
              <w:widowControl/>
              <w:autoSpaceDE/>
              <w:autoSpaceDN/>
              <w:ind w:left="-57" w:right="-57" w:firstLine="0"/>
              <w:jc w:val="center"/>
              <w:rPr>
                <w:color w:val="000000"/>
                <w:sz w:val="22"/>
                <w:lang w:eastAsia="ru-RU"/>
              </w:rPr>
            </w:pPr>
          </w:p>
        </w:tc>
        <w:tc>
          <w:tcPr>
            <w:tcW w:w="216" w:type="pct"/>
            <w:tcBorders>
              <w:top w:val="nil"/>
              <w:left w:val="nil"/>
              <w:bottom w:val="single" w:sz="4" w:space="0" w:color="auto"/>
              <w:right w:val="single" w:sz="4" w:space="0" w:color="auto"/>
            </w:tcBorders>
            <w:shd w:val="clear" w:color="auto" w:fill="auto"/>
            <w:noWrap/>
            <w:vAlign w:val="center"/>
            <w:hideMark/>
          </w:tcPr>
          <w:p w14:paraId="3EAC8B54" w14:textId="0F546D5A" w:rsidR="00A14A1C" w:rsidRPr="00A14A1C" w:rsidRDefault="00A14A1C" w:rsidP="00A14A1C">
            <w:pPr>
              <w:widowControl/>
              <w:autoSpaceDE/>
              <w:autoSpaceDN/>
              <w:ind w:left="-57" w:right="-57" w:firstLine="0"/>
              <w:jc w:val="center"/>
              <w:rPr>
                <w:color w:val="000000"/>
                <w:sz w:val="22"/>
                <w:lang w:eastAsia="ru-RU"/>
              </w:rPr>
            </w:pPr>
          </w:p>
        </w:tc>
        <w:tc>
          <w:tcPr>
            <w:tcW w:w="213" w:type="pct"/>
            <w:tcBorders>
              <w:top w:val="nil"/>
              <w:left w:val="nil"/>
              <w:bottom w:val="single" w:sz="4" w:space="0" w:color="auto"/>
              <w:right w:val="single" w:sz="4" w:space="0" w:color="auto"/>
            </w:tcBorders>
            <w:shd w:val="clear" w:color="auto" w:fill="auto"/>
            <w:noWrap/>
            <w:vAlign w:val="center"/>
            <w:hideMark/>
          </w:tcPr>
          <w:p w14:paraId="7C69F0C6" w14:textId="34F3C9FF"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0746E547" w14:textId="07990D3D"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45D68652" w14:textId="159D8939"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51EBD41A" w14:textId="57A5FBB0"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5F34BAE4" w14:textId="15B580AE"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04F2A7AE" w14:textId="6F1662B5"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6C17726F" w14:textId="48D5AF3E"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5A8DFD51" w14:textId="48B0B02B"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143BE2F9" w14:textId="3D6348DF" w:rsidR="00A14A1C" w:rsidRPr="00A14A1C" w:rsidRDefault="00A14A1C" w:rsidP="00A14A1C">
            <w:pPr>
              <w:widowControl/>
              <w:autoSpaceDE/>
              <w:autoSpaceDN/>
              <w:ind w:left="-57" w:right="-57" w:firstLine="0"/>
              <w:jc w:val="center"/>
              <w:rPr>
                <w:color w:val="000000"/>
                <w:sz w:val="22"/>
                <w:lang w:eastAsia="ru-RU"/>
              </w:rPr>
            </w:pPr>
          </w:p>
        </w:tc>
        <w:tc>
          <w:tcPr>
            <w:tcW w:w="216" w:type="pct"/>
            <w:tcBorders>
              <w:top w:val="nil"/>
              <w:left w:val="nil"/>
              <w:bottom w:val="single" w:sz="4" w:space="0" w:color="auto"/>
              <w:right w:val="single" w:sz="4" w:space="0" w:color="auto"/>
            </w:tcBorders>
            <w:shd w:val="clear" w:color="auto" w:fill="auto"/>
            <w:noWrap/>
            <w:vAlign w:val="center"/>
            <w:hideMark/>
          </w:tcPr>
          <w:p w14:paraId="587F1610" w14:textId="24EF7864" w:rsidR="00A14A1C" w:rsidRPr="00A14A1C" w:rsidRDefault="00A14A1C" w:rsidP="00A14A1C">
            <w:pPr>
              <w:widowControl/>
              <w:autoSpaceDE/>
              <w:autoSpaceDN/>
              <w:ind w:left="-57" w:right="-57" w:firstLine="0"/>
              <w:jc w:val="center"/>
              <w:rPr>
                <w:color w:val="000000"/>
                <w:sz w:val="22"/>
                <w:lang w:eastAsia="ru-RU"/>
              </w:rPr>
            </w:pPr>
          </w:p>
        </w:tc>
      </w:tr>
      <w:tr w:rsidR="00A14A1C" w:rsidRPr="00A14A1C" w14:paraId="77836C54" w14:textId="77777777" w:rsidTr="00A14A1C">
        <w:trPr>
          <w:trHeight w:val="300"/>
        </w:trPr>
        <w:tc>
          <w:tcPr>
            <w:tcW w:w="1286" w:type="pct"/>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2C1201"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ИТОГО</w:t>
            </w:r>
          </w:p>
        </w:tc>
        <w:tc>
          <w:tcPr>
            <w:tcW w:w="508" w:type="pct"/>
            <w:tcBorders>
              <w:top w:val="nil"/>
              <w:left w:val="nil"/>
              <w:bottom w:val="single" w:sz="4" w:space="0" w:color="auto"/>
              <w:right w:val="single" w:sz="4" w:space="0" w:color="auto"/>
            </w:tcBorders>
            <w:shd w:val="clear" w:color="auto" w:fill="auto"/>
            <w:noWrap/>
            <w:vAlign w:val="center"/>
            <w:hideMark/>
          </w:tcPr>
          <w:p w14:paraId="65BBA3FA"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65996271,5</w:t>
            </w:r>
          </w:p>
        </w:tc>
        <w:tc>
          <w:tcPr>
            <w:tcW w:w="458" w:type="pct"/>
            <w:tcBorders>
              <w:top w:val="nil"/>
              <w:left w:val="nil"/>
              <w:bottom w:val="single" w:sz="4" w:space="0" w:color="auto"/>
              <w:right w:val="single" w:sz="4" w:space="0" w:color="auto"/>
            </w:tcBorders>
            <w:shd w:val="clear" w:color="auto" w:fill="auto"/>
            <w:noWrap/>
            <w:vAlign w:val="center"/>
            <w:hideMark/>
          </w:tcPr>
          <w:p w14:paraId="6A8E9226" w14:textId="11EA64F4" w:rsidR="00A14A1C" w:rsidRPr="00A14A1C" w:rsidRDefault="00A14A1C" w:rsidP="00A14A1C">
            <w:pPr>
              <w:widowControl/>
              <w:autoSpaceDE/>
              <w:autoSpaceDN/>
              <w:ind w:left="-57" w:right="-57" w:firstLine="0"/>
              <w:jc w:val="center"/>
              <w:rPr>
                <w:color w:val="000000"/>
                <w:sz w:val="22"/>
                <w:lang w:eastAsia="ru-RU"/>
              </w:rPr>
            </w:pPr>
          </w:p>
        </w:tc>
        <w:tc>
          <w:tcPr>
            <w:tcW w:w="159" w:type="pct"/>
            <w:tcBorders>
              <w:top w:val="nil"/>
              <w:left w:val="nil"/>
              <w:bottom w:val="single" w:sz="4" w:space="0" w:color="auto"/>
              <w:right w:val="single" w:sz="4" w:space="0" w:color="auto"/>
            </w:tcBorders>
            <w:shd w:val="clear" w:color="auto" w:fill="auto"/>
            <w:noWrap/>
            <w:vAlign w:val="center"/>
            <w:hideMark/>
          </w:tcPr>
          <w:p w14:paraId="7A899DF5"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0,0</w:t>
            </w:r>
          </w:p>
        </w:tc>
        <w:tc>
          <w:tcPr>
            <w:tcW w:w="216" w:type="pct"/>
            <w:tcBorders>
              <w:top w:val="nil"/>
              <w:left w:val="nil"/>
              <w:bottom w:val="single" w:sz="4" w:space="0" w:color="auto"/>
              <w:right w:val="single" w:sz="4" w:space="0" w:color="auto"/>
            </w:tcBorders>
            <w:shd w:val="clear" w:color="auto" w:fill="auto"/>
            <w:noWrap/>
            <w:vAlign w:val="center"/>
            <w:hideMark/>
          </w:tcPr>
          <w:p w14:paraId="0C7DBE43"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11848491,1</w:t>
            </w:r>
          </w:p>
        </w:tc>
        <w:tc>
          <w:tcPr>
            <w:tcW w:w="216" w:type="pct"/>
            <w:tcBorders>
              <w:top w:val="nil"/>
              <w:left w:val="nil"/>
              <w:bottom w:val="single" w:sz="4" w:space="0" w:color="auto"/>
              <w:right w:val="single" w:sz="4" w:space="0" w:color="auto"/>
            </w:tcBorders>
            <w:shd w:val="clear" w:color="auto" w:fill="auto"/>
            <w:noWrap/>
            <w:vAlign w:val="center"/>
            <w:hideMark/>
          </w:tcPr>
          <w:p w14:paraId="4EF8C65D"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18545123,4</w:t>
            </w:r>
          </w:p>
        </w:tc>
        <w:tc>
          <w:tcPr>
            <w:tcW w:w="236" w:type="pct"/>
            <w:tcBorders>
              <w:top w:val="nil"/>
              <w:left w:val="nil"/>
              <w:bottom w:val="single" w:sz="4" w:space="0" w:color="auto"/>
              <w:right w:val="single" w:sz="4" w:space="0" w:color="auto"/>
            </w:tcBorders>
            <w:shd w:val="clear" w:color="auto" w:fill="auto"/>
            <w:noWrap/>
            <w:vAlign w:val="center"/>
            <w:hideMark/>
          </w:tcPr>
          <w:p w14:paraId="38DEB634"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15196774,0</w:t>
            </w:r>
          </w:p>
        </w:tc>
        <w:tc>
          <w:tcPr>
            <w:tcW w:w="216" w:type="pct"/>
            <w:tcBorders>
              <w:top w:val="nil"/>
              <w:left w:val="nil"/>
              <w:bottom w:val="single" w:sz="4" w:space="0" w:color="auto"/>
              <w:right w:val="single" w:sz="4" w:space="0" w:color="auto"/>
            </w:tcBorders>
            <w:shd w:val="clear" w:color="auto" w:fill="auto"/>
            <w:noWrap/>
            <w:vAlign w:val="center"/>
            <w:hideMark/>
          </w:tcPr>
          <w:p w14:paraId="5300A941"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12466579,7</w:t>
            </w:r>
          </w:p>
        </w:tc>
        <w:tc>
          <w:tcPr>
            <w:tcW w:w="213" w:type="pct"/>
            <w:tcBorders>
              <w:top w:val="nil"/>
              <w:left w:val="nil"/>
              <w:bottom w:val="single" w:sz="4" w:space="0" w:color="auto"/>
              <w:right w:val="single" w:sz="4" w:space="0" w:color="auto"/>
            </w:tcBorders>
            <w:shd w:val="clear" w:color="auto" w:fill="auto"/>
            <w:noWrap/>
            <w:vAlign w:val="center"/>
            <w:hideMark/>
          </w:tcPr>
          <w:p w14:paraId="5B69FD93"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7934250,7</w:t>
            </w:r>
          </w:p>
        </w:tc>
        <w:tc>
          <w:tcPr>
            <w:tcW w:w="159" w:type="pct"/>
            <w:tcBorders>
              <w:top w:val="nil"/>
              <w:left w:val="nil"/>
              <w:bottom w:val="single" w:sz="4" w:space="0" w:color="auto"/>
              <w:right w:val="single" w:sz="4" w:space="0" w:color="auto"/>
            </w:tcBorders>
            <w:shd w:val="clear" w:color="auto" w:fill="auto"/>
            <w:noWrap/>
            <w:vAlign w:val="center"/>
            <w:hideMark/>
          </w:tcPr>
          <w:p w14:paraId="0C31DDE0"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0,0</w:t>
            </w:r>
          </w:p>
        </w:tc>
        <w:tc>
          <w:tcPr>
            <w:tcW w:w="159" w:type="pct"/>
            <w:tcBorders>
              <w:top w:val="nil"/>
              <w:left w:val="nil"/>
              <w:bottom w:val="single" w:sz="4" w:space="0" w:color="auto"/>
              <w:right w:val="single" w:sz="4" w:space="0" w:color="auto"/>
            </w:tcBorders>
            <w:shd w:val="clear" w:color="auto" w:fill="auto"/>
            <w:noWrap/>
            <w:vAlign w:val="center"/>
            <w:hideMark/>
          </w:tcPr>
          <w:p w14:paraId="70199C4F"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723,6</w:t>
            </w:r>
          </w:p>
        </w:tc>
        <w:tc>
          <w:tcPr>
            <w:tcW w:w="159" w:type="pct"/>
            <w:tcBorders>
              <w:top w:val="nil"/>
              <w:left w:val="nil"/>
              <w:bottom w:val="single" w:sz="4" w:space="0" w:color="auto"/>
              <w:right w:val="single" w:sz="4" w:space="0" w:color="auto"/>
            </w:tcBorders>
            <w:shd w:val="clear" w:color="auto" w:fill="auto"/>
            <w:noWrap/>
            <w:vAlign w:val="center"/>
            <w:hideMark/>
          </w:tcPr>
          <w:p w14:paraId="218E7CE9"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723,6</w:t>
            </w:r>
          </w:p>
        </w:tc>
        <w:tc>
          <w:tcPr>
            <w:tcW w:w="159" w:type="pct"/>
            <w:tcBorders>
              <w:top w:val="nil"/>
              <w:left w:val="nil"/>
              <w:bottom w:val="single" w:sz="4" w:space="0" w:color="auto"/>
              <w:right w:val="single" w:sz="4" w:space="0" w:color="auto"/>
            </w:tcBorders>
            <w:shd w:val="clear" w:color="auto" w:fill="auto"/>
            <w:noWrap/>
            <w:vAlign w:val="center"/>
            <w:hideMark/>
          </w:tcPr>
          <w:p w14:paraId="725AB402"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683,7</w:t>
            </w:r>
          </w:p>
        </w:tc>
        <w:tc>
          <w:tcPr>
            <w:tcW w:w="159" w:type="pct"/>
            <w:tcBorders>
              <w:top w:val="nil"/>
              <w:left w:val="nil"/>
              <w:bottom w:val="single" w:sz="4" w:space="0" w:color="auto"/>
              <w:right w:val="single" w:sz="4" w:space="0" w:color="auto"/>
            </w:tcBorders>
            <w:shd w:val="clear" w:color="auto" w:fill="auto"/>
            <w:noWrap/>
            <w:vAlign w:val="center"/>
            <w:hideMark/>
          </w:tcPr>
          <w:p w14:paraId="1CB8A7DD"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1376,6</w:t>
            </w:r>
          </w:p>
        </w:tc>
        <w:tc>
          <w:tcPr>
            <w:tcW w:w="159" w:type="pct"/>
            <w:tcBorders>
              <w:top w:val="nil"/>
              <w:left w:val="nil"/>
              <w:bottom w:val="single" w:sz="4" w:space="0" w:color="auto"/>
              <w:right w:val="single" w:sz="4" w:space="0" w:color="auto"/>
            </w:tcBorders>
            <w:shd w:val="clear" w:color="auto" w:fill="auto"/>
            <w:noWrap/>
            <w:vAlign w:val="center"/>
            <w:hideMark/>
          </w:tcPr>
          <w:p w14:paraId="730C9BEE"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821,4</w:t>
            </w:r>
          </w:p>
        </w:tc>
        <w:tc>
          <w:tcPr>
            <w:tcW w:w="159" w:type="pct"/>
            <w:tcBorders>
              <w:top w:val="nil"/>
              <w:left w:val="nil"/>
              <w:bottom w:val="single" w:sz="4" w:space="0" w:color="auto"/>
              <w:right w:val="single" w:sz="4" w:space="0" w:color="auto"/>
            </w:tcBorders>
            <w:shd w:val="clear" w:color="auto" w:fill="auto"/>
            <w:noWrap/>
            <w:vAlign w:val="center"/>
            <w:hideMark/>
          </w:tcPr>
          <w:p w14:paraId="45C6E0B6"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0,0</w:t>
            </w:r>
          </w:p>
        </w:tc>
        <w:tc>
          <w:tcPr>
            <w:tcW w:w="159" w:type="pct"/>
            <w:tcBorders>
              <w:top w:val="nil"/>
              <w:left w:val="nil"/>
              <w:bottom w:val="single" w:sz="4" w:space="0" w:color="auto"/>
              <w:right w:val="single" w:sz="4" w:space="0" w:color="auto"/>
            </w:tcBorders>
            <w:shd w:val="clear" w:color="auto" w:fill="auto"/>
            <w:noWrap/>
            <w:vAlign w:val="center"/>
            <w:hideMark/>
          </w:tcPr>
          <w:p w14:paraId="79A78BA4"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723,6</w:t>
            </w:r>
          </w:p>
        </w:tc>
        <w:tc>
          <w:tcPr>
            <w:tcW w:w="216" w:type="pct"/>
            <w:tcBorders>
              <w:top w:val="nil"/>
              <w:left w:val="nil"/>
              <w:bottom w:val="single" w:sz="4" w:space="0" w:color="auto"/>
              <w:right w:val="single" w:sz="4" w:space="0" w:color="auto"/>
            </w:tcBorders>
            <w:shd w:val="clear" w:color="auto" w:fill="auto"/>
            <w:noWrap/>
            <w:vAlign w:val="center"/>
            <w:hideMark/>
          </w:tcPr>
          <w:p w14:paraId="2BA51781" w14:textId="77777777" w:rsidR="00A14A1C" w:rsidRPr="00A14A1C" w:rsidRDefault="00A14A1C" w:rsidP="00A14A1C">
            <w:pPr>
              <w:widowControl/>
              <w:autoSpaceDE/>
              <w:autoSpaceDN/>
              <w:ind w:left="-57" w:right="-57" w:firstLine="0"/>
              <w:jc w:val="center"/>
              <w:rPr>
                <w:color w:val="000000"/>
                <w:sz w:val="22"/>
                <w:lang w:eastAsia="ru-RU"/>
              </w:rPr>
            </w:pPr>
            <w:r w:rsidRPr="00A14A1C">
              <w:rPr>
                <w:color w:val="000000"/>
                <w:sz w:val="22"/>
                <w:lang w:eastAsia="ru-RU"/>
              </w:rPr>
              <w:t>723,6</w:t>
            </w:r>
          </w:p>
        </w:tc>
      </w:tr>
    </w:tbl>
    <w:p w14:paraId="79A6D707" w14:textId="3EDE0C7B" w:rsidR="005D01F9" w:rsidRDefault="005D01F9" w:rsidP="001C4306">
      <w:pPr>
        <w:pStyle w:val="a3"/>
        <w:rPr>
          <w:b/>
          <w:sz w:val="21"/>
        </w:rPr>
      </w:pPr>
    </w:p>
    <w:p w14:paraId="077AEB16" w14:textId="77777777" w:rsidR="002367FD" w:rsidRDefault="002367FD" w:rsidP="002367FD"/>
    <w:p w14:paraId="00D6D3C7" w14:textId="682FA933" w:rsidR="00A14A1C" w:rsidRDefault="00A14A1C" w:rsidP="002367FD">
      <w:pPr>
        <w:sectPr w:rsidR="00A14A1C" w:rsidSect="002367FD">
          <w:headerReference w:type="default" r:id="rId138"/>
          <w:footerReference w:type="default" r:id="rId139"/>
          <w:pgSz w:w="23811" w:h="16838" w:orient="landscape" w:code="8"/>
          <w:pgMar w:top="851" w:right="567" w:bottom="567" w:left="1134" w:header="713" w:footer="397" w:gutter="0"/>
          <w:pgBorders w:offsetFrom="page">
            <w:top w:val="single" w:sz="4" w:space="14" w:color="000000"/>
            <w:left w:val="single" w:sz="4" w:space="31" w:color="000000"/>
            <w:bottom w:val="single" w:sz="4" w:space="14" w:color="000000"/>
            <w:right w:val="single" w:sz="4" w:space="14" w:color="000000"/>
          </w:pgBorders>
          <w:cols w:space="720"/>
          <w:docGrid w:linePitch="326"/>
        </w:sectPr>
      </w:pPr>
    </w:p>
    <w:p w14:paraId="0B91FB65" w14:textId="6BD57D8B" w:rsidR="005D01F9" w:rsidRDefault="00694FA8" w:rsidP="00DC0738">
      <w:pPr>
        <w:pStyle w:val="1"/>
      </w:pPr>
      <w:bookmarkStart w:id="78" w:name="_Toc131713438"/>
      <w:bookmarkStart w:id="79" w:name="_Toc139430377"/>
      <w:r w:rsidRPr="00DC0738">
        <w:lastRenderedPageBreak/>
        <w:t xml:space="preserve">ОЦЕНКА ЭФФЕКТИВНОСТИ МЕРОПРИЯТИЙ </w:t>
      </w:r>
      <w:r w:rsidR="003F2F1D" w:rsidRPr="00DC0738">
        <w:t>ПО ОРГАНИЗАЦИИ ДОРОЖНОГО ДВИЖЕНИЯ.</w:t>
      </w:r>
      <w:bookmarkEnd w:id="78"/>
      <w:bookmarkEnd w:id="79"/>
    </w:p>
    <w:tbl>
      <w:tblPr>
        <w:tblW w:w="5000" w:type="pct"/>
        <w:tblLook w:val="04A0" w:firstRow="1" w:lastRow="0" w:firstColumn="1" w:lastColumn="0" w:noHBand="0" w:noVBand="1"/>
      </w:tblPr>
      <w:tblGrid>
        <w:gridCol w:w="2415"/>
        <w:gridCol w:w="822"/>
        <w:gridCol w:w="1059"/>
        <w:gridCol w:w="955"/>
        <w:gridCol w:w="1033"/>
        <w:gridCol w:w="955"/>
        <w:gridCol w:w="955"/>
        <w:gridCol w:w="955"/>
        <w:gridCol w:w="1037"/>
      </w:tblGrid>
      <w:tr w:rsidR="00A14A1C" w:rsidRPr="00A14A1C" w14:paraId="79F08F66" w14:textId="77777777" w:rsidTr="00A14A1C">
        <w:trPr>
          <w:trHeight w:val="450"/>
        </w:trPr>
        <w:tc>
          <w:tcPr>
            <w:tcW w:w="1185" w:type="pct"/>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45DE51C" w14:textId="77777777" w:rsidR="00A14A1C" w:rsidRPr="00A14A1C" w:rsidRDefault="00A14A1C" w:rsidP="00A14A1C">
            <w:pPr>
              <w:widowControl/>
              <w:autoSpaceDE/>
              <w:autoSpaceDN/>
              <w:ind w:firstLine="0"/>
              <w:jc w:val="center"/>
              <w:rPr>
                <w:color w:val="000000"/>
                <w:sz w:val="22"/>
                <w:lang w:eastAsia="ru-RU"/>
              </w:rPr>
            </w:pPr>
            <w:r w:rsidRPr="00A14A1C">
              <w:rPr>
                <w:color w:val="000000"/>
                <w:sz w:val="22"/>
                <w:lang w:eastAsia="ru-RU"/>
              </w:rPr>
              <w:t>Целевые показатели</w:t>
            </w:r>
          </w:p>
        </w:tc>
        <w:tc>
          <w:tcPr>
            <w:tcW w:w="403" w:type="pct"/>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12B1EBD" w14:textId="77777777" w:rsidR="00A14A1C" w:rsidRPr="00A14A1C" w:rsidRDefault="00A14A1C" w:rsidP="00A14A1C">
            <w:pPr>
              <w:widowControl/>
              <w:autoSpaceDE/>
              <w:autoSpaceDN/>
              <w:ind w:firstLine="0"/>
              <w:jc w:val="center"/>
              <w:rPr>
                <w:color w:val="000000"/>
                <w:sz w:val="22"/>
                <w:lang w:eastAsia="ru-RU"/>
              </w:rPr>
            </w:pPr>
            <w:r w:rsidRPr="00A14A1C">
              <w:rPr>
                <w:color w:val="000000"/>
                <w:sz w:val="22"/>
                <w:lang w:eastAsia="ru-RU"/>
              </w:rPr>
              <w:t xml:space="preserve">ед. </w:t>
            </w:r>
            <w:proofErr w:type="spellStart"/>
            <w:r w:rsidRPr="00A14A1C">
              <w:rPr>
                <w:color w:val="000000"/>
                <w:sz w:val="22"/>
                <w:lang w:eastAsia="ru-RU"/>
              </w:rPr>
              <w:t>изм</w:t>
            </w:r>
            <w:proofErr w:type="spellEnd"/>
          </w:p>
        </w:tc>
        <w:tc>
          <w:tcPr>
            <w:tcW w:w="3411" w:type="pct"/>
            <w:gridSpan w:val="7"/>
            <w:tcBorders>
              <w:top w:val="single" w:sz="8" w:space="0" w:color="000000"/>
              <w:left w:val="nil"/>
              <w:bottom w:val="single" w:sz="8" w:space="0" w:color="000000"/>
              <w:right w:val="single" w:sz="8" w:space="0" w:color="000000"/>
            </w:tcBorders>
            <w:shd w:val="clear" w:color="auto" w:fill="auto"/>
            <w:vAlign w:val="center"/>
            <w:hideMark/>
          </w:tcPr>
          <w:p w14:paraId="2E472203" w14:textId="77777777" w:rsidR="00A14A1C" w:rsidRPr="00A14A1C" w:rsidRDefault="00A14A1C" w:rsidP="00A14A1C">
            <w:pPr>
              <w:widowControl/>
              <w:autoSpaceDE/>
              <w:autoSpaceDN/>
              <w:ind w:firstLine="0"/>
              <w:jc w:val="center"/>
              <w:rPr>
                <w:color w:val="000000"/>
                <w:sz w:val="22"/>
                <w:lang w:eastAsia="ru-RU"/>
              </w:rPr>
            </w:pPr>
            <w:r w:rsidRPr="00A14A1C">
              <w:rPr>
                <w:color w:val="000000"/>
                <w:sz w:val="22"/>
                <w:lang w:eastAsia="ru-RU"/>
              </w:rPr>
              <w:t>Годы</w:t>
            </w:r>
          </w:p>
        </w:tc>
      </w:tr>
      <w:tr w:rsidR="00A14A1C" w:rsidRPr="00A14A1C" w14:paraId="4186C36F" w14:textId="77777777" w:rsidTr="00A14A1C">
        <w:trPr>
          <w:trHeight w:val="315"/>
        </w:trPr>
        <w:tc>
          <w:tcPr>
            <w:tcW w:w="1185" w:type="pct"/>
            <w:vMerge/>
            <w:tcBorders>
              <w:top w:val="single" w:sz="8" w:space="0" w:color="000000"/>
              <w:left w:val="single" w:sz="8" w:space="0" w:color="000000"/>
              <w:bottom w:val="single" w:sz="8" w:space="0" w:color="000000"/>
              <w:right w:val="single" w:sz="8" w:space="0" w:color="000000"/>
            </w:tcBorders>
            <w:vAlign w:val="center"/>
            <w:hideMark/>
          </w:tcPr>
          <w:p w14:paraId="1CBA32BE" w14:textId="77777777" w:rsidR="00A14A1C" w:rsidRPr="00A14A1C" w:rsidRDefault="00A14A1C" w:rsidP="00A14A1C">
            <w:pPr>
              <w:widowControl/>
              <w:autoSpaceDE/>
              <w:autoSpaceDN/>
              <w:ind w:firstLine="0"/>
              <w:jc w:val="left"/>
              <w:rPr>
                <w:color w:val="000000"/>
                <w:sz w:val="22"/>
                <w:lang w:eastAsia="ru-RU"/>
              </w:rPr>
            </w:pPr>
          </w:p>
        </w:tc>
        <w:tc>
          <w:tcPr>
            <w:tcW w:w="403" w:type="pct"/>
            <w:vMerge/>
            <w:tcBorders>
              <w:top w:val="single" w:sz="8" w:space="0" w:color="000000"/>
              <w:left w:val="single" w:sz="8" w:space="0" w:color="000000"/>
              <w:bottom w:val="single" w:sz="8" w:space="0" w:color="000000"/>
              <w:right w:val="single" w:sz="8" w:space="0" w:color="000000"/>
            </w:tcBorders>
            <w:vAlign w:val="center"/>
            <w:hideMark/>
          </w:tcPr>
          <w:p w14:paraId="2E397213" w14:textId="77777777" w:rsidR="00A14A1C" w:rsidRPr="00A14A1C" w:rsidRDefault="00A14A1C" w:rsidP="00A14A1C">
            <w:pPr>
              <w:widowControl/>
              <w:autoSpaceDE/>
              <w:autoSpaceDN/>
              <w:ind w:firstLine="0"/>
              <w:jc w:val="left"/>
              <w:rPr>
                <w:color w:val="000000"/>
                <w:sz w:val="22"/>
                <w:lang w:eastAsia="ru-RU"/>
              </w:rPr>
            </w:pPr>
          </w:p>
        </w:tc>
        <w:tc>
          <w:tcPr>
            <w:tcW w:w="520" w:type="pct"/>
            <w:tcBorders>
              <w:top w:val="nil"/>
              <w:left w:val="nil"/>
              <w:bottom w:val="single" w:sz="8" w:space="0" w:color="000000"/>
              <w:right w:val="single" w:sz="8" w:space="0" w:color="000000"/>
            </w:tcBorders>
            <w:shd w:val="clear" w:color="auto" w:fill="auto"/>
            <w:vAlign w:val="center"/>
            <w:hideMark/>
          </w:tcPr>
          <w:p w14:paraId="6CDA0E94" w14:textId="77777777" w:rsidR="00A14A1C" w:rsidRPr="00A14A1C" w:rsidRDefault="00A14A1C" w:rsidP="00A14A1C">
            <w:pPr>
              <w:widowControl/>
              <w:autoSpaceDE/>
              <w:autoSpaceDN/>
              <w:ind w:firstLine="0"/>
              <w:jc w:val="center"/>
              <w:rPr>
                <w:color w:val="000000"/>
                <w:sz w:val="22"/>
                <w:lang w:eastAsia="ru-RU"/>
              </w:rPr>
            </w:pPr>
            <w:r w:rsidRPr="00A14A1C">
              <w:rPr>
                <w:color w:val="000000"/>
                <w:sz w:val="22"/>
                <w:lang w:eastAsia="ru-RU"/>
              </w:rPr>
              <w:t>2023</w:t>
            </w:r>
          </w:p>
        </w:tc>
        <w:tc>
          <w:tcPr>
            <w:tcW w:w="469" w:type="pct"/>
            <w:tcBorders>
              <w:top w:val="nil"/>
              <w:left w:val="nil"/>
              <w:bottom w:val="single" w:sz="8" w:space="0" w:color="000000"/>
              <w:right w:val="single" w:sz="8" w:space="0" w:color="000000"/>
            </w:tcBorders>
            <w:shd w:val="clear" w:color="auto" w:fill="auto"/>
            <w:vAlign w:val="center"/>
            <w:hideMark/>
          </w:tcPr>
          <w:p w14:paraId="046E2F24" w14:textId="77777777" w:rsidR="00A14A1C" w:rsidRPr="00A14A1C" w:rsidRDefault="00A14A1C" w:rsidP="00A14A1C">
            <w:pPr>
              <w:widowControl/>
              <w:autoSpaceDE/>
              <w:autoSpaceDN/>
              <w:ind w:firstLine="0"/>
              <w:jc w:val="center"/>
              <w:rPr>
                <w:color w:val="000000"/>
                <w:sz w:val="22"/>
                <w:lang w:eastAsia="ru-RU"/>
              </w:rPr>
            </w:pPr>
            <w:r w:rsidRPr="00A14A1C">
              <w:rPr>
                <w:color w:val="000000"/>
                <w:sz w:val="22"/>
                <w:lang w:eastAsia="ru-RU"/>
              </w:rPr>
              <w:t>2024</w:t>
            </w:r>
          </w:p>
        </w:tc>
        <w:tc>
          <w:tcPr>
            <w:tcW w:w="507" w:type="pct"/>
            <w:tcBorders>
              <w:top w:val="nil"/>
              <w:left w:val="nil"/>
              <w:bottom w:val="single" w:sz="8" w:space="0" w:color="000000"/>
              <w:right w:val="single" w:sz="8" w:space="0" w:color="000000"/>
            </w:tcBorders>
            <w:shd w:val="clear" w:color="auto" w:fill="auto"/>
            <w:vAlign w:val="center"/>
            <w:hideMark/>
          </w:tcPr>
          <w:p w14:paraId="121336CC" w14:textId="77777777" w:rsidR="00A14A1C" w:rsidRPr="00A14A1C" w:rsidRDefault="00A14A1C" w:rsidP="00A14A1C">
            <w:pPr>
              <w:widowControl/>
              <w:autoSpaceDE/>
              <w:autoSpaceDN/>
              <w:ind w:firstLine="0"/>
              <w:jc w:val="center"/>
              <w:rPr>
                <w:color w:val="000000"/>
                <w:sz w:val="22"/>
                <w:lang w:eastAsia="ru-RU"/>
              </w:rPr>
            </w:pPr>
            <w:r w:rsidRPr="00A14A1C">
              <w:rPr>
                <w:color w:val="000000"/>
                <w:sz w:val="22"/>
                <w:lang w:eastAsia="ru-RU"/>
              </w:rPr>
              <w:t>2025</w:t>
            </w:r>
          </w:p>
        </w:tc>
        <w:tc>
          <w:tcPr>
            <w:tcW w:w="469" w:type="pct"/>
            <w:tcBorders>
              <w:top w:val="nil"/>
              <w:left w:val="nil"/>
              <w:bottom w:val="single" w:sz="8" w:space="0" w:color="000000"/>
              <w:right w:val="single" w:sz="8" w:space="0" w:color="000000"/>
            </w:tcBorders>
            <w:shd w:val="clear" w:color="auto" w:fill="auto"/>
            <w:vAlign w:val="center"/>
            <w:hideMark/>
          </w:tcPr>
          <w:p w14:paraId="0629E4DD" w14:textId="77777777" w:rsidR="00A14A1C" w:rsidRPr="00A14A1C" w:rsidRDefault="00A14A1C" w:rsidP="00A14A1C">
            <w:pPr>
              <w:widowControl/>
              <w:autoSpaceDE/>
              <w:autoSpaceDN/>
              <w:ind w:firstLine="0"/>
              <w:jc w:val="center"/>
              <w:rPr>
                <w:color w:val="000000"/>
                <w:sz w:val="22"/>
                <w:lang w:eastAsia="ru-RU"/>
              </w:rPr>
            </w:pPr>
            <w:r w:rsidRPr="00A14A1C">
              <w:rPr>
                <w:color w:val="000000"/>
                <w:sz w:val="22"/>
                <w:lang w:eastAsia="ru-RU"/>
              </w:rPr>
              <w:t>2026</w:t>
            </w:r>
          </w:p>
        </w:tc>
        <w:tc>
          <w:tcPr>
            <w:tcW w:w="469" w:type="pct"/>
            <w:tcBorders>
              <w:top w:val="nil"/>
              <w:left w:val="nil"/>
              <w:bottom w:val="single" w:sz="8" w:space="0" w:color="000000"/>
              <w:right w:val="single" w:sz="8" w:space="0" w:color="000000"/>
            </w:tcBorders>
            <w:shd w:val="clear" w:color="auto" w:fill="auto"/>
            <w:vAlign w:val="center"/>
            <w:hideMark/>
          </w:tcPr>
          <w:p w14:paraId="103DA0F8" w14:textId="77777777" w:rsidR="00A14A1C" w:rsidRPr="00A14A1C" w:rsidRDefault="00A14A1C" w:rsidP="00A14A1C">
            <w:pPr>
              <w:widowControl/>
              <w:autoSpaceDE/>
              <w:autoSpaceDN/>
              <w:ind w:firstLine="0"/>
              <w:jc w:val="center"/>
              <w:rPr>
                <w:color w:val="000000"/>
                <w:sz w:val="22"/>
                <w:lang w:eastAsia="ru-RU"/>
              </w:rPr>
            </w:pPr>
            <w:r w:rsidRPr="00A14A1C">
              <w:rPr>
                <w:color w:val="000000"/>
                <w:sz w:val="22"/>
                <w:lang w:eastAsia="ru-RU"/>
              </w:rPr>
              <w:t>2027</w:t>
            </w:r>
          </w:p>
        </w:tc>
        <w:tc>
          <w:tcPr>
            <w:tcW w:w="469" w:type="pct"/>
            <w:tcBorders>
              <w:top w:val="nil"/>
              <w:left w:val="nil"/>
              <w:bottom w:val="single" w:sz="8" w:space="0" w:color="000000"/>
              <w:right w:val="single" w:sz="8" w:space="0" w:color="000000"/>
            </w:tcBorders>
            <w:shd w:val="clear" w:color="auto" w:fill="auto"/>
            <w:vAlign w:val="center"/>
            <w:hideMark/>
          </w:tcPr>
          <w:p w14:paraId="275503CA" w14:textId="77777777" w:rsidR="00A14A1C" w:rsidRPr="00A14A1C" w:rsidRDefault="00A14A1C" w:rsidP="00A14A1C">
            <w:pPr>
              <w:widowControl/>
              <w:autoSpaceDE/>
              <w:autoSpaceDN/>
              <w:ind w:firstLine="0"/>
              <w:jc w:val="center"/>
              <w:rPr>
                <w:color w:val="000000"/>
                <w:sz w:val="22"/>
                <w:lang w:eastAsia="ru-RU"/>
              </w:rPr>
            </w:pPr>
            <w:r w:rsidRPr="00A14A1C">
              <w:rPr>
                <w:color w:val="000000"/>
                <w:sz w:val="22"/>
                <w:lang w:eastAsia="ru-RU"/>
              </w:rPr>
              <w:t>2032</w:t>
            </w:r>
          </w:p>
        </w:tc>
        <w:tc>
          <w:tcPr>
            <w:tcW w:w="509" w:type="pct"/>
            <w:tcBorders>
              <w:top w:val="nil"/>
              <w:left w:val="nil"/>
              <w:bottom w:val="single" w:sz="8" w:space="0" w:color="000000"/>
              <w:right w:val="single" w:sz="8" w:space="0" w:color="000000"/>
            </w:tcBorders>
            <w:shd w:val="clear" w:color="auto" w:fill="auto"/>
            <w:vAlign w:val="center"/>
            <w:hideMark/>
          </w:tcPr>
          <w:p w14:paraId="037F30FB" w14:textId="77777777" w:rsidR="00A14A1C" w:rsidRPr="00A14A1C" w:rsidRDefault="00A14A1C" w:rsidP="00A14A1C">
            <w:pPr>
              <w:widowControl/>
              <w:autoSpaceDE/>
              <w:autoSpaceDN/>
              <w:ind w:firstLine="0"/>
              <w:jc w:val="center"/>
              <w:rPr>
                <w:color w:val="000000"/>
                <w:sz w:val="22"/>
                <w:lang w:eastAsia="ru-RU"/>
              </w:rPr>
            </w:pPr>
            <w:r w:rsidRPr="00A14A1C">
              <w:rPr>
                <w:color w:val="000000"/>
                <w:sz w:val="22"/>
                <w:lang w:eastAsia="ru-RU"/>
              </w:rPr>
              <w:t>2037</w:t>
            </w:r>
          </w:p>
        </w:tc>
      </w:tr>
      <w:tr w:rsidR="00A14A1C" w:rsidRPr="00A14A1C" w14:paraId="038C9862" w14:textId="77777777" w:rsidTr="00A14A1C">
        <w:trPr>
          <w:trHeight w:val="525"/>
        </w:trPr>
        <w:tc>
          <w:tcPr>
            <w:tcW w:w="1185" w:type="pct"/>
            <w:tcBorders>
              <w:top w:val="nil"/>
              <w:left w:val="single" w:sz="8" w:space="0" w:color="000000"/>
              <w:bottom w:val="single" w:sz="8" w:space="0" w:color="000000"/>
              <w:right w:val="single" w:sz="8" w:space="0" w:color="000000"/>
            </w:tcBorders>
            <w:shd w:val="clear" w:color="auto" w:fill="auto"/>
            <w:vAlign w:val="center"/>
            <w:hideMark/>
          </w:tcPr>
          <w:p w14:paraId="6A044047" w14:textId="77777777" w:rsidR="00A14A1C" w:rsidRPr="00A14A1C" w:rsidRDefault="00A14A1C" w:rsidP="00A14A1C">
            <w:pPr>
              <w:widowControl/>
              <w:autoSpaceDE/>
              <w:autoSpaceDN/>
              <w:ind w:firstLine="0"/>
              <w:jc w:val="center"/>
              <w:rPr>
                <w:color w:val="000000"/>
                <w:sz w:val="22"/>
                <w:lang w:eastAsia="ru-RU"/>
              </w:rPr>
            </w:pPr>
            <w:r w:rsidRPr="00A14A1C">
              <w:rPr>
                <w:color w:val="000000"/>
                <w:sz w:val="22"/>
                <w:lang w:eastAsia="ru-RU"/>
              </w:rPr>
              <w:t>Протяженность а/д местного значения</w:t>
            </w:r>
          </w:p>
        </w:tc>
        <w:tc>
          <w:tcPr>
            <w:tcW w:w="403" w:type="pct"/>
            <w:tcBorders>
              <w:top w:val="nil"/>
              <w:left w:val="nil"/>
              <w:bottom w:val="single" w:sz="8" w:space="0" w:color="000000"/>
              <w:right w:val="single" w:sz="8" w:space="0" w:color="000000"/>
            </w:tcBorders>
            <w:shd w:val="clear" w:color="auto" w:fill="auto"/>
            <w:vAlign w:val="center"/>
            <w:hideMark/>
          </w:tcPr>
          <w:p w14:paraId="4022E485" w14:textId="77777777" w:rsidR="00A14A1C" w:rsidRPr="00A14A1C" w:rsidRDefault="00A14A1C" w:rsidP="00A14A1C">
            <w:pPr>
              <w:widowControl/>
              <w:autoSpaceDE/>
              <w:autoSpaceDN/>
              <w:ind w:firstLine="0"/>
              <w:jc w:val="center"/>
              <w:rPr>
                <w:color w:val="000000"/>
                <w:sz w:val="22"/>
                <w:lang w:eastAsia="ru-RU"/>
              </w:rPr>
            </w:pPr>
            <w:r w:rsidRPr="00A14A1C">
              <w:rPr>
                <w:color w:val="000000"/>
                <w:sz w:val="22"/>
                <w:lang w:eastAsia="ru-RU"/>
              </w:rPr>
              <w:t>км</w:t>
            </w:r>
          </w:p>
        </w:tc>
        <w:tc>
          <w:tcPr>
            <w:tcW w:w="520" w:type="pct"/>
            <w:tcBorders>
              <w:top w:val="nil"/>
              <w:left w:val="nil"/>
              <w:bottom w:val="single" w:sz="8" w:space="0" w:color="000000"/>
              <w:right w:val="single" w:sz="8" w:space="0" w:color="000000"/>
            </w:tcBorders>
            <w:shd w:val="clear" w:color="auto" w:fill="auto"/>
            <w:vAlign w:val="center"/>
            <w:hideMark/>
          </w:tcPr>
          <w:p w14:paraId="15A59E68" w14:textId="77777777" w:rsidR="00A14A1C" w:rsidRPr="00A14A1C" w:rsidRDefault="00A14A1C" w:rsidP="00A14A1C">
            <w:pPr>
              <w:widowControl/>
              <w:autoSpaceDE/>
              <w:autoSpaceDN/>
              <w:ind w:firstLine="0"/>
              <w:jc w:val="center"/>
              <w:rPr>
                <w:color w:val="000000"/>
                <w:sz w:val="22"/>
                <w:lang w:eastAsia="ru-RU"/>
              </w:rPr>
            </w:pPr>
            <w:r w:rsidRPr="00A14A1C">
              <w:rPr>
                <w:color w:val="000000"/>
                <w:sz w:val="22"/>
                <w:lang w:eastAsia="ru-RU"/>
              </w:rPr>
              <w:t>124,9</w:t>
            </w:r>
          </w:p>
        </w:tc>
        <w:tc>
          <w:tcPr>
            <w:tcW w:w="469" w:type="pct"/>
            <w:tcBorders>
              <w:top w:val="nil"/>
              <w:left w:val="nil"/>
              <w:bottom w:val="single" w:sz="8" w:space="0" w:color="000000"/>
              <w:right w:val="single" w:sz="8" w:space="0" w:color="000000"/>
            </w:tcBorders>
            <w:shd w:val="clear" w:color="auto" w:fill="auto"/>
            <w:vAlign w:val="center"/>
            <w:hideMark/>
          </w:tcPr>
          <w:p w14:paraId="0DBAB854" w14:textId="77777777" w:rsidR="00A14A1C" w:rsidRPr="00A14A1C" w:rsidRDefault="00A14A1C" w:rsidP="00A14A1C">
            <w:pPr>
              <w:widowControl/>
              <w:autoSpaceDE/>
              <w:autoSpaceDN/>
              <w:ind w:firstLine="0"/>
              <w:jc w:val="center"/>
              <w:rPr>
                <w:color w:val="000000"/>
                <w:sz w:val="22"/>
                <w:lang w:eastAsia="ru-RU"/>
              </w:rPr>
            </w:pPr>
            <w:r w:rsidRPr="00A14A1C">
              <w:rPr>
                <w:color w:val="000000"/>
                <w:sz w:val="22"/>
                <w:lang w:eastAsia="ru-RU"/>
              </w:rPr>
              <w:t> </w:t>
            </w:r>
          </w:p>
        </w:tc>
        <w:tc>
          <w:tcPr>
            <w:tcW w:w="507" w:type="pct"/>
            <w:tcBorders>
              <w:top w:val="nil"/>
              <w:left w:val="nil"/>
              <w:bottom w:val="single" w:sz="8" w:space="0" w:color="000000"/>
              <w:right w:val="single" w:sz="8" w:space="0" w:color="000000"/>
            </w:tcBorders>
            <w:shd w:val="clear" w:color="auto" w:fill="auto"/>
            <w:vAlign w:val="center"/>
            <w:hideMark/>
          </w:tcPr>
          <w:p w14:paraId="4F3E1900" w14:textId="77777777" w:rsidR="00A14A1C" w:rsidRPr="00A14A1C" w:rsidRDefault="00A14A1C" w:rsidP="00A14A1C">
            <w:pPr>
              <w:widowControl/>
              <w:autoSpaceDE/>
              <w:autoSpaceDN/>
              <w:ind w:firstLine="0"/>
              <w:jc w:val="center"/>
              <w:rPr>
                <w:color w:val="000000"/>
                <w:sz w:val="22"/>
                <w:lang w:eastAsia="ru-RU"/>
              </w:rPr>
            </w:pPr>
            <w:r w:rsidRPr="00A14A1C">
              <w:rPr>
                <w:color w:val="000000"/>
                <w:sz w:val="22"/>
                <w:lang w:eastAsia="ru-RU"/>
              </w:rPr>
              <w:t> </w:t>
            </w:r>
          </w:p>
        </w:tc>
        <w:tc>
          <w:tcPr>
            <w:tcW w:w="469" w:type="pct"/>
            <w:tcBorders>
              <w:top w:val="nil"/>
              <w:left w:val="nil"/>
              <w:bottom w:val="single" w:sz="8" w:space="0" w:color="000000"/>
              <w:right w:val="single" w:sz="8" w:space="0" w:color="000000"/>
            </w:tcBorders>
            <w:shd w:val="clear" w:color="auto" w:fill="auto"/>
            <w:vAlign w:val="center"/>
            <w:hideMark/>
          </w:tcPr>
          <w:p w14:paraId="1C51EE78" w14:textId="77777777" w:rsidR="00A14A1C" w:rsidRPr="00A14A1C" w:rsidRDefault="00A14A1C" w:rsidP="00A14A1C">
            <w:pPr>
              <w:widowControl/>
              <w:autoSpaceDE/>
              <w:autoSpaceDN/>
              <w:ind w:firstLine="0"/>
              <w:jc w:val="center"/>
              <w:rPr>
                <w:color w:val="000000"/>
                <w:sz w:val="22"/>
                <w:lang w:eastAsia="ru-RU"/>
              </w:rPr>
            </w:pPr>
            <w:r w:rsidRPr="00A14A1C">
              <w:rPr>
                <w:color w:val="000000"/>
                <w:sz w:val="22"/>
                <w:lang w:eastAsia="ru-RU"/>
              </w:rPr>
              <w:t> </w:t>
            </w:r>
          </w:p>
        </w:tc>
        <w:tc>
          <w:tcPr>
            <w:tcW w:w="469" w:type="pct"/>
            <w:tcBorders>
              <w:top w:val="nil"/>
              <w:left w:val="nil"/>
              <w:bottom w:val="single" w:sz="8" w:space="0" w:color="000000"/>
              <w:right w:val="single" w:sz="8" w:space="0" w:color="000000"/>
            </w:tcBorders>
            <w:shd w:val="clear" w:color="auto" w:fill="auto"/>
            <w:vAlign w:val="center"/>
            <w:hideMark/>
          </w:tcPr>
          <w:p w14:paraId="0E36206D" w14:textId="77777777" w:rsidR="00A14A1C" w:rsidRPr="00A14A1C" w:rsidRDefault="00A14A1C" w:rsidP="00A14A1C">
            <w:pPr>
              <w:widowControl/>
              <w:autoSpaceDE/>
              <w:autoSpaceDN/>
              <w:ind w:firstLine="0"/>
              <w:jc w:val="center"/>
              <w:rPr>
                <w:color w:val="000000"/>
                <w:sz w:val="22"/>
                <w:lang w:eastAsia="ru-RU"/>
              </w:rPr>
            </w:pPr>
            <w:r w:rsidRPr="00A14A1C">
              <w:rPr>
                <w:color w:val="000000"/>
                <w:sz w:val="22"/>
                <w:lang w:eastAsia="ru-RU"/>
              </w:rPr>
              <w:t> </w:t>
            </w:r>
          </w:p>
        </w:tc>
        <w:tc>
          <w:tcPr>
            <w:tcW w:w="469" w:type="pct"/>
            <w:tcBorders>
              <w:top w:val="nil"/>
              <w:left w:val="nil"/>
              <w:bottom w:val="single" w:sz="8" w:space="0" w:color="000000"/>
              <w:right w:val="single" w:sz="8" w:space="0" w:color="000000"/>
            </w:tcBorders>
            <w:shd w:val="clear" w:color="auto" w:fill="auto"/>
            <w:vAlign w:val="center"/>
            <w:hideMark/>
          </w:tcPr>
          <w:p w14:paraId="4D86BD3B" w14:textId="77777777" w:rsidR="00A14A1C" w:rsidRPr="00A14A1C" w:rsidRDefault="00A14A1C" w:rsidP="00A14A1C">
            <w:pPr>
              <w:widowControl/>
              <w:autoSpaceDE/>
              <w:autoSpaceDN/>
              <w:ind w:firstLine="0"/>
              <w:jc w:val="center"/>
              <w:rPr>
                <w:color w:val="000000"/>
                <w:sz w:val="22"/>
                <w:lang w:eastAsia="ru-RU"/>
              </w:rPr>
            </w:pPr>
            <w:r w:rsidRPr="00A14A1C">
              <w:rPr>
                <w:color w:val="000000"/>
                <w:sz w:val="22"/>
                <w:lang w:eastAsia="ru-RU"/>
              </w:rPr>
              <w:t> </w:t>
            </w:r>
          </w:p>
        </w:tc>
        <w:tc>
          <w:tcPr>
            <w:tcW w:w="509" w:type="pct"/>
            <w:tcBorders>
              <w:top w:val="nil"/>
              <w:left w:val="nil"/>
              <w:bottom w:val="single" w:sz="8" w:space="0" w:color="000000"/>
              <w:right w:val="single" w:sz="8" w:space="0" w:color="000000"/>
            </w:tcBorders>
            <w:shd w:val="clear" w:color="auto" w:fill="auto"/>
            <w:vAlign w:val="center"/>
            <w:hideMark/>
          </w:tcPr>
          <w:p w14:paraId="45164CC9" w14:textId="77777777" w:rsidR="00A14A1C" w:rsidRPr="00A14A1C" w:rsidRDefault="00A14A1C" w:rsidP="00A14A1C">
            <w:pPr>
              <w:widowControl/>
              <w:autoSpaceDE/>
              <w:autoSpaceDN/>
              <w:ind w:firstLine="0"/>
              <w:jc w:val="center"/>
              <w:rPr>
                <w:color w:val="000000"/>
                <w:sz w:val="22"/>
                <w:lang w:eastAsia="ru-RU"/>
              </w:rPr>
            </w:pPr>
            <w:r w:rsidRPr="00A14A1C">
              <w:rPr>
                <w:color w:val="000000"/>
                <w:sz w:val="22"/>
                <w:lang w:eastAsia="ru-RU"/>
              </w:rPr>
              <w:t>143,6</w:t>
            </w:r>
          </w:p>
        </w:tc>
      </w:tr>
      <w:tr w:rsidR="00A14A1C" w:rsidRPr="00A14A1C" w14:paraId="224A3B9A" w14:textId="77777777" w:rsidTr="00A14A1C">
        <w:trPr>
          <w:trHeight w:val="1290"/>
        </w:trPr>
        <w:tc>
          <w:tcPr>
            <w:tcW w:w="1185" w:type="pct"/>
            <w:tcBorders>
              <w:top w:val="nil"/>
              <w:left w:val="single" w:sz="8" w:space="0" w:color="000000"/>
              <w:bottom w:val="single" w:sz="8" w:space="0" w:color="000000"/>
              <w:right w:val="single" w:sz="8" w:space="0" w:color="000000"/>
            </w:tcBorders>
            <w:shd w:val="clear" w:color="auto" w:fill="auto"/>
            <w:vAlign w:val="center"/>
            <w:hideMark/>
          </w:tcPr>
          <w:p w14:paraId="43BEA784" w14:textId="77777777" w:rsidR="00A14A1C" w:rsidRPr="00A14A1C" w:rsidRDefault="00A14A1C" w:rsidP="00A14A1C">
            <w:pPr>
              <w:widowControl/>
              <w:autoSpaceDE/>
              <w:autoSpaceDN/>
              <w:ind w:firstLine="0"/>
              <w:jc w:val="center"/>
              <w:rPr>
                <w:color w:val="000000"/>
                <w:sz w:val="22"/>
                <w:lang w:eastAsia="ru-RU"/>
              </w:rPr>
            </w:pPr>
            <w:r w:rsidRPr="00A14A1C">
              <w:rPr>
                <w:color w:val="000000"/>
                <w:sz w:val="22"/>
                <w:lang w:eastAsia="ru-RU"/>
              </w:rPr>
              <w:t>Протяженность автомобильных заторов</w:t>
            </w:r>
          </w:p>
        </w:tc>
        <w:tc>
          <w:tcPr>
            <w:tcW w:w="403" w:type="pct"/>
            <w:tcBorders>
              <w:top w:val="nil"/>
              <w:left w:val="nil"/>
              <w:bottom w:val="single" w:sz="8" w:space="0" w:color="000000"/>
              <w:right w:val="single" w:sz="8" w:space="0" w:color="000000"/>
            </w:tcBorders>
            <w:shd w:val="clear" w:color="auto" w:fill="auto"/>
            <w:vAlign w:val="center"/>
            <w:hideMark/>
          </w:tcPr>
          <w:p w14:paraId="042D4A79" w14:textId="77777777" w:rsidR="00A14A1C" w:rsidRPr="00A14A1C" w:rsidRDefault="00A14A1C" w:rsidP="00A14A1C">
            <w:pPr>
              <w:widowControl/>
              <w:autoSpaceDE/>
              <w:autoSpaceDN/>
              <w:ind w:firstLine="0"/>
              <w:jc w:val="center"/>
              <w:rPr>
                <w:color w:val="000000"/>
                <w:sz w:val="22"/>
                <w:lang w:eastAsia="ru-RU"/>
              </w:rPr>
            </w:pPr>
            <w:r w:rsidRPr="00A14A1C">
              <w:rPr>
                <w:color w:val="000000"/>
                <w:w w:val="99"/>
                <w:sz w:val="22"/>
                <w:lang w:eastAsia="ru-RU"/>
              </w:rPr>
              <w:t>%</w:t>
            </w:r>
          </w:p>
        </w:tc>
        <w:tc>
          <w:tcPr>
            <w:tcW w:w="520" w:type="pct"/>
            <w:tcBorders>
              <w:top w:val="nil"/>
              <w:left w:val="nil"/>
              <w:bottom w:val="single" w:sz="8" w:space="0" w:color="000000"/>
              <w:right w:val="single" w:sz="8" w:space="0" w:color="000000"/>
            </w:tcBorders>
            <w:shd w:val="clear" w:color="auto" w:fill="auto"/>
            <w:vAlign w:val="center"/>
            <w:hideMark/>
          </w:tcPr>
          <w:p w14:paraId="588EBD6D" w14:textId="77777777" w:rsidR="00A14A1C" w:rsidRPr="00A14A1C" w:rsidRDefault="00A14A1C" w:rsidP="00A14A1C">
            <w:pPr>
              <w:widowControl/>
              <w:autoSpaceDE/>
              <w:autoSpaceDN/>
              <w:ind w:firstLine="0"/>
              <w:jc w:val="center"/>
              <w:rPr>
                <w:color w:val="000000"/>
                <w:sz w:val="22"/>
                <w:lang w:eastAsia="ru-RU"/>
              </w:rPr>
            </w:pPr>
            <w:r w:rsidRPr="00A14A1C">
              <w:rPr>
                <w:color w:val="000000"/>
                <w:sz w:val="22"/>
                <w:lang w:eastAsia="ru-RU"/>
              </w:rPr>
              <w:t>100%</w:t>
            </w:r>
          </w:p>
        </w:tc>
        <w:tc>
          <w:tcPr>
            <w:tcW w:w="469" w:type="pct"/>
            <w:tcBorders>
              <w:top w:val="nil"/>
              <w:left w:val="nil"/>
              <w:bottom w:val="single" w:sz="8" w:space="0" w:color="000000"/>
              <w:right w:val="single" w:sz="8" w:space="0" w:color="000000"/>
            </w:tcBorders>
            <w:shd w:val="clear" w:color="auto" w:fill="auto"/>
            <w:vAlign w:val="center"/>
            <w:hideMark/>
          </w:tcPr>
          <w:p w14:paraId="7705E4A6" w14:textId="77777777" w:rsidR="00A14A1C" w:rsidRPr="00A14A1C" w:rsidRDefault="00A14A1C" w:rsidP="00A14A1C">
            <w:pPr>
              <w:widowControl/>
              <w:autoSpaceDE/>
              <w:autoSpaceDN/>
              <w:ind w:firstLine="0"/>
              <w:jc w:val="center"/>
              <w:rPr>
                <w:color w:val="000000"/>
                <w:sz w:val="22"/>
                <w:lang w:eastAsia="ru-RU"/>
              </w:rPr>
            </w:pPr>
            <w:r w:rsidRPr="00A14A1C">
              <w:rPr>
                <w:color w:val="000000"/>
                <w:sz w:val="22"/>
                <w:lang w:eastAsia="ru-RU"/>
              </w:rPr>
              <w:t> </w:t>
            </w:r>
          </w:p>
        </w:tc>
        <w:tc>
          <w:tcPr>
            <w:tcW w:w="507" w:type="pct"/>
            <w:tcBorders>
              <w:top w:val="nil"/>
              <w:left w:val="nil"/>
              <w:bottom w:val="single" w:sz="8" w:space="0" w:color="000000"/>
              <w:right w:val="single" w:sz="8" w:space="0" w:color="000000"/>
            </w:tcBorders>
            <w:shd w:val="clear" w:color="auto" w:fill="auto"/>
            <w:vAlign w:val="center"/>
            <w:hideMark/>
          </w:tcPr>
          <w:p w14:paraId="38219D48" w14:textId="77777777" w:rsidR="00A14A1C" w:rsidRPr="00A14A1C" w:rsidRDefault="00A14A1C" w:rsidP="00A14A1C">
            <w:pPr>
              <w:widowControl/>
              <w:autoSpaceDE/>
              <w:autoSpaceDN/>
              <w:ind w:firstLine="0"/>
              <w:jc w:val="center"/>
              <w:rPr>
                <w:color w:val="000000"/>
                <w:sz w:val="22"/>
                <w:lang w:eastAsia="ru-RU"/>
              </w:rPr>
            </w:pPr>
            <w:r w:rsidRPr="00A14A1C">
              <w:rPr>
                <w:color w:val="000000"/>
                <w:sz w:val="22"/>
                <w:lang w:eastAsia="ru-RU"/>
              </w:rPr>
              <w:t> </w:t>
            </w:r>
          </w:p>
        </w:tc>
        <w:tc>
          <w:tcPr>
            <w:tcW w:w="469" w:type="pct"/>
            <w:tcBorders>
              <w:top w:val="nil"/>
              <w:left w:val="nil"/>
              <w:bottom w:val="single" w:sz="8" w:space="0" w:color="000000"/>
              <w:right w:val="single" w:sz="8" w:space="0" w:color="000000"/>
            </w:tcBorders>
            <w:shd w:val="clear" w:color="auto" w:fill="auto"/>
            <w:vAlign w:val="center"/>
            <w:hideMark/>
          </w:tcPr>
          <w:p w14:paraId="7C9B9910" w14:textId="77777777" w:rsidR="00A14A1C" w:rsidRPr="00A14A1C" w:rsidRDefault="00A14A1C" w:rsidP="00A14A1C">
            <w:pPr>
              <w:widowControl/>
              <w:autoSpaceDE/>
              <w:autoSpaceDN/>
              <w:ind w:firstLine="0"/>
              <w:jc w:val="center"/>
              <w:rPr>
                <w:color w:val="000000"/>
                <w:sz w:val="22"/>
                <w:lang w:eastAsia="ru-RU"/>
              </w:rPr>
            </w:pPr>
            <w:r w:rsidRPr="00A14A1C">
              <w:rPr>
                <w:color w:val="000000"/>
                <w:sz w:val="22"/>
                <w:lang w:eastAsia="ru-RU"/>
              </w:rPr>
              <w:t>25%</w:t>
            </w:r>
          </w:p>
        </w:tc>
        <w:tc>
          <w:tcPr>
            <w:tcW w:w="469" w:type="pct"/>
            <w:tcBorders>
              <w:top w:val="nil"/>
              <w:left w:val="nil"/>
              <w:bottom w:val="single" w:sz="8" w:space="0" w:color="000000"/>
              <w:right w:val="single" w:sz="8" w:space="0" w:color="000000"/>
            </w:tcBorders>
            <w:shd w:val="clear" w:color="auto" w:fill="auto"/>
            <w:vAlign w:val="center"/>
            <w:hideMark/>
          </w:tcPr>
          <w:p w14:paraId="784BE6B5" w14:textId="77777777" w:rsidR="00A14A1C" w:rsidRPr="00A14A1C" w:rsidRDefault="00A14A1C" w:rsidP="00A14A1C">
            <w:pPr>
              <w:widowControl/>
              <w:autoSpaceDE/>
              <w:autoSpaceDN/>
              <w:ind w:firstLine="0"/>
              <w:jc w:val="center"/>
              <w:rPr>
                <w:color w:val="000000"/>
                <w:sz w:val="22"/>
                <w:lang w:eastAsia="ru-RU"/>
              </w:rPr>
            </w:pPr>
            <w:r w:rsidRPr="00A14A1C">
              <w:rPr>
                <w:color w:val="000000"/>
                <w:sz w:val="22"/>
                <w:lang w:eastAsia="ru-RU"/>
              </w:rPr>
              <w:t> </w:t>
            </w:r>
          </w:p>
        </w:tc>
        <w:tc>
          <w:tcPr>
            <w:tcW w:w="469" w:type="pct"/>
            <w:tcBorders>
              <w:top w:val="nil"/>
              <w:left w:val="nil"/>
              <w:bottom w:val="single" w:sz="8" w:space="0" w:color="000000"/>
              <w:right w:val="single" w:sz="8" w:space="0" w:color="000000"/>
            </w:tcBorders>
            <w:shd w:val="clear" w:color="auto" w:fill="auto"/>
            <w:vAlign w:val="center"/>
            <w:hideMark/>
          </w:tcPr>
          <w:p w14:paraId="12DE9D2D" w14:textId="77777777" w:rsidR="00A14A1C" w:rsidRPr="00A14A1C" w:rsidRDefault="00A14A1C" w:rsidP="00A14A1C">
            <w:pPr>
              <w:widowControl/>
              <w:autoSpaceDE/>
              <w:autoSpaceDN/>
              <w:ind w:firstLine="0"/>
              <w:jc w:val="center"/>
              <w:rPr>
                <w:color w:val="000000"/>
                <w:sz w:val="22"/>
                <w:lang w:eastAsia="ru-RU"/>
              </w:rPr>
            </w:pPr>
            <w:r w:rsidRPr="00A14A1C">
              <w:rPr>
                <w:color w:val="000000"/>
                <w:sz w:val="22"/>
                <w:lang w:eastAsia="ru-RU"/>
              </w:rPr>
              <w:t> </w:t>
            </w:r>
          </w:p>
        </w:tc>
        <w:tc>
          <w:tcPr>
            <w:tcW w:w="509" w:type="pct"/>
            <w:tcBorders>
              <w:top w:val="nil"/>
              <w:left w:val="nil"/>
              <w:bottom w:val="single" w:sz="8" w:space="0" w:color="000000"/>
              <w:right w:val="single" w:sz="8" w:space="0" w:color="000000"/>
            </w:tcBorders>
            <w:shd w:val="clear" w:color="auto" w:fill="auto"/>
            <w:vAlign w:val="center"/>
            <w:hideMark/>
          </w:tcPr>
          <w:p w14:paraId="01407EB9" w14:textId="77777777" w:rsidR="00A14A1C" w:rsidRPr="00A14A1C" w:rsidRDefault="00A14A1C" w:rsidP="00A14A1C">
            <w:pPr>
              <w:widowControl/>
              <w:autoSpaceDE/>
              <w:autoSpaceDN/>
              <w:ind w:firstLine="0"/>
              <w:jc w:val="center"/>
              <w:rPr>
                <w:color w:val="000000"/>
                <w:sz w:val="22"/>
                <w:lang w:eastAsia="ru-RU"/>
              </w:rPr>
            </w:pPr>
            <w:r w:rsidRPr="00A14A1C">
              <w:rPr>
                <w:color w:val="000000"/>
                <w:sz w:val="22"/>
                <w:lang w:eastAsia="ru-RU"/>
              </w:rPr>
              <w:t>25%</w:t>
            </w:r>
          </w:p>
        </w:tc>
      </w:tr>
      <w:tr w:rsidR="00A14A1C" w:rsidRPr="00A14A1C" w14:paraId="04E13C83" w14:textId="77777777" w:rsidTr="00A14A1C">
        <w:trPr>
          <w:trHeight w:val="525"/>
        </w:trPr>
        <w:tc>
          <w:tcPr>
            <w:tcW w:w="1185" w:type="pct"/>
            <w:tcBorders>
              <w:top w:val="nil"/>
              <w:left w:val="single" w:sz="8" w:space="0" w:color="000000"/>
              <w:bottom w:val="single" w:sz="8" w:space="0" w:color="000000"/>
              <w:right w:val="single" w:sz="8" w:space="0" w:color="000000"/>
            </w:tcBorders>
            <w:shd w:val="clear" w:color="auto" w:fill="auto"/>
            <w:vAlign w:val="center"/>
            <w:hideMark/>
          </w:tcPr>
          <w:p w14:paraId="14DD45DC" w14:textId="77777777" w:rsidR="00A14A1C" w:rsidRPr="00A14A1C" w:rsidRDefault="00A14A1C" w:rsidP="00A14A1C">
            <w:pPr>
              <w:widowControl/>
              <w:autoSpaceDE/>
              <w:autoSpaceDN/>
              <w:ind w:firstLine="0"/>
              <w:jc w:val="center"/>
              <w:rPr>
                <w:color w:val="000000"/>
                <w:sz w:val="22"/>
                <w:lang w:eastAsia="ru-RU"/>
              </w:rPr>
            </w:pPr>
            <w:r w:rsidRPr="00A14A1C">
              <w:rPr>
                <w:color w:val="000000"/>
                <w:sz w:val="22"/>
                <w:lang w:eastAsia="ru-RU"/>
              </w:rPr>
              <w:t>Оценка качества местных автодорог</w:t>
            </w:r>
          </w:p>
        </w:tc>
        <w:tc>
          <w:tcPr>
            <w:tcW w:w="403" w:type="pct"/>
            <w:tcBorders>
              <w:top w:val="nil"/>
              <w:left w:val="nil"/>
              <w:bottom w:val="single" w:sz="8" w:space="0" w:color="000000"/>
              <w:right w:val="single" w:sz="8" w:space="0" w:color="000000"/>
            </w:tcBorders>
            <w:shd w:val="clear" w:color="auto" w:fill="auto"/>
            <w:vAlign w:val="center"/>
            <w:hideMark/>
          </w:tcPr>
          <w:p w14:paraId="07CDCFC5" w14:textId="77777777" w:rsidR="00A14A1C" w:rsidRPr="00A14A1C" w:rsidRDefault="00A14A1C" w:rsidP="00A14A1C">
            <w:pPr>
              <w:widowControl/>
              <w:autoSpaceDE/>
              <w:autoSpaceDN/>
              <w:ind w:firstLine="0"/>
              <w:jc w:val="center"/>
              <w:rPr>
                <w:color w:val="000000"/>
                <w:sz w:val="22"/>
                <w:lang w:eastAsia="ru-RU"/>
              </w:rPr>
            </w:pPr>
            <w:r w:rsidRPr="00A14A1C">
              <w:rPr>
                <w:color w:val="000000"/>
                <w:sz w:val="22"/>
                <w:lang w:eastAsia="ru-RU"/>
              </w:rPr>
              <w:t>ед.</w:t>
            </w:r>
          </w:p>
        </w:tc>
        <w:tc>
          <w:tcPr>
            <w:tcW w:w="520" w:type="pct"/>
            <w:tcBorders>
              <w:top w:val="nil"/>
              <w:left w:val="nil"/>
              <w:bottom w:val="single" w:sz="8" w:space="0" w:color="000000"/>
              <w:right w:val="single" w:sz="8" w:space="0" w:color="000000"/>
            </w:tcBorders>
            <w:shd w:val="clear" w:color="auto" w:fill="auto"/>
            <w:vAlign w:val="center"/>
            <w:hideMark/>
          </w:tcPr>
          <w:p w14:paraId="7DA8754B" w14:textId="77777777" w:rsidR="00A14A1C" w:rsidRPr="00A14A1C" w:rsidRDefault="00A14A1C" w:rsidP="00A14A1C">
            <w:pPr>
              <w:widowControl/>
              <w:autoSpaceDE/>
              <w:autoSpaceDN/>
              <w:ind w:firstLine="0"/>
              <w:jc w:val="center"/>
              <w:rPr>
                <w:color w:val="000000"/>
                <w:sz w:val="22"/>
                <w:lang w:eastAsia="ru-RU"/>
              </w:rPr>
            </w:pPr>
            <w:r w:rsidRPr="00A14A1C">
              <w:rPr>
                <w:color w:val="000000"/>
                <w:sz w:val="22"/>
                <w:lang w:eastAsia="ru-RU"/>
              </w:rPr>
              <w:t>3,78</w:t>
            </w:r>
          </w:p>
        </w:tc>
        <w:tc>
          <w:tcPr>
            <w:tcW w:w="469" w:type="pct"/>
            <w:tcBorders>
              <w:top w:val="nil"/>
              <w:left w:val="nil"/>
              <w:bottom w:val="single" w:sz="8" w:space="0" w:color="000000"/>
              <w:right w:val="single" w:sz="8" w:space="0" w:color="000000"/>
            </w:tcBorders>
            <w:shd w:val="clear" w:color="auto" w:fill="auto"/>
            <w:vAlign w:val="center"/>
            <w:hideMark/>
          </w:tcPr>
          <w:p w14:paraId="42A8B3B2" w14:textId="77777777" w:rsidR="00A14A1C" w:rsidRPr="00A14A1C" w:rsidRDefault="00A14A1C" w:rsidP="00A14A1C">
            <w:pPr>
              <w:widowControl/>
              <w:autoSpaceDE/>
              <w:autoSpaceDN/>
              <w:ind w:firstLine="0"/>
              <w:jc w:val="center"/>
              <w:rPr>
                <w:color w:val="000000"/>
                <w:sz w:val="22"/>
                <w:lang w:eastAsia="ru-RU"/>
              </w:rPr>
            </w:pPr>
            <w:r w:rsidRPr="00A14A1C">
              <w:rPr>
                <w:color w:val="000000"/>
                <w:sz w:val="22"/>
                <w:lang w:eastAsia="ru-RU"/>
              </w:rPr>
              <w:t>3,85</w:t>
            </w:r>
          </w:p>
        </w:tc>
        <w:tc>
          <w:tcPr>
            <w:tcW w:w="507" w:type="pct"/>
            <w:tcBorders>
              <w:top w:val="nil"/>
              <w:left w:val="nil"/>
              <w:bottom w:val="single" w:sz="8" w:space="0" w:color="000000"/>
              <w:right w:val="single" w:sz="8" w:space="0" w:color="000000"/>
            </w:tcBorders>
            <w:shd w:val="clear" w:color="auto" w:fill="auto"/>
            <w:vAlign w:val="center"/>
            <w:hideMark/>
          </w:tcPr>
          <w:p w14:paraId="5D02960B" w14:textId="77777777" w:rsidR="00A14A1C" w:rsidRPr="00A14A1C" w:rsidRDefault="00A14A1C" w:rsidP="00A14A1C">
            <w:pPr>
              <w:widowControl/>
              <w:autoSpaceDE/>
              <w:autoSpaceDN/>
              <w:ind w:firstLine="0"/>
              <w:jc w:val="center"/>
              <w:rPr>
                <w:color w:val="000000"/>
                <w:sz w:val="22"/>
                <w:lang w:eastAsia="ru-RU"/>
              </w:rPr>
            </w:pPr>
            <w:r w:rsidRPr="00A14A1C">
              <w:rPr>
                <w:color w:val="000000"/>
                <w:sz w:val="22"/>
                <w:lang w:eastAsia="ru-RU"/>
              </w:rPr>
              <w:t>3,92</w:t>
            </w:r>
          </w:p>
        </w:tc>
        <w:tc>
          <w:tcPr>
            <w:tcW w:w="469" w:type="pct"/>
            <w:tcBorders>
              <w:top w:val="nil"/>
              <w:left w:val="nil"/>
              <w:bottom w:val="single" w:sz="8" w:space="0" w:color="000000"/>
              <w:right w:val="single" w:sz="8" w:space="0" w:color="000000"/>
            </w:tcBorders>
            <w:shd w:val="clear" w:color="auto" w:fill="auto"/>
            <w:vAlign w:val="center"/>
            <w:hideMark/>
          </w:tcPr>
          <w:p w14:paraId="474310CB" w14:textId="77777777" w:rsidR="00A14A1C" w:rsidRPr="00A14A1C" w:rsidRDefault="00A14A1C" w:rsidP="00A14A1C">
            <w:pPr>
              <w:widowControl/>
              <w:autoSpaceDE/>
              <w:autoSpaceDN/>
              <w:ind w:firstLine="0"/>
              <w:jc w:val="center"/>
              <w:rPr>
                <w:color w:val="000000"/>
                <w:sz w:val="22"/>
                <w:lang w:eastAsia="ru-RU"/>
              </w:rPr>
            </w:pPr>
            <w:r w:rsidRPr="00A14A1C">
              <w:rPr>
                <w:color w:val="000000"/>
                <w:sz w:val="22"/>
                <w:lang w:eastAsia="ru-RU"/>
              </w:rPr>
              <w:t>4,1</w:t>
            </w:r>
          </w:p>
        </w:tc>
        <w:tc>
          <w:tcPr>
            <w:tcW w:w="469" w:type="pct"/>
            <w:tcBorders>
              <w:top w:val="nil"/>
              <w:left w:val="nil"/>
              <w:bottom w:val="single" w:sz="8" w:space="0" w:color="000000"/>
              <w:right w:val="single" w:sz="8" w:space="0" w:color="000000"/>
            </w:tcBorders>
            <w:shd w:val="clear" w:color="auto" w:fill="auto"/>
            <w:vAlign w:val="center"/>
            <w:hideMark/>
          </w:tcPr>
          <w:p w14:paraId="72E80BB1" w14:textId="77777777" w:rsidR="00A14A1C" w:rsidRPr="00A14A1C" w:rsidRDefault="00A14A1C" w:rsidP="00A14A1C">
            <w:pPr>
              <w:widowControl/>
              <w:autoSpaceDE/>
              <w:autoSpaceDN/>
              <w:ind w:firstLine="0"/>
              <w:jc w:val="center"/>
              <w:rPr>
                <w:color w:val="000000"/>
                <w:sz w:val="22"/>
                <w:lang w:eastAsia="ru-RU"/>
              </w:rPr>
            </w:pPr>
            <w:r w:rsidRPr="00A14A1C">
              <w:rPr>
                <w:color w:val="000000"/>
                <w:sz w:val="22"/>
                <w:lang w:eastAsia="ru-RU"/>
              </w:rPr>
              <w:t> </w:t>
            </w:r>
          </w:p>
        </w:tc>
        <w:tc>
          <w:tcPr>
            <w:tcW w:w="469" w:type="pct"/>
            <w:tcBorders>
              <w:top w:val="nil"/>
              <w:left w:val="nil"/>
              <w:bottom w:val="single" w:sz="8" w:space="0" w:color="000000"/>
              <w:right w:val="single" w:sz="8" w:space="0" w:color="000000"/>
            </w:tcBorders>
            <w:shd w:val="clear" w:color="auto" w:fill="auto"/>
            <w:vAlign w:val="center"/>
            <w:hideMark/>
          </w:tcPr>
          <w:p w14:paraId="4B157E3C" w14:textId="77777777" w:rsidR="00A14A1C" w:rsidRPr="00A14A1C" w:rsidRDefault="00A14A1C" w:rsidP="00A14A1C">
            <w:pPr>
              <w:widowControl/>
              <w:autoSpaceDE/>
              <w:autoSpaceDN/>
              <w:ind w:firstLine="0"/>
              <w:jc w:val="center"/>
              <w:rPr>
                <w:color w:val="000000"/>
                <w:sz w:val="22"/>
                <w:lang w:eastAsia="ru-RU"/>
              </w:rPr>
            </w:pPr>
            <w:r w:rsidRPr="00A14A1C">
              <w:rPr>
                <w:color w:val="000000"/>
                <w:sz w:val="22"/>
                <w:lang w:eastAsia="ru-RU"/>
              </w:rPr>
              <w:t> </w:t>
            </w:r>
          </w:p>
        </w:tc>
        <w:tc>
          <w:tcPr>
            <w:tcW w:w="509" w:type="pct"/>
            <w:tcBorders>
              <w:top w:val="nil"/>
              <w:left w:val="nil"/>
              <w:bottom w:val="single" w:sz="8" w:space="0" w:color="000000"/>
              <w:right w:val="single" w:sz="8" w:space="0" w:color="000000"/>
            </w:tcBorders>
            <w:shd w:val="clear" w:color="auto" w:fill="auto"/>
            <w:vAlign w:val="center"/>
            <w:hideMark/>
          </w:tcPr>
          <w:p w14:paraId="1298A43C" w14:textId="77777777" w:rsidR="00A14A1C" w:rsidRPr="00A14A1C" w:rsidRDefault="00A14A1C" w:rsidP="00A14A1C">
            <w:pPr>
              <w:widowControl/>
              <w:autoSpaceDE/>
              <w:autoSpaceDN/>
              <w:ind w:firstLine="0"/>
              <w:jc w:val="center"/>
              <w:rPr>
                <w:color w:val="000000"/>
                <w:sz w:val="22"/>
                <w:lang w:eastAsia="ru-RU"/>
              </w:rPr>
            </w:pPr>
            <w:r w:rsidRPr="00A14A1C">
              <w:rPr>
                <w:color w:val="000000"/>
                <w:sz w:val="22"/>
                <w:lang w:eastAsia="ru-RU"/>
              </w:rPr>
              <w:t>4,1</w:t>
            </w:r>
          </w:p>
        </w:tc>
      </w:tr>
      <w:tr w:rsidR="00A14A1C" w:rsidRPr="00A14A1C" w14:paraId="72E278E7" w14:textId="77777777" w:rsidTr="00A14A1C">
        <w:trPr>
          <w:trHeight w:val="525"/>
        </w:trPr>
        <w:tc>
          <w:tcPr>
            <w:tcW w:w="1185" w:type="pct"/>
            <w:tcBorders>
              <w:top w:val="nil"/>
              <w:left w:val="single" w:sz="8" w:space="0" w:color="000000"/>
              <w:bottom w:val="single" w:sz="8" w:space="0" w:color="000000"/>
              <w:right w:val="single" w:sz="8" w:space="0" w:color="000000"/>
            </w:tcBorders>
            <w:shd w:val="clear" w:color="auto" w:fill="auto"/>
            <w:vAlign w:val="center"/>
            <w:hideMark/>
          </w:tcPr>
          <w:p w14:paraId="4FDB0F3B" w14:textId="77777777" w:rsidR="00A14A1C" w:rsidRPr="00A14A1C" w:rsidRDefault="00A14A1C" w:rsidP="00A14A1C">
            <w:pPr>
              <w:widowControl/>
              <w:autoSpaceDE/>
              <w:autoSpaceDN/>
              <w:ind w:firstLine="0"/>
              <w:jc w:val="center"/>
              <w:rPr>
                <w:color w:val="000000"/>
                <w:sz w:val="22"/>
                <w:lang w:eastAsia="ru-RU"/>
              </w:rPr>
            </w:pPr>
            <w:r w:rsidRPr="00A14A1C">
              <w:rPr>
                <w:color w:val="000000"/>
                <w:sz w:val="22"/>
                <w:lang w:eastAsia="ru-RU"/>
              </w:rPr>
              <w:t>Снижение количества ДТП</w:t>
            </w:r>
          </w:p>
        </w:tc>
        <w:tc>
          <w:tcPr>
            <w:tcW w:w="403" w:type="pct"/>
            <w:tcBorders>
              <w:top w:val="nil"/>
              <w:left w:val="nil"/>
              <w:bottom w:val="single" w:sz="8" w:space="0" w:color="000000"/>
              <w:right w:val="single" w:sz="8" w:space="0" w:color="000000"/>
            </w:tcBorders>
            <w:shd w:val="clear" w:color="auto" w:fill="auto"/>
            <w:vAlign w:val="center"/>
            <w:hideMark/>
          </w:tcPr>
          <w:p w14:paraId="21E439A1" w14:textId="77777777" w:rsidR="00A14A1C" w:rsidRPr="00A14A1C" w:rsidRDefault="00A14A1C" w:rsidP="00A14A1C">
            <w:pPr>
              <w:widowControl/>
              <w:autoSpaceDE/>
              <w:autoSpaceDN/>
              <w:ind w:firstLine="0"/>
              <w:jc w:val="center"/>
              <w:rPr>
                <w:color w:val="000000"/>
                <w:sz w:val="22"/>
                <w:lang w:eastAsia="ru-RU"/>
              </w:rPr>
            </w:pPr>
            <w:r w:rsidRPr="00A14A1C">
              <w:rPr>
                <w:color w:val="000000"/>
                <w:w w:val="99"/>
                <w:sz w:val="22"/>
                <w:lang w:eastAsia="ru-RU"/>
              </w:rPr>
              <w:t>%</w:t>
            </w:r>
          </w:p>
        </w:tc>
        <w:tc>
          <w:tcPr>
            <w:tcW w:w="520" w:type="pct"/>
            <w:tcBorders>
              <w:top w:val="nil"/>
              <w:left w:val="nil"/>
              <w:bottom w:val="single" w:sz="8" w:space="0" w:color="000000"/>
              <w:right w:val="single" w:sz="8" w:space="0" w:color="000000"/>
            </w:tcBorders>
            <w:shd w:val="clear" w:color="auto" w:fill="auto"/>
            <w:vAlign w:val="center"/>
            <w:hideMark/>
          </w:tcPr>
          <w:p w14:paraId="4B839E3E" w14:textId="77777777" w:rsidR="00A14A1C" w:rsidRPr="00A14A1C" w:rsidRDefault="00A14A1C" w:rsidP="00A14A1C">
            <w:pPr>
              <w:widowControl/>
              <w:autoSpaceDE/>
              <w:autoSpaceDN/>
              <w:ind w:firstLine="0"/>
              <w:jc w:val="center"/>
              <w:rPr>
                <w:color w:val="000000"/>
                <w:sz w:val="22"/>
                <w:lang w:eastAsia="ru-RU"/>
              </w:rPr>
            </w:pPr>
            <w:r w:rsidRPr="00A14A1C">
              <w:rPr>
                <w:color w:val="000000"/>
                <w:w w:val="99"/>
                <w:sz w:val="22"/>
                <w:lang w:eastAsia="ru-RU"/>
              </w:rPr>
              <w:t>0</w:t>
            </w:r>
          </w:p>
        </w:tc>
        <w:tc>
          <w:tcPr>
            <w:tcW w:w="469" w:type="pct"/>
            <w:tcBorders>
              <w:top w:val="nil"/>
              <w:left w:val="nil"/>
              <w:bottom w:val="single" w:sz="8" w:space="0" w:color="000000"/>
              <w:right w:val="single" w:sz="8" w:space="0" w:color="000000"/>
            </w:tcBorders>
            <w:shd w:val="clear" w:color="auto" w:fill="auto"/>
            <w:vAlign w:val="center"/>
            <w:hideMark/>
          </w:tcPr>
          <w:p w14:paraId="135A98AD" w14:textId="77777777" w:rsidR="00A14A1C" w:rsidRPr="00A14A1C" w:rsidRDefault="00A14A1C" w:rsidP="00A14A1C">
            <w:pPr>
              <w:widowControl/>
              <w:autoSpaceDE/>
              <w:autoSpaceDN/>
              <w:ind w:firstLine="0"/>
              <w:jc w:val="center"/>
              <w:rPr>
                <w:color w:val="000000"/>
                <w:sz w:val="22"/>
                <w:lang w:eastAsia="ru-RU"/>
              </w:rPr>
            </w:pPr>
            <w:r w:rsidRPr="00A14A1C">
              <w:rPr>
                <w:color w:val="000000"/>
                <w:sz w:val="22"/>
                <w:lang w:eastAsia="ru-RU"/>
              </w:rPr>
              <w:t>-3,5</w:t>
            </w:r>
          </w:p>
        </w:tc>
        <w:tc>
          <w:tcPr>
            <w:tcW w:w="507" w:type="pct"/>
            <w:tcBorders>
              <w:top w:val="nil"/>
              <w:left w:val="nil"/>
              <w:bottom w:val="single" w:sz="8" w:space="0" w:color="000000"/>
              <w:right w:val="single" w:sz="8" w:space="0" w:color="000000"/>
            </w:tcBorders>
            <w:shd w:val="clear" w:color="auto" w:fill="auto"/>
            <w:vAlign w:val="center"/>
            <w:hideMark/>
          </w:tcPr>
          <w:p w14:paraId="159FEAC2" w14:textId="77777777" w:rsidR="00A14A1C" w:rsidRPr="00A14A1C" w:rsidRDefault="00A14A1C" w:rsidP="00A14A1C">
            <w:pPr>
              <w:widowControl/>
              <w:autoSpaceDE/>
              <w:autoSpaceDN/>
              <w:ind w:firstLine="0"/>
              <w:jc w:val="center"/>
              <w:rPr>
                <w:color w:val="000000"/>
                <w:sz w:val="22"/>
                <w:lang w:eastAsia="ru-RU"/>
              </w:rPr>
            </w:pPr>
            <w:r w:rsidRPr="00A14A1C">
              <w:rPr>
                <w:color w:val="000000"/>
                <w:sz w:val="22"/>
                <w:lang w:eastAsia="ru-RU"/>
              </w:rPr>
              <w:t>-7</w:t>
            </w:r>
          </w:p>
        </w:tc>
        <w:tc>
          <w:tcPr>
            <w:tcW w:w="469" w:type="pct"/>
            <w:tcBorders>
              <w:top w:val="nil"/>
              <w:left w:val="nil"/>
              <w:bottom w:val="single" w:sz="8" w:space="0" w:color="000000"/>
              <w:right w:val="single" w:sz="8" w:space="0" w:color="000000"/>
            </w:tcBorders>
            <w:shd w:val="clear" w:color="auto" w:fill="auto"/>
            <w:vAlign w:val="center"/>
            <w:hideMark/>
          </w:tcPr>
          <w:p w14:paraId="32FDDA03" w14:textId="77777777" w:rsidR="00A14A1C" w:rsidRPr="00A14A1C" w:rsidRDefault="00A14A1C" w:rsidP="00A14A1C">
            <w:pPr>
              <w:widowControl/>
              <w:autoSpaceDE/>
              <w:autoSpaceDN/>
              <w:ind w:firstLine="0"/>
              <w:jc w:val="center"/>
              <w:rPr>
                <w:color w:val="000000"/>
                <w:sz w:val="22"/>
                <w:lang w:eastAsia="ru-RU"/>
              </w:rPr>
            </w:pPr>
            <w:r w:rsidRPr="00A14A1C">
              <w:rPr>
                <w:color w:val="000000"/>
                <w:sz w:val="22"/>
                <w:lang w:eastAsia="ru-RU"/>
              </w:rPr>
              <w:t>-7</w:t>
            </w:r>
          </w:p>
        </w:tc>
        <w:tc>
          <w:tcPr>
            <w:tcW w:w="469" w:type="pct"/>
            <w:tcBorders>
              <w:top w:val="nil"/>
              <w:left w:val="nil"/>
              <w:bottom w:val="single" w:sz="8" w:space="0" w:color="000000"/>
              <w:right w:val="single" w:sz="8" w:space="0" w:color="000000"/>
            </w:tcBorders>
            <w:shd w:val="clear" w:color="auto" w:fill="auto"/>
            <w:vAlign w:val="center"/>
            <w:hideMark/>
          </w:tcPr>
          <w:p w14:paraId="4FA16E25" w14:textId="77777777" w:rsidR="00A14A1C" w:rsidRPr="00A14A1C" w:rsidRDefault="00A14A1C" w:rsidP="00A14A1C">
            <w:pPr>
              <w:widowControl/>
              <w:autoSpaceDE/>
              <w:autoSpaceDN/>
              <w:ind w:firstLine="0"/>
              <w:jc w:val="center"/>
              <w:rPr>
                <w:color w:val="000000"/>
                <w:sz w:val="22"/>
                <w:lang w:eastAsia="ru-RU"/>
              </w:rPr>
            </w:pPr>
            <w:r w:rsidRPr="00A14A1C">
              <w:rPr>
                <w:color w:val="000000"/>
                <w:sz w:val="22"/>
                <w:lang w:eastAsia="ru-RU"/>
              </w:rPr>
              <w:t>-7</w:t>
            </w:r>
          </w:p>
        </w:tc>
        <w:tc>
          <w:tcPr>
            <w:tcW w:w="469" w:type="pct"/>
            <w:tcBorders>
              <w:top w:val="nil"/>
              <w:left w:val="nil"/>
              <w:bottom w:val="single" w:sz="8" w:space="0" w:color="000000"/>
              <w:right w:val="single" w:sz="8" w:space="0" w:color="000000"/>
            </w:tcBorders>
            <w:shd w:val="clear" w:color="auto" w:fill="auto"/>
            <w:vAlign w:val="center"/>
            <w:hideMark/>
          </w:tcPr>
          <w:p w14:paraId="7F0B5F19" w14:textId="77777777" w:rsidR="00A14A1C" w:rsidRPr="00A14A1C" w:rsidRDefault="00A14A1C" w:rsidP="00A14A1C">
            <w:pPr>
              <w:widowControl/>
              <w:autoSpaceDE/>
              <w:autoSpaceDN/>
              <w:ind w:firstLine="0"/>
              <w:jc w:val="center"/>
              <w:rPr>
                <w:color w:val="000000"/>
                <w:sz w:val="22"/>
                <w:lang w:eastAsia="ru-RU"/>
              </w:rPr>
            </w:pPr>
            <w:r w:rsidRPr="00A14A1C">
              <w:rPr>
                <w:color w:val="000000"/>
                <w:sz w:val="22"/>
                <w:lang w:eastAsia="ru-RU"/>
              </w:rPr>
              <w:t>-7</w:t>
            </w:r>
          </w:p>
        </w:tc>
        <w:tc>
          <w:tcPr>
            <w:tcW w:w="509" w:type="pct"/>
            <w:tcBorders>
              <w:top w:val="nil"/>
              <w:left w:val="nil"/>
              <w:bottom w:val="single" w:sz="8" w:space="0" w:color="000000"/>
              <w:right w:val="single" w:sz="8" w:space="0" w:color="000000"/>
            </w:tcBorders>
            <w:shd w:val="clear" w:color="auto" w:fill="auto"/>
            <w:vAlign w:val="center"/>
            <w:hideMark/>
          </w:tcPr>
          <w:p w14:paraId="724C443B" w14:textId="77777777" w:rsidR="00A14A1C" w:rsidRPr="00A14A1C" w:rsidRDefault="00A14A1C" w:rsidP="00A14A1C">
            <w:pPr>
              <w:widowControl/>
              <w:autoSpaceDE/>
              <w:autoSpaceDN/>
              <w:ind w:firstLine="0"/>
              <w:jc w:val="center"/>
              <w:rPr>
                <w:color w:val="000000"/>
                <w:sz w:val="22"/>
                <w:lang w:eastAsia="ru-RU"/>
              </w:rPr>
            </w:pPr>
            <w:r w:rsidRPr="00A14A1C">
              <w:rPr>
                <w:color w:val="000000"/>
                <w:sz w:val="22"/>
                <w:lang w:eastAsia="ru-RU"/>
              </w:rPr>
              <w:t>-7</w:t>
            </w:r>
          </w:p>
        </w:tc>
      </w:tr>
      <w:tr w:rsidR="00A14A1C" w:rsidRPr="00A14A1C" w14:paraId="0F432DAF" w14:textId="77777777" w:rsidTr="00A14A1C">
        <w:trPr>
          <w:trHeight w:val="1035"/>
        </w:trPr>
        <w:tc>
          <w:tcPr>
            <w:tcW w:w="1185" w:type="pct"/>
            <w:tcBorders>
              <w:top w:val="nil"/>
              <w:left w:val="single" w:sz="8" w:space="0" w:color="000000"/>
              <w:bottom w:val="single" w:sz="4" w:space="0" w:color="auto"/>
              <w:right w:val="single" w:sz="8" w:space="0" w:color="000000"/>
            </w:tcBorders>
            <w:shd w:val="clear" w:color="auto" w:fill="auto"/>
            <w:vAlign w:val="center"/>
            <w:hideMark/>
          </w:tcPr>
          <w:p w14:paraId="75451E4A" w14:textId="77777777" w:rsidR="00A14A1C" w:rsidRPr="00A14A1C" w:rsidRDefault="00A14A1C" w:rsidP="00A14A1C">
            <w:pPr>
              <w:widowControl/>
              <w:autoSpaceDE/>
              <w:autoSpaceDN/>
              <w:ind w:firstLine="0"/>
              <w:jc w:val="center"/>
              <w:rPr>
                <w:color w:val="000000"/>
                <w:sz w:val="22"/>
                <w:lang w:eastAsia="ru-RU"/>
              </w:rPr>
            </w:pPr>
            <w:r w:rsidRPr="00A14A1C">
              <w:rPr>
                <w:color w:val="000000"/>
                <w:sz w:val="22"/>
                <w:lang w:eastAsia="ru-RU"/>
              </w:rPr>
              <w:t>Количество маршрутов общественного транспорта</w:t>
            </w:r>
          </w:p>
        </w:tc>
        <w:tc>
          <w:tcPr>
            <w:tcW w:w="403" w:type="pct"/>
            <w:tcBorders>
              <w:top w:val="nil"/>
              <w:left w:val="nil"/>
              <w:bottom w:val="single" w:sz="4" w:space="0" w:color="auto"/>
              <w:right w:val="single" w:sz="8" w:space="0" w:color="000000"/>
            </w:tcBorders>
            <w:shd w:val="clear" w:color="auto" w:fill="auto"/>
            <w:vAlign w:val="center"/>
            <w:hideMark/>
          </w:tcPr>
          <w:p w14:paraId="77A7FE22" w14:textId="77777777" w:rsidR="00A14A1C" w:rsidRPr="00A14A1C" w:rsidRDefault="00A14A1C" w:rsidP="00A14A1C">
            <w:pPr>
              <w:widowControl/>
              <w:autoSpaceDE/>
              <w:autoSpaceDN/>
              <w:ind w:firstLine="0"/>
              <w:jc w:val="center"/>
              <w:rPr>
                <w:color w:val="000000"/>
                <w:sz w:val="22"/>
                <w:lang w:eastAsia="ru-RU"/>
              </w:rPr>
            </w:pPr>
            <w:r w:rsidRPr="00A14A1C">
              <w:rPr>
                <w:color w:val="000000"/>
                <w:sz w:val="22"/>
                <w:lang w:eastAsia="ru-RU"/>
              </w:rPr>
              <w:t>шт.</w:t>
            </w:r>
          </w:p>
        </w:tc>
        <w:tc>
          <w:tcPr>
            <w:tcW w:w="520" w:type="pct"/>
            <w:tcBorders>
              <w:top w:val="nil"/>
              <w:left w:val="nil"/>
              <w:bottom w:val="single" w:sz="4" w:space="0" w:color="auto"/>
              <w:right w:val="single" w:sz="8" w:space="0" w:color="000000"/>
            </w:tcBorders>
            <w:shd w:val="clear" w:color="auto" w:fill="auto"/>
            <w:vAlign w:val="center"/>
            <w:hideMark/>
          </w:tcPr>
          <w:p w14:paraId="02CD44EF" w14:textId="77777777" w:rsidR="00A14A1C" w:rsidRPr="00A14A1C" w:rsidRDefault="00A14A1C" w:rsidP="00A14A1C">
            <w:pPr>
              <w:widowControl/>
              <w:autoSpaceDE/>
              <w:autoSpaceDN/>
              <w:ind w:firstLine="0"/>
              <w:jc w:val="center"/>
              <w:rPr>
                <w:color w:val="000000"/>
                <w:sz w:val="22"/>
                <w:lang w:eastAsia="ru-RU"/>
              </w:rPr>
            </w:pPr>
            <w:r w:rsidRPr="00A14A1C">
              <w:rPr>
                <w:color w:val="000000"/>
                <w:sz w:val="22"/>
                <w:lang w:eastAsia="ru-RU"/>
              </w:rPr>
              <w:t>6</w:t>
            </w:r>
          </w:p>
        </w:tc>
        <w:tc>
          <w:tcPr>
            <w:tcW w:w="469" w:type="pct"/>
            <w:tcBorders>
              <w:top w:val="nil"/>
              <w:left w:val="nil"/>
              <w:bottom w:val="single" w:sz="4" w:space="0" w:color="auto"/>
              <w:right w:val="single" w:sz="8" w:space="0" w:color="000000"/>
            </w:tcBorders>
            <w:shd w:val="clear" w:color="auto" w:fill="auto"/>
            <w:vAlign w:val="center"/>
            <w:hideMark/>
          </w:tcPr>
          <w:p w14:paraId="17DA2B91" w14:textId="77777777" w:rsidR="00A14A1C" w:rsidRPr="00A14A1C" w:rsidRDefault="00A14A1C" w:rsidP="00A14A1C">
            <w:pPr>
              <w:widowControl/>
              <w:autoSpaceDE/>
              <w:autoSpaceDN/>
              <w:ind w:firstLine="0"/>
              <w:jc w:val="center"/>
              <w:rPr>
                <w:color w:val="000000"/>
                <w:sz w:val="22"/>
                <w:lang w:eastAsia="ru-RU"/>
              </w:rPr>
            </w:pPr>
            <w:r w:rsidRPr="00A14A1C">
              <w:rPr>
                <w:color w:val="000000"/>
                <w:sz w:val="22"/>
                <w:lang w:eastAsia="ru-RU"/>
              </w:rPr>
              <w:t> </w:t>
            </w:r>
          </w:p>
        </w:tc>
        <w:tc>
          <w:tcPr>
            <w:tcW w:w="507" w:type="pct"/>
            <w:tcBorders>
              <w:top w:val="nil"/>
              <w:left w:val="nil"/>
              <w:bottom w:val="single" w:sz="4" w:space="0" w:color="auto"/>
              <w:right w:val="single" w:sz="8" w:space="0" w:color="000000"/>
            </w:tcBorders>
            <w:shd w:val="clear" w:color="auto" w:fill="auto"/>
            <w:vAlign w:val="center"/>
            <w:hideMark/>
          </w:tcPr>
          <w:p w14:paraId="27C609A2" w14:textId="77777777" w:rsidR="00A14A1C" w:rsidRPr="00A14A1C" w:rsidRDefault="00A14A1C" w:rsidP="00A14A1C">
            <w:pPr>
              <w:widowControl/>
              <w:autoSpaceDE/>
              <w:autoSpaceDN/>
              <w:ind w:firstLine="0"/>
              <w:jc w:val="center"/>
              <w:rPr>
                <w:color w:val="000000"/>
                <w:sz w:val="22"/>
                <w:lang w:eastAsia="ru-RU"/>
              </w:rPr>
            </w:pPr>
            <w:r w:rsidRPr="00A14A1C">
              <w:rPr>
                <w:color w:val="000000"/>
                <w:sz w:val="22"/>
                <w:lang w:eastAsia="ru-RU"/>
              </w:rPr>
              <w:t> </w:t>
            </w:r>
          </w:p>
        </w:tc>
        <w:tc>
          <w:tcPr>
            <w:tcW w:w="469" w:type="pct"/>
            <w:tcBorders>
              <w:top w:val="nil"/>
              <w:left w:val="nil"/>
              <w:bottom w:val="single" w:sz="4" w:space="0" w:color="auto"/>
              <w:right w:val="single" w:sz="8" w:space="0" w:color="000000"/>
            </w:tcBorders>
            <w:shd w:val="clear" w:color="auto" w:fill="auto"/>
            <w:vAlign w:val="center"/>
            <w:hideMark/>
          </w:tcPr>
          <w:p w14:paraId="736C5FEB" w14:textId="77777777" w:rsidR="00A14A1C" w:rsidRPr="00A14A1C" w:rsidRDefault="00A14A1C" w:rsidP="00A14A1C">
            <w:pPr>
              <w:widowControl/>
              <w:autoSpaceDE/>
              <w:autoSpaceDN/>
              <w:ind w:firstLine="0"/>
              <w:jc w:val="center"/>
              <w:rPr>
                <w:color w:val="000000"/>
                <w:sz w:val="22"/>
                <w:lang w:eastAsia="ru-RU"/>
              </w:rPr>
            </w:pPr>
            <w:r w:rsidRPr="00A14A1C">
              <w:rPr>
                <w:color w:val="000000"/>
                <w:sz w:val="22"/>
                <w:lang w:eastAsia="ru-RU"/>
              </w:rPr>
              <w:t> </w:t>
            </w:r>
          </w:p>
        </w:tc>
        <w:tc>
          <w:tcPr>
            <w:tcW w:w="469" w:type="pct"/>
            <w:tcBorders>
              <w:top w:val="nil"/>
              <w:left w:val="nil"/>
              <w:bottom w:val="single" w:sz="4" w:space="0" w:color="auto"/>
              <w:right w:val="single" w:sz="8" w:space="0" w:color="000000"/>
            </w:tcBorders>
            <w:shd w:val="clear" w:color="auto" w:fill="auto"/>
            <w:vAlign w:val="center"/>
            <w:hideMark/>
          </w:tcPr>
          <w:p w14:paraId="1FA8B2EF" w14:textId="77777777" w:rsidR="00A14A1C" w:rsidRPr="00A14A1C" w:rsidRDefault="00A14A1C" w:rsidP="00A14A1C">
            <w:pPr>
              <w:widowControl/>
              <w:autoSpaceDE/>
              <w:autoSpaceDN/>
              <w:ind w:firstLine="0"/>
              <w:jc w:val="center"/>
              <w:rPr>
                <w:color w:val="000000"/>
                <w:sz w:val="22"/>
                <w:lang w:eastAsia="ru-RU"/>
              </w:rPr>
            </w:pPr>
            <w:r w:rsidRPr="00A14A1C">
              <w:rPr>
                <w:color w:val="000000"/>
                <w:sz w:val="22"/>
                <w:lang w:eastAsia="ru-RU"/>
              </w:rPr>
              <w:t> </w:t>
            </w:r>
          </w:p>
        </w:tc>
        <w:tc>
          <w:tcPr>
            <w:tcW w:w="469" w:type="pct"/>
            <w:tcBorders>
              <w:top w:val="nil"/>
              <w:left w:val="nil"/>
              <w:bottom w:val="single" w:sz="4" w:space="0" w:color="auto"/>
              <w:right w:val="single" w:sz="8" w:space="0" w:color="000000"/>
            </w:tcBorders>
            <w:shd w:val="clear" w:color="auto" w:fill="auto"/>
            <w:vAlign w:val="center"/>
            <w:hideMark/>
          </w:tcPr>
          <w:p w14:paraId="25E53858" w14:textId="77777777" w:rsidR="00A14A1C" w:rsidRPr="00A14A1C" w:rsidRDefault="00A14A1C" w:rsidP="00A14A1C">
            <w:pPr>
              <w:widowControl/>
              <w:autoSpaceDE/>
              <w:autoSpaceDN/>
              <w:ind w:firstLine="0"/>
              <w:jc w:val="center"/>
              <w:rPr>
                <w:color w:val="000000"/>
                <w:sz w:val="22"/>
                <w:lang w:eastAsia="ru-RU"/>
              </w:rPr>
            </w:pPr>
            <w:r w:rsidRPr="00A14A1C">
              <w:rPr>
                <w:color w:val="000000"/>
                <w:sz w:val="22"/>
                <w:lang w:eastAsia="ru-RU"/>
              </w:rPr>
              <w:t> </w:t>
            </w:r>
          </w:p>
        </w:tc>
        <w:tc>
          <w:tcPr>
            <w:tcW w:w="509" w:type="pct"/>
            <w:tcBorders>
              <w:top w:val="nil"/>
              <w:left w:val="nil"/>
              <w:bottom w:val="single" w:sz="4" w:space="0" w:color="auto"/>
              <w:right w:val="single" w:sz="8" w:space="0" w:color="000000"/>
            </w:tcBorders>
            <w:shd w:val="clear" w:color="auto" w:fill="auto"/>
            <w:vAlign w:val="center"/>
            <w:hideMark/>
          </w:tcPr>
          <w:p w14:paraId="65AF4050" w14:textId="77777777" w:rsidR="00A14A1C" w:rsidRPr="00A14A1C" w:rsidRDefault="00A14A1C" w:rsidP="00A14A1C">
            <w:pPr>
              <w:widowControl/>
              <w:autoSpaceDE/>
              <w:autoSpaceDN/>
              <w:ind w:firstLine="0"/>
              <w:jc w:val="center"/>
              <w:rPr>
                <w:color w:val="000000"/>
                <w:sz w:val="22"/>
                <w:lang w:eastAsia="ru-RU"/>
              </w:rPr>
            </w:pPr>
            <w:r w:rsidRPr="00A14A1C">
              <w:rPr>
                <w:color w:val="000000"/>
                <w:sz w:val="22"/>
                <w:lang w:eastAsia="ru-RU"/>
              </w:rPr>
              <w:t>10</w:t>
            </w:r>
          </w:p>
        </w:tc>
      </w:tr>
      <w:tr w:rsidR="00A14A1C" w:rsidRPr="00A14A1C" w14:paraId="2594A564" w14:textId="77777777" w:rsidTr="00A14A1C">
        <w:trPr>
          <w:trHeight w:val="1275"/>
        </w:trPr>
        <w:tc>
          <w:tcPr>
            <w:tcW w:w="118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F3C4647" w14:textId="071D0950" w:rsidR="00A14A1C" w:rsidRPr="00A14A1C" w:rsidRDefault="00CE3BF6" w:rsidP="00A14A1C">
            <w:pPr>
              <w:widowControl/>
              <w:autoSpaceDE/>
              <w:autoSpaceDN/>
              <w:ind w:firstLine="0"/>
              <w:jc w:val="center"/>
              <w:rPr>
                <w:color w:val="000000"/>
                <w:sz w:val="22"/>
                <w:lang w:eastAsia="ru-RU"/>
              </w:rPr>
            </w:pPr>
            <w:r w:rsidRPr="00A14A1C">
              <w:rPr>
                <w:color w:val="000000"/>
                <w:sz w:val="22"/>
                <w:lang w:eastAsia="ru-RU"/>
              </w:rPr>
              <w:t>Количество остановок,</w:t>
            </w:r>
            <w:r w:rsidR="00A14A1C" w:rsidRPr="00A14A1C">
              <w:rPr>
                <w:color w:val="000000"/>
                <w:sz w:val="22"/>
                <w:lang w:eastAsia="ru-RU"/>
              </w:rPr>
              <w:t xml:space="preserve"> оборудованных согласно СП 59.13330.2012</w:t>
            </w:r>
          </w:p>
        </w:tc>
        <w:tc>
          <w:tcPr>
            <w:tcW w:w="40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660D201" w14:textId="77777777" w:rsidR="00A14A1C" w:rsidRPr="00A14A1C" w:rsidRDefault="00A14A1C" w:rsidP="00A14A1C">
            <w:pPr>
              <w:widowControl/>
              <w:autoSpaceDE/>
              <w:autoSpaceDN/>
              <w:ind w:firstLine="0"/>
              <w:jc w:val="center"/>
              <w:rPr>
                <w:color w:val="000000"/>
                <w:sz w:val="22"/>
                <w:lang w:eastAsia="ru-RU"/>
              </w:rPr>
            </w:pPr>
            <w:r w:rsidRPr="00A14A1C">
              <w:rPr>
                <w:color w:val="000000"/>
                <w:sz w:val="22"/>
                <w:lang w:eastAsia="ru-RU"/>
              </w:rPr>
              <w:t>шт.</w:t>
            </w:r>
          </w:p>
        </w:tc>
        <w:tc>
          <w:tcPr>
            <w:tcW w:w="52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B6563C1" w14:textId="77777777" w:rsidR="00A14A1C" w:rsidRPr="00A14A1C" w:rsidRDefault="00A14A1C" w:rsidP="00A14A1C">
            <w:pPr>
              <w:widowControl/>
              <w:autoSpaceDE/>
              <w:autoSpaceDN/>
              <w:ind w:firstLine="0"/>
              <w:jc w:val="center"/>
              <w:rPr>
                <w:color w:val="000000"/>
                <w:sz w:val="22"/>
                <w:lang w:eastAsia="ru-RU"/>
              </w:rPr>
            </w:pPr>
            <w:r w:rsidRPr="00A14A1C">
              <w:rPr>
                <w:color w:val="000000"/>
                <w:w w:val="99"/>
                <w:sz w:val="22"/>
                <w:lang w:eastAsia="ru-RU"/>
              </w:rPr>
              <w:t>0</w:t>
            </w:r>
          </w:p>
        </w:tc>
        <w:tc>
          <w:tcPr>
            <w:tcW w:w="4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BB0B276" w14:textId="77777777" w:rsidR="00A14A1C" w:rsidRPr="00A14A1C" w:rsidRDefault="00A14A1C" w:rsidP="00A14A1C">
            <w:pPr>
              <w:widowControl/>
              <w:autoSpaceDE/>
              <w:autoSpaceDN/>
              <w:ind w:firstLine="0"/>
              <w:jc w:val="center"/>
              <w:rPr>
                <w:color w:val="000000"/>
                <w:sz w:val="22"/>
                <w:lang w:eastAsia="ru-RU"/>
              </w:rPr>
            </w:pPr>
            <w:r w:rsidRPr="00A14A1C">
              <w:rPr>
                <w:color w:val="000000"/>
                <w:sz w:val="22"/>
                <w:lang w:eastAsia="ru-RU"/>
              </w:rPr>
              <w:t> </w:t>
            </w:r>
          </w:p>
        </w:tc>
        <w:tc>
          <w:tcPr>
            <w:tcW w:w="50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4BB406A" w14:textId="77777777" w:rsidR="00A14A1C" w:rsidRPr="00A14A1C" w:rsidRDefault="00A14A1C" w:rsidP="00A14A1C">
            <w:pPr>
              <w:widowControl/>
              <w:autoSpaceDE/>
              <w:autoSpaceDN/>
              <w:ind w:firstLine="0"/>
              <w:jc w:val="center"/>
              <w:rPr>
                <w:color w:val="000000"/>
                <w:sz w:val="22"/>
                <w:lang w:eastAsia="ru-RU"/>
              </w:rPr>
            </w:pPr>
            <w:r w:rsidRPr="00A14A1C">
              <w:rPr>
                <w:color w:val="000000"/>
                <w:sz w:val="22"/>
                <w:lang w:eastAsia="ru-RU"/>
              </w:rPr>
              <w:t> </w:t>
            </w:r>
          </w:p>
        </w:tc>
        <w:tc>
          <w:tcPr>
            <w:tcW w:w="4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EA323E9" w14:textId="77777777" w:rsidR="00A14A1C" w:rsidRPr="00A14A1C" w:rsidRDefault="00A14A1C" w:rsidP="00A14A1C">
            <w:pPr>
              <w:widowControl/>
              <w:autoSpaceDE/>
              <w:autoSpaceDN/>
              <w:ind w:firstLine="0"/>
              <w:jc w:val="center"/>
              <w:rPr>
                <w:color w:val="000000"/>
                <w:sz w:val="22"/>
                <w:lang w:eastAsia="ru-RU"/>
              </w:rPr>
            </w:pPr>
            <w:r w:rsidRPr="00A14A1C">
              <w:rPr>
                <w:color w:val="000000"/>
                <w:sz w:val="22"/>
                <w:lang w:eastAsia="ru-RU"/>
              </w:rPr>
              <w:t> </w:t>
            </w:r>
          </w:p>
        </w:tc>
        <w:tc>
          <w:tcPr>
            <w:tcW w:w="4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3A56FCB" w14:textId="77777777" w:rsidR="00A14A1C" w:rsidRPr="00A14A1C" w:rsidRDefault="00A14A1C" w:rsidP="00A14A1C">
            <w:pPr>
              <w:widowControl/>
              <w:autoSpaceDE/>
              <w:autoSpaceDN/>
              <w:ind w:firstLine="0"/>
              <w:jc w:val="center"/>
              <w:rPr>
                <w:color w:val="000000"/>
                <w:sz w:val="22"/>
                <w:lang w:eastAsia="ru-RU"/>
              </w:rPr>
            </w:pPr>
            <w:r w:rsidRPr="00A14A1C">
              <w:rPr>
                <w:color w:val="000000"/>
                <w:sz w:val="22"/>
                <w:lang w:eastAsia="ru-RU"/>
              </w:rPr>
              <w:t> </w:t>
            </w:r>
          </w:p>
        </w:tc>
        <w:tc>
          <w:tcPr>
            <w:tcW w:w="4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CBEA9E4" w14:textId="77777777" w:rsidR="00A14A1C" w:rsidRPr="00A14A1C" w:rsidRDefault="00A14A1C" w:rsidP="00A14A1C">
            <w:pPr>
              <w:widowControl/>
              <w:autoSpaceDE/>
              <w:autoSpaceDN/>
              <w:ind w:firstLine="0"/>
              <w:jc w:val="center"/>
              <w:rPr>
                <w:color w:val="000000"/>
                <w:sz w:val="22"/>
                <w:lang w:eastAsia="ru-RU"/>
              </w:rPr>
            </w:pPr>
            <w:r w:rsidRPr="00A14A1C">
              <w:rPr>
                <w:color w:val="000000"/>
                <w:sz w:val="22"/>
                <w:lang w:eastAsia="ru-RU"/>
              </w:rPr>
              <w:t> </w:t>
            </w:r>
          </w:p>
        </w:tc>
        <w:tc>
          <w:tcPr>
            <w:tcW w:w="50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988864B" w14:textId="77777777" w:rsidR="00A14A1C" w:rsidRPr="00A14A1C" w:rsidRDefault="00A14A1C" w:rsidP="00A14A1C">
            <w:pPr>
              <w:widowControl/>
              <w:autoSpaceDE/>
              <w:autoSpaceDN/>
              <w:ind w:firstLine="0"/>
              <w:jc w:val="center"/>
              <w:rPr>
                <w:color w:val="000000"/>
                <w:sz w:val="22"/>
                <w:lang w:eastAsia="ru-RU"/>
              </w:rPr>
            </w:pPr>
            <w:r w:rsidRPr="00A14A1C">
              <w:rPr>
                <w:color w:val="000000"/>
                <w:sz w:val="22"/>
                <w:lang w:eastAsia="ru-RU"/>
              </w:rPr>
              <w:t>30</w:t>
            </w:r>
          </w:p>
        </w:tc>
      </w:tr>
      <w:tr w:rsidR="00A14A1C" w:rsidRPr="00A14A1C" w14:paraId="7612BEDC" w14:textId="77777777" w:rsidTr="00A14A1C">
        <w:trPr>
          <w:trHeight w:val="780"/>
        </w:trPr>
        <w:tc>
          <w:tcPr>
            <w:tcW w:w="118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28B2140" w14:textId="77777777" w:rsidR="00A14A1C" w:rsidRPr="00A14A1C" w:rsidRDefault="00A14A1C" w:rsidP="00A14A1C">
            <w:pPr>
              <w:widowControl/>
              <w:autoSpaceDE/>
              <w:autoSpaceDN/>
              <w:ind w:firstLine="0"/>
              <w:jc w:val="center"/>
              <w:rPr>
                <w:color w:val="000000"/>
                <w:sz w:val="22"/>
                <w:lang w:eastAsia="ru-RU"/>
              </w:rPr>
            </w:pPr>
            <w:r w:rsidRPr="00A14A1C">
              <w:rPr>
                <w:color w:val="000000"/>
                <w:sz w:val="22"/>
                <w:lang w:eastAsia="ru-RU"/>
              </w:rPr>
              <w:t>Количество официальных парковок</w:t>
            </w:r>
          </w:p>
        </w:tc>
        <w:tc>
          <w:tcPr>
            <w:tcW w:w="40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E8763E6" w14:textId="77777777" w:rsidR="00A14A1C" w:rsidRPr="00A14A1C" w:rsidRDefault="00A14A1C" w:rsidP="00A14A1C">
            <w:pPr>
              <w:widowControl/>
              <w:autoSpaceDE/>
              <w:autoSpaceDN/>
              <w:ind w:firstLine="0"/>
              <w:jc w:val="center"/>
              <w:rPr>
                <w:color w:val="000000"/>
                <w:sz w:val="22"/>
                <w:lang w:eastAsia="ru-RU"/>
              </w:rPr>
            </w:pPr>
            <w:r w:rsidRPr="00A14A1C">
              <w:rPr>
                <w:color w:val="000000"/>
                <w:w w:val="99"/>
                <w:sz w:val="22"/>
                <w:lang w:eastAsia="ru-RU"/>
              </w:rPr>
              <w:t>%</w:t>
            </w:r>
          </w:p>
        </w:tc>
        <w:tc>
          <w:tcPr>
            <w:tcW w:w="52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B104B9D" w14:textId="77777777" w:rsidR="00A14A1C" w:rsidRPr="00A14A1C" w:rsidRDefault="00A14A1C" w:rsidP="00A14A1C">
            <w:pPr>
              <w:widowControl/>
              <w:autoSpaceDE/>
              <w:autoSpaceDN/>
              <w:ind w:firstLine="0"/>
              <w:jc w:val="center"/>
              <w:rPr>
                <w:color w:val="000000"/>
                <w:sz w:val="22"/>
                <w:lang w:eastAsia="ru-RU"/>
              </w:rPr>
            </w:pPr>
            <w:r w:rsidRPr="00A14A1C">
              <w:rPr>
                <w:color w:val="000000"/>
                <w:w w:val="99"/>
                <w:sz w:val="22"/>
                <w:lang w:eastAsia="ru-RU"/>
              </w:rPr>
              <w:t>0</w:t>
            </w:r>
          </w:p>
        </w:tc>
        <w:tc>
          <w:tcPr>
            <w:tcW w:w="4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B31B6CD" w14:textId="77777777" w:rsidR="00A14A1C" w:rsidRPr="00A14A1C" w:rsidRDefault="00A14A1C" w:rsidP="00A14A1C">
            <w:pPr>
              <w:widowControl/>
              <w:autoSpaceDE/>
              <w:autoSpaceDN/>
              <w:ind w:firstLine="0"/>
              <w:jc w:val="center"/>
              <w:rPr>
                <w:color w:val="000000"/>
                <w:sz w:val="22"/>
                <w:lang w:eastAsia="ru-RU"/>
              </w:rPr>
            </w:pPr>
            <w:r w:rsidRPr="00A14A1C">
              <w:rPr>
                <w:color w:val="000000"/>
                <w:sz w:val="22"/>
                <w:lang w:eastAsia="ru-RU"/>
              </w:rPr>
              <w:t>0</w:t>
            </w:r>
          </w:p>
        </w:tc>
        <w:tc>
          <w:tcPr>
            <w:tcW w:w="50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D3EBE8C" w14:textId="77777777" w:rsidR="00A14A1C" w:rsidRPr="00A14A1C" w:rsidRDefault="00A14A1C" w:rsidP="00A14A1C">
            <w:pPr>
              <w:widowControl/>
              <w:autoSpaceDE/>
              <w:autoSpaceDN/>
              <w:ind w:firstLine="0"/>
              <w:jc w:val="center"/>
              <w:rPr>
                <w:color w:val="000000"/>
                <w:sz w:val="22"/>
                <w:lang w:eastAsia="ru-RU"/>
              </w:rPr>
            </w:pPr>
            <w:r w:rsidRPr="00A14A1C">
              <w:rPr>
                <w:color w:val="000000"/>
                <w:sz w:val="22"/>
                <w:lang w:eastAsia="ru-RU"/>
              </w:rPr>
              <w:t>0</w:t>
            </w:r>
          </w:p>
        </w:tc>
        <w:tc>
          <w:tcPr>
            <w:tcW w:w="4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B20E63D" w14:textId="77777777" w:rsidR="00A14A1C" w:rsidRPr="00A14A1C" w:rsidRDefault="00A14A1C" w:rsidP="00A14A1C">
            <w:pPr>
              <w:widowControl/>
              <w:autoSpaceDE/>
              <w:autoSpaceDN/>
              <w:ind w:firstLine="0"/>
              <w:jc w:val="center"/>
              <w:rPr>
                <w:color w:val="000000"/>
                <w:sz w:val="22"/>
                <w:lang w:eastAsia="ru-RU"/>
              </w:rPr>
            </w:pPr>
            <w:r w:rsidRPr="00A14A1C">
              <w:rPr>
                <w:color w:val="000000"/>
                <w:sz w:val="22"/>
                <w:lang w:eastAsia="ru-RU"/>
              </w:rPr>
              <w:t>0</w:t>
            </w:r>
          </w:p>
        </w:tc>
        <w:tc>
          <w:tcPr>
            <w:tcW w:w="4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82D82DB" w14:textId="77777777" w:rsidR="00A14A1C" w:rsidRPr="00A14A1C" w:rsidRDefault="00A14A1C" w:rsidP="00A14A1C">
            <w:pPr>
              <w:widowControl/>
              <w:autoSpaceDE/>
              <w:autoSpaceDN/>
              <w:ind w:firstLine="0"/>
              <w:jc w:val="center"/>
              <w:rPr>
                <w:color w:val="000000"/>
                <w:sz w:val="22"/>
                <w:lang w:eastAsia="ru-RU"/>
              </w:rPr>
            </w:pPr>
            <w:r w:rsidRPr="00A14A1C">
              <w:rPr>
                <w:color w:val="000000"/>
                <w:sz w:val="22"/>
                <w:lang w:eastAsia="ru-RU"/>
              </w:rPr>
              <w:t>0</w:t>
            </w:r>
          </w:p>
        </w:tc>
        <w:tc>
          <w:tcPr>
            <w:tcW w:w="4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501FD73" w14:textId="77777777" w:rsidR="00A14A1C" w:rsidRPr="00A14A1C" w:rsidRDefault="00A14A1C" w:rsidP="00A14A1C">
            <w:pPr>
              <w:widowControl/>
              <w:autoSpaceDE/>
              <w:autoSpaceDN/>
              <w:ind w:firstLine="0"/>
              <w:jc w:val="center"/>
              <w:rPr>
                <w:color w:val="000000"/>
                <w:sz w:val="22"/>
                <w:lang w:eastAsia="ru-RU"/>
              </w:rPr>
            </w:pPr>
            <w:r w:rsidRPr="00A14A1C">
              <w:rPr>
                <w:color w:val="000000"/>
                <w:sz w:val="22"/>
                <w:lang w:eastAsia="ru-RU"/>
              </w:rPr>
              <w:t>100</w:t>
            </w:r>
          </w:p>
        </w:tc>
        <w:tc>
          <w:tcPr>
            <w:tcW w:w="50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8650237" w14:textId="77777777" w:rsidR="00A14A1C" w:rsidRPr="00A14A1C" w:rsidRDefault="00A14A1C" w:rsidP="00A14A1C">
            <w:pPr>
              <w:widowControl/>
              <w:autoSpaceDE/>
              <w:autoSpaceDN/>
              <w:ind w:firstLine="0"/>
              <w:jc w:val="center"/>
              <w:rPr>
                <w:color w:val="000000"/>
                <w:sz w:val="22"/>
                <w:lang w:eastAsia="ru-RU"/>
              </w:rPr>
            </w:pPr>
            <w:r w:rsidRPr="00A14A1C">
              <w:rPr>
                <w:color w:val="000000"/>
                <w:sz w:val="22"/>
                <w:lang w:eastAsia="ru-RU"/>
              </w:rPr>
              <w:t>100</w:t>
            </w:r>
          </w:p>
        </w:tc>
      </w:tr>
    </w:tbl>
    <w:p w14:paraId="44B4EC2E" w14:textId="77777777" w:rsidR="00A14A1C" w:rsidRPr="00DC0738" w:rsidRDefault="00A14A1C" w:rsidP="00A14A1C"/>
    <w:sectPr w:rsidR="00A14A1C" w:rsidRPr="00DC0738" w:rsidSect="002367FD">
      <w:pgSz w:w="11907" w:h="16840" w:code="9"/>
      <w:pgMar w:top="851" w:right="567" w:bottom="567" w:left="1134" w:header="713" w:footer="397" w:gutter="0"/>
      <w:pgBorders w:offsetFrom="page">
        <w:top w:val="single" w:sz="4" w:space="14" w:color="000000"/>
        <w:left w:val="single" w:sz="4" w:space="31" w:color="000000"/>
        <w:bottom w:val="single" w:sz="4" w:space="14" w:color="000000"/>
        <w:right w:val="single" w:sz="4" w:space="14" w:color="000000"/>
      </w:pgBorders>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434F739" w14:textId="77777777" w:rsidR="00DD3CCB" w:rsidRDefault="00DD3CCB">
      <w:r>
        <w:separator/>
      </w:r>
    </w:p>
  </w:endnote>
  <w:endnote w:type="continuationSeparator" w:id="0">
    <w:p w14:paraId="7EC17A43" w14:textId="77777777" w:rsidR="00DD3CCB" w:rsidRDefault="00DD3CC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Segoe UI">
    <w:panose1 w:val="020B0502040204020203"/>
    <w:charset w:val="CC"/>
    <w:family w:val="swiss"/>
    <w:pitch w:val="variable"/>
    <w:sig w:usb0="E4002EFF" w:usb1="C000E47F" w:usb2="00000009" w:usb3="00000000" w:csb0="000001FF" w:csb1="00000000"/>
  </w:font>
  <w:font w:name="Arial">
    <w:panose1 w:val="020B0604020202020204"/>
    <w:charset w:val="CC"/>
    <w:family w:val="swiss"/>
    <w:pitch w:val="variable"/>
    <w:sig w:usb0="E0002EFF" w:usb1="C000785B" w:usb2="00000009" w:usb3="00000000" w:csb0="000001FF" w:csb1="00000000"/>
  </w:font>
  <w:font w:name="Microsoft Sans Serif">
    <w:panose1 w:val="020B0604020202020204"/>
    <w:charset w:val="CC"/>
    <w:family w:val="swiss"/>
    <w:pitch w:val="variable"/>
    <w:sig w:usb0="E5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31E6CAF" w14:textId="7D084AE3" w:rsidR="002779F0" w:rsidRDefault="002779F0">
    <w:pPr>
      <w:pStyle w:val="a3"/>
      <w:spacing w:line="14" w:lineRule="auto"/>
      <w:rPr>
        <w:sz w:val="20"/>
      </w:rPr>
    </w:pPr>
    <w:r>
      <w:rPr>
        <w:noProof/>
        <w:lang w:eastAsia="ru-RU"/>
      </w:rPr>
      <mc:AlternateContent>
        <mc:Choice Requires="wps">
          <w:drawing>
            <wp:anchor distT="0" distB="0" distL="114300" distR="114300" simplePos="0" relativeHeight="443706368" behindDoc="1" locked="0" layoutInCell="1" allowOverlap="1" wp14:anchorId="000DCA8E" wp14:editId="4BEA77F2">
              <wp:simplePos x="0" y="0"/>
              <wp:positionH relativeFrom="page">
                <wp:posOffset>6906260</wp:posOffset>
              </wp:positionH>
              <wp:positionV relativeFrom="page">
                <wp:posOffset>10059035</wp:posOffset>
              </wp:positionV>
              <wp:extent cx="165100" cy="194310"/>
              <wp:effectExtent l="0" t="0" r="0" b="0"/>
              <wp:wrapNone/>
              <wp:docPr id="121" name="docshape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100" cy="194310"/>
                      </a:xfrm>
                      <a:prstGeom prst="rect">
                        <a:avLst/>
                      </a:prstGeom>
                      <a:noFill/>
                      <a:ln>
                        <a:noFill/>
                      </a:ln>
                    </wps:spPr>
                    <wps:txbx>
                      <w:txbxContent>
                        <w:p w14:paraId="239090A7" w14:textId="77777777" w:rsidR="002779F0" w:rsidRDefault="002779F0">
                          <w:pPr>
                            <w:pStyle w:val="a3"/>
                            <w:spacing w:before="10"/>
                            <w:ind w:left="60"/>
                          </w:pPr>
                          <w:r>
                            <w:fldChar w:fldCharType="begin"/>
                          </w:r>
                          <w:r>
                            <w:instrText xml:space="preserve"> PAGE </w:instrText>
                          </w:r>
                          <w:r>
                            <w:fldChar w:fldCharType="separate"/>
                          </w:r>
                          <w:r w:rsidR="00694FA8">
                            <w:rPr>
                              <w:noProof/>
                            </w:rPr>
                            <w:t>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00DCA8E" id="_x0000_t202" coordsize="21600,21600" o:spt="202" path="m,l,21600r21600,l21600,xe">
              <v:stroke joinstyle="miter"/>
              <v:path gradientshapeok="t" o:connecttype="rect"/>
            </v:shapetype>
            <v:shape id="docshape1" o:spid="_x0000_s1063" type="#_x0000_t202" style="position:absolute;left:0;text-align:left;margin-left:543.8pt;margin-top:792.05pt;width:13pt;height:15.3pt;z-index:-59610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" filled="f" stroked="f">
              <v:textbox inset="0,0,0,0">
                <w:txbxContent>
                  <w:p w14:paraId="239090A7" w14:textId="77777777" w:rsidR="002779F0" w:rsidRDefault="002779F0">
                    <w:pPr>
                      <w:pStyle w:val="a3"/>
                      <w:spacing w:before="10"/>
                      <w:ind w:left="60"/>
                    </w:pPr>
                    <w:r>
                      <w:fldChar w:fldCharType="begin"/>
                    </w:r>
                    <w:r>
                      <w:instrText xml:space="preserve"> PAGE </w:instrText>
                    </w:r>
                    <w:r>
                      <w:fldChar w:fldCharType="separate"/>
                    </w:r>
                    <w:r w:rsidR="00694FA8">
                      <w:rPr>
                        <w:noProof/>
                      </w:rPr>
                      <w:t>3</w:t>
                    </w:r>
                    <w: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377469931"/>
      <w:docPartObj>
        <w:docPartGallery w:val="Page Numbers (Bottom of Page)"/>
        <w:docPartUnique/>
      </w:docPartObj>
    </w:sdtPr>
    <w:sdtEndPr/>
    <w:sdtContent>
      <w:p w14:paraId="19BB82D6" w14:textId="43537BCA" w:rsidR="005D5CB8" w:rsidRDefault="005D5CB8">
        <w:pPr>
          <w:pStyle w:val="a8"/>
          <w:jc w:val="right"/>
        </w:pPr>
        <w:r>
          <w:fldChar w:fldCharType="begin"/>
        </w:r>
        <w:r>
          <w:instrText>PAGE   \* MERGEFORMAT</w:instrText>
        </w:r>
        <w:r>
          <w:fldChar w:fldCharType="separate"/>
        </w:r>
        <w:r>
          <w:t>2</w:t>
        </w:r>
        <w:r>
          <w:fldChar w:fldCharType="end"/>
        </w:r>
      </w:p>
    </w:sdtContent>
  </w:sdt>
  <w:p w14:paraId="2CCB2364" w14:textId="6A2B49CF" w:rsidR="002779F0" w:rsidRDefault="002779F0">
    <w:pPr>
      <w:pStyle w:val="a3"/>
      <w:spacing w:line="14" w:lineRule="auto"/>
      <w:rPr>
        <w:sz w:val="2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380786070"/>
      <w:docPartObj>
        <w:docPartGallery w:val="Page Numbers (Bottom of Page)"/>
        <w:docPartUnique/>
      </w:docPartObj>
    </w:sdtPr>
    <w:sdtEndPr/>
    <w:sdtContent>
      <w:p w14:paraId="64E12E50" w14:textId="6DF7CF52" w:rsidR="000C2581" w:rsidRDefault="000C2581">
        <w:pPr>
          <w:pStyle w:val="a8"/>
          <w:jc w:val="right"/>
        </w:pPr>
        <w:r>
          <w:fldChar w:fldCharType="begin"/>
        </w:r>
        <w:r>
          <w:instrText>PAGE   \* MERGEFORMAT</w:instrText>
        </w:r>
        <w:r>
          <w:fldChar w:fldCharType="separate"/>
        </w:r>
        <w:r>
          <w:t>2</w:t>
        </w:r>
        <w:r>
          <w:fldChar w:fldCharType="end"/>
        </w:r>
      </w:p>
    </w:sdtContent>
  </w:sdt>
  <w:p w14:paraId="7998552A" w14:textId="69AE7591" w:rsidR="002779F0" w:rsidRDefault="002779F0">
    <w:pPr>
      <w:pStyle w:val="a3"/>
      <w:spacing w:line="14" w:lineRule="auto"/>
      <w:rPr>
        <w:sz w:val="20"/>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836455491"/>
      <w:docPartObj>
        <w:docPartGallery w:val="Page Numbers (Bottom of Page)"/>
        <w:docPartUnique/>
      </w:docPartObj>
    </w:sdtPr>
    <w:sdtEndPr/>
    <w:sdtContent>
      <w:p w14:paraId="763382C1" w14:textId="0203CE6D" w:rsidR="000C2581" w:rsidRDefault="000C2581">
        <w:pPr>
          <w:pStyle w:val="a8"/>
          <w:jc w:val="right"/>
        </w:pPr>
        <w:r>
          <w:fldChar w:fldCharType="begin"/>
        </w:r>
        <w:r>
          <w:instrText>PAGE   \* MERGEFORMAT</w:instrText>
        </w:r>
        <w:r>
          <w:fldChar w:fldCharType="separate"/>
        </w:r>
        <w:r>
          <w:t>2</w:t>
        </w:r>
        <w:r>
          <w:fldChar w:fldCharType="end"/>
        </w:r>
      </w:p>
    </w:sdtContent>
  </w:sdt>
  <w:p w14:paraId="12C4E41F" w14:textId="3856D4EE" w:rsidR="002779F0" w:rsidRDefault="002779F0">
    <w:pPr>
      <w:pStyle w:val="a3"/>
      <w:spacing w:line="14" w:lineRule="auto"/>
      <w:rPr>
        <w:sz w:val="20"/>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043138884"/>
      <w:docPartObj>
        <w:docPartGallery w:val="Page Numbers (Bottom of Page)"/>
        <w:docPartUnique/>
      </w:docPartObj>
    </w:sdtPr>
    <w:sdtEndPr/>
    <w:sdtContent>
      <w:p w14:paraId="18BC34CF" w14:textId="23DFEF3C" w:rsidR="002367FD" w:rsidRDefault="002367FD">
        <w:pPr>
          <w:pStyle w:val="a8"/>
          <w:jc w:val="right"/>
        </w:pPr>
        <w:r>
          <w:fldChar w:fldCharType="begin"/>
        </w:r>
        <w:r>
          <w:instrText>PAGE   \* MERGEFORMAT</w:instrText>
        </w:r>
        <w:r>
          <w:fldChar w:fldCharType="separate"/>
        </w:r>
        <w:r>
          <w:t>2</w:t>
        </w:r>
        <w:r>
          <w:fldChar w:fldCharType="end"/>
        </w:r>
      </w:p>
    </w:sdtContent>
  </w:sdt>
  <w:p w14:paraId="34374F21" w14:textId="26DD741D" w:rsidR="002779F0" w:rsidRDefault="002779F0">
    <w:pPr>
      <w:pStyle w:val="a3"/>
      <w:spacing w:line="14" w:lineRule="auto"/>
      <w:rPr>
        <w:sz w:val="20"/>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350261332"/>
      <w:docPartObj>
        <w:docPartGallery w:val="Page Numbers (Bottom of Page)"/>
        <w:docPartUnique/>
      </w:docPartObj>
    </w:sdtPr>
    <w:sdtEndPr/>
    <w:sdtContent>
      <w:p w14:paraId="71415BBA" w14:textId="192D2FD1" w:rsidR="002367FD" w:rsidRDefault="002367FD">
        <w:pPr>
          <w:pStyle w:val="a8"/>
          <w:jc w:val="right"/>
        </w:pPr>
        <w:r>
          <w:fldChar w:fldCharType="begin"/>
        </w:r>
        <w:r>
          <w:instrText>PAGE   \* MERGEFORMAT</w:instrText>
        </w:r>
        <w:r>
          <w:fldChar w:fldCharType="separate"/>
        </w:r>
        <w:r>
          <w:t>2</w:t>
        </w:r>
        <w:r>
          <w:fldChar w:fldCharType="end"/>
        </w:r>
      </w:p>
    </w:sdtContent>
  </w:sdt>
  <w:p w14:paraId="37C661E4" w14:textId="14147E63" w:rsidR="002779F0" w:rsidRDefault="002779F0">
    <w:pPr>
      <w:pStyle w:val="a3"/>
      <w:spacing w:line="14" w:lineRule="auto"/>
      <w:rPr>
        <w:sz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AEE5FE3" w14:textId="77777777" w:rsidR="00DD3CCB" w:rsidRDefault="00DD3CCB">
      <w:r>
        <w:separator/>
      </w:r>
    </w:p>
  </w:footnote>
  <w:footnote w:type="continuationSeparator" w:id="0">
    <w:p w14:paraId="55A61952" w14:textId="77777777" w:rsidR="00DD3CCB" w:rsidRDefault="00DD3CC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E7E185F" w14:textId="3F904B26" w:rsidR="002779F0" w:rsidRDefault="002779F0">
    <w:pPr>
      <w:pStyle w:val="a3"/>
      <w:spacing w:line="14" w:lineRule="auto"/>
      <w:rPr>
        <w:sz w:val="20"/>
      </w:rPr>
    </w:pPr>
    <w:r>
      <w:rPr>
        <w:noProof/>
        <w:lang w:eastAsia="ru-RU"/>
      </w:rPr>
      <mc:AlternateContent>
        <mc:Choice Requires="wps">
          <w:drawing>
            <wp:anchor distT="0" distB="0" distL="114300" distR="114300" simplePos="0" relativeHeight="443712512" behindDoc="1" locked="0" layoutInCell="1" allowOverlap="1" wp14:anchorId="678B5E1E" wp14:editId="7546641A">
              <wp:simplePos x="0" y="0"/>
              <wp:positionH relativeFrom="page">
                <wp:align>center</wp:align>
              </wp:positionH>
              <wp:positionV relativeFrom="page">
                <wp:posOffset>180340</wp:posOffset>
              </wp:positionV>
              <wp:extent cx="6264000" cy="360000"/>
              <wp:effectExtent l="0" t="0" r="3810" b="2540"/>
              <wp:wrapNone/>
              <wp:docPr id="111" name="docshape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64000" cy="360000"/>
                      </a:xfrm>
                      <a:prstGeom prst="rect">
                        <a:avLst/>
                      </a:prstGeom>
                      <a:noFill/>
                      <a:ln>
                        <a:noFill/>
                      </a:ln>
                    </wps:spPr>
                    <wps:txbx>
                      <w:txbxContent>
                        <w:p w14:paraId="3EF708C0" w14:textId="5EA63B69" w:rsidR="002779F0" w:rsidRPr="001C51BF" w:rsidRDefault="002779F0" w:rsidP="00603C74">
                          <w:pPr>
                            <w:ind w:firstLine="0"/>
                            <w:jc w:val="center"/>
                            <w:rPr>
                              <w:i/>
                              <w:sz w:val="20"/>
                              <w:szCs w:val="20"/>
                            </w:rPr>
                          </w:pPr>
                          <w:r w:rsidRPr="001C51BF">
                            <w:rPr>
                              <w:i/>
                              <w:sz w:val="20"/>
                              <w:szCs w:val="20"/>
                            </w:rPr>
                            <w:t>Комплексная</w:t>
                          </w:r>
                          <w:r w:rsidRPr="001C51BF">
                            <w:rPr>
                              <w:i/>
                              <w:spacing w:val="-4"/>
                              <w:sz w:val="20"/>
                              <w:szCs w:val="20"/>
                            </w:rPr>
                            <w:t xml:space="preserve"> </w:t>
                          </w:r>
                          <w:r w:rsidRPr="001C51BF">
                            <w:rPr>
                              <w:i/>
                              <w:sz w:val="20"/>
                              <w:szCs w:val="20"/>
                            </w:rPr>
                            <w:t>схема</w:t>
                          </w:r>
                          <w:r w:rsidRPr="001C51BF">
                            <w:rPr>
                              <w:i/>
                              <w:spacing w:val="-3"/>
                              <w:sz w:val="20"/>
                              <w:szCs w:val="20"/>
                            </w:rPr>
                            <w:t xml:space="preserve"> </w:t>
                          </w:r>
                          <w:r w:rsidRPr="001C51BF">
                            <w:rPr>
                              <w:i/>
                              <w:sz w:val="20"/>
                              <w:szCs w:val="20"/>
                            </w:rPr>
                            <w:t>организации</w:t>
                          </w:r>
                          <w:r w:rsidRPr="001C51BF">
                            <w:rPr>
                              <w:i/>
                              <w:spacing w:val="-3"/>
                              <w:sz w:val="20"/>
                              <w:szCs w:val="20"/>
                            </w:rPr>
                            <w:t xml:space="preserve"> </w:t>
                          </w:r>
                          <w:r w:rsidRPr="001C51BF">
                            <w:rPr>
                              <w:i/>
                              <w:sz w:val="20"/>
                              <w:szCs w:val="20"/>
                            </w:rPr>
                            <w:t>дорожного</w:t>
                          </w:r>
                          <w:r w:rsidRPr="001C51BF">
                            <w:rPr>
                              <w:i/>
                              <w:spacing w:val="-2"/>
                              <w:sz w:val="20"/>
                              <w:szCs w:val="20"/>
                            </w:rPr>
                            <w:t xml:space="preserve"> </w:t>
                          </w:r>
                          <w:r w:rsidRPr="001C51BF">
                            <w:rPr>
                              <w:i/>
                              <w:sz w:val="20"/>
                              <w:szCs w:val="20"/>
                            </w:rPr>
                            <w:t>движения</w:t>
                          </w:r>
                          <w:r w:rsidRPr="001C51BF">
                            <w:rPr>
                              <w:i/>
                              <w:spacing w:val="-2"/>
                              <w:sz w:val="20"/>
                              <w:szCs w:val="20"/>
                            </w:rPr>
                            <w:t xml:space="preserve"> </w:t>
                          </w:r>
                          <w:r w:rsidRPr="001C51BF">
                            <w:rPr>
                              <w:i/>
                              <w:sz w:val="20"/>
                              <w:szCs w:val="20"/>
                            </w:rPr>
                            <w:t>Пограничного муниципального округа Приморского края</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type w14:anchorId="678B5E1E" id="_x0000_t202" coordsize="21600,21600" o:spt="202" path="m,l,21600r21600,l21600,xe">
              <v:stroke joinstyle="miter"/>
              <v:path gradientshapeok="t" o:connecttype="rect"/>
            </v:shapetype>
            <v:shape id="docshape57" o:spid="_x0000_s1064" type="#_x0000_t202" style="position:absolute;left:0;text-align:left;margin-left:0;margin-top:14.2pt;width:493.25pt;height:28.35pt;z-index:-59603968;visibility:visible;mso-wrap-style:square;mso-width-percent:0;mso-height-percent:0;mso-wrap-distance-left:9pt;mso-wrap-distance-top:0;mso-wrap-distance-right:9pt;mso-wrap-distance-bottom:0;mso-position-horizontal:center;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" filled="f" stroked="f">
              <v:textbox inset="0,0,0,0">
                <w:txbxContent>
                  <w:p w14:paraId="3EF708C0" w14:textId="5EA63B69" w:rsidR="002779F0" w:rsidRPr="001C51BF" w:rsidRDefault="002779F0" w:rsidP="00603C74">
                    <w:pPr>
                      <w:ind w:firstLine="0"/>
                      <w:jc w:val="center"/>
                      <w:rPr>
                        <w:i/>
                        <w:sz w:val="20"/>
                        <w:szCs w:val="20"/>
                      </w:rPr>
                    </w:pPr>
                    <w:r w:rsidRPr="001C51BF">
                      <w:rPr>
                        <w:i/>
                        <w:sz w:val="20"/>
                        <w:szCs w:val="20"/>
                      </w:rPr>
                      <w:t>Комплексная</w:t>
                    </w:r>
                    <w:r w:rsidRPr="001C51BF">
                      <w:rPr>
                        <w:i/>
                        <w:spacing w:val="-4"/>
                        <w:sz w:val="20"/>
                        <w:szCs w:val="20"/>
                      </w:rPr>
                      <w:t xml:space="preserve"> </w:t>
                    </w:r>
                    <w:r w:rsidRPr="001C51BF">
                      <w:rPr>
                        <w:i/>
                        <w:sz w:val="20"/>
                        <w:szCs w:val="20"/>
                      </w:rPr>
                      <w:t>схема</w:t>
                    </w:r>
                    <w:r w:rsidRPr="001C51BF">
                      <w:rPr>
                        <w:i/>
                        <w:spacing w:val="-3"/>
                        <w:sz w:val="20"/>
                        <w:szCs w:val="20"/>
                      </w:rPr>
                      <w:t xml:space="preserve"> </w:t>
                    </w:r>
                    <w:r w:rsidRPr="001C51BF">
                      <w:rPr>
                        <w:i/>
                        <w:sz w:val="20"/>
                        <w:szCs w:val="20"/>
                      </w:rPr>
                      <w:t>организации</w:t>
                    </w:r>
                    <w:r w:rsidRPr="001C51BF">
                      <w:rPr>
                        <w:i/>
                        <w:spacing w:val="-3"/>
                        <w:sz w:val="20"/>
                        <w:szCs w:val="20"/>
                      </w:rPr>
                      <w:t xml:space="preserve"> </w:t>
                    </w:r>
                    <w:r w:rsidRPr="001C51BF">
                      <w:rPr>
                        <w:i/>
                        <w:sz w:val="20"/>
                        <w:szCs w:val="20"/>
                      </w:rPr>
                      <w:t>дорожного</w:t>
                    </w:r>
                    <w:r w:rsidRPr="001C51BF">
                      <w:rPr>
                        <w:i/>
                        <w:spacing w:val="-2"/>
                        <w:sz w:val="20"/>
                        <w:szCs w:val="20"/>
                      </w:rPr>
                      <w:t xml:space="preserve"> </w:t>
                    </w:r>
                    <w:r w:rsidRPr="001C51BF">
                      <w:rPr>
                        <w:i/>
                        <w:sz w:val="20"/>
                        <w:szCs w:val="20"/>
                      </w:rPr>
                      <w:t>движения</w:t>
                    </w:r>
                    <w:r w:rsidRPr="001C51BF">
                      <w:rPr>
                        <w:i/>
                        <w:spacing w:val="-2"/>
                        <w:sz w:val="20"/>
                        <w:szCs w:val="20"/>
                      </w:rPr>
                      <w:t xml:space="preserve"> </w:t>
                    </w:r>
                    <w:r w:rsidRPr="001C51BF">
                      <w:rPr>
                        <w:i/>
                        <w:sz w:val="20"/>
                        <w:szCs w:val="20"/>
                      </w:rPr>
                      <w:t>Пограничного муниципального округа Приморского края</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55B2E5B" w14:textId="14A1DF52" w:rsidR="002779F0" w:rsidRDefault="002779F0">
    <w:pPr>
      <w:pStyle w:val="a3"/>
      <w:spacing w:line="14" w:lineRule="auto"/>
      <w:rPr>
        <w:sz w:val="20"/>
      </w:rPr>
    </w:pPr>
    <w:r>
      <w:rPr>
        <w:noProof/>
        <w:lang w:eastAsia="ru-RU"/>
      </w:rPr>
      <mc:AlternateContent>
        <mc:Choice Requires="wps">
          <w:drawing>
            <wp:anchor distT="0" distB="0" distL="114300" distR="114300" simplePos="0" relativeHeight="443715584" behindDoc="1" locked="0" layoutInCell="1" allowOverlap="1" wp14:anchorId="56142F6F" wp14:editId="0AAA9759">
              <wp:simplePos x="0" y="0"/>
              <wp:positionH relativeFrom="page">
                <wp:align>center</wp:align>
              </wp:positionH>
              <wp:positionV relativeFrom="page">
                <wp:posOffset>180340</wp:posOffset>
              </wp:positionV>
              <wp:extent cx="6264000" cy="360000"/>
              <wp:effectExtent l="0" t="0" r="3810" b="2540"/>
              <wp:wrapNone/>
              <wp:docPr id="103" name="docshape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64000" cy="360000"/>
                      </a:xfrm>
                      <a:prstGeom prst="rect">
                        <a:avLst/>
                      </a:prstGeom>
                      <a:noFill/>
                      <a:ln>
                        <a:noFill/>
                      </a:ln>
                    </wps:spPr>
                    <wps:txbx>
                      <w:txbxContent>
                        <w:p w14:paraId="2E1F5198" w14:textId="5C23CD02" w:rsidR="002779F0" w:rsidRPr="00DA1ADF" w:rsidRDefault="002779F0" w:rsidP="00B47AC0">
                          <w:pPr>
                            <w:spacing w:before="10"/>
                            <w:ind w:left="-142" w:firstLine="162"/>
                            <w:jc w:val="center"/>
                            <w:rPr>
                              <w:i/>
                              <w:sz w:val="20"/>
                              <w:szCs w:val="20"/>
                            </w:rPr>
                          </w:pPr>
                          <w:r w:rsidRPr="00DA1ADF">
                            <w:rPr>
                              <w:i/>
                              <w:sz w:val="20"/>
                              <w:szCs w:val="20"/>
                            </w:rPr>
                            <w:t>Комплексная</w:t>
                          </w:r>
                          <w:r w:rsidRPr="00DA1ADF">
                            <w:rPr>
                              <w:i/>
                              <w:spacing w:val="-4"/>
                              <w:sz w:val="20"/>
                              <w:szCs w:val="20"/>
                            </w:rPr>
                            <w:t xml:space="preserve"> </w:t>
                          </w:r>
                          <w:r w:rsidRPr="00DA1ADF">
                            <w:rPr>
                              <w:i/>
                              <w:sz w:val="20"/>
                              <w:szCs w:val="20"/>
                            </w:rPr>
                            <w:t>схема</w:t>
                          </w:r>
                          <w:r w:rsidRPr="00DA1ADF">
                            <w:rPr>
                              <w:i/>
                              <w:spacing w:val="-3"/>
                              <w:sz w:val="20"/>
                              <w:szCs w:val="20"/>
                            </w:rPr>
                            <w:t xml:space="preserve"> </w:t>
                          </w:r>
                          <w:r w:rsidRPr="00DA1ADF">
                            <w:rPr>
                              <w:i/>
                              <w:sz w:val="20"/>
                              <w:szCs w:val="20"/>
                            </w:rPr>
                            <w:t>организации</w:t>
                          </w:r>
                          <w:r w:rsidRPr="00DA1ADF">
                            <w:rPr>
                              <w:i/>
                              <w:spacing w:val="-3"/>
                              <w:sz w:val="20"/>
                              <w:szCs w:val="20"/>
                            </w:rPr>
                            <w:t xml:space="preserve"> </w:t>
                          </w:r>
                          <w:r w:rsidRPr="00DA1ADF">
                            <w:rPr>
                              <w:i/>
                              <w:sz w:val="20"/>
                              <w:szCs w:val="20"/>
                            </w:rPr>
                            <w:t>дорожного</w:t>
                          </w:r>
                          <w:r w:rsidRPr="00DA1ADF">
                            <w:rPr>
                              <w:i/>
                              <w:spacing w:val="-2"/>
                              <w:sz w:val="20"/>
                              <w:szCs w:val="20"/>
                            </w:rPr>
                            <w:t xml:space="preserve"> </w:t>
                          </w:r>
                          <w:r w:rsidRPr="00DA1ADF">
                            <w:rPr>
                              <w:i/>
                              <w:sz w:val="20"/>
                              <w:szCs w:val="20"/>
                            </w:rPr>
                            <w:t>движения</w:t>
                          </w:r>
                          <w:r w:rsidRPr="00DA1ADF">
                            <w:rPr>
                              <w:i/>
                              <w:spacing w:val="-2"/>
                              <w:sz w:val="20"/>
                              <w:szCs w:val="20"/>
                            </w:rPr>
                            <w:t xml:space="preserve"> </w:t>
                          </w:r>
                          <w:r w:rsidRPr="00DA1ADF">
                            <w:rPr>
                              <w:i/>
                              <w:sz w:val="20"/>
                              <w:szCs w:val="20"/>
                            </w:rPr>
                            <w:t>Пограничного муниципального округа Приморского края</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type w14:anchorId="56142F6F" id="_x0000_t202" coordsize="21600,21600" o:spt="202" path="m,l,21600r21600,l21600,xe">
              <v:stroke joinstyle="miter"/>
              <v:path gradientshapeok="t" o:connecttype="rect"/>
            </v:shapetype>
            <v:shape id="docshape160" o:spid="_x0000_s1065" type="#_x0000_t202" style="position:absolute;left:0;text-align:left;margin-left:0;margin-top:14.2pt;width:493.25pt;height:28.35pt;z-index:-59600896;visibility:visible;mso-wrap-style:square;mso-width-percent:0;mso-height-percent:0;mso-wrap-distance-left:9pt;mso-wrap-distance-top:0;mso-wrap-distance-right:9pt;mso-wrap-distance-bottom:0;mso-position-horizontal:center;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" filled="f" stroked="f">
              <v:textbox inset="0,0,0,0">
                <w:txbxContent>
                  <w:p w14:paraId="2E1F5198" w14:textId="5C23CD02" w:rsidR="002779F0" w:rsidRPr="00DA1ADF" w:rsidRDefault="002779F0" w:rsidP="00B47AC0">
                    <w:pPr>
                      <w:spacing w:before="10"/>
                      <w:ind w:left="-142" w:firstLine="162"/>
                      <w:jc w:val="center"/>
                      <w:rPr>
                        <w:i/>
                        <w:sz w:val="20"/>
                        <w:szCs w:val="20"/>
                      </w:rPr>
                    </w:pPr>
                    <w:r w:rsidRPr="00DA1ADF">
                      <w:rPr>
                        <w:i/>
                        <w:sz w:val="20"/>
                        <w:szCs w:val="20"/>
                      </w:rPr>
                      <w:t>Комплексная</w:t>
                    </w:r>
                    <w:r w:rsidRPr="00DA1ADF">
                      <w:rPr>
                        <w:i/>
                        <w:spacing w:val="-4"/>
                        <w:sz w:val="20"/>
                        <w:szCs w:val="20"/>
                      </w:rPr>
                      <w:t xml:space="preserve"> </w:t>
                    </w:r>
                    <w:r w:rsidRPr="00DA1ADF">
                      <w:rPr>
                        <w:i/>
                        <w:sz w:val="20"/>
                        <w:szCs w:val="20"/>
                      </w:rPr>
                      <w:t>схема</w:t>
                    </w:r>
                    <w:r w:rsidRPr="00DA1ADF">
                      <w:rPr>
                        <w:i/>
                        <w:spacing w:val="-3"/>
                        <w:sz w:val="20"/>
                        <w:szCs w:val="20"/>
                      </w:rPr>
                      <w:t xml:space="preserve"> </w:t>
                    </w:r>
                    <w:r w:rsidRPr="00DA1ADF">
                      <w:rPr>
                        <w:i/>
                        <w:sz w:val="20"/>
                        <w:szCs w:val="20"/>
                      </w:rPr>
                      <w:t>организации</w:t>
                    </w:r>
                    <w:r w:rsidRPr="00DA1ADF">
                      <w:rPr>
                        <w:i/>
                        <w:spacing w:val="-3"/>
                        <w:sz w:val="20"/>
                        <w:szCs w:val="20"/>
                      </w:rPr>
                      <w:t xml:space="preserve"> </w:t>
                    </w:r>
                    <w:r w:rsidRPr="00DA1ADF">
                      <w:rPr>
                        <w:i/>
                        <w:sz w:val="20"/>
                        <w:szCs w:val="20"/>
                      </w:rPr>
                      <w:t>дорожного</w:t>
                    </w:r>
                    <w:r w:rsidRPr="00DA1ADF">
                      <w:rPr>
                        <w:i/>
                        <w:spacing w:val="-2"/>
                        <w:sz w:val="20"/>
                        <w:szCs w:val="20"/>
                      </w:rPr>
                      <w:t xml:space="preserve"> </w:t>
                    </w:r>
                    <w:r w:rsidRPr="00DA1ADF">
                      <w:rPr>
                        <w:i/>
                        <w:sz w:val="20"/>
                        <w:szCs w:val="20"/>
                      </w:rPr>
                      <w:t>движения</w:t>
                    </w:r>
                    <w:r w:rsidRPr="00DA1ADF">
                      <w:rPr>
                        <w:i/>
                        <w:spacing w:val="-2"/>
                        <w:sz w:val="20"/>
                        <w:szCs w:val="20"/>
                      </w:rPr>
                      <w:t xml:space="preserve"> </w:t>
                    </w:r>
                    <w:r w:rsidRPr="00DA1ADF">
                      <w:rPr>
                        <w:i/>
                        <w:sz w:val="20"/>
                        <w:szCs w:val="20"/>
                      </w:rPr>
                      <w:t>Пограничного муниципального округа Приморского края</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6513734" w14:textId="3B2AB422" w:rsidR="002779F0" w:rsidRDefault="002779F0" w:rsidP="00145BDB">
    <w:pPr>
      <w:pStyle w:val="a3"/>
      <w:spacing w:line="14" w:lineRule="auto"/>
      <w:jc w:val="center"/>
      <w:rPr>
        <w:sz w:val="20"/>
      </w:rPr>
    </w:pPr>
    <w:r>
      <w:rPr>
        <w:noProof/>
        <w:lang w:eastAsia="ru-RU"/>
      </w:rPr>
      <mc:AlternateContent>
        <mc:Choice Requires="wps">
          <w:drawing>
            <wp:anchor distT="0" distB="0" distL="114300" distR="114300" simplePos="0" relativeHeight="443716608" behindDoc="1" locked="0" layoutInCell="1" allowOverlap="1" wp14:anchorId="2EAD9803" wp14:editId="1CA038DE">
              <wp:simplePos x="0" y="0"/>
              <wp:positionH relativeFrom="page">
                <wp:align>center</wp:align>
              </wp:positionH>
              <wp:positionV relativeFrom="page">
                <wp:posOffset>180340</wp:posOffset>
              </wp:positionV>
              <wp:extent cx="6264000" cy="360000"/>
              <wp:effectExtent l="0" t="0" r="3810" b="2540"/>
              <wp:wrapNone/>
              <wp:docPr id="101" name="docshape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64000" cy="360000"/>
                      </a:xfrm>
                      <a:prstGeom prst="rect">
                        <a:avLst/>
                      </a:prstGeom>
                      <a:noFill/>
                      <a:ln>
                        <a:noFill/>
                      </a:ln>
                    </wps:spPr>
                    <wps:txbx>
                      <w:txbxContent>
                        <w:p w14:paraId="29FEE37D" w14:textId="717D7A05" w:rsidR="002779F0" w:rsidRPr="00DA1ADF" w:rsidRDefault="002779F0" w:rsidP="00DA1ADF">
                          <w:pPr>
                            <w:ind w:firstLine="0"/>
                            <w:jc w:val="center"/>
                            <w:rPr>
                              <w:i/>
                              <w:sz w:val="20"/>
                              <w:szCs w:val="20"/>
                            </w:rPr>
                          </w:pPr>
                          <w:r w:rsidRPr="00DA1ADF">
                            <w:rPr>
                              <w:i/>
                              <w:sz w:val="20"/>
                              <w:szCs w:val="20"/>
                            </w:rPr>
                            <w:t>Комплексная</w:t>
                          </w:r>
                          <w:r w:rsidRPr="00DA1ADF">
                            <w:rPr>
                              <w:i/>
                              <w:spacing w:val="-4"/>
                              <w:sz w:val="20"/>
                              <w:szCs w:val="20"/>
                            </w:rPr>
                            <w:t xml:space="preserve"> </w:t>
                          </w:r>
                          <w:r w:rsidRPr="00DA1ADF">
                            <w:rPr>
                              <w:i/>
                              <w:sz w:val="20"/>
                              <w:szCs w:val="20"/>
                            </w:rPr>
                            <w:t>схема</w:t>
                          </w:r>
                          <w:r w:rsidRPr="00DA1ADF">
                            <w:rPr>
                              <w:i/>
                              <w:spacing w:val="-3"/>
                              <w:sz w:val="20"/>
                              <w:szCs w:val="20"/>
                            </w:rPr>
                            <w:t xml:space="preserve"> </w:t>
                          </w:r>
                          <w:r w:rsidRPr="00DA1ADF">
                            <w:rPr>
                              <w:i/>
                              <w:sz w:val="20"/>
                              <w:szCs w:val="20"/>
                            </w:rPr>
                            <w:t>организации</w:t>
                          </w:r>
                          <w:r w:rsidRPr="00DA1ADF">
                            <w:rPr>
                              <w:i/>
                              <w:spacing w:val="-3"/>
                              <w:sz w:val="20"/>
                              <w:szCs w:val="20"/>
                            </w:rPr>
                            <w:t xml:space="preserve"> </w:t>
                          </w:r>
                          <w:r w:rsidRPr="00DA1ADF">
                            <w:rPr>
                              <w:i/>
                              <w:sz w:val="20"/>
                              <w:szCs w:val="20"/>
                            </w:rPr>
                            <w:t>дорожного</w:t>
                          </w:r>
                          <w:r w:rsidRPr="00DA1ADF">
                            <w:rPr>
                              <w:i/>
                              <w:spacing w:val="-2"/>
                              <w:sz w:val="20"/>
                              <w:szCs w:val="20"/>
                            </w:rPr>
                            <w:t xml:space="preserve"> </w:t>
                          </w:r>
                          <w:r w:rsidRPr="00DA1ADF">
                            <w:rPr>
                              <w:i/>
                              <w:sz w:val="20"/>
                              <w:szCs w:val="20"/>
                            </w:rPr>
                            <w:t>движения</w:t>
                          </w:r>
                          <w:r w:rsidRPr="00DA1ADF">
                            <w:rPr>
                              <w:i/>
                              <w:spacing w:val="-2"/>
                              <w:sz w:val="20"/>
                              <w:szCs w:val="20"/>
                            </w:rPr>
                            <w:t xml:space="preserve"> </w:t>
                          </w:r>
                          <w:r w:rsidRPr="00DA1ADF">
                            <w:rPr>
                              <w:i/>
                              <w:sz w:val="20"/>
                              <w:szCs w:val="20"/>
                            </w:rPr>
                            <w:t>Пограничного муниципального округа Приморского края</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type w14:anchorId="2EAD9803" id="_x0000_t202" coordsize="21600,21600" o:spt="202" path="m,l,21600r21600,l21600,xe">
              <v:stroke joinstyle="miter"/>
              <v:path gradientshapeok="t" o:connecttype="rect"/>
            </v:shapetype>
            <v:shape id="docshape163" o:spid="_x0000_s1066" type="#_x0000_t202" style="position:absolute;left:0;text-align:left;margin-left:0;margin-top:14.2pt;width:493.25pt;height:28.35pt;z-index:-59599872;visibility:visible;mso-wrap-style:square;mso-width-percent:0;mso-height-percent:0;mso-wrap-distance-left:9pt;mso-wrap-distance-top:0;mso-wrap-distance-right:9pt;mso-wrap-distance-bottom:0;mso-position-horizontal:center;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" filled="f" stroked="f">
              <v:textbox inset="0,0,0,0">
                <w:txbxContent>
                  <w:p w14:paraId="29FEE37D" w14:textId="717D7A05" w:rsidR="002779F0" w:rsidRPr="00DA1ADF" w:rsidRDefault="002779F0" w:rsidP="00DA1ADF">
                    <w:pPr>
                      <w:ind w:firstLine="0"/>
                      <w:jc w:val="center"/>
                      <w:rPr>
                        <w:i/>
                        <w:sz w:val="20"/>
                        <w:szCs w:val="20"/>
                      </w:rPr>
                    </w:pPr>
                    <w:r w:rsidRPr="00DA1ADF">
                      <w:rPr>
                        <w:i/>
                        <w:sz w:val="20"/>
                        <w:szCs w:val="20"/>
                      </w:rPr>
                      <w:t>Комплексная</w:t>
                    </w:r>
                    <w:r w:rsidRPr="00DA1ADF">
                      <w:rPr>
                        <w:i/>
                        <w:spacing w:val="-4"/>
                        <w:sz w:val="20"/>
                        <w:szCs w:val="20"/>
                      </w:rPr>
                      <w:t xml:space="preserve"> </w:t>
                    </w:r>
                    <w:r w:rsidRPr="00DA1ADF">
                      <w:rPr>
                        <w:i/>
                        <w:sz w:val="20"/>
                        <w:szCs w:val="20"/>
                      </w:rPr>
                      <w:t>схема</w:t>
                    </w:r>
                    <w:r w:rsidRPr="00DA1ADF">
                      <w:rPr>
                        <w:i/>
                        <w:spacing w:val="-3"/>
                        <w:sz w:val="20"/>
                        <w:szCs w:val="20"/>
                      </w:rPr>
                      <w:t xml:space="preserve"> </w:t>
                    </w:r>
                    <w:r w:rsidRPr="00DA1ADF">
                      <w:rPr>
                        <w:i/>
                        <w:sz w:val="20"/>
                        <w:szCs w:val="20"/>
                      </w:rPr>
                      <w:t>организации</w:t>
                    </w:r>
                    <w:r w:rsidRPr="00DA1ADF">
                      <w:rPr>
                        <w:i/>
                        <w:spacing w:val="-3"/>
                        <w:sz w:val="20"/>
                        <w:szCs w:val="20"/>
                      </w:rPr>
                      <w:t xml:space="preserve"> </w:t>
                    </w:r>
                    <w:r w:rsidRPr="00DA1ADF">
                      <w:rPr>
                        <w:i/>
                        <w:sz w:val="20"/>
                        <w:szCs w:val="20"/>
                      </w:rPr>
                      <w:t>дорожного</w:t>
                    </w:r>
                    <w:r w:rsidRPr="00DA1ADF">
                      <w:rPr>
                        <w:i/>
                        <w:spacing w:val="-2"/>
                        <w:sz w:val="20"/>
                        <w:szCs w:val="20"/>
                      </w:rPr>
                      <w:t xml:space="preserve"> </w:t>
                    </w:r>
                    <w:r w:rsidRPr="00DA1ADF">
                      <w:rPr>
                        <w:i/>
                        <w:sz w:val="20"/>
                        <w:szCs w:val="20"/>
                      </w:rPr>
                      <w:t>движения</w:t>
                    </w:r>
                    <w:r w:rsidRPr="00DA1ADF">
                      <w:rPr>
                        <w:i/>
                        <w:spacing w:val="-2"/>
                        <w:sz w:val="20"/>
                        <w:szCs w:val="20"/>
                      </w:rPr>
                      <w:t xml:space="preserve"> </w:t>
                    </w:r>
                    <w:r w:rsidRPr="00DA1ADF">
                      <w:rPr>
                        <w:i/>
                        <w:sz w:val="20"/>
                        <w:szCs w:val="20"/>
                      </w:rPr>
                      <w:t>Пограничного муниципального округа Приморского края</w:t>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E3EE389" w14:textId="036D08E8" w:rsidR="002779F0" w:rsidRDefault="002779F0">
    <w:pPr>
      <w:pStyle w:val="a3"/>
      <w:spacing w:line="14" w:lineRule="auto"/>
      <w:rPr>
        <w:sz w:val="20"/>
      </w:rPr>
    </w:pPr>
    <w:r>
      <w:rPr>
        <w:noProof/>
        <w:lang w:eastAsia="ru-RU"/>
      </w:rPr>
      <mc:AlternateContent>
        <mc:Choice Requires="wps">
          <w:drawing>
            <wp:anchor distT="0" distB="0" distL="114300" distR="114300" simplePos="0" relativeHeight="443718656" behindDoc="1" locked="0" layoutInCell="1" allowOverlap="1" wp14:anchorId="07EC1FDE" wp14:editId="78C06351">
              <wp:simplePos x="0" y="0"/>
              <wp:positionH relativeFrom="page">
                <wp:align>center</wp:align>
              </wp:positionH>
              <wp:positionV relativeFrom="page">
                <wp:posOffset>180340</wp:posOffset>
              </wp:positionV>
              <wp:extent cx="6264000" cy="360000"/>
              <wp:effectExtent l="0" t="0" r="3810" b="2540"/>
              <wp:wrapNone/>
              <wp:docPr id="69" name="docshape3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64000" cy="360000"/>
                      </a:xfrm>
                      <a:prstGeom prst="rect">
                        <a:avLst/>
                      </a:prstGeom>
                      <a:noFill/>
                      <a:ln>
                        <a:noFill/>
                      </a:ln>
                    </wps:spPr>
                    <wps:txbx>
                      <w:txbxContent>
                        <w:p w14:paraId="4E7B8217" w14:textId="429A9AEE" w:rsidR="002779F0" w:rsidRPr="006B4E30" w:rsidRDefault="006B4E30" w:rsidP="006B4E30">
                          <w:pPr>
                            <w:ind w:firstLine="0"/>
                            <w:jc w:val="center"/>
                            <w:rPr>
                              <w:i/>
                              <w:sz w:val="20"/>
                              <w:szCs w:val="18"/>
                            </w:rPr>
                          </w:pPr>
                          <w:r w:rsidRPr="006B4E30">
                            <w:rPr>
                              <w:i/>
                              <w:sz w:val="20"/>
                              <w:szCs w:val="18"/>
                            </w:rPr>
                            <w:t>Комплексная схема организации дорожного движения Пограничного муниципального округа Приморского края</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type w14:anchorId="07EC1FDE" id="_x0000_t202" coordsize="21600,21600" o:spt="202" path="m,l,21600r21600,l21600,xe">
              <v:stroke joinstyle="miter"/>
              <v:path gradientshapeok="t" o:connecttype="rect"/>
            </v:shapetype>
            <v:shape id="docshape342" o:spid="_x0000_s1067" type="#_x0000_t202" style="position:absolute;left:0;text-align:left;margin-left:0;margin-top:14.2pt;width:493.25pt;height:28.35pt;z-index:-59597824;visibility:visible;mso-wrap-style:square;mso-width-percent:0;mso-height-percent:0;mso-wrap-distance-left:9pt;mso-wrap-distance-top:0;mso-wrap-distance-right:9pt;mso-wrap-distance-bottom:0;mso-position-horizontal:center;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" filled="f" stroked="f">
              <v:textbox inset="0,0,0,0">
                <w:txbxContent>
                  <w:p w14:paraId="4E7B8217" w14:textId="429A9AEE" w:rsidR="002779F0" w:rsidRPr="006B4E30" w:rsidRDefault="006B4E30" w:rsidP="006B4E30">
                    <w:pPr>
                      <w:ind w:firstLine="0"/>
                      <w:jc w:val="center"/>
                      <w:rPr>
                        <w:i/>
                        <w:sz w:val="20"/>
                        <w:szCs w:val="18"/>
                      </w:rPr>
                    </w:pPr>
                    <w:r w:rsidRPr="006B4E30">
                      <w:rPr>
                        <w:i/>
                        <w:sz w:val="20"/>
                        <w:szCs w:val="18"/>
                      </w:rPr>
                      <w:t>Комплексная схема организации дорожного движения Пограничного муниципального округа Приморского края</w:t>
                    </w:r>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A4EBF25" w14:textId="240A4BA0" w:rsidR="002779F0" w:rsidRDefault="002779F0">
    <w:pPr>
      <w:pStyle w:val="a3"/>
      <w:spacing w:line="14" w:lineRule="auto"/>
      <w:rPr>
        <w:sz w:val="20"/>
      </w:rPr>
    </w:pPr>
    <w:r>
      <w:rPr>
        <w:noProof/>
        <w:lang w:eastAsia="ru-RU"/>
      </w:rPr>
      <mc:AlternateContent>
        <mc:Choice Requires="wps">
          <w:drawing>
            <wp:anchor distT="0" distB="0" distL="114300" distR="114300" simplePos="0" relativeHeight="443719680" behindDoc="1" locked="0" layoutInCell="1" allowOverlap="1" wp14:anchorId="0B2A78AB" wp14:editId="4AACE66B">
              <wp:simplePos x="0" y="0"/>
              <wp:positionH relativeFrom="page">
                <wp:align>center</wp:align>
              </wp:positionH>
              <wp:positionV relativeFrom="page">
                <wp:posOffset>180340</wp:posOffset>
              </wp:positionV>
              <wp:extent cx="6264000" cy="360000"/>
              <wp:effectExtent l="0" t="0" r="3810" b="2540"/>
              <wp:wrapNone/>
              <wp:docPr id="48" name="docshape3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64000" cy="360000"/>
                      </a:xfrm>
                      <a:prstGeom prst="rect">
                        <a:avLst/>
                      </a:prstGeom>
                      <a:noFill/>
                      <a:ln>
                        <a:noFill/>
                      </a:ln>
                    </wps:spPr>
                    <wps:txbx>
                      <w:txbxContent>
                        <w:p w14:paraId="3396C8A0" w14:textId="6E2DC0B0" w:rsidR="002779F0" w:rsidRPr="002367FD" w:rsidRDefault="002367FD" w:rsidP="002367FD">
                          <w:pPr>
                            <w:ind w:firstLine="0"/>
                            <w:jc w:val="center"/>
                            <w:rPr>
                              <w:i/>
                              <w:sz w:val="20"/>
                              <w:szCs w:val="20"/>
                            </w:rPr>
                          </w:pPr>
                          <w:r w:rsidRPr="002367FD">
                            <w:rPr>
                              <w:i/>
                              <w:sz w:val="20"/>
                              <w:szCs w:val="20"/>
                            </w:rPr>
                            <w:t>Комплексная схема организации дорожного движения Пограничного муниципального округа Приморского края</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type w14:anchorId="0B2A78AB" id="_x0000_t202" coordsize="21600,21600" o:spt="202" path="m,l,21600r21600,l21600,xe">
              <v:stroke joinstyle="miter"/>
              <v:path gradientshapeok="t" o:connecttype="rect"/>
            </v:shapetype>
            <v:shape id="docshape344" o:spid="_x0000_s1068" type="#_x0000_t202" style="position:absolute;left:0;text-align:left;margin-left:0;margin-top:14.2pt;width:493.25pt;height:28.35pt;z-index:-59596800;visibility:visible;mso-wrap-style:square;mso-width-percent:0;mso-height-percent:0;mso-wrap-distance-left:9pt;mso-wrap-distance-top:0;mso-wrap-distance-right:9pt;mso-wrap-distance-bottom:0;mso-position-horizontal:center;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" filled="f" stroked="f">
              <v:textbox inset="0,0,0,0">
                <w:txbxContent>
                  <w:p w14:paraId="3396C8A0" w14:textId="6E2DC0B0" w:rsidR="002779F0" w:rsidRPr="002367FD" w:rsidRDefault="002367FD" w:rsidP="002367FD">
                    <w:pPr>
                      <w:ind w:firstLine="0"/>
                      <w:jc w:val="center"/>
                      <w:rPr>
                        <w:i/>
                        <w:sz w:val="20"/>
                        <w:szCs w:val="20"/>
                      </w:rPr>
                    </w:pPr>
                    <w:r w:rsidRPr="002367FD">
                      <w:rPr>
                        <w:i/>
                        <w:sz w:val="20"/>
                        <w:szCs w:val="20"/>
                      </w:rPr>
                      <w:t>Комплексная схема организации дорожного движения Пограничного муниципального округа Приморского края</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2CC41A50"/>
    <w:multiLevelType w:val="hybridMultilevel"/>
    <w:tmpl w:val="54CEC8AC"/>
    <w:lvl w:ilvl="0" w:tplc="3D426BA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15:restartNumberingAfterBreak="0">
    <w:nsid w:val="338F3FCA"/>
    <w:multiLevelType w:val="hybridMultilevel"/>
    <w:tmpl w:val="C59467F8"/>
    <w:lvl w:ilvl="0" w:tplc="3D426BA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15:restartNumberingAfterBreak="0">
    <w:nsid w:val="443C01CE"/>
    <w:multiLevelType w:val="hybridMultilevel"/>
    <w:tmpl w:val="D70EDC8A"/>
    <w:lvl w:ilvl="0" w:tplc="FFFFFFFF">
      <w:numFmt w:val="bullet"/>
      <w:lvlText w:val="-"/>
      <w:lvlJc w:val="left"/>
      <w:pPr>
        <w:ind w:left="112" w:hanging="312"/>
      </w:pPr>
      <w:rPr>
        <w:rFonts w:ascii="Times New Roman" w:eastAsia="Times New Roman" w:hAnsi="Times New Roman" w:cs="Times New Roman" w:hint="default"/>
        <w:b w:val="0"/>
        <w:bCs w:val="0"/>
        <w:i w:val="0"/>
        <w:iCs w:val="0"/>
        <w:w w:val="99"/>
        <w:sz w:val="24"/>
        <w:szCs w:val="24"/>
        <w:lang w:val="ru-RU" w:eastAsia="en-US" w:bidi="ar-SA"/>
      </w:rPr>
    </w:lvl>
    <w:lvl w:ilvl="1" w:tplc="FFFFFFFF">
      <w:numFmt w:val="bullet"/>
      <w:lvlText w:val="•"/>
      <w:lvlJc w:val="left"/>
      <w:pPr>
        <w:ind w:left="1122" w:hanging="312"/>
      </w:pPr>
      <w:rPr>
        <w:rFonts w:hint="default"/>
        <w:lang w:val="ru-RU" w:eastAsia="en-US" w:bidi="ar-SA"/>
      </w:rPr>
    </w:lvl>
    <w:lvl w:ilvl="2" w:tplc="FFFFFFFF">
      <w:numFmt w:val="bullet"/>
      <w:lvlText w:val="•"/>
      <w:lvlJc w:val="left"/>
      <w:pPr>
        <w:ind w:left="2125" w:hanging="312"/>
      </w:pPr>
      <w:rPr>
        <w:rFonts w:hint="default"/>
        <w:lang w:val="ru-RU" w:eastAsia="en-US" w:bidi="ar-SA"/>
      </w:rPr>
    </w:lvl>
    <w:lvl w:ilvl="3" w:tplc="FFFFFFFF">
      <w:numFmt w:val="bullet"/>
      <w:lvlText w:val="•"/>
      <w:lvlJc w:val="left"/>
      <w:pPr>
        <w:ind w:left="3127" w:hanging="312"/>
      </w:pPr>
      <w:rPr>
        <w:rFonts w:hint="default"/>
        <w:lang w:val="ru-RU" w:eastAsia="en-US" w:bidi="ar-SA"/>
      </w:rPr>
    </w:lvl>
    <w:lvl w:ilvl="4" w:tplc="FFFFFFFF">
      <w:numFmt w:val="bullet"/>
      <w:lvlText w:val="•"/>
      <w:lvlJc w:val="left"/>
      <w:pPr>
        <w:ind w:left="4130" w:hanging="312"/>
      </w:pPr>
      <w:rPr>
        <w:rFonts w:hint="default"/>
        <w:lang w:val="ru-RU" w:eastAsia="en-US" w:bidi="ar-SA"/>
      </w:rPr>
    </w:lvl>
    <w:lvl w:ilvl="5" w:tplc="FFFFFFFF">
      <w:numFmt w:val="bullet"/>
      <w:lvlText w:val="•"/>
      <w:lvlJc w:val="left"/>
      <w:pPr>
        <w:ind w:left="5133" w:hanging="312"/>
      </w:pPr>
      <w:rPr>
        <w:rFonts w:hint="default"/>
        <w:lang w:val="ru-RU" w:eastAsia="en-US" w:bidi="ar-SA"/>
      </w:rPr>
    </w:lvl>
    <w:lvl w:ilvl="6" w:tplc="FFFFFFFF">
      <w:numFmt w:val="bullet"/>
      <w:lvlText w:val="•"/>
      <w:lvlJc w:val="left"/>
      <w:pPr>
        <w:ind w:left="6135" w:hanging="312"/>
      </w:pPr>
      <w:rPr>
        <w:rFonts w:hint="default"/>
        <w:lang w:val="ru-RU" w:eastAsia="en-US" w:bidi="ar-SA"/>
      </w:rPr>
    </w:lvl>
    <w:lvl w:ilvl="7" w:tplc="FFFFFFFF">
      <w:numFmt w:val="bullet"/>
      <w:lvlText w:val="•"/>
      <w:lvlJc w:val="left"/>
      <w:pPr>
        <w:ind w:left="7138" w:hanging="312"/>
      </w:pPr>
      <w:rPr>
        <w:rFonts w:hint="default"/>
        <w:lang w:val="ru-RU" w:eastAsia="en-US" w:bidi="ar-SA"/>
      </w:rPr>
    </w:lvl>
    <w:lvl w:ilvl="8" w:tplc="FFFFFFFF">
      <w:numFmt w:val="bullet"/>
      <w:lvlText w:val="•"/>
      <w:lvlJc w:val="left"/>
      <w:pPr>
        <w:ind w:left="8141" w:hanging="312"/>
      </w:pPr>
      <w:rPr>
        <w:rFonts w:hint="default"/>
        <w:lang w:val="ru-RU" w:eastAsia="en-US" w:bidi="ar-SA"/>
      </w:rPr>
    </w:lvl>
  </w:abstractNum>
  <w:abstractNum w:abstractNumId="3" w15:restartNumberingAfterBreak="0">
    <w:nsid w:val="4534109D"/>
    <w:multiLevelType w:val="hybridMultilevel"/>
    <w:tmpl w:val="2C6A4DE0"/>
    <w:lvl w:ilvl="0" w:tplc="FFFFFFFF">
      <w:numFmt w:val="bullet"/>
      <w:lvlText w:val="-"/>
      <w:lvlJc w:val="left"/>
      <w:pPr>
        <w:ind w:left="232" w:hanging="171"/>
      </w:pPr>
      <w:rPr>
        <w:rFonts w:ascii="Times New Roman" w:eastAsia="Times New Roman" w:hAnsi="Times New Roman" w:cs="Times New Roman" w:hint="default"/>
        <w:b w:val="0"/>
        <w:bCs w:val="0"/>
        <w:i w:val="0"/>
        <w:iCs w:val="0"/>
        <w:w w:val="99"/>
        <w:sz w:val="24"/>
        <w:szCs w:val="24"/>
        <w:lang w:val="ru-RU" w:eastAsia="en-US" w:bidi="ar-SA"/>
      </w:rPr>
    </w:lvl>
    <w:lvl w:ilvl="1" w:tplc="FFFFFFFF">
      <w:numFmt w:val="bullet"/>
      <w:lvlText w:val="•"/>
      <w:lvlJc w:val="left"/>
      <w:pPr>
        <w:ind w:left="934" w:hanging="171"/>
      </w:pPr>
      <w:rPr>
        <w:rFonts w:hint="default"/>
        <w:lang w:val="ru-RU" w:eastAsia="en-US" w:bidi="ar-SA"/>
      </w:rPr>
    </w:lvl>
    <w:lvl w:ilvl="2" w:tplc="FFFFFFFF">
      <w:numFmt w:val="bullet"/>
      <w:lvlText w:val="•"/>
      <w:lvlJc w:val="left"/>
      <w:pPr>
        <w:ind w:left="1628" w:hanging="171"/>
      </w:pPr>
      <w:rPr>
        <w:rFonts w:hint="default"/>
        <w:lang w:val="ru-RU" w:eastAsia="en-US" w:bidi="ar-SA"/>
      </w:rPr>
    </w:lvl>
    <w:lvl w:ilvl="3" w:tplc="FFFFFFFF">
      <w:numFmt w:val="bullet"/>
      <w:lvlText w:val="•"/>
      <w:lvlJc w:val="left"/>
      <w:pPr>
        <w:ind w:left="2322" w:hanging="171"/>
      </w:pPr>
      <w:rPr>
        <w:rFonts w:hint="default"/>
        <w:lang w:val="ru-RU" w:eastAsia="en-US" w:bidi="ar-SA"/>
      </w:rPr>
    </w:lvl>
    <w:lvl w:ilvl="4" w:tplc="FFFFFFFF">
      <w:numFmt w:val="bullet"/>
      <w:lvlText w:val="•"/>
      <w:lvlJc w:val="left"/>
      <w:pPr>
        <w:ind w:left="3016" w:hanging="171"/>
      </w:pPr>
      <w:rPr>
        <w:rFonts w:hint="default"/>
        <w:lang w:val="ru-RU" w:eastAsia="en-US" w:bidi="ar-SA"/>
      </w:rPr>
    </w:lvl>
    <w:lvl w:ilvl="5" w:tplc="FFFFFFFF">
      <w:numFmt w:val="bullet"/>
      <w:lvlText w:val="•"/>
      <w:lvlJc w:val="left"/>
      <w:pPr>
        <w:ind w:left="3710" w:hanging="171"/>
      </w:pPr>
      <w:rPr>
        <w:rFonts w:hint="default"/>
        <w:lang w:val="ru-RU" w:eastAsia="en-US" w:bidi="ar-SA"/>
      </w:rPr>
    </w:lvl>
    <w:lvl w:ilvl="6" w:tplc="FFFFFFFF">
      <w:numFmt w:val="bullet"/>
      <w:lvlText w:val="•"/>
      <w:lvlJc w:val="left"/>
      <w:pPr>
        <w:ind w:left="4404" w:hanging="171"/>
      </w:pPr>
      <w:rPr>
        <w:rFonts w:hint="default"/>
        <w:lang w:val="ru-RU" w:eastAsia="en-US" w:bidi="ar-SA"/>
      </w:rPr>
    </w:lvl>
    <w:lvl w:ilvl="7" w:tplc="FFFFFFFF">
      <w:numFmt w:val="bullet"/>
      <w:lvlText w:val="•"/>
      <w:lvlJc w:val="left"/>
      <w:pPr>
        <w:ind w:left="5098" w:hanging="171"/>
      </w:pPr>
      <w:rPr>
        <w:rFonts w:hint="default"/>
        <w:lang w:val="ru-RU" w:eastAsia="en-US" w:bidi="ar-SA"/>
      </w:rPr>
    </w:lvl>
    <w:lvl w:ilvl="8" w:tplc="FFFFFFFF">
      <w:numFmt w:val="bullet"/>
      <w:lvlText w:val="•"/>
      <w:lvlJc w:val="left"/>
      <w:pPr>
        <w:ind w:left="5792" w:hanging="171"/>
      </w:pPr>
      <w:rPr>
        <w:rFonts w:hint="default"/>
        <w:lang w:val="ru-RU" w:eastAsia="en-US" w:bidi="ar-SA"/>
      </w:rPr>
    </w:lvl>
  </w:abstractNum>
  <w:abstractNum w:abstractNumId="4" w15:restartNumberingAfterBreak="0">
    <w:nsid w:val="4C8E1BDD"/>
    <w:multiLevelType w:val="hybridMultilevel"/>
    <w:tmpl w:val="53ECF0C4"/>
    <w:lvl w:ilvl="0" w:tplc="3D426BA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15:restartNumberingAfterBreak="0">
    <w:nsid w:val="5A954090"/>
    <w:multiLevelType w:val="hybridMultilevel"/>
    <w:tmpl w:val="D7D49BD2"/>
    <w:lvl w:ilvl="0" w:tplc="5B66B976">
      <w:start w:val="1"/>
      <w:numFmt w:val="decimal"/>
      <w:lvlText w:val="%1."/>
      <w:lvlJc w:val="left"/>
      <w:pPr>
        <w:ind w:left="124" w:hanging="152"/>
      </w:pPr>
      <w:rPr>
        <w:rFonts w:ascii="Times New Roman" w:eastAsia="Times New Roman" w:hAnsi="Times New Roman" w:cs="Times New Roman" w:hint="default"/>
        <w:b w:val="0"/>
        <w:bCs w:val="0"/>
        <w:i w:val="0"/>
        <w:iCs w:val="0"/>
        <w:spacing w:val="-2"/>
        <w:w w:val="99"/>
        <w:sz w:val="24"/>
        <w:szCs w:val="24"/>
        <w:lang w:val="ru-RU" w:eastAsia="en-US" w:bidi="ar-SA"/>
      </w:rPr>
    </w:lvl>
    <w:lvl w:ilvl="1" w:tplc="FFFFFFFF">
      <w:numFmt w:val="bullet"/>
      <w:lvlText w:val="•"/>
      <w:lvlJc w:val="left"/>
      <w:pPr>
        <w:ind w:left="826" w:hanging="152"/>
      </w:pPr>
      <w:rPr>
        <w:rFonts w:hint="default"/>
        <w:lang w:val="ru-RU" w:eastAsia="en-US" w:bidi="ar-SA"/>
      </w:rPr>
    </w:lvl>
    <w:lvl w:ilvl="2" w:tplc="FFFFFFFF">
      <w:numFmt w:val="bullet"/>
      <w:lvlText w:val="•"/>
      <w:lvlJc w:val="left"/>
      <w:pPr>
        <w:ind w:left="1532" w:hanging="152"/>
      </w:pPr>
      <w:rPr>
        <w:rFonts w:hint="default"/>
        <w:lang w:val="ru-RU" w:eastAsia="en-US" w:bidi="ar-SA"/>
      </w:rPr>
    </w:lvl>
    <w:lvl w:ilvl="3" w:tplc="FFFFFFFF">
      <w:numFmt w:val="bullet"/>
      <w:lvlText w:val="•"/>
      <w:lvlJc w:val="left"/>
      <w:pPr>
        <w:ind w:left="2238" w:hanging="152"/>
      </w:pPr>
      <w:rPr>
        <w:rFonts w:hint="default"/>
        <w:lang w:val="ru-RU" w:eastAsia="en-US" w:bidi="ar-SA"/>
      </w:rPr>
    </w:lvl>
    <w:lvl w:ilvl="4" w:tplc="FFFFFFFF">
      <w:numFmt w:val="bullet"/>
      <w:lvlText w:val="•"/>
      <w:lvlJc w:val="left"/>
      <w:pPr>
        <w:ind w:left="2944" w:hanging="152"/>
      </w:pPr>
      <w:rPr>
        <w:rFonts w:hint="default"/>
        <w:lang w:val="ru-RU" w:eastAsia="en-US" w:bidi="ar-SA"/>
      </w:rPr>
    </w:lvl>
    <w:lvl w:ilvl="5" w:tplc="FFFFFFFF">
      <w:numFmt w:val="bullet"/>
      <w:lvlText w:val="•"/>
      <w:lvlJc w:val="left"/>
      <w:pPr>
        <w:ind w:left="3650" w:hanging="152"/>
      </w:pPr>
      <w:rPr>
        <w:rFonts w:hint="default"/>
        <w:lang w:val="ru-RU" w:eastAsia="en-US" w:bidi="ar-SA"/>
      </w:rPr>
    </w:lvl>
    <w:lvl w:ilvl="6" w:tplc="FFFFFFFF">
      <w:numFmt w:val="bullet"/>
      <w:lvlText w:val="•"/>
      <w:lvlJc w:val="left"/>
      <w:pPr>
        <w:ind w:left="4356" w:hanging="152"/>
      </w:pPr>
      <w:rPr>
        <w:rFonts w:hint="default"/>
        <w:lang w:val="ru-RU" w:eastAsia="en-US" w:bidi="ar-SA"/>
      </w:rPr>
    </w:lvl>
    <w:lvl w:ilvl="7" w:tplc="FFFFFFFF">
      <w:numFmt w:val="bullet"/>
      <w:lvlText w:val="•"/>
      <w:lvlJc w:val="left"/>
      <w:pPr>
        <w:ind w:left="5062" w:hanging="152"/>
      </w:pPr>
      <w:rPr>
        <w:rFonts w:hint="default"/>
        <w:lang w:val="ru-RU" w:eastAsia="en-US" w:bidi="ar-SA"/>
      </w:rPr>
    </w:lvl>
    <w:lvl w:ilvl="8" w:tplc="FFFFFFFF">
      <w:numFmt w:val="bullet"/>
      <w:lvlText w:val="•"/>
      <w:lvlJc w:val="left"/>
      <w:pPr>
        <w:ind w:left="5768" w:hanging="152"/>
      </w:pPr>
      <w:rPr>
        <w:rFonts w:hint="default"/>
        <w:lang w:val="ru-RU" w:eastAsia="en-US" w:bidi="ar-SA"/>
      </w:rPr>
    </w:lvl>
  </w:abstractNum>
  <w:abstractNum w:abstractNumId="6" w15:restartNumberingAfterBreak="0">
    <w:nsid w:val="5CBB387E"/>
    <w:multiLevelType w:val="hybridMultilevel"/>
    <w:tmpl w:val="F3B4C7E4"/>
    <w:lvl w:ilvl="0" w:tplc="FFFFFFFF">
      <w:numFmt w:val="bullet"/>
      <w:lvlText w:val="-"/>
      <w:lvlJc w:val="left"/>
      <w:pPr>
        <w:ind w:left="54" w:hanging="142"/>
      </w:pPr>
      <w:rPr>
        <w:rFonts w:ascii="Times New Roman" w:eastAsia="Times New Roman" w:hAnsi="Times New Roman" w:cs="Times New Roman" w:hint="default"/>
        <w:b w:val="0"/>
        <w:bCs w:val="0"/>
        <w:i w:val="0"/>
        <w:iCs w:val="0"/>
        <w:w w:val="99"/>
        <w:sz w:val="24"/>
        <w:szCs w:val="24"/>
        <w:lang w:val="ru-RU" w:eastAsia="en-US" w:bidi="ar-SA"/>
      </w:rPr>
    </w:lvl>
    <w:lvl w:ilvl="1" w:tplc="FFFFFFFF">
      <w:numFmt w:val="bullet"/>
      <w:lvlText w:val="•"/>
      <w:lvlJc w:val="left"/>
      <w:pPr>
        <w:ind w:left="772" w:hanging="142"/>
      </w:pPr>
      <w:rPr>
        <w:rFonts w:hint="default"/>
        <w:lang w:val="ru-RU" w:eastAsia="en-US" w:bidi="ar-SA"/>
      </w:rPr>
    </w:lvl>
    <w:lvl w:ilvl="2" w:tplc="FFFFFFFF">
      <w:numFmt w:val="bullet"/>
      <w:lvlText w:val="•"/>
      <w:lvlJc w:val="left"/>
      <w:pPr>
        <w:ind w:left="1484" w:hanging="142"/>
      </w:pPr>
      <w:rPr>
        <w:rFonts w:hint="default"/>
        <w:lang w:val="ru-RU" w:eastAsia="en-US" w:bidi="ar-SA"/>
      </w:rPr>
    </w:lvl>
    <w:lvl w:ilvl="3" w:tplc="FFFFFFFF">
      <w:numFmt w:val="bullet"/>
      <w:lvlText w:val="•"/>
      <w:lvlJc w:val="left"/>
      <w:pPr>
        <w:ind w:left="2196" w:hanging="142"/>
      </w:pPr>
      <w:rPr>
        <w:rFonts w:hint="default"/>
        <w:lang w:val="ru-RU" w:eastAsia="en-US" w:bidi="ar-SA"/>
      </w:rPr>
    </w:lvl>
    <w:lvl w:ilvl="4" w:tplc="FFFFFFFF">
      <w:numFmt w:val="bullet"/>
      <w:lvlText w:val="•"/>
      <w:lvlJc w:val="left"/>
      <w:pPr>
        <w:ind w:left="2908" w:hanging="142"/>
      </w:pPr>
      <w:rPr>
        <w:rFonts w:hint="default"/>
        <w:lang w:val="ru-RU" w:eastAsia="en-US" w:bidi="ar-SA"/>
      </w:rPr>
    </w:lvl>
    <w:lvl w:ilvl="5" w:tplc="FFFFFFFF">
      <w:numFmt w:val="bullet"/>
      <w:lvlText w:val="•"/>
      <w:lvlJc w:val="left"/>
      <w:pPr>
        <w:ind w:left="3620" w:hanging="142"/>
      </w:pPr>
      <w:rPr>
        <w:rFonts w:hint="default"/>
        <w:lang w:val="ru-RU" w:eastAsia="en-US" w:bidi="ar-SA"/>
      </w:rPr>
    </w:lvl>
    <w:lvl w:ilvl="6" w:tplc="FFFFFFFF">
      <w:numFmt w:val="bullet"/>
      <w:lvlText w:val="•"/>
      <w:lvlJc w:val="left"/>
      <w:pPr>
        <w:ind w:left="4332" w:hanging="142"/>
      </w:pPr>
      <w:rPr>
        <w:rFonts w:hint="default"/>
        <w:lang w:val="ru-RU" w:eastAsia="en-US" w:bidi="ar-SA"/>
      </w:rPr>
    </w:lvl>
    <w:lvl w:ilvl="7" w:tplc="FFFFFFFF">
      <w:numFmt w:val="bullet"/>
      <w:lvlText w:val="•"/>
      <w:lvlJc w:val="left"/>
      <w:pPr>
        <w:ind w:left="5044" w:hanging="142"/>
      </w:pPr>
      <w:rPr>
        <w:rFonts w:hint="default"/>
        <w:lang w:val="ru-RU" w:eastAsia="en-US" w:bidi="ar-SA"/>
      </w:rPr>
    </w:lvl>
    <w:lvl w:ilvl="8" w:tplc="FFFFFFFF">
      <w:numFmt w:val="bullet"/>
      <w:lvlText w:val="•"/>
      <w:lvlJc w:val="left"/>
      <w:pPr>
        <w:ind w:left="5756" w:hanging="142"/>
      </w:pPr>
      <w:rPr>
        <w:rFonts w:hint="default"/>
        <w:lang w:val="ru-RU" w:eastAsia="en-US" w:bidi="ar-SA"/>
      </w:rPr>
    </w:lvl>
  </w:abstractNum>
  <w:abstractNum w:abstractNumId="7" w15:restartNumberingAfterBreak="0">
    <w:nsid w:val="6BAF549A"/>
    <w:multiLevelType w:val="hybridMultilevel"/>
    <w:tmpl w:val="BAA85D2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6CAB2DB0"/>
    <w:multiLevelType w:val="hybridMultilevel"/>
    <w:tmpl w:val="1F14BE2C"/>
    <w:styleLink w:val="1ai11028"/>
    <w:lvl w:ilvl="0" w:tplc="DD3E36AA">
      <w:numFmt w:val="bullet"/>
      <w:lvlText w:val=""/>
      <w:lvlJc w:val="left"/>
      <w:pPr>
        <w:tabs>
          <w:tab w:val="num" w:pos="1429"/>
        </w:tabs>
        <w:ind w:left="1429" w:hanging="360"/>
      </w:pPr>
      <w:rPr>
        <w:rFonts w:ascii="Symbol" w:hAnsi="Symbol" w:cs="Symbol" w:hint="default"/>
      </w:rPr>
    </w:lvl>
    <w:lvl w:ilvl="1" w:tplc="420A05C0">
      <w:numFmt w:val="bullet"/>
      <w:lvlText w:val="•"/>
      <w:lvlJc w:val="left"/>
      <w:pPr>
        <w:ind w:left="2149" w:hanging="360"/>
      </w:pPr>
      <w:rPr>
        <w:rFonts w:ascii="Times New Roman" w:eastAsia="Times New Roman" w:hAnsi="Times New Roman" w:cs="Times New Roman"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9" w15:restartNumberingAfterBreak="0">
    <w:nsid w:val="6F892A3A"/>
    <w:multiLevelType w:val="multilevel"/>
    <w:tmpl w:val="5C4421AA"/>
    <w:lvl w:ilvl="0">
      <w:start w:val="1"/>
      <w:numFmt w:val="decimal"/>
      <w:pStyle w:val="1"/>
      <w:suff w:val="space"/>
      <w:lvlText w:val="%1"/>
      <w:lvlJc w:val="left"/>
      <w:pPr>
        <w:ind w:left="0" w:firstLine="0"/>
      </w:pPr>
      <w:rPr>
        <w:rFonts w:ascii="Times New Roman" w:hAnsi="Times New Roman" w:hint="default"/>
        <w:b/>
        <w:i w:val="0"/>
        <w:caps/>
        <w:sz w:val="24"/>
      </w:rPr>
    </w:lvl>
    <w:lvl w:ilvl="1">
      <w:start w:val="1"/>
      <w:numFmt w:val="decimal"/>
      <w:pStyle w:val="2"/>
      <w:suff w:val="space"/>
      <w:lvlText w:val="%1.%2"/>
      <w:lvlJc w:val="center"/>
      <w:pPr>
        <w:ind w:left="0" w:firstLine="709"/>
      </w:pPr>
      <w:rPr>
        <w:rFonts w:ascii="Times New Roman" w:hAnsi="Times New Roman" w:hint="default"/>
        <w:b/>
        <w:i w:val="0"/>
        <w:sz w:val="24"/>
      </w:rPr>
    </w:lvl>
    <w:lvl w:ilvl="2">
      <w:start w:val="1"/>
      <w:numFmt w:val="decimal"/>
      <w:pStyle w:val="3"/>
      <w:suff w:val="space"/>
      <w:lvlText w:val="%1.%2.%3"/>
      <w:lvlJc w:val="left"/>
      <w:pPr>
        <w:ind w:left="0" w:firstLine="0"/>
      </w:pPr>
      <w:rPr>
        <w:rFonts w:ascii="Times New Roman" w:hAnsi="Times New Roman" w:hint="default"/>
        <w:b w:val="0"/>
        <w:i w:val="0"/>
        <w:sz w:val="24"/>
      </w:rPr>
    </w:lvl>
    <w:lvl w:ilvl="3">
      <w:start w:val="1"/>
      <w:numFmt w:val="decimal"/>
      <w:lvlText w:val="(%4)"/>
      <w:lvlJc w:val="left"/>
      <w:pPr>
        <w:ind w:left="0" w:firstLine="0"/>
      </w:pPr>
      <w:rPr>
        <w:rFonts w:hint="default"/>
      </w:rPr>
    </w:lvl>
    <w:lvl w:ilvl="4">
      <w:start w:val="1"/>
      <w:numFmt w:val="lowerLetter"/>
      <w:lvlText w:val="(%5)"/>
      <w:lvlJc w:val="left"/>
      <w:pPr>
        <w:ind w:left="0" w:firstLine="0"/>
      </w:pPr>
      <w:rPr>
        <w:rFonts w:hint="default"/>
      </w:rPr>
    </w:lvl>
    <w:lvl w:ilvl="5">
      <w:start w:val="1"/>
      <w:numFmt w:val="lowerRoman"/>
      <w:lvlText w:val="(%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10" w15:restartNumberingAfterBreak="0">
    <w:nsid w:val="79F879CC"/>
    <w:multiLevelType w:val="hybridMultilevel"/>
    <w:tmpl w:val="907C7F58"/>
    <w:lvl w:ilvl="0" w:tplc="FFFFFFFF">
      <w:numFmt w:val="bullet"/>
      <w:lvlText w:val="-"/>
      <w:lvlJc w:val="left"/>
      <w:pPr>
        <w:ind w:left="232" w:hanging="171"/>
      </w:pPr>
      <w:rPr>
        <w:rFonts w:ascii="Times New Roman" w:eastAsia="Times New Roman" w:hAnsi="Times New Roman" w:cs="Times New Roman" w:hint="default"/>
        <w:b w:val="0"/>
        <w:bCs w:val="0"/>
        <w:i w:val="0"/>
        <w:iCs w:val="0"/>
        <w:w w:val="99"/>
        <w:sz w:val="24"/>
        <w:szCs w:val="24"/>
        <w:lang w:val="ru-RU" w:eastAsia="en-US" w:bidi="ar-SA"/>
      </w:rPr>
    </w:lvl>
    <w:lvl w:ilvl="1" w:tplc="FFFFFFFF">
      <w:numFmt w:val="bullet"/>
      <w:lvlText w:val="•"/>
      <w:lvlJc w:val="left"/>
      <w:pPr>
        <w:ind w:left="934" w:hanging="171"/>
      </w:pPr>
      <w:rPr>
        <w:rFonts w:hint="default"/>
        <w:lang w:val="ru-RU" w:eastAsia="en-US" w:bidi="ar-SA"/>
      </w:rPr>
    </w:lvl>
    <w:lvl w:ilvl="2" w:tplc="FFFFFFFF">
      <w:numFmt w:val="bullet"/>
      <w:lvlText w:val="•"/>
      <w:lvlJc w:val="left"/>
      <w:pPr>
        <w:ind w:left="1628" w:hanging="171"/>
      </w:pPr>
      <w:rPr>
        <w:rFonts w:hint="default"/>
        <w:lang w:val="ru-RU" w:eastAsia="en-US" w:bidi="ar-SA"/>
      </w:rPr>
    </w:lvl>
    <w:lvl w:ilvl="3" w:tplc="FFFFFFFF">
      <w:numFmt w:val="bullet"/>
      <w:lvlText w:val="•"/>
      <w:lvlJc w:val="left"/>
      <w:pPr>
        <w:ind w:left="2322" w:hanging="171"/>
      </w:pPr>
      <w:rPr>
        <w:rFonts w:hint="default"/>
        <w:lang w:val="ru-RU" w:eastAsia="en-US" w:bidi="ar-SA"/>
      </w:rPr>
    </w:lvl>
    <w:lvl w:ilvl="4" w:tplc="FFFFFFFF">
      <w:numFmt w:val="bullet"/>
      <w:lvlText w:val="•"/>
      <w:lvlJc w:val="left"/>
      <w:pPr>
        <w:ind w:left="3016" w:hanging="171"/>
      </w:pPr>
      <w:rPr>
        <w:rFonts w:hint="default"/>
        <w:lang w:val="ru-RU" w:eastAsia="en-US" w:bidi="ar-SA"/>
      </w:rPr>
    </w:lvl>
    <w:lvl w:ilvl="5" w:tplc="FFFFFFFF">
      <w:numFmt w:val="bullet"/>
      <w:lvlText w:val="•"/>
      <w:lvlJc w:val="left"/>
      <w:pPr>
        <w:ind w:left="3710" w:hanging="171"/>
      </w:pPr>
      <w:rPr>
        <w:rFonts w:hint="default"/>
        <w:lang w:val="ru-RU" w:eastAsia="en-US" w:bidi="ar-SA"/>
      </w:rPr>
    </w:lvl>
    <w:lvl w:ilvl="6" w:tplc="FFFFFFFF">
      <w:numFmt w:val="bullet"/>
      <w:lvlText w:val="•"/>
      <w:lvlJc w:val="left"/>
      <w:pPr>
        <w:ind w:left="4404" w:hanging="171"/>
      </w:pPr>
      <w:rPr>
        <w:rFonts w:hint="default"/>
        <w:lang w:val="ru-RU" w:eastAsia="en-US" w:bidi="ar-SA"/>
      </w:rPr>
    </w:lvl>
    <w:lvl w:ilvl="7" w:tplc="FFFFFFFF">
      <w:numFmt w:val="bullet"/>
      <w:lvlText w:val="•"/>
      <w:lvlJc w:val="left"/>
      <w:pPr>
        <w:ind w:left="5098" w:hanging="171"/>
      </w:pPr>
      <w:rPr>
        <w:rFonts w:hint="default"/>
        <w:lang w:val="ru-RU" w:eastAsia="en-US" w:bidi="ar-SA"/>
      </w:rPr>
    </w:lvl>
    <w:lvl w:ilvl="8" w:tplc="FFFFFFFF">
      <w:numFmt w:val="bullet"/>
      <w:lvlText w:val="•"/>
      <w:lvlJc w:val="left"/>
      <w:pPr>
        <w:ind w:left="5792" w:hanging="171"/>
      </w:pPr>
      <w:rPr>
        <w:rFonts w:hint="default"/>
        <w:lang w:val="ru-RU" w:eastAsia="en-US" w:bidi="ar-SA"/>
      </w:rPr>
    </w:lvl>
  </w:abstractNum>
  <w:abstractNum w:abstractNumId="11" w15:restartNumberingAfterBreak="0">
    <w:nsid w:val="7A4A4A44"/>
    <w:multiLevelType w:val="hybridMultilevel"/>
    <w:tmpl w:val="A1EED8F4"/>
    <w:lvl w:ilvl="0" w:tplc="FFFFFFFF">
      <w:numFmt w:val="bullet"/>
      <w:lvlText w:val="-"/>
      <w:lvlJc w:val="left"/>
      <w:pPr>
        <w:ind w:left="54" w:hanging="142"/>
      </w:pPr>
      <w:rPr>
        <w:rFonts w:ascii="Times New Roman" w:eastAsia="Times New Roman" w:hAnsi="Times New Roman" w:cs="Times New Roman" w:hint="default"/>
        <w:b w:val="0"/>
        <w:bCs w:val="0"/>
        <w:i w:val="0"/>
        <w:iCs w:val="0"/>
        <w:w w:val="99"/>
        <w:sz w:val="24"/>
        <w:szCs w:val="24"/>
        <w:lang w:val="ru-RU" w:eastAsia="en-US" w:bidi="ar-SA"/>
      </w:rPr>
    </w:lvl>
    <w:lvl w:ilvl="1" w:tplc="FFFFFFFF">
      <w:numFmt w:val="bullet"/>
      <w:lvlText w:val="•"/>
      <w:lvlJc w:val="left"/>
      <w:pPr>
        <w:ind w:left="772" w:hanging="142"/>
      </w:pPr>
      <w:rPr>
        <w:rFonts w:hint="default"/>
        <w:lang w:val="ru-RU" w:eastAsia="en-US" w:bidi="ar-SA"/>
      </w:rPr>
    </w:lvl>
    <w:lvl w:ilvl="2" w:tplc="FFFFFFFF">
      <w:numFmt w:val="bullet"/>
      <w:lvlText w:val="•"/>
      <w:lvlJc w:val="left"/>
      <w:pPr>
        <w:ind w:left="1484" w:hanging="142"/>
      </w:pPr>
      <w:rPr>
        <w:rFonts w:hint="default"/>
        <w:lang w:val="ru-RU" w:eastAsia="en-US" w:bidi="ar-SA"/>
      </w:rPr>
    </w:lvl>
    <w:lvl w:ilvl="3" w:tplc="FFFFFFFF">
      <w:numFmt w:val="bullet"/>
      <w:lvlText w:val="•"/>
      <w:lvlJc w:val="left"/>
      <w:pPr>
        <w:ind w:left="2196" w:hanging="142"/>
      </w:pPr>
      <w:rPr>
        <w:rFonts w:hint="default"/>
        <w:lang w:val="ru-RU" w:eastAsia="en-US" w:bidi="ar-SA"/>
      </w:rPr>
    </w:lvl>
    <w:lvl w:ilvl="4" w:tplc="FFFFFFFF">
      <w:numFmt w:val="bullet"/>
      <w:lvlText w:val="•"/>
      <w:lvlJc w:val="left"/>
      <w:pPr>
        <w:ind w:left="2908" w:hanging="142"/>
      </w:pPr>
      <w:rPr>
        <w:rFonts w:hint="default"/>
        <w:lang w:val="ru-RU" w:eastAsia="en-US" w:bidi="ar-SA"/>
      </w:rPr>
    </w:lvl>
    <w:lvl w:ilvl="5" w:tplc="FFFFFFFF">
      <w:numFmt w:val="bullet"/>
      <w:lvlText w:val="•"/>
      <w:lvlJc w:val="left"/>
      <w:pPr>
        <w:ind w:left="3620" w:hanging="142"/>
      </w:pPr>
      <w:rPr>
        <w:rFonts w:hint="default"/>
        <w:lang w:val="ru-RU" w:eastAsia="en-US" w:bidi="ar-SA"/>
      </w:rPr>
    </w:lvl>
    <w:lvl w:ilvl="6" w:tplc="FFFFFFFF">
      <w:numFmt w:val="bullet"/>
      <w:lvlText w:val="•"/>
      <w:lvlJc w:val="left"/>
      <w:pPr>
        <w:ind w:left="4332" w:hanging="142"/>
      </w:pPr>
      <w:rPr>
        <w:rFonts w:hint="default"/>
        <w:lang w:val="ru-RU" w:eastAsia="en-US" w:bidi="ar-SA"/>
      </w:rPr>
    </w:lvl>
    <w:lvl w:ilvl="7" w:tplc="FFFFFFFF">
      <w:numFmt w:val="bullet"/>
      <w:lvlText w:val="•"/>
      <w:lvlJc w:val="left"/>
      <w:pPr>
        <w:ind w:left="5044" w:hanging="142"/>
      </w:pPr>
      <w:rPr>
        <w:rFonts w:hint="default"/>
        <w:lang w:val="ru-RU" w:eastAsia="en-US" w:bidi="ar-SA"/>
      </w:rPr>
    </w:lvl>
    <w:lvl w:ilvl="8" w:tplc="FFFFFFFF">
      <w:numFmt w:val="bullet"/>
      <w:lvlText w:val="•"/>
      <w:lvlJc w:val="left"/>
      <w:pPr>
        <w:ind w:left="5756" w:hanging="142"/>
      </w:pPr>
      <w:rPr>
        <w:rFonts w:hint="default"/>
        <w:lang w:val="ru-RU" w:eastAsia="en-US" w:bidi="ar-SA"/>
      </w:rPr>
    </w:lvl>
  </w:abstractNum>
  <w:num w:numId="1">
    <w:abstractNumId w:val="5"/>
  </w:num>
  <w:num w:numId="2">
    <w:abstractNumId w:val="3"/>
  </w:num>
  <w:num w:numId="3">
    <w:abstractNumId w:val="10"/>
  </w:num>
  <w:num w:numId="4">
    <w:abstractNumId w:val="6"/>
  </w:num>
  <w:num w:numId="5">
    <w:abstractNumId w:val="11"/>
  </w:num>
  <w:num w:numId="6">
    <w:abstractNumId w:val="2"/>
  </w:num>
  <w:num w:numId="7">
    <w:abstractNumId w:val="8"/>
  </w:num>
  <w:num w:numId="8">
    <w:abstractNumId w:val="9"/>
  </w:num>
  <w:num w:numId="9">
    <w:abstractNumId w:val="4"/>
  </w:num>
  <w:num w:numId="10">
    <w:abstractNumId w:val="0"/>
  </w:num>
  <w:num w:numId="11">
    <w:abstractNumId w:val="1"/>
  </w:num>
  <w:num w:numId="12">
    <w:abstractNumId w:val="7"/>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80"/>
  <w:proofState w:spelling="clean" w:grammar="clean"/>
  <w:defaultTabStop w:val="709"/>
  <w:characterSpacingControl w:val="doNotCompress"/>
  <w:hdrShapeDefaults>
    <o:shapedefaults v:ext="edit" spidmax="2049">
      <o:colormru v:ext="edit" colors="#f06,#fcf"/>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D01F9"/>
    <w:rsid w:val="000060F1"/>
    <w:rsid w:val="00010942"/>
    <w:rsid w:val="00020E06"/>
    <w:rsid w:val="00025A04"/>
    <w:rsid w:val="00025C45"/>
    <w:rsid w:val="00025E06"/>
    <w:rsid w:val="00037FF1"/>
    <w:rsid w:val="000541D6"/>
    <w:rsid w:val="000561EB"/>
    <w:rsid w:val="00056C1E"/>
    <w:rsid w:val="00061307"/>
    <w:rsid w:val="000870BE"/>
    <w:rsid w:val="00094EC0"/>
    <w:rsid w:val="000A0E7B"/>
    <w:rsid w:val="000A67D6"/>
    <w:rsid w:val="000A6A52"/>
    <w:rsid w:val="000A6C3E"/>
    <w:rsid w:val="000B6A97"/>
    <w:rsid w:val="000C2581"/>
    <w:rsid w:val="000C33FF"/>
    <w:rsid w:val="000C75FD"/>
    <w:rsid w:val="000E0B83"/>
    <w:rsid w:val="000E1254"/>
    <w:rsid w:val="000E26F7"/>
    <w:rsid w:val="000F2122"/>
    <w:rsid w:val="00112417"/>
    <w:rsid w:val="00112FE2"/>
    <w:rsid w:val="00114230"/>
    <w:rsid w:val="0012290E"/>
    <w:rsid w:val="00126959"/>
    <w:rsid w:val="00130D6D"/>
    <w:rsid w:val="00131382"/>
    <w:rsid w:val="001324D4"/>
    <w:rsid w:val="001340BC"/>
    <w:rsid w:val="001344B1"/>
    <w:rsid w:val="00142A74"/>
    <w:rsid w:val="00145BDB"/>
    <w:rsid w:val="00147549"/>
    <w:rsid w:val="001508C4"/>
    <w:rsid w:val="00152B03"/>
    <w:rsid w:val="001539D8"/>
    <w:rsid w:val="001640E9"/>
    <w:rsid w:val="001746F4"/>
    <w:rsid w:val="001820CA"/>
    <w:rsid w:val="00187D9C"/>
    <w:rsid w:val="00193DD8"/>
    <w:rsid w:val="00196163"/>
    <w:rsid w:val="001A1692"/>
    <w:rsid w:val="001A67BB"/>
    <w:rsid w:val="001B7879"/>
    <w:rsid w:val="001C4306"/>
    <w:rsid w:val="001C51BF"/>
    <w:rsid w:val="001C5A98"/>
    <w:rsid w:val="001E32D7"/>
    <w:rsid w:val="001E4180"/>
    <w:rsid w:val="00204517"/>
    <w:rsid w:val="0021484C"/>
    <w:rsid w:val="00216BED"/>
    <w:rsid w:val="00222FC5"/>
    <w:rsid w:val="002232B2"/>
    <w:rsid w:val="0022701C"/>
    <w:rsid w:val="00227E2C"/>
    <w:rsid w:val="00235711"/>
    <w:rsid w:val="00235DF7"/>
    <w:rsid w:val="002367FD"/>
    <w:rsid w:val="00243CB4"/>
    <w:rsid w:val="0024704D"/>
    <w:rsid w:val="00257DD9"/>
    <w:rsid w:val="0026054C"/>
    <w:rsid w:val="00262E57"/>
    <w:rsid w:val="00271910"/>
    <w:rsid w:val="002762B9"/>
    <w:rsid w:val="002779F0"/>
    <w:rsid w:val="00285B19"/>
    <w:rsid w:val="00286A12"/>
    <w:rsid w:val="00290EF2"/>
    <w:rsid w:val="00295ACD"/>
    <w:rsid w:val="00297D23"/>
    <w:rsid w:val="002A46A6"/>
    <w:rsid w:val="002B0A9D"/>
    <w:rsid w:val="002B3899"/>
    <w:rsid w:val="002B42E0"/>
    <w:rsid w:val="002B715A"/>
    <w:rsid w:val="002C08E5"/>
    <w:rsid w:val="002E316D"/>
    <w:rsid w:val="002E493F"/>
    <w:rsid w:val="002F4632"/>
    <w:rsid w:val="003157D6"/>
    <w:rsid w:val="00315A12"/>
    <w:rsid w:val="00320672"/>
    <w:rsid w:val="00323F9F"/>
    <w:rsid w:val="00324E89"/>
    <w:rsid w:val="003376AA"/>
    <w:rsid w:val="00346941"/>
    <w:rsid w:val="00353AF2"/>
    <w:rsid w:val="00357BC6"/>
    <w:rsid w:val="00361473"/>
    <w:rsid w:val="00364F52"/>
    <w:rsid w:val="00372058"/>
    <w:rsid w:val="003803A7"/>
    <w:rsid w:val="00382D6C"/>
    <w:rsid w:val="00385E72"/>
    <w:rsid w:val="003873E0"/>
    <w:rsid w:val="003912BD"/>
    <w:rsid w:val="00391965"/>
    <w:rsid w:val="003A003D"/>
    <w:rsid w:val="003B6AE8"/>
    <w:rsid w:val="003C795D"/>
    <w:rsid w:val="003D0CA6"/>
    <w:rsid w:val="003D1BD9"/>
    <w:rsid w:val="003D2CDB"/>
    <w:rsid w:val="003D551C"/>
    <w:rsid w:val="003F2F1D"/>
    <w:rsid w:val="003F712E"/>
    <w:rsid w:val="004010B7"/>
    <w:rsid w:val="0040409B"/>
    <w:rsid w:val="00406646"/>
    <w:rsid w:val="0040770A"/>
    <w:rsid w:val="0041342F"/>
    <w:rsid w:val="00413D6D"/>
    <w:rsid w:val="00416AC8"/>
    <w:rsid w:val="00420EB0"/>
    <w:rsid w:val="004218FD"/>
    <w:rsid w:val="0042226B"/>
    <w:rsid w:val="0042744E"/>
    <w:rsid w:val="00435167"/>
    <w:rsid w:val="00444875"/>
    <w:rsid w:val="00447028"/>
    <w:rsid w:val="004500B2"/>
    <w:rsid w:val="004520BC"/>
    <w:rsid w:val="0046273E"/>
    <w:rsid w:val="0046417F"/>
    <w:rsid w:val="00464992"/>
    <w:rsid w:val="00470885"/>
    <w:rsid w:val="00473AF8"/>
    <w:rsid w:val="00476D29"/>
    <w:rsid w:val="00476FCB"/>
    <w:rsid w:val="0048781B"/>
    <w:rsid w:val="00487D21"/>
    <w:rsid w:val="00491C15"/>
    <w:rsid w:val="00497D34"/>
    <w:rsid w:val="004A3B54"/>
    <w:rsid w:val="004A7B65"/>
    <w:rsid w:val="004B086E"/>
    <w:rsid w:val="004C3517"/>
    <w:rsid w:val="004C62F2"/>
    <w:rsid w:val="004D09F4"/>
    <w:rsid w:val="004D0DFD"/>
    <w:rsid w:val="004D149A"/>
    <w:rsid w:val="004D3A59"/>
    <w:rsid w:val="004D5FBF"/>
    <w:rsid w:val="004D79C5"/>
    <w:rsid w:val="004E09D7"/>
    <w:rsid w:val="004E4AB6"/>
    <w:rsid w:val="004E5CBD"/>
    <w:rsid w:val="004F41CA"/>
    <w:rsid w:val="0050117B"/>
    <w:rsid w:val="005049F5"/>
    <w:rsid w:val="0050639B"/>
    <w:rsid w:val="00507AF8"/>
    <w:rsid w:val="00510DD7"/>
    <w:rsid w:val="00511B69"/>
    <w:rsid w:val="00513EB3"/>
    <w:rsid w:val="00514E15"/>
    <w:rsid w:val="0051626B"/>
    <w:rsid w:val="00526382"/>
    <w:rsid w:val="00527381"/>
    <w:rsid w:val="00527AE1"/>
    <w:rsid w:val="0053517E"/>
    <w:rsid w:val="00542406"/>
    <w:rsid w:val="005638CF"/>
    <w:rsid w:val="0056556B"/>
    <w:rsid w:val="00566175"/>
    <w:rsid w:val="00581153"/>
    <w:rsid w:val="00584782"/>
    <w:rsid w:val="00587B05"/>
    <w:rsid w:val="00597E6F"/>
    <w:rsid w:val="005A6ADF"/>
    <w:rsid w:val="005B0EFC"/>
    <w:rsid w:val="005B140E"/>
    <w:rsid w:val="005B1513"/>
    <w:rsid w:val="005C057E"/>
    <w:rsid w:val="005C3762"/>
    <w:rsid w:val="005C4847"/>
    <w:rsid w:val="005D01F9"/>
    <w:rsid w:val="005D094A"/>
    <w:rsid w:val="005D3693"/>
    <w:rsid w:val="005D4F5A"/>
    <w:rsid w:val="005D5CB8"/>
    <w:rsid w:val="005D7B5E"/>
    <w:rsid w:val="005F5ED5"/>
    <w:rsid w:val="005F5FDB"/>
    <w:rsid w:val="005F6B77"/>
    <w:rsid w:val="0060186C"/>
    <w:rsid w:val="00603C74"/>
    <w:rsid w:val="00612DBF"/>
    <w:rsid w:val="0062369E"/>
    <w:rsid w:val="00626644"/>
    <w:rsid w:val="006304CB"/>
    <w:rsid w:val="00634F3B"/>
    <w:rsid w:val="006421B1"/>
    <w:rsid w:val="00643242"/>
    <w:rsid w:val="00650D34"/>
    <w:rsid w:val="006568B4"/>
    <w:rsid w:val="00664AEB"/>
    <w:rsid w:val="00674576"/>
    <w:rsid w:val="0067734D"/>
    <w:rsid w:val="00683A5C"/>
    <w:rsid w:val="006858B8"/>
    <w:rsid w:val="00685C74"/>
    <w:rsid w:val="00687714"/>
    <w:rsid w:val="00692B56"/>
    <w:rsid w:val="00694115"/>
    <w:rsid w:val="00694FA8"/>
    <w:rsid w:val="00696080"/>
    <w:rsid w:val="006965E7"/>
    <w:rsid w:val="006B007A"/>
    <w:rsid w:val="006B4E30"/>
    <w:rsid w:val="006B69C4"/>
    <w:rsid w:val="006C1A01"/>
    <w:rsid w:val="006C50B1"/>
    <w:rsid w:val="006C5A7A"/>
    <w:rsid w:val="006C654D"/>
    <w:rsid w:val="006D034C"/>
    <w:rsid w:val="006E7891"/>
    <w:rsid w:val="006F2FC5"/>
    <w:rsid w:val="006F70D3"/>
    <w:rsid w:val="006F7F01"/>
    <w:rsid w:val="00705372"/>
    <w:rsid w:val="0071098F"/>
    <w:rsid w:val="007211C4"/>
    <w:rsid w:val="007267EC"/>
    <w:rsid w:val="00731377"/>
    <w:rsid w:val="007316E5"/>
    <w:rsid w:val="007319E8"/>
    <w:rsid w:val="00736255"/>
    <w:rsid w:val="00745EE9"/>
    <w:rsid w:val="00752F0C"/>
    <w:rsid w:val="007708BF"/>
    <w:rsid w:val="00772F1D"/>
    <w:rsid w:val="00790B35"/>
    <w:rsid w:val="007948C7"/>
    <w:rsid w:val="00796FCC"/>
    <w:rsid w:val="007A2B80"/>
    <w:rsid w:val="007A5040"/>
    <w:rsid w:val="007A633A"/>
    <w:rsid w:val="007A68BE"/>
    <w:rsid w:val="007B1441"/>
    <w:rsid w:val="007C57AC"/>
    <w:rsid w:val="007C7EEA"/>
    <w:rsid w:val="007D0FF1"/>
    <w:rsid w:val="007E51C5"/>
    <w:rsid w:val="007E73D8"/>
    <w:rsid w:val="007F230F"/>
    <w:rsid w:val="00801386"/>
    <w:rsid w:val="008018D1"/>
    <w:rsid w:val="00804639"/>
    <w:rsid w:val="00806B75"/>
    <w:rsid w:val="00817114"/>
    <w:rsid w:val="00820662"/>
    <w:rsid w:val="00822ABD"/>
    <w:rsid w:val="00830800"/>
    <w:rsid w:val="00836E71"/>
    <w:rsid w:val="008435A5"/>
    <w:rsid w:val="00846A92"/>
    <w:rsid w:val="00846C0B"/>
    <w:rsid w:val="00850B80"/>
    <w:rsid w:val="00850E78"/>
    <w:rsid w:val="008523FB"/>
    <w:rsid w:val="00853527"/>
    <w:rsid w:val="00854688"/>
    <w:rsid w:val="00874969"/>
    <w:rsid w:val="00884539"/>
    <w:rsid w:val="00891C46"/>
    <w:rsid w:val="00894751"/>
    <w:rsid w:val="00894E92"/>
    <w:rsid w:val="008A222D"/>
    <w:rsid w:val="008B154F"/>
    <w:rsid w:val="008B6CB5"/>
    <w:rsid w:val="008B71F1"/>
    <w:rsid w:val="008D187F"/>
    <w:rsid w:val="008D7374"/>
    <w:rsid w:val="008E1077"/>
    <w:rsid w:val="008E15DC"/>
    <w:rsid w:val="008E7D87"/>
    <w:rsid w:val="008F44B0"/>
    <w:rsid w:val="008F61B9"/>
    <w:rsid w:val="008F6829"/>
    <w:rsid w:val="00902F8D"/>
    <w:rsid w:val="0090549D"/>
    <w:rsid w:val="00914E42"/>
    <w:rsid w:val="00920101"/>
    <w:rsid w:val="009262D0"/>
    <w:rsid w:val="009312AA"/>
    <w:rsid w:val="00931AE6"/>
    <w:rsid w:val="00947979"/>
    <w:rsid w:val="009507D1"/>
    <w:rsid w:val="00956A04"/>
    <w:rsid w:val="00957203"/>
    <w:rsid w:val="009600E9"/>
    <w:rsid w:val="00963CEE"/>
    <w:rsid w:val="0096543E"/>
    <w:rsid w:val="00973739"/>
    <w:rsid w:val="00974120"/>
    <w:rsid w:val="00980081"/>
    <w:rsid w:val="00982D75"/>
    <w:rsid w:val="00991EDF"/>
    <w:rsid w:val="009968AD"/>
    <w:rsid w:val="00997B19"/>
    <w:rsid w:val="009A1069"/>
    <w:rsid w:val="009B2E0D"/>
    <w:rsid w:val="009B6A6A"/>
    <w:rsid w:val="009C1019"/>
    <w:rsid w:val="009C2574"/>
    <w:rsid w:val="009D23A5"/>
    <w:rsid w:val="009D7C4A"/>
    <w:rsid w:val="009E7B57"/>
    <w:rsid w:val="009F0D98"/>
    <w:rsid w:val="00A06F14"/>
    <w:rsid w:val="00A13A8E"/>
    <w:rsid w:val="00A14A1C"/>
    <w:rsid w:val="00A161D1"/>
    <w:rsid w:val="00A23BBB"/>
    <w:rsid w:val="00A32771"/>
    <w:rsid w:val="00A33CB7"/>
    <w:rsid w:val="00A47C64"/>
    <w:rsid w:val="00A5129A"/>
    <w:rsid w:val="00A51411"/>
    <w:rsid w:val="00A51742"/>
    <w:rsid w:val="00A51E60"/>
    <w:rsid w:val="00A52809"/>
    <w:rsid w:val="00A54E23"/>
    <w:rsid w:val="00A55B80"/>
    <w:rsid w:val="00A56BFE"/>
    <w:rsid w:val="00A62884"/>
    <w:rsid w:val="00A70479"/>
    <w:rsid w:val="00A73AA0"/>
    <w:rsid w:val="00A92360"/>
    <w:rsid w:val="00AA106D"/>
    <w:rsid w:val="00AA5946"/>
    <w:rsid w:val="00AA7291"/>
    <w:rsid w:val="00AB132C"/>
    <w:rsid w:val="00AB1B40"/>
    <w:rsid w:val="00AC3AC0"/>
    <w:rsid w:val="00AD5FCA"/>
    <w:rsid w:val="00AD772C"/>
    <w:rsid w:val="00AE307D"/>
    <w:rsid w:val="00AE4348"/>
    <w:rsid w:val="00AF124D"/>
    <w:rsid w:val="00B01F31"/>
    <w:rsid w:val="00B02CE8"/>
    <w:rsid w:val="00B063D1"/>
    <w:rsid w:val="00B117A3"/>
    <w:rsid w:val="00B14CB3"/>
    <w:rsid w:val="00B20F2D"/>
    <w:rsid w:val="00B2232D"/>
    <w:rsid w:val="00B24565"/>
    <w:rsid w:val="00B33407"/>
    <w:rsid w:val="00B34AC9"/>
    <w:rsid w:val="00B36D88"/>
    <w:rsid w:val="00B40DCB"/>
    <w:rsid w:val="00B443B7"/>
    <w:rsid w:val="00B45FC9"/>
    <w:rsid w:val="00B47AC0"/>
    <w:rsid w:val="00B53B45"/>
    <w:rsid w:val="00B642DC"/>
    <w:rsid w:val="00B65791"/>
    <w:rsid w:val="00B67497"/>
    <w:rsid w:val="00B6796D"/>
    <w:rsid w:val="00B80F1B"/>
    <w:rsid w:val="00B829FB"/>
    <w:rsid w:val="00B8611D"/>
    <w:rsid w:val="00B86607"/>
    <w:rsid w:val="00B8776F"/>
    <w:rsid w:val="00BC15E7"/>
    <w:rsid w:val="00BC71D1"/>
    <w:rsid w:val="00BD3AB3"/>
    <w:rsid w:val="00BE72A5"/>
    <w:rsid w:val="00BF11E0"/>
    <w:rsid w:val="00BF23CA"/>
    <w:rsid w:val="00C138BF"/>
    <w:rsid w:val="00C14285"/>
    <w:rsid w:val="00C14833"/>
    <w:rsid w:val="00C15893"/>
    <w:rsid w:val="00C22D86"/>
    <w:rsid w:val="00C238C1"/>
    <w:rsid w:val="00C27E8F"/>
    <w:rsid w:val="00C30978"/>
    <w:rsid w:val="00C33B98"/>
    <w:rsid w:val="00C379A8"/>
    <w:rsid w:val="00C40DBD"/>
    <w:rsid w:val="00C4318E"/>
    <w:rsid w:val="00C43BE8"/>
    <w:rsid w:val="00C5263E"/>
    <w:rsid w:val="00C5445C"/>
    <w:rsid w:val="00C60273"/>
    <w:rsid w:val="00C60790"/>
    <w:rsid w:val="00C663E6"/>
    <w:rsid w:val="00C6679D"/>
    <w:rsid w:val="00C67193"/>
    <w:rsid w:val="00C758E6"/>
    <w:rsid w:val="00C75F5C"/>
    <w:rsid w:val="00C80269"/>
    <w:rsid w:val="00C83EA6"/>
    <w:rsid w:val="00C9010D"/>
    <w:rsid w:val="00C9078F"/>
    <w:rsid w:val="00C9619E"/>
    <w:rsid w:val="00CA24E1"/>
    <w:rsid w:val="00CA290E"/>
    <w:rsid w:val="00CA6D07"/>
    <w:rsid w:val="00CB22BD"/>
    <w:rsid w:val="00CB635D"/>
    <w:rsid w:val="00CB6AD0"/>
    <w:rsid w:val="00CC02FC"/>
    <w:rsid w:val="00CD0829"/>
    <w:rsid w:val="00CD0F56"/>
    <w:rsid w:val="00CD1B3D"/>
    <w:rsid w:val="00CD3609"/>
    <w:rsid w:val="00CE1FFB"/>
    <w:rsid w:val="00CE3BF6"/>
    <w:rsid w:val="00CE6DE3"/>
    <w:rsid w:val="00CF230D"/>
    <w:rsid w:val="00D009F5"/>
    <w:rsid w:val="00D05EC0"/>
    <w:rsid w:val="00D07F23"/>
    <w:rsid w:val="00D10018"/>
    <w:rsid w:val="00D106A6"/>
    <w:rsid w:val="00D1171F"/>
    <w:rsid w:val="00D14BE3"/>
    <w:rsid w:val="00D15ED6"/>
    <w:rsid w:val="00D16F39"/>
    <w:rsid w:val="00D20364"/>
    <w:rsid w:val="00D20E37"/>
    <w:rsid w:val="00D25583"/>
    <w:rsid w:val="00D27051"/>
    <w:rsid w:val="00D546C1"/>
    <w:rsid w:val="00D62EEB"/>
    <w:rsid w:val="00D64597"/>
    <w:rsid w:val="00D7586C"/>
    <w:rsid w:val="00D809F3"/>
    <w:rsid w:val="00D8172E"/>
    <w:rsid w:val="00D84B3C"/>
    <w:rsid w:val="00D93E86"/>
    <w:rsid w:val="00DA0B90"/>
    <w:rsid w:val="00DA1ADF"/>
    <w:rsid w:val="00DA2D9F"/>
    <w:rsid w:val="00DA32B8"/>
    <w:rsid w:val="00DA7D44"/>
    <w:rsid w:val="00DB1E5F"/>
    <w:rsid w:val="00DB2F39"/>
    <w:rsid w:val="00DC0738"/>
    <w:rsid w:val="00DC5D65"/>
    <w:rsid w:val="00DD3CCB"/>
    <w:rsid w:val="00DD4F47"/>
    <w:rsid w:val="00DF5E9D"/>
    <w:rsid w:val="00E00DF5"/>
    <w:rsid w:val="00E03D59"/>
    <w:rsid w:val="00E04A15"/>
    <w:rsid w:val="00E12FA8"/>
    <w:rsid w:val="00E14DFB"/>
    <w:rsid w:val="00E15FE7"/>
    <w:rsid w:val="00E201E5"/>
    <w:rsid w:val="00E23939"/>
    <w:rsid w:val="00E2519B"/>
    <w:rsid w:val="00E279DB"/>
    <w:rsid w:val="00E41E8E"/>
    <w:rsid w:val="00E4358C"/>
    <w:rsid w:val="00E502AF"/>
    <w:rsid w:val="00E50FEC"/>
    <w:rsid w:val="00E6528C"/>
    <w:rsid w:val="00E67F7F"/>
    <w:rsid w:val="00E71C59"/>
    <w:rsid w:val="00E74803"/>
    <w:rsid w:val="00E820AF"/>
    <w:rsid w:val="00E86B59"/>
    <w:rsid w:val="00E90663"/>
    <w:rsid w:val="00E93811"/>
    <w:rsid w:val="00E9694B"/>
    <w:rsid w:val="00E972AF"/>
    <w:rsid w:val="00E97348"/>
    <w:rsid w:val="00EA7E86"/>
    <w:rsid w:val="00EB3FED"/>
    <w:rsid w:val="00EB593F"/>
    <w:rsid w:val="00EC14DD"/>
    <w:rsid w:val="00EC6443"/>
    <w:rsid w:val="00ED50D4"/>
    <w:rsid w:val="00ED51F4"/>
    <w:rsid w:val="00EE1AF1"/>
    <w:rsid w:val="00EE62F6"/>
    <w:rsid w:val="00EF0A1D"/>
    <w:rsid w:val="00EF1585"/>
    <w:rsid w:val="00EF3C35"/>
    <w:rsid w:val="00EF4664"/>
    <w:rsid w:val="00F03478"/>
    <w:rsid w:val="00F0666E"/>
    <w:rsid w:val="00F07469"/>
    <w:rsid w:val="00F1094D"/>
    <w:rsid w:val="00F12597"/>
    <w:rsid w:val="00F15088"/>
    <w:rsid w:val="00F15CDC"/>
    <w:rsid w:val="00F17171"/>
    <w:rsid w:val="00F20D9D"/>
    <w:rsid w:val="00F2292C"/>
    <w:rsid w:val="00F4137A"/>
    <w:rsid w:val="00F43A92"/>
    <w:rsid w:val="00F47F7C"/>
    <w:rsid w:val="00F50DA3"/>
    <w:rsid w:val="00F5445E"/>
    <w:rsid w:val="00F56E98"/>
    <w:rsid w:val="00F641DB"/>
    <w:rsid w:val="00F6445C"/>
    <w:rsid w:val="00F673C9"/>
    <w:rsid w:val="00F72445"/>
    <w:rsid w:val="00F73BB9"/>
    <w:rsid w:val="00F81D4A"/>
    <w:rsid w:val="00F973C5"/>
    <w:rsid w:val="00F97736"/>
    <w:rsid w:val="00FA2316"/>
    <w:rsid w:val="00FA61CE"/>
    <w:rsid w:val="00FA63C0"/>
    <w:rsid w:val="00FA645A"/>
    <w:rsid w:val="00FC0E5C"/>
    <w:rsid w:val="00FC2B4B"/>
    <w:rsid w:val="00FC4D10"/>
    <w:rsid w:val="00FC6047"/>
    <w:rsid w:val="00FD2C55"/>
    <w:rsid w:val="00FE2727"/>
    <w:rsid w:val="00FE727D"/>
    <w:rsid w:val="00FF0898"/>
    <w:rsid w:val="00FF143A"/>
    <w:rsid w:val="00FF3DD3"/>
    <w:rsid w:val="00FF62B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colormru v:ext="edit" colors="#f06,#fcf"/>
    </o:shapedefaults>
    <o:shapelayout v:ext="edit">
      <o:idmap v:ext="edit" data="1"/>
    </o:shapelayout>
  </w:shapeDefaults>
  <w:decimalSymbol w:val=","/>
  <w:listSeparator w:val=";"/>
  <w14:docId w14:val="18D2E446"/>
  <w15:docId w15:val="{680EB864-D5CC-4C55-921A-FB3F604053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357BC6"/>
    <w:pPr>
      <w:ind w:firstLine="709"/>
      <w:jc w:val="both"/>
    </w:pPr>
    <w:rPr>
      <w:rFonts w:ascii="Times New Roman" w:eastAsia="Times New Roman" w:hAnsi="Times New Roman" w:cs="Times New Roman"/>
      <w:sz w:val="24"/>
      <w:lang w:val="ru-RU"/>
    </w:rPr>
  </w:style>
  <w:style w:type="paragraph" w:styleId="1">
    <w:name w:val="heading 1"/>
    <w:basedOn w:val="a"/>
    <w:uiPriority w:val="9"/>
    <w:qFormat/>
    <w:rsid w:val="001640E9"/>
    <w:pPr>
      <w:pageBreakBefore/>
      <w:numPr>
        <w:numId w:val="8"/>
      </w:numPr>
      <w:spacing w:after="120" w:line="276" w:lineRule="auto"/>
      <w:outlineLvl w:val="0"/>
    </w:pPr>
    <w:rPr>
      <w:b/>
      <w:bCs/>
      <w:caps/>
      <w:szCs w:val="24"/>
    </w:rPr>
  </w:style>
  <w:style w:type="paragraph" w:styleId="2">
    <w:name w:val="heading 2"/>
    <w:basedOn w:val="a"/>
    <w:uiPriority w:val="9"/>
    <w:qFormat/>
    <w:rsid w:val="001640E9"/>
    <w:pPr>
      <w:numPr>
        <w:ilvl w:val="1"/>
        <w:numId w:val="8"/>
      </w:numPr>
      <w:spacing w:before="120" w:after="120"/>
      <w:outlineLvl w:val="1"/>
    </w:pPr>
    <w:rPr>
      <w:b/>
      <w:bCs/>
      <w:szCs w:val="28"/>
    </w:rPr>
  </w:style>
  <w:style w:type="paragraph" w:styleId="3">
    <w:name w:val="heading 3"/>
    <w:basedOn w:val="a"/>
    <w:next w:val="a"/>
    <w:link w:val="30"/>
    <w:uiPriority w:val="9"/>
    <w:qFormat/>
    <w:rsid w:val="00357BC6"/>
    <w:pPr>
      <w:keepNext/>
      <w:keepLines/>
      <w:numPr>
        <w:ilvl w:val="2"/>
        <w:numId w:val="8"/>
      </w:numPr>
      <w:outlineLvl w:val="2"/>
    </w:pPr>
    <w:rPr>
      <w:rFonts w:eastAsiaTheme="majorEastAsia" w:cstheme="majorBidi"/>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10">
    <w:name w:val="toc 1"/>
    <w:basedOn w:val="a"/>
    <w:uiPriority w:val="39"/>
    <w:qFormat/>
    <w:pPr>
      <w:ind w:left="334"/>
    </w:pPr>
    <w:rPr>
      <w:szCs w:val="24"/>
    </w:rPr>
  </w:style>
  <w:style w:type="paragraph" w:styleId="20">
    <w:name w:val="toc 2"/>
    <w:basedOn w:val="a"/>
    <w:uiPriority w:val="39"/>
    <w:qFormat/>
    <w:pPr>
      <w:spacing w:before="41"/>
      <w:ind w:left="396"/>
    </w:pPr>
    <w:rPr>
      <w:szCs w:val="24"/>
    </w:rPr>
  </w:style>
  <w:style w:type="paragraph" w:styleId="31">
    <w:name w:val="toc 3"/>
    <w:basedOn w:val="a"/>
    <w:uiPriority w:val="39"/>
    <w:qFormat/>
    <w:pPr>
      <w:ind w:left="552" w:right="112"/>
    </w:pPr>
    <w:rPr>
      <w:szCs w:val="24"/>
    </w:rPr>
  </w:style>
  <w:style w:type="paragraph" w:styleId="a3">
    <w:name w:val="Body Text"/>
    <w:basedOn w:val="a"/>
    <w:link w:val="a4"/>
    <w:uiPriority w:val="1"/>
    <w:qFormat/>
    <w:rPr>
      <w:szCs w:val="24"/>
    </w:rPr>
  </w:style>
  <w:style w:type="paragraph" w:styleId="a5">
    <w:name w:val="List Paragraph"/>
    <w:basedOn w:val="a"/>
    <w:uiPriority w:val="1"/>
    <w:qFormat/>
    <w:pPr>
      <w:ind w:left="752" w:firstLine="708"/>
    </w:pPr>
  </w:style>
  <w:style w:type="paragraph" w:customStyle="1" w:styleId="TableParagraph">
    <w:name w:val="Table Paragraph"/>
    <w:basedOn w:val="a"/>
    <w:uiPriority w:val="1"/>
    <w:semiHidden/>
    <w:qFormat/>
  </w:style>
  <w:style w:type="paragraph" w:styleId="a6">
    <w:name w:val="header"/>
    <w:basedOn w:val="a"/>
    <w:link w:val="a7"/>
    <w:uiPriority w:val="99"/>
    <w:unhideWhenUsed/>
    <w:rsid w:val="00963CEE"/>
    <w:pPr>
      <w:tabs>
        <w:tab w:val="center" w:pos="4677"/>
        <w:tab w:val="right" w:pos="9355"/>
      </w:tabs>
    </w:pPr>
  </w:style>
  <w:style w:type="character" w:customStyle="1" w:styleId="a7">
    <w:name w:val="Верхний колонтитул Знак"/>
    <w:basedOn w:val="a0"/>
    <w:link w:val="a6"/>
    <w:uiPriority w:val="99"/>
    <w:rsid w:val="00963CEE"/>
    <w:rPr>
      <w:rFonts w:ascii="Times New Roman" w:eastAsia="Times New Roman" w:hAnsi="Times New Roman" w:cs="Times New Roman"/>
      <w:lang w:val="ru-RU"/>
    </w:rPr>
  </w:style>
  <w:style w:type="paragraph" w:styleId="a8">
    <w:name w:val="footer"/>
    <w:basedOn w:val="a"/>
    <w:link w:val="a9"/>
    <w:uiPriority w:val="99"/>
    <w:unhideWhenUsed/>
    <w:rsid w:val="00963CEE"/>
    <w:pPr>
      <w:tabs>
        <w:tab w:val="center" w:pos="4677"/>
        <w:tab w:val="right" w:pos="9355"/>
      </w:tabs>
    </w:pPr>
  </w:style>
  <w:style w:type="character" w:customStyle="1" w:styleId="a9">
    <w:name w:val="Нижний колонтитул Знак"/>
    <w:basedOn w:val="a0"/>
    <w:link w:val="a8"/>
    <w:uiPriority w:val="99"/>
    <w:rsid w:val="00963CEE"/>
    <w:rPr>
      <w:rFonts w:ascii="Times New Roman" w:eastAsia="Times New Roman" w:hAnsi="Times New Roman" w:cs="Times New Roman"/>
      <w:lang w:val="ru-RU"/>
    </w:rPr>
  </w:style>
  <w:style w:type="table" w:styleId="aa">
    <w:name w:val="Table Grid"/>
    <w:basedOn w:val="a1"/>
    <w:uiPriority w:val="59"/>
    <w:rsid w:val="0041342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4">
    <w:name w:val="Основной текст Знак"/>
    <w:link w:val="a3"/>
    <w:uiPriority w:val="1"/>
    <w:rsid w:val="00D20E37"/>
    <w:rPr>
      <w:rFonts w:ascii="Times New Roman" w:eastAsia="Times New Roman" w:hAnsi="Times New Roman" w:cs="Times New Roman"/>
      <w:sz w:val="24"/>
      <w:szCs w:val="24"/>
      <w:lang w:val="ru-RU"/>
    </w:rPr>
  </w:style>
  <w:style w:type="numbering" w:customStyle="1" w:styleId="1ai11028">
    <w:name w:val="1 / a / i11028"/>
    <w:basedOn w:val="a2"/>
    <w:rsid w:val="004E5CBD"/>
    <w:pPr>
      <w:numPr>
        <w:numId w:val="7"/>
      </w:numPr>
    </w:pPr>
  </w:style>
  <w:style w:type="paragraph" w:styleId="ab">
    <w:name w:val="TOC Heading"/>
    <w:basedOn w:val="1"/>
    <w:next w:val="a"/>
    <w:uiPriority w:val="39"/>
    <w:unhideWhenUsed/>
    <w:qFormat/>
    <w:rsid w:val="00D84B3C"/>
    <w:pPr>
      <w:keepNext/>
      <w:keepLines/>
      <w:widowControl/>
      <w:autoSpaceDE/>
      <w:autoSpaceDN/>
      <w:spacing w:before="240" w:line="259" w:lineRule="auto"/>
      <w:outlineLvl w:val="9"/>
    </w:pPr>
    <w:rPr>
      <w:rFonts w:asciiTheme="majorHAnsi" w:eastAsiaTheme="majorEastAsia" w:hAnsiTheme="majorHAnsi" w:cstheme="majorBidi"/>
      <w:b w:val="0"/>
      <w:bCs w:val="0"/>
      <w:color w:val="365F91" w:themeColor="accent1" w:themeShade="BF"/>
      <w:sz w:val="32"/>
      <w:szCs w:val="32"/>
      <w:lang w:eastAsia="ru-RU"/>
    </w:rPr>
  </w:style>
  <w:style w:type="character" w:styleId="ac">
    <w:name w:val="Hyperlink"/>
    <w:basedOn w:val="a0"/>
    <w:uiPriority w:val="99"/>
    <w:unhideWhenUsed/>
    <w:rsid w:val="00D84B3C"/>
    <w:rPr>
      <w:color w:val="0000FF" w:themeColor="hyperlink"/>
      <w:u w:val="single"/>
    </w:rPr>
  </w:style>
  <w:style w:type="character" w:customStyle="1" w:styleId="11">
    <w:name w:val="Неразрешенное упоминание1"/>
    <w:basedOn w:val="a0"/>
    <w:uiPriority w:val="99"/>
    <w:semiHidden/>
    <w:unhideWhenUsed/>
    <w:rsid w:val="008D7374"/>
    <w:rPr>
      <w:color w:val="605E5C"/>
      <w:shd w:val="clear" w:color="auto" w:fill="E1DFDD"/>
    </w:rPr>
  </w:style>
  <w:style w:type="paragraph" w:styleId="ad">
    <w:name w:val="Balloon Text"/>
    <w:basedOn w:val="a"/>
    <w:link w:val="ae"/>
    <w:uiPriority w:val="99"/>
    <w:semiHidden/>
    <w:unhideWhenUsed/>
    <w:rsid w:val="00973739"/>
    <w:rPr>
      <w:rFonts w:ascii="Segoe UI" w:hAnsi="Segoe UI" w:cs="Segoe UI"/>
      <w:sz w:val="18"/>
      <w:szCs w:val="18"/>
    </w:rPr>
  </w:style>
  <w:style w:type="character" w:customStyle="1" w:styleId="ae">
    <w:name w:val="Текст выноски Знак"/>
    <w:basedOn w:val="a0"/>
    <w:link w:val="ad"/>
    <w:uiPriority w:val="99"/>
    <w:semiHidden/>
    <w:rsid w:val="00973739"/>
    <w:rPr>
      <w:rFonts w:ascii="Segoe UI" w:eastAsia="Times New Roman" w:hAnsi="Segoe UI" w:cs="Segoe UI"/>
      <w:sz w:val="18"/>
      <w:szCs w:val="18"/>
      <w:lang w:val="ru-RU"/>
    </w:rPr>
  </w:style>
  <w:style w:type="paragraph" w:styleId="af">
    <w:name w:val="Normal (Web)"/>
    <w:basedOn w:val="a"/>
    <w:uiPriority w:val="99"/>
    <w:semiHidden/>
    <w:unhideWhenUsed/>
    <w:rsid w:val="00286A12"/>
    <w:pPr>
      <w:widowControl/>
      <w:autoSpaceDE/>
      <w:autoSpaceDN/>
      <w:spacing w:before="100" w:beforeAutospacing="1" w:after="100" w:afterAutospacing="1"/>
    </w:pPr>
    <w:rPr>
      <w:szCs w:val="24"/>
      <w:lang w:eastAsia="ru-RU"/>
    </w:rPr>
  </w:style>
  <w:style w:type="character" w:styleId="af0">
    <w:name w:val="Strong"/>
    <w:basedOn w:val="a0"/>
    <w:uiPriority w:val="22"/>
    <w:qFormat/>
    <w:rsid w:val="00286A12"/>
    <w:rPr>
      <w:b/>
      <w:bCs/>
    </w:rPr>
  </w:style>
  <w:style w:type="character" w:customStyle="1" w:styleId="30">
    <w:name w:val="Заголовок 3 Знак"/>
    <w:basedOn w:val="a0"/>
    <w:link w:val="3"/>
    <w:uiPriority w:val="9"/>
    <w:rsid w:val="00357BC6"/>
    <w:rPr>
      <w:rFonts w:ascii="Times New Roman" w:eastAsiaTheme="majorEastAsia" w:hAnsi="Times New Roman" w:cstheme="majorBidi"/>
      <w:sz w:val="24"/>
      <w:szCs w:val="24"/>
      <w:lang w:val="ru-RU"/>
    </w:rPr>
  </w:style>
  <w:style w:type="paragraph" w:styleId="af1">
    <w:name w:val="caption"/>
    <w:basedOn w:val="a"/>
    <w:next w:val="a"/>
    <w:uiPriority w:val="35"/>
    <w:unhideWhenUsed/>
    <w:qFormat/>
    <w:rsid w:val="00A52809"/>
    <w:pPr>
      <w:spacing w:before="60" w:after="60" w:line="276" w:lineRule="auto"/>
      <w:ind w:firstLine="0"/>
      <w:jc w:val="center"/>
    </w:pPr>
    <w:rPr>
      <w:iCs/>
      <w:color w:val="1F497D" w:themeColor="text2"/>
      <w:sz w:val="20"/>
      <w:szCs w:val="18"/>
    </w:rPr>
  </w:style>
  <w:style w:type="character" w:styleId="af2">
    <w:name w:val="Book Title"/>
    <w:basedOn w:val="a0"/>
    <w:uiPriority w:val="33"/>
    <w:qFormat/>
    <w:rsid w:val="00361473"/>
    <w:rPr>
      <w:b/>
      <w:bCs/>
      <w:i/>
      <w:iCs/>
      <w:spacing w:val="5"/>
    </w:rPr>
  </w:style>
  <w:style w:type="character" w:styleId="af3">
    <w:name w:val="Emphasis"/>
    <w:basedOn w:val="a0"/>
    <w:uiPriority w:val="20"/>
    <w:qFormat/>
    <w:rsid w:val="001A1692"/>
    <w:rPr>
      <w:i/>
      <w:iCs/>
    </w:rPr>
  </w:style>
  <w:style w:type="character" w:styleId="af4">
    <w:name w:val="FollowedHyperlink"/>
    <w:basedOn w:val="a0"/>
    <w:uiPriority w:val="99"/>
    <w:semiHidden/>
    <w:unhideWhenUsed/>
    <w:rsid w:val="00A14A1C"/>
    <w:rPr>
      <w:color w:val="954F72"/>
      <w:u w:val="single"/>
    </w:rPr>
  </w:style>
  <w:style w:type="paragraph" w:customStyle="1" w:styleId="msonormal0">
    <w:name w:val="msonormal"/>
    <w:basedOn w:val="a"/>
    <w:rsid w:val="00A14A1C"/>
    <w:pPr>
      <w:widowControl/>
      <w:autoSpaceDE/>
      <w:autoSpaceDN/>
      <w:spacing w:before="100" w:beforeAutospacing="1" w:after="100" w:afterAutospacing="1"/>
      <w:ind w:firstLine="0"/>
      <w:jc w:val="left"/>
    </w:pPr>
    <w:rPr>
      <w:szCs w:val="24"/>
      <w:lang w:eastAsia="ru-RU"/>
    </w:rPr>
  </w:style>
  <w:style w:type="paragraph" w:customStyle="1" w:styleId="xl63">
    <w:name w:val="xl63"/>
    <w:basedOn w:val="a"/>
    <w:rsid w:val="00A14A1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ind w:firstLine="0"/>
      <w:jc w:val="center"/>
      <w:textAlignment w:val="center"/>
    </w:pPr>
    <w:rPr>
      <w:szCs w:val="24"/>
      <w:lang w:eastAsia="ru-RU"/>
    </w:rPr>
  </w:style>
  <w:style w:type="paragraph" w:customStyle="1" w:styleId="xl64">
    <w:name w:val="xl64"/>
    <w:basedOn w:val="a"/>
    <w:rsid w:val="00A14A1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ind w:firstLine="0"/>
      <w:jc w:val="center"/>
      <w:textAlignment w:val="center"/>
    </w:pPr>
    <w:rPr>
      <w:szCs w:val="24"/>
      <w:lang w:eastAsia="ru-RU"/>
    </w:rPr>
  </w:style>
  <w:style w:type="paragraph" w:customStyle="1" w:styleId="xl65">
    <w:name w:val="xl65"/>
    <w:basedOn w:val="a"/>
    <w:rsid w:val="00A14A1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ind w:firstLine="0"/>
      <w:jc w:val="center"/>
      <w:textAlignment w:val="center"/>
    </w:pPr>
    <w:rPr>
      <w:szCs w:val="24"/>
      <w:lang w:eastAsia="ru-RU"/>
    </w:rPr>
  </w:style>
  <w:style w:type="paragraph" w:customStyle="1" w:styleId="xl66">
    <w:name w:val="xl66"/>
    <w:basedOn w:val="a"/>
    <w:rsid w:val="00A14A1C"/>
    <w:pPr>
      <w:widowControl/>
      <w:autoSpaceDE/>
      <w:autoSpaceDN/>
      <w:spacing w:before="100" w:beforeAutospacing="1" w:after="100" w:afterAutospacing="1"/>
      <w:ind w:firstLine="0"/>
      <w:jc w:val="center"/>
      <w:textAlignment w:val="center"/>
    </w:pPr>
    <w:rPr>
      <w:szCs w:val="24"/>
      <w:lang w:eastAsia="ru-RU"/>
    </w:rPr>
  </w:style>
  <w:style w:type="paragraph" w:customStyle="1" w:styleId="xl67">
    <w:name w:val="xl67"/>
    <w:basedOn w:val="a"/>
    <w:rsid w:val="00A14A1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ind w:firstLine="0"/>
      <w:jc w:val="center"/>
      <w:textAlignment w:val="center"/>
    </w:pPr>
    <w:rPr>
      <w:szCs w:val="24"/>
      <w:lang w:eastAsia="ru-RU"/>
    </w:rPr>
  </w:style>
  <w:style w:type="paragraph" w:customStyle="1" w:styleId="xl68">
    <w:name w:val="xl68"/>
    <w:basedOn w:val="a"/>
    <w:rsid w:val="00A14A1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ind w:firstLine="0"/>
      <w:jc w:val="center"/>
      <w:textAlignment w:val="center"/>
    </w:pPr>
    <w:rPr>
      <w:szCs w:val="24"/>
      <w:lang w:eastAsia="ru-RU"/>
    </w:rPr>
  </w:style>
  <w:style w:type="paragraph" w:customStyle="1" w:styleId="xl69">
    <w:name w:val="xl69"/>
    <w:basedOn w:val="a"/>
    <w:rsid w:val="00A14A1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ind w:firstLine="0"/>
      <w:jc w:val="center"/>
      <w:textAlignment w:val="center"/>
    </w:pPr>
    <w:rPr>
      <w:szCs w:val="24"/>
      <w:lang w:eastAsia="ru-RU"/>
    </w:rPr>
  </w:style>
  <w:style w:type="paragraph" w:customStyle="1" w:styleId="xl70">
    <w:name w:val="xl70"/>
    <w:basedOn w:val="a"/>
    <w:rsid w:val="00A14A1C"/>
    <w:pPr>
      <w:widowControl/>
      <w:autoSpaceDE/>
      <w:autoSpaceDN/>
      <w:spacing w:before="100" w:beforeAutospacing="1" w:after="100" w:afterAutospacing="1"/>
      <w:ind w:firstLine="0"/>
      <w:jc w:val="center"/>
      <w:textAlignment w:val="center"/>
    </w:pPr>
    <w:rPr>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19524365">
      <w:bodyDiv w:val="1"/>
      <w:marLeft w:val="0"/>
      <w:marRight w:val="0"/>
      <w:marTop w:val="0"/>
      <w:marBottom w:val="0"/>
      <w:divBdr>
        <w:top w:val="none" w:sz="0" w:space="0" w:color="auto"/>
        <w:left w:val="none" w:sz="0" w:space="0" w:color="auto"/>
        <w:bottom w:val="none" w:sz="0" w:space="0" w:color="auto"/>
        <w:right w:val="none" w:sz="0" w:space="0" w:color="auto"/>
      </w:divBdr>
    </w:div>
    <w:div w:id="579801859">
      <w:bodyDiv w:val="1"/>
      <w:marLeft w:val="0"/>
      <w:marRight w:val="0"/>
      <w:marTop w:val="0"/>
      <w:marBottom w:val="0"/>
      <w:divBdr>
        <w:top w:val="none" w:sz="0" w:space="0" w:color="auto"/>
        <w:left w:val="none" w:sz="0" w:space="0" w:color="auto"/>
        <w:bottom w:val="none" w:sz="0" w:space="0" w:color="auto"/>
        <w:right w:val="none" w:sz="0" w:space="0" w:color="auto"/>
      </w:divBdr>
    </w:div>
    <w:div w:id="888414634">
      <w:bodyDiv w:val="1"/>
      <w:marLeft w:val="0"/>
      <w:marRight w:val="0"/>
      <w:marTop w:val="0"/>
      <w:marBottom w:val="0"/>
      <w:divBdr>
        <w:top w:val="none" w:sz="0" w:space="0" w:color="auto"/>
        <w:left w:val="none" w:sz="0" w:space="0" w:color="auto"/>
        <w:bottom w:val="none" w:sz="0" w:space="0" w:color="auto"/>
        <w:right w:val="none" w:sz="0" w:space="0" w:color="auto"/>
      </w:divBdr>
    </w:div>
    <w:div w:id="122860716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117" Type="http://schemas.openxmlformats.org/officeDocument/2006/relationships/image" Target="media/image101.png"/><Relationship Id="rId21" Type="http://schemas.openxmlformats.org/officeDocument/2006/relationships/image" Target="media/image12.jpeg"/><Relationship Id="rId42" Type="http://schemas.openxmlformats.org/officeDocument/2006/relationships/image" Target="media/image33.jpeg"/><Relationship Id="rId47" Type="http://schemas.openxmlformats.org/officeDocument/2006/relationships/image" Target="media/image38.jpeg"/><Relationship Id="rId63" Type="http://schemas.openxmlformats.org/officeDocument/2006/relationships/image" Target="media/image51.jpeg"/><Relationship Id="rId68" Type="http://schemas.openxmlformats.org/officeDocument/2006/relationships/image" Target="media/image56.jpeg"/><Relationship Id="rId84" Type="http://schemas.openxmlformats.org/officeDocument/2006/relationships/image" Target="media/image72.jpeg"/><Relationship Id="rId89" Type="http://schemas.openxmlformats.org/officeDocument/2006/relationships/image" Target="media/image77.jpeg"/><Relationship Id="rId112" Type="http://schemas.openxmlformats.org/officeDocument/2006/relationships/footer" Target="footer4.xml"/><Relationship Id="rId133" Type="http://schemas.openxmlformats.org/officeDocument/2006/relationships/image" Target="media/image109.png"/><Relationship Id="rId138" Type="http://schemas.openxmlformats.org/officeDocument/2006/relationships/header" Target="header5.xml"/><Relationship Id="rId16" Type="http://schemas.openxmlformats.org/officeDocument/2006/relationships/image" Target="media/image8.jpeg"/><Relationship Id="rId107" Type="http://schemas.openxmlformats.org/officeDocument/2006/relationships/image" Target="media/image95.png"/><Relationship Id="rId11" Type="http://schemas.openxmlformats.org/officeDocument/2006/relationships/image" Target="media/image3.png"/><Relationship Id="rId32" Type="http://schemas.openxmlformats.org/officeDocument/2006/relationships/image" Target="media/image23.png"/><Relationship Id="rId37" Type="http://schemas.openxmlformats.org/officeDocument/2006/relationships/image" Target="media/image28.jpeg"/><Relationship Id="rId53" Type="http://schemas.openxmlformats.org/officeDocument/2006/relationships/footer" Target="footer2.xml"/><Relationship Id="rId58" Type="http://schemas.openxmlformats.org/officeDocument/2006/relationships/image" Target="media/image46.jpeg"/><Relationship Id="rId74" Type="http://schemas.openxmlformats.org/officeDocument/2006/relationships/image" Target="media/image62.jpeg"/><Relationship Id="rId79" Type="http://schemas.openxmlformats.org/officeDocument/2006/relationships/image" Target="media/image67.jpeg"/><Relationship Id="rId102" Type="http://schemas.openxmlformats.org/officeDocument/2006/relationships/image" Target="media/image90.png"/><Relationship Id="rId123" Type="http://schemas.openxmlformats.org/officeDocument/2006/relationships/chart" Target="charts/chart4.xml"/><Relationship Id="rId128" Type="http://schemas.openxmlformats.org/officeDocument/2006/relationships/chart" Target="charts/chart7.xml"/><Relationship Id="rId5" Type="http://schemas.openxmlformats.org/officeDocument/2006/relationships/webSettings" Target="webSettings.xml"/><Relationship Id="rId90" Type="http://schemas.openxmlformats.org/officeDocument/2006/relationships/image" Target="media/image78.jpeg"/><Relationship Id="rId95" Type="http://schemas.openxmlformats.org/officeDocument/2006/relationships/image" Target="media/image83.jpeg"/><Relationship Id="rId22" Type="http://schemas.openxmlformats.org/officeDocument/2006/relationships/image" Target="media/image13.jpeg"/><Relationship Id="rId27" Type="http://schemas.openxmlformats.org/officeDocument/2006/relationships/image" Target="media/image18.jpeg"/><Relationship Id="rId43" Type="http://schemas.openxmlformats.org/officeDocument/2006/relationships/image" Target="media/image34.jpeg"/><Relationship Id="rId48" Type="http://schemas.openxmlformats.org/officeDocument/2006/relationships/hyperlink" Target="https://base.garant.ru/6383490/" TargetMode="External"/><Relationship Id="rId64" Type="http://schemas.openxmlformats.org/officeDocument/2006/relationships/image" Target="media/image52.jpeg"/><Relationship Id="rId69" Type="http://schemas.openxmlformats.org/officeDocument/2006/relationships/image" Target="media/image57.jpeg"/><Relationship Id="rId113" Type="http://schemas.openxmlformats.org/officeDocument/2006/relationships/image" Target="media/image97.png"/><Relationship Id="rId118" Type="http://schemas.openxmlformats.org/officeDocument/2006/relationships/image" Target="media/image102.png"/><Relationship Id="rId134" Type="http://schemas.openxmlformats.org/officeDocument/2006/relationships/image" Target="media/image110.png"/><Relationship Id="rId139" Type="http://schemas.openxmlformats.org/officeDocument/2006/relationships/footer" Target="footer6.xml"/><Relationship Id="rId8" Type="http://schemas.openxmlformats.org/officeDocument/2006/relationships/image" Target="media/image1.gif"/><Relationship Id="rId51" Type="http://schemas.openxmlformats.org/officeDocument/2006/relationships/image" Target="media/image41.png"/><Relationship Id="rId72" Type="http://schemas.openxmlformats.org/officeDocument/2006/relationships/image" Target="media/image60.jpeg"/><Relationship Id="rId80" Type="http://schemas.openxmlformats.org/officeDocument/2006/relationships/image" Target="media/image68.jpeg"/><Relationship Id="rId85" Type="http://schemas.openxmlformats.org/officeDocument/2006/relationships/image" Target="media/image73.jpeg"/><Relationship Id="rId93" Type="http://schemas.openxmlformats.org/officeDocument/2006/relationships/image" Target="media/image81.jpeg"/><Relationship Id="rId98" Type="http://schemas.openxmlformats.org/officeDocument/2006/relationships/image" Target="media/image86.png"/><Relationship Id="rId121" Type="http://schemas.openxmlformats.org/officeDocument/2006/relationships/chart" Target="charts/chart2.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6.jpeg"/><Relationship Id="rId33" Type="http://schemas.openxmlformats.org/officeDocument/2006/relationships/image" Target="media/image24.pn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47.jpeg"/><Relationship Id="rId67" Type="http://schemas.openxmlformats.org/officeDocument/2006/relationships/image" Target="media/image55.jpeg"/><Relationship Id="rId103" Type="http://schemas.openxmlformats.org/officeDocument/2006/relationships/image" Target="media/image91.png"/><Relationship Id="rId108" Type="http://schemas.openxmlformats.org/officeDocument/2006/relationships/image" Target="media/image96.png"/><Relationship Id="rId116" Type="http://schemas.openxmlformats.org/officeDocument/2006/relationships/image" Target="media/image100.png"/><Relationship Id="rId124" Type="http://schemas.openxmlformats.org/officeDocument/2006/relationships/chart" Target="charts/chart5.xml"/><Relationship Id="rId129" Type="http://schemas.openxmlformats.org/officeDocument/2006/relationships/image" Target="media/image105.jpeg"/><Relationship Id="rId137" Type="http://schemas.openxmlformats.org/officeDocument/2006/relationships/footer" Target="footer5.xml"/><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image" Target="media/image42.jpeg"/><Relationship Id="rId62" Type="http://schemas.openxmlformats.org/officeDocument/2006/relationships/image" Target="media/image50.jpeg"/><Relationship Id="rId70" Type="http://schemas.openxmlformats.org/officeDocument/2006/relationships/image" Target="media/image58.jpeg"/><Relationship Id="rId75" Type="http://schemas.openxmlformats.org/officeDocument/2006/relationships/image" Target="media/image63.jpeg"/><Relationship Id="rId83" Type="http://schemas.openxmlformats.org/officeDocument/2006/relationships/image" Target="media/image71.jpeg"/><Relationship Id="rId88" Type="http://schemas.openxmlformats.org/officeDocument/2006/relationships/image" Target="media/image76.jpeg"/><Relationship Id="rId91" Type="http://schemas.openxmlformats.org/officeDocument/2006/relationships/image" Target="media/image79.jpeg"/><Relationship Id="rId96" Type="http://schemas.openxmlformats.org/officeDocument/2006/relationships/image" Target="media/image84.jpeg"/><Relationship Id="rId111" Type="http://schemas.openxmlformats.org/officeDocument/2006/relationships/header" Target="header3.xml"/><Relationship Id="rId132" Type="http://schemas.openxmlformats.org/officeDocument/2006/relationships/image" Target="media/image108.jpeg"/><Relationship Id="rId14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39.png"/><Relationship Id="rId57" Type="http://schemas.openxmlformats.org/officeDocument/2006/relationships/image" Target="media/image45.jpeg"/><Relationship Id="rId106" Type="http://schemas.openxmlformats.org/officeDocument/2006/relationships/image" Target="media/image94.png"/><Relationship Id="rId114" Type="http://schemas.openxmlformats.org/officeDocument/2006/relationships/image" Target="media/image98.png"/><Relationship Id="rId119" Type="http://schemas.openxmlformats.org/officeDocument/2006/relationships/image" Target="media/image103.png"/><Relationship Id="rId127" Type="http://schemas.openxmlformats.org/officeDocument/2006/relationships/hyperlink" Target="http://pogranichny.ru/" TargetMode="External"/><Relationship Id="rId10" Type="http://schemas.openxmlformats.org/officeDocument/2006/relationships/image" Target="media/image2.png"/><Relationship Id="rId31" Type="http://schemas.openxmlformats.org/officeDocument/2006/relationships/image" Target="media/image22.emf"/><Relationship Id="rId44" Type="http://schemas.openxmlformats.org/officeDocument/2006/relationships/image" Target="media/image35.jpeg"/><Relationship Id="rId52" Type="http://schemas.openxmlformats.org/officeDocument/2006/relationships/header" Target="header1.xml"/><Relationship Id="rId60" Type="http://schemas.openxmlformats.org/officeDocument/2006/relationships/image" Target="media/image48.jpeg"/><Relationship Id="rId65" Type="http://schemas.openxmlformats.org/officeDocument/2006/relationships/image" Target="media/image53.jpeg"/><Relationship Id="rId73" Type="http://schemas.openxmlformats.org/officeDocument/2006/relationships/image" Target="media/image61.jpeg"/><Relationship Id="rId78" Type="http://schemas.openxmlformats.org/officeDocument/2006/relationships/image" Target="media/image66.jpeg"/><Relationship Id="rId81" Type="http://schemas.openxmlformats.org/officeDocument/2006/relationships/image" Target="media/image69.jpeg"/><Relationship Id="rId86" Type="http://schemas.openxmlformats.org/officeDocument/2006/relationships/image" Target="media/image74.jpeg"/><Relationship Id="rId94" Type="http://schemas.openxmlformats.org/officeDocument/2006/relationships/image" Target="media/image82.jpeg"/><Relationship Id="rId99" Type="http://schemas.openxmlformats.org/officeDocument/2006/relationships/image" Target="media/image87.png"/><Relationship Id="rId101" Type="http://schemas.openxmlformats.org/officeDocument/2006/relationships/image" Target="media/image89.png"/><Relationship Id="rId122" Type="http://schemas.openxmlformats.org/officeDocument/2006/relationships/chart" Target="charts/chart3.xml"/><Relationship Id="rId130" Type="http://schemas.openxmlformats.org/officeDocument/2006/relationships/image" Target="media/image106.jpeg"/><Relationship Id="rId135" Type="http://schemas.openxmlformats.org/officeDocument/2006/relationships/image" Target="media/image111.pn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0.jpeg"/><Relationship Id="rId109" Type="http://schemas.openxmlformats.org/officeDocument/2006/relationships/header" Target="header2.xml"/><Relationship Id="rId34" Type="http://schemas.openxmlformats.org/officeDocument/2006/relationships/image" Target="media/image25.jpeg"/><Relationship Id="rId50" Type="http://schemas.openxmlformats.org/officeDocument/2006/relationships/image" Target="media/image40.png"/><Relationship Id="rId55" Type="http://schemas.openxmlformats.org/officeDocument/2006/relationships/image" Target="media/image43.jpeg"/><Relationship Id="rId76" Type="http://schemas.openxmlformats.org/officeDocument/2006/relationships/image" Target="media/image64.jpeg"/><Relationship Id="rId97" Type="http://schemas.openxmlformats.org/officeDocument/2006/relationships/image" Target="media/image85.png"/><Relationship Id="rId104" Type="http://schemas.openxmlformats.org/officeDocument/2006/relationships/image" Target="media/image92.png"/><Relationship Id="rId120" Type="http://schemas.openxmlformats.org/officeDocument/2006/relationships/image" Target="media/image104.png"/><Relationship Id="rId125" Type="http://schemas.openxmlformats.org/officeDocument/2006/relationships/chart" Target="charts/chart6.xml"/><Relationship Id="rId141"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9.jpeg"/><Relationship Id="rId92" Type="http://schemas.openxmlformats.org/officeDocument/2006/relationships/image" Target="media/image80.jpe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jpeg"/><Relationship Id="rId40" Type="http://schemas.openxmlformats.org/officeDocument/2006/relationships/image" Target="media/image31.jpeg"/><Relationship Id="rId45" Type="http://schemas.openxmlformats.org/officeDocument/2006/relationships/image" Target="media/image36.jpeg"/><Relationship Id="rId66" Type="http://schemas.openxmlformats.org/officeDocument/2006/relationships/image" Target="media/image54.jpeg"/><Relationship Id="rId87" Type="http://schemas.openxmlformats.org/officeDocument/2006/relationships/image" Target="media/image75.jpeg"/><Relationship Id="rId110" Type="http://schemas.openxmlformats.org/officeDocument/2006/relationships/footer" Target="footer3.xml"/><Relationship Id="rId115" Type="http://schemas.openxmlformats.org/officeDocument/2006/relationships/image" Target="media/image99.png"/><Relationship Id="rId131" Type="http://schemas.openxmlformats.org/officeDocument/2006/relationships/image" Target="media/image107.jpeg"/><Relationship Id="rId136" Type="http://schemas.openxmlformats.org/officeDocument/2006/relationships/header" Target="header4.xml"/><Relationship Id="rId61" Type="http://schemas.openxmlformats.org/officeDocument/2006/relationships/image" Target="media/image49.jpeg"/><Relationship Id="rId82" Type="http://schemas.openxmlformats.org/officeDocument/2006/relationships/image" Target="media/image70.png"/><Relationship Id="rId19" Type="http://schemas.openxmlformats.org/officeDocument/2006/relationships/chart" Target="charts/chart1.xml"/><Relationship Id="rId14" Type="http://schemas.openxmlformats.org/officeDocument/2006/relationships/image" Target="media/image6.jpeg"/><Relationship Id="rId30" Type="http://schemas.openxmlformats.org/officeDocument/2006/relationships/image" Target="media/image21.png"/><Relationship Id="rId35" Type="http://schemas.openxmlformats.org/officeDocument/2006/relationships/image" Target="media/image26.jpeg"/><Relationship Id="rId56" Type="http://schemas.openxmlformats.org/officeDocument/2006/relationships/image" Target="media/image44.jpeg"/><Relationship Id="rId77" Type="http://schemas.openxmlformats.org/officeDocument/2006/relationships/image" Target="media/image65.jpeg"/><Relationship Id="rId100" Type="http://schemas.openxmlformats.org/officeDocument/2006/relationships/image" Target="media/image88.png"/><Relationship Id="rId105" Type="http://schemas.openxmlformats.org/officeDocument/2006/relationships/image" Target="media/image93.png"/><Relationship Id="rId126" Type="http://schemas.openxmlformats.org/officeDocument/2006/relationships/hyperlink" Target="http://stat.gibdd.ru/"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C:\Users\home\Desktop\&#1055;&#1086;&#1075;&#1088;&#1072;&#1085;&#1080;&#1095;&#1085;&#1099;&#1081;\1%20(1).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1" Type="http://schemas.openxmlformats.org/officeDocument/2006/relationships/oleObject" Target="file:///C:\Users\home\Downloads\1%20(1).xlsx" TargetMode="External"/></Relationships>
</file>

<file path=word/charts/_rels/chart3.xml.rels><?xml version="1.0" encoding="UTF-8" standalone="yes"?>
<Relationships xmlns="http://schemas.openxmlformats.org/package/2006/relationships"><Relationship Id="rId3" Type="http://schemas.openxmlformats.org/officeDocument/2006/relationships/oleObject" Target="file:///C:\Users\home\Downloads\1%20(1).xlsx" TargetMode="External"/><Relationship Id="rId2" Type="http://schemas.microsoft.com/office/2011/relationships/chartColorStyle" Target="colors2.xml"/><Relationship Id="rId1" Type="http://schemas.microsoft.com/office/2011/relationships/chartStyle" Target="style2.xml"/></Relationships>
</file>

<file path=word/charts/_rels/chart4.xml.rels><?xml version="1.0" encoding="UTF-8" standalone="yes"?>
<Relationships xmlns="http://schemas.openxmlformats.org/package/2006/relationships"><Relationship Id="rId1" Type="http://schemas.openxmlformats.org/officeDocument/2006/relationships/oleObject" Target="file:///C:\Users\home\Downloads\1%20(1).xlsx" TargetMode="External"/></Relationships>
</file>

<file path=word/charts/_rels/chart5.xml.rels><?xml version="1.0" encoding="UTF-8" standalone="yes"?>
<Relationships xmlns="http://schemas.openxmlformats.org/package/2006/relationships"><Relationship Id="rId3" Type="http://schemas.openxmlformats.org/officeDocument/2006/relationships/oleObject" Target="file:///C:\Users\home\Downloads\1%20(1).xlsx" TargetMode="External"/><Relationship Id="rId2" Type="http://schemas.microsoft.com/office/2011/relationships/chartColorStyle" Target="colors3.xml"/><Relationship Id="rId1" Type="http://schemas.microsoft.com/office/2011/relationships/chartStyle" Target="style3.xml"/></Relationships>
</file>

<file path=word/charts/_rels/chart6.xml.rels><?xml version="1.0" encoding="UTF-8" standalone="yes"?>
<Relationships xmlns="http://schemas.openxmlformats.org/package/2006/relationships"><Relationship Id="rId1" Type="http://schemas.openxmlformats.org/officeDocument/2006/relationships/oleObject" Target="../embeddings/oleObject1.bin"/></Relationships>
</file>

<file path=word/charts/_rels/chart7.xml.rels><?xml version="1.0" encoding="UTF-8" standalone="yes"?>
<Relationships xmlns="http://schemas.openxmlformats.org/package/2006/relationships"><Relationship Id="rId3" Type="http://schemas.openxmlformats.org/officeDocument/2006/relationships/oleObject" Target="file:///C:\Users\home\Downloads\1%20(1).xlsx" TargetMode="External"/><Relationship Id="rId2" Type="http://schemas.microsoft.com/office/2011/relationships/chartColorStyle" Target="colors4.xml"/><Relationship Id="rId1"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AB7F-410C-A954-B9C4B375F109}"/>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AB7F-410C-A954-B9C4B375F109}"/>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AB7F-410C-A954-B9C4B375F109}"/>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AB7F-410C-A954-B9C4B375F109}"/>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AB7F-410C-A954-B9C4B375F109}"/>
              </c:ext>
            </c:extLst>
          </c:dPt>
          <c:dPt>
            <c:idx val="5"/>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B-AB7F-410C-A954-B9C4B375F109}"/>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D-AB7F-410C-A954-B9C4B375F109}"/>
              </c:ext>
            </c:extLst>
          </c:dPt>
          <c:dPt>
            <c:idx val="7"/>
            <c:bubble3D val="0"/>
            <c:spPr>
              <a:solidFill>
                <a:schemeClr val="accent2">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F-AB7F-410C-A954-B9C4B375F109}"/>
              </c:ext>
            </c:extLst>
          </c:dPt>
          <c:dPt>
            <c:idx val="8"/>
            <c:bubble3D val="0"/>
            <c:spPr>
              <a:solidFill>
                <a:schemeClr val="accent3">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1-AB7F-410C-A954-B9C4B375F109}"/>
              </c:ext>
            </c:extLst>
          </c:dPt>
          <c:dPt>
            <c:idx val="9"/>
            <c:bubble3D val="0"/>
            <c:spPr>
              <a:solidFill>
                <a:schemeClr val="accent4">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3-AB7F-410C-A954-B9C4B375F109}"/>
              </c:ext>
            </c:extLst>
          </c:dPt>
          <c:dPt>
            <c:idx val="10"/>
            <c:bubble3D val="0"/>
            <c:spPr>
              <a:solidFill>
                <a:schemeClr val="accent5">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5-AB7F-410C-A954-B9C4B375F109}"/>
              </c:ext>
            </c:extLst>
          </c:dPt>
          <c:dPt>
            <c:idx val="11"/>
            <c:bubble3D val="0"/>
            <c:spPr>
              <a:solidFill>
                <a:schemeClr val="accent6">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7-AB7F-410C-A954-B9C4B375F109}"/>
              </c:ext>
            </c:extLst>
          </c:dPt>
          <c:dPt>
            <c:idx val="12"/>
            <c:bubble3D val="0"/>
            <c:spPr>
              <a:solidFill>
                <a:schemeClr val="accent1">
                  <a:lumMod val="80000"/>
                  <a:lumOff val="2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9-AB7F-410C-A954-B9C4B375F109}"/>
              </c:ext>
            </c:extLst>
          </c:dPt>
          <c:dPt>
            <c:idx val="13"/>
            <c:bubble3D val="0"/>
            <c:spPr>
              <a:solidFill>
                <a:schemeClr val="accent2">
                  <a:lumMod val="80000"/>
                  <a:lumOff val="2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B-AB7F-410C-A954-B9C4B375F109}"/>
              </c:ext>
            </c:extLst>
          </c:dPt>
          <c:dPt>
            <c:idx val="14"/>
            <c:bubble3D val="0"/>
            <c:spPr>
              <a:solidFill>
                <a:schemeClr val="accent3">
                  <a:lumMod val="80000"/>
                  <a:lumOff val="2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D-AB7F-410C-A954-B9C4B375F109}"/>
              </c:ext>
            </c:extLst>
          </c:dPt>
          <c:dLbls>
            <c:dLbl>
              <c:idx val="1"/>
              <c:layout>
                <c:manualLayout>
                  <c:x val="-5.2936782644071416E-3"/>
                  <c:y val="-3.2532079319870684E-3"/>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AB7F-410C-A954-B9C4B375F109}"/>
                </c:ext>
              </c:extLst>
            </c:dLbl>
            <c:dLbl>
              <c:idx val="2"/>
              <c:layout>
                <c:manualLayout>
                  <c:x val="1.8527873925424945E-2"/>
                  <c:y val="-9.7596237959609675E-3"/>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AB7F-410C-A954-B9C4B375F109}"/>
                </c:ext>
              </c:extLst>
            </c:dLbl>
            <c:dLbl>
              <c:idx val="3"/>
              <c:layout>
                <c:manualLayout>
                  <c:x val="7.9405173966107124E-3"/>
                  <c:y val="9.7596237959608478E-3"/>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AB7F-410C-A954-B9C4B375F109}"/>
                </c:ext>
              </c:extLst>
            </c:dLbl>
            <c:dLbl>
              <c:idx val="4"/>
              <c:layout>
                <c:manualLayout>
                  <c:x val="-1.0587356528814283E-2"/>
                  <c:y val="0"/>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AB7F-410C-A954-B9C4B375F109}"/>
                </c:ext>
              </c:extLst>
            </c:dLbl>
            <c:spPr>
              <a:no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ru-RU"/>
              </a:p>
            </c:txPr>
            <c:dLblPos val="outEnd"/>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пгр!$B$89:$B$103</c:f>
              <c:strCache>
                <c:ptCount val="15"/>
                <c:pt idx="0">
                  <c:v> пгт. Пограничный</c:v>
                </c:pt>
                <c:pt idx="1">
                  <c:v> с. Сергеевка</c:v>
                </c:pt>
                <c:pt idx="2">
                  <c:v> с. Украинка</c:v>
                </c:pt>
                <c:pt idx="3">
                  <c:v> с. Дружба</c:v>
                </c:pt>
                <c:pt idx="4">
                  <c:v> ж/д. ст. Пржевальская</c:v>
                </c:pt>
                <c:pt idx="5">
                  <c:v>с. Жариково</c:v>
                </c:pt>
                <c:pt idx="6">
                  <c:v> с. Рубиновка</c:v>
                </c:pt>
                <c:pt idx="7">
                  <c:v> с. Нестеровка</c:v>
                </c:pt>
                <c:pt idx="8">
                  <c:v> с. Духовское</c:v>
                </c:pt>
                <c:pt idx="9">
                  <c:v>с. Богуславка</c:v>
                </c:pt>
                <c:pt idx="10">
                  <c:v> с. Барабаш-Левада</c:v>
                </c:pt>
                <c:pt idx="11">
                  <c:v>с. Барано-Оренбургское</c:v>
                </c:pt>
                <c:pt idx="12">
                  <c:v> с. Бойкое</c:v>
                </c:pt>
                <c:pt idx="13">
                  <c:v> с. Софье-Алексеевское</c:v>
                </c:pt>
                <c:pt idx="14">
                  <c:v> с. Садовое</c:v>
                </c:pt>
              </c:strCache>
            </c:strRef>
          </c:cat>
          <c:val>
            <c:numRef>
              <c:f>пгр!$C$89:$C$103</c:f>
              <c:numCache>
                <c:formatCode>General</c:formatCode>
                <c:ptCount val="15"/>
                <c:pt idx="0">
                  <c:v>48.234999999999999</c:v>
                </c:pt>
                <c:pt idx="1">
                  <c:v>9.32</c:v>
                </c:pt>
                <c:pt idx="2">
                  <c:v>1.93</c:v>
                </c:pt>
                <c:pt idx="3">
                  <c:v>1.65</c:v>
                </c:pt>
                <c:pt idx="4">
                  <c:v>1.24</c:v>
                </c:pt>
                <c:pt idx="5">
                  <c:v>8.65</c:v>
                </c:pt>
                <c:pt idx="6">
                  <c:v>2.25</c:v>
                </c:pt>
                <c:pt idx="7">
                  <c:v>9.0500000000000007</c:v>
                </c:pt>
                <c:pt idx="8">
                  <c:v>3.88</c:v>
                </c:pt>
                <c:pt idx="9">
                  <c:v>6.46</c:v>
                </c:pt>
                <c:pt idx="10">
                  <c:v>6.5</c:v>
                </c:pt>
                <c:pt idx="11">
                  <c:v>9.34</c:v>
                </c:pt>
                <c:pt idx="12">
                  <c:v>4.83</c:v>
                </c:pt>
                <c:pt idx="13">
                  <c:v>2.29</c:v>
                </c:pt>
                <c:pt idx="14">
                  <c:v>4.415</c:v>
                </c:pt>
              </c:numCache>
            </c:numRef>
          </c:val>
          <c:extLst>
            <c:ext xmlns:c16="http://schemas.microsoft.com/office/drawing/2014/chart" uri="{C3380CC4-5D6E-409C-BE32-E72D297353CC}">
              <c16:uniqueId val="{0000001E-AB7F-410C-A954-B9C4B375F109}"/>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пгр!$C$7</c:f>
              <c:strCache>
                <c:ptCount val="1"/>
                <c:pt idx="0">
                  <c:v>2020 год</c:v>
                </c:pt>
              </c:strCache>
            </c:strRef>
          </c:tx>
          <c:spPr>
            <a:ln w="31750">
              <a:solidFill>
                <a:srgbClr val="0070C0"/>
              </a:solidFill>
            </a:ln>
          </c:spPr>
          <c:marker>
            <c:symbol val="none"/>
          </c:marker>
          <c:cat>
            <c:strRef>
              <c:f>пгр!$B$8:$B$19</c:f>
              <c:strCache>
                <c:ptCount val="12"/>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strCache>
            </c:strRef>
          </c:cat>
          <c:val>
            <c:numRef>
              <c:f>пгр!$C$8:$C$19</c:f>
              <c:numCache>
                <c:formatCode>General</c:formatCode>
                <c:ptCount val="12"/>
                <c:pt idx="0">
                  <c:v>1</c:v>
                </c:pt>
                <c:pt idx="1">
                  <c:v>1</c:v>
                </c:pt>
                <c:pt idx="2">
                  <c:v>0</c:v>
                </c:pt>
                <c:pt idx="3">
                  <c:v>0</c:v>
                </c:pt>
                <c:pt idx="4">
                  <c:v>1</c:v>
                </c:pt>
                <c:pt idx="5">
                  <c:v>0</c:v>
                </c:pt>
                <c:pt idx="6">
                  <c:v>5</c:v>
                </c:pt>
                <c:pt idx="7">
                  <c:v>2</c:v>
                </c:pt>
                <c:pt idx="8">
                  <c:v>1</c:v>
                </c:pt>
                <c:pt idx="9">
                  <c:v>0</c:v>
                </c:pt>
                <c:pt idx="10">
                  <c:v>0</c:v>
                </c:pt>
                <c:pt idx="11">
                  <c:v>1</c:v>
                </c:pt>
              </c:numCache>
            </c:numRef>
          </c:val>
          <c:smooth val="0"/>
          <c:extLst>
            <c:ext xmlns:c16="http://schemas.microsoft.com/office/drawing/2014/chart" uri="{C3380CC4-5D6E-409C-BE32-E72D297353CC}">
              <c16:uniqueId val="{00000000-CB49-4855-BADE-66A831653266}"/>
            </c:ext>
          </c:extLst>
        </c:ser>
        <c:ser>
          <c:idx val="1"/>
          <c:order val="1"/>
          <c:tx>
            <c:strRef>
              <c:f>пгр!$D$7</c:f>
              <c:strCache>
                <c:ptCount val="1"/>
                <c:pt idx="0">
                  <c:v>2021 год</c:v>
                </c:pt>
              </c:strCache>
            </c:strRef>
          </c:tx>
          <c:marker>
            <c:symbol val="none"/>
          </c:marker>
          <c:cat>
            <c:strRef>
              <c:f>пгр!$B$8:$B$19</c:f>
              <c:strCache>
                <c:ptCount val="12"/>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strCache>
            </c:strRef>
          </c:cat>
          <c:val>
            <c:numRef>
              <c:f>пгр!$D$8:$D$19</c:f>
              <c:numCache>
                <c:formatCode>General</c:formatCode>
                <c:ptCount val="12"/>
                <c:pt idx="0">
                  <c:v>2</c:v>
                </c:pt>
                <c:pt idx="1">
                  <c:v>0</c:v>
                </c:pt>
                <c:pt idx="2">
                  <c:v>1</c:v>
                </c:pt>
                <c:pt idx="3">
                  <c:v>1</c:v>
                </c:pt>
                <c:pt idx="4">
                  <c:v>1</c:v>
                </c:pt>
                <c:pt idx="5">
                  <c:v>1</c:v>
                </c:pt>
                <c:pt idx="6">
                  <c:v>1</c:v>
                </c:pt>
                <c:pt idx="7">
                  <c:v>2</c:v>
                </c:pt>
                <c:pt idx="8">
                  <c:v>1</c:v>
                </c:pt>
                <c:pt idx="9">
                  <c:v>1</c:v>
                </c:pt>
                <c:pt idx="10">
                  <c:v>2</c:v>
                </c:pt>
                <c:pt idx="11">
                  <c:v>3</c:v>
                </c:pt>
              </c:numCache>
            </c:numRef>
          </c:val>
          <c:smooth val="0"/>
          <c:extLst>
            <c:ext xmlns:c16="http://schemas.microsoft.com/office/drawing/2014/chart" uri="{C3380CC4-5D6E-409C-BE32-E72D297353CC}">
              <c16:uniqueId val="{00000001-CB49-4855-BADE-66A831653266}"/>
            </c:ext>
          </c:extLst>
        </c:ser>
        <c:ser>
          <c:idx val="2"/>
          <c:order val="2"/>
          <c:tx>
            <c:strRef>
              <c:f>пгр!$E$7</c:f>
              <c:strCache>
                <c:ptCount val="1"/>
                <c:pt idx="0">
                  <c:v>2022 год</c:v>
                </c:pt>
              </c:strCache>
            </c:strRef>
          </c:tx>
          <c:spPr>
            <a:ln w="31750">
              <a:solidFill>
                <a:srgbClr val="33CC33"/>
              </a:solidFill>
            </a:ln>
          </c:spPr>
          <c:marker>
            <c:symbol val="none"/>
          </c:marker>
          <c:cat>
            <c:strRef>
              <c:f>пгр!$B$8:$B$19</c:f>
              <c:strCache>
                <c:ptCount val="12"/>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strCache>
            </c:strRef>
          </c:cat>
          <c:val>
            <c:numRef>
              <c:f>пгр!$E$8:$E$19</c:f>
              <c:numCache>
                <c:formatCode>General</c:formatCode>
                <c:ptCount val="12"/>
                <c:pt idx="0">
                  <c:v>0</c:v>
                </c:pt>
                <c:pt idx="1">
                  <c:v>2</c:v>
                </c:pt>
                <c:pt idx="2">
                  <c:v>1</c:v>
                </c:pt>
                <c:pt idx="3">
                  <c:v>1</c:v>
                </c:pt>
                <c:pt idx="4">
                  <c:v>1</c:v>
                </c:pt>
                <c:pt idx="5">
                  <c:v>2</c:v>
                </c:pt>
                <c:pt idx="6">
                  <c:v>1</c:v>
                </c:pt>
                <c:pt idx="7">
                  <c:v>3</c:v>
                </c:pt>
                <c:pt idx="8">
                  <c:v>3</c:v>
                </c:pt>
                <c:pt idx="9">
                  <c:v>1</c:v>
                </c:pt>
                <c:pt idx="10">
                  <c:v>4</c:v>
                </c:pt>
                <c:pt idx="11">
                  <c:v>4</c:v>
                </c:pt>
              </c:numCache>
            </c:numRef>
          </c:val>
          <c:smooth val="0"/>
          <c:extLst>
            <c:ext xmlns:c16="http://schemas.microsoft.com/office/drawing/2014/chart" uri="{C3380CC4-5D6E-409C-BE32-E72D297353CC}">
              <c16:uniqueId val="{00000002-CB49-4855-BADE-66A831653266}"/>
            </c:ext>
          </c:extLst>
        </c:ser>
        <c:ser>
          <c:idx val="3"/>
          <c:order val="3"/>
          <c:tx>
            <c:strRef>
              <c:f>пгр!$F$7</c:f>
              <c:strCache>
                <c:ptCount val="1"/>
                <c:pt idx="0">
                  <c:v>2023 год</c:v>
                </c:pt>
              </c:strCache>
            </c:strRef>
          </c:tx>
          <c:spPr>
            <a:ln w="31750">
              <a:solidFill>
                <a:srgbClr val="FFC000"/>
              </a:solidFill>
            </a:ln>
          </c:spPr>
          <c:marker>
            <c:symbol val="none"/>
          </c:marker>
          <c:cat>
            <c:strRef>
              <c:f>пгр!$B$8:$B$19</c:f>
              <c:strCache>
                <c:ptCount val="12"/>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strCache>
            </c:strRef>
          </c:cat>
          <c:val>
            <c:numRef>
              <c:f>пгр!$F$8:$F$10</c:f>
              <c:numCache>
                <c:formatCode>General</c:formatCode>
                <c:ptCount val="3"/>
                <c:pt idx="0">
                  <c:v>0</c:v>
                </c:pt>
                <c:pt idx="1">
                  <c:v>2</c:v>
                </c:pt>
                <c:pt idx="2">
                  <c:v>2</c:v>
                </c:pt>
              </c:numCache>
            </c:numRef>
          </c:val>
          <c:smooth val="0"/>
          <c:extLst>
            <c:ext xmlns:c16="http://schemas.microsoft.com/office/drawing/2014/chart" uri="{C3380CC4-5D6E-409C-BE32-E72D297353CC}">
              <c16:uniqueId val="{00000003-CB49-4855-BADE-66A831653266}"/>
            </c:ext>
          </c:extLst>
        </c:ser>
        <c:dLbls>
          <c:showLegendKey val="0"/>
          <c:showVal val="0"/>
          <c:showCatName val="0"/>
          <c:showSerName val="0"/>
          <c:showPercent val="0"/>
          <c:showBubbleSize val="0"/>
        </c:dLbls>
        <c:smooth val="0"/>
        <c:axId val="1054794272"/>
        <c:axId val="1054797016"/>
      </c:lineChart>
      <c:catAx>
        <c:axId val="1054794272"/>
        <c:scaling>
          <c:orientation val="minMax"/>
        </c:scaling>
        <c:delete val="0"/>
        <c:axPos val="b"/>
        <c:numFmt formatCode="General" sourceLinked="0"/>
        <c:majorTickMark val="out"/>
        <c:minorTickMark val="none"/>
        <c:tickLblPos val="nextTo"/>
        <c:crossAx val="1054797016"/>
        <c:crosses val="autoZero"/>
        <c:auto val="1"/>
        <c:lblAlgn val="ctr"/>
        <c:lblOffset val="100"/>
        <c:noMultiLvlLbl val="0"/>
      </c:catAx>
      <c:valAx>
        <c:axId val="1054797016"/>
        <c:scaling>
          <c:orientation val="minMax"/>
        </c:scaling>
        <c:delete val="0"/>
        <c:axPos val="l"/>
        <c:majorGridlines/>
        <c:numFmt formatCode="General" sourceLinked="1"/>
        <c:majorTickMark val="out"/>
        <c:minorTickMark val="none"/>
        <c:tickLblPos val="nextTo"/>
        <c:crossAx val="1054794272"/>
        <c:crosses val="autoZero"/>
        <c:crossBetween val="between"/>
      </c:valAx>
    </c:plotArea>
    <c:legend>
      <c:legendPos val="r"/>
      <c:overlay val="0"/>
    </c:legend>
    <c:plotVisOnly val="1"/>
    <c:dispBlanksAs val="gap"/>
    <c:showDLblsOverMax val="0"/>
  </c:chart>
  <c:spPr>
    <a:ln>
      <a:noFill/>
    </a:ln>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4.3899512560929881E-2"/>
          <c:y val="6.1815116605788145E-2"/>
          <c:w val="0.87734590868449136"/>
          <c:h val="0.55581126256380076"/>
        </c:manualLayout>
      </c:layout>
      <c:barChart>
        <c:barDir val="col"/>
        <c:grouping val="clustered"/>
        <c:varyColors val="0"/>
        <c:ser>
          <c:idx val="0"/>
          <c:order val="0"/>
          <c:tx>
            <c:strRef>
              <c:f>пгр!$C$25</c:f>
              <c:strCache>
                <c:ptCount val="1"/>
                <c:pt idx="0">
                  <c:v>2020г.</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пгр!$B$26:$B$33</c:f>
              <c:strCache>
                <c:ptCount val="8"/>
                <c:pt idx="0">
                  <c:v>Столкновение</c:v>
                </c:pt>
                <c:pt idx="1">
                  <c:v>Опрокидывание</c:v>
                </c:pt>
                <c:pt idx="2">
                  <c:v>Наезд на препятствие</c:v>
                </c:pt>
                <c:pt idx="3">
                  <c:v>Наезд на стоящее транспортное</c:v>
                </c:pt>
                <c:pt idx="4">
                  <c:v>Наезд на пешехода</c:v>
                </c:pt>
                <c:pt idx="5">
                  <c:v>Наезд на велосипедиста</c:v>
                </c:pt>
                <c:pt idx="6">
                  <c:v>Съезд с дороги</c:v>
                </c:pt>
                <c:pt idx="7">
                  <c:v>Иной вид ДТП (отбрасывание предмета)</c:v>
                </c:pt>
              </c:strCache>
            </c:strRef>
          </c:cat>
          <c:val>
            <c:numRef>
              <c:f>пгр!$C$26:$C$33</c:f>
              <c:numCache>
                <c:formatCode>General</c:formatCode>
                <c:ptCount val="8"/>
                <c:pt idx="0">
                  <c:v>3</c:v>
                </c:pt>
                <c:pt idx="1">
                  <c:v>2</c:v>
                </c:pt>
                <c:pt idx="2">
                  <c:v>1</c:v>
                </c:pt>
                <c:pt idx="3">
                  <c:v>1</c:v>
                </c:pt>
                <c:pt idx="4">
                  <c:v>3</c:v>
                </c:pt>
                <c:pt idx="5">
                  <c:v>1</c:v>
                </c:pt>
                <c:pt idx="6">
                  <c:v>1</c:v>
                </c:pt>
                <c:pt idx="7">
                  <c:v>0</c:v>
                </c:pt>
              </c:numCache>
            </c:numRef>
          </c:val>
          <c:extLst>
            <c:ext xmlns:c16="http://schemas.microsoft.com/office/drawing/2014/chart" uri="{C3380CC4-5D6E-409C-BE32-E72D297353CC}">
              <c16:uniqueId val="{00000000-8CBC-4BBA-A52E-13647A08F13E}"/>
            </c:ext>
          </c:extLst>
        </c:ser>
        <c:ser>
          <c:idx val="1"/>
          <c:order val="1"/>
          <c:tx>
            <c:strRef>
              <c:f>пгр!$D$25</c:f>
              <c:strCache>
                <c:ptCount val="1"/>
                <c:pt idx="0">
                  <c:v>2021г.</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пгр!$B$26:$B$33</c:f>
              <c:strCache>
                <c:ptCount val="8"/>
                <c:pt idx="0">
                  <c:v>Столкновение</c:v>
                </c:pt>
                <c:pt idx="1">
                  <c:v>Опрокидывание</c:v>
                </c:pt>
                <c:pt idx="2">
                  <c:v>Наезд на препятствие</c:v>
                </c:pt>
                <c:pt idx="3">
                  <c:v>Наезд на стоящее транспортное</c:v>
                </c:pt>
                <c:pt idx="4">
                  <c:v>Наезд на пешехода</c:v>
                </c:pt>
                <c:pt idx="5">
                  <c:v>Наезд на велосипедиста</c:v>
                </c:pt>
                <c:pt idx="6">
                  <c:v>Съезд с дороги</c:v>
                </c:pt>
                <c:pt idx="7">
                  <c:v>Иной вид ДТП (отбрасывание предмета)</c:v>
                </c:pt>
              </c:strCache>
            </c:strRef>
          </c:cat>
          <c:val>
            <c:numRef>
              <c:f>пгр!$D$26:$D$33</c:f>
              <c:numCache>
                <c:formatCode>General</c:formatCode>
                <c:ptCount val="8"/>
                <c:pt idx="0">
                  <c:v>1</c:v>
                </c:pt>
                <c:pt idx="1">
                  <c:v>0</c:v>
                </c:pt>
                <c:pt idx="2">
                  <c:v>1</c:v>
                </c:pt>
                <c:pt idx="3">
                  <c:v>0</c:v>
                </c:pt>
                <c:pt idx="4">
                  <c:v>9</c:v>
                </c:pt>
                <c:pt idx="5">
                  <c:v>0</c:v>
                </c:pt>
                <c:pt idx="6">
                  <c:v>4</c:v>
                </c:pt>
                <c:pt idx="7">
                  <c:v>1</c:v>
                </c:pt>
              </c:numCache>
            </c:numRef>
          </c:val>
          <c:extLst>
            <c:ext xmlns:c16="http://schemas.microsoft.com/office/drawing/2014/chart" uri="{C3380CC4-5D6E-409C-BE32-E72D297353CC}">
              <c16:uniqueId val="{00000001-8CBC-4BBA-A52E-13647A08F13E}"/>
            </c:ext>
          </c:extLst>
        </c:ser>
        <c:ser>
          <c:idx val="2"/>
          <c:order val="2"/>
          <c:tx>
            <c:strRef>
              <c:f>пгр!$E$25</c:f>
              <c:strCache>
                <c:ptCount val="1"/>
                <c:pt idx="0">
                  <c:v>2022г.</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пгр!$B$26:$B$33</c:f>
              <c:strCache>
                <c:ptCount val="8"/>
                <c:pt idx="0">
                  <c:v>Столкновение</c:v>
                </c:pt>
                <c:pt idx="1">
                  <c:v>Опрокидывание</c:v>
                </c:pt>
                <c:pt idx="2">
                  <c:v>Наезд на препятствие</c:v>
                </c:pt>
                <c:pt idx="3">
                  <c:v>Наезд на стоящее транспортное</c:v>
                </c:pt>
                <c:pt idx="4">
                  <c:v>Наезд на пешехода</c:v>
                </c:pt>
                <c:pt idx="5">
                  <c:v>Наезд на велосипедиста</c:v>
                </c:pt>
                <c:pt idx="6">
                  <c:v>Съезд с дороги</c:v>
                </c:pt>
                <c:pt idx="7">
                  <c:v>Иной вид ДТП (отбрасывание предмета)</c:v>
                </c:pt>
              </c:strCache>
            </c:strRef>
          </c:cat>
          <c:val>
            <c:numRef>
              <c:f>пгр!$E$26:$E$33</c:f>
              <c:numCache>
                <c:formatCode>General</c:formatCode>
                <c:ptCount val="8"/>
                <c:pt idx="0">
                  <c:v>5</c:v>
                </c:pt>
                <c:pt idx="1">
                  <c:v>4</c:v>
                </c:pt>
                <c:pt idx="2">
                  <c:v>3</c:v>
                </c:pt>
                <c:pt idx="3">
                  <c:v>1</c:v>
                </c:pt>
                <c:pt idx="4">
                  <c:v>5</c:v>
                </c:pt>
                <c:pt idx="5">
                  <c:v>1</c:v>
                </c:pt>
                <c:pt idx="6">
                  <c:v>4</c:v>
                </c:pt>
                <c:pt idx="7">
                  <c:v>0</c:v>
                </c:pt>
              </c:numCache>
            </c:numRef>
          </c:val>
          <c:extLst>
            <c:ext xmlns:c16="http://schemas.microsoft.com/office/drawing/2014/chart" uri="{C3380CC4-5D6E-409C-BE32-E72D297353CC}">
              <c16:uniqueId val="{00000002-8CBC-4BBA-A52E-13647A08F13E}"/>
            </c:ext>
          </c:extLst>
        </c:ser>
        <c:ser>
          <c:idx val="3"/>
          <c:order val="3"/>
          <c:tx>
            <c:strRef>
              <c:f>пгр!$F$25</c:f>
              <c:strCache>
                <c:ptCount val="1"/>
                <c:pt idx="0">
                  <c:v>2023г.</c:v>
                </c:pt>
              </c:strCache>
            </c:strRef>
          </c:tx>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пгр!$B$26:$B$33</c:f>
              <c:strCache>
                <c:ptCount val="8"/>
                <c:pt idx="0">
                  <c:v>Столкновение</c:v>
                </c:pt>
                <c:pt idx="1">
                  <c:v>Опрокидывание</c:v>
                </c:pt>
                <c:pt idx="2">
                  <c:v>Наезд на препятствие</c:v>
                </c:pt>
                <c:pt idx="3">
                  <c:v>Наезд на стоящее транспортное</c:v>
                </c:pt>
                <c:pt idx="4">
                  <c:v>Наезд на пешехода</c:v>
                </c:pt>
                <c:pt idx="5">
                  <c:v>Наезд на велосипедиста</c:v>
                </c:pt>
                <c:pt idx="6">
                  <c:v>Съезд с дороги</c:v>
                </c:pt>
                <c:pt idx="7">
                  <c:v>Иной вид ДТП (отбрасывание предмета)</c:v>
                </c:pt>
              </c:strCache>
            </c:strRef>
          </c:cat>
          <c:val>
            <c:numRef>
              <c:f>пгр!$F$26:$F$33</c:f>
              <c:numCache>
                <c:formatCode>General</c:formatCode>
                <c:ptCount val="8"/>
                <c:pt idx="0">
                  <c:v>1</c:v>
                </c:pt>
                <c:pt idx="1">
                  <c:v>0</c:v>
                </c:pt>
                <c:pt idx="2">
                  <c:v>0</c:v>
                </c:pt>
                <c:pt idx="3">
                  <c:v>0</c:v>
                </c:pt>
                <c:pt idx="4">
                  <c:v>0</c:v>
                </c:pt>
                <c:pt idx="5">
                  <c:v>1</c:v>
                </c:pt>
                <c:pt idx="6">
                  <c:v>2</c:v>
                </c:pt>
                <c:pt idx="7">
                  <c:v>0</c:v>
                </c:pt>
              </c:numCache>
            </c:numRef>
          </c:val>
          <c:extLst>
            <c:ext xmlns:c16="http://schemas.microsoft.com/office/drawing/2014/chart" uri="{C3380CC4-5D6E-409C-BE32-E72D297353CC}">
              <c16:uniqueId val="{00000003-8CBC-4BBA-A52E-13647A08F13E}"/>
            </c:ext>
          </c:extLst>
        </c:ser>
        <c:dLbls>
          <c:showLegendKey val="0"/>
          <c:showVal val="0"/>
          <c:showCatName val="0"/>
          <c:showSerName val="0"/>
          <c:showPercent val="0"/>
          <c:showBubbleSize val="0"/>
        </c:dLbls>
        <c:gapWidth val="100"/>
        <c:overlap val="-24"/>
        <c:axId val="1054795448"/>
        <c:axId val="1054796232"/>
      </c:barChart>
      <c:dateAx>
        <c:axId val="1054795448"/>
        <c:scaling>
          <c:orientation val="minMax"/>
        </c:scaling>
        <c:delete val="0"/>
        <c:axPos val="b"/>
        <c:numFmt formatCode="General" sourceLinked="0"/>
        <c:majorTickMark val="none"/>
        <c:minorTickMark val="none"/>
        <c:tickLblPos val="nextTo"/>
        <c:spPr>
          <a:noFill/>
          <a:ln w="12700" cap="flat" cmpd="sng" algn="ctr">
            <a:solidFill>
              <a:schemeClr val="tx1">
                <a:lumMod val="15000"/>
                <a:lumOff val="85000"/>
              </a:schemeClr>
            </a:solidFill>
            <a:round/>
          </a:ln>
          <a:effectLst/>
        </c:spPr>
        <c:txPr>
          <a:bodyPr rot="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054796232"/>
        <c:crosses val="autoZero"/>
        <c:auto val="0"/>
        <c:lblOffset val="100"/>
        <c:baseTimeUnit val="days"/>
      </c:dateAx>
      <c:valAx>
        <c:axId val="1054796232"/>
        <c:scaling>
          <c:orientation val="minMax"/>
        </c:scaling>
        <c:delete val="0"/>
        <c:axPos val="l"/>
        <c:majorGridlines>
          <c:spPr>
            <a:ln w="9525" cap="flat" cmpd="sng" algn="ctr">
              <a:no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0547954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spPr>
            <a:ln w="12700" cmpd="sng">
              <a:prstDash val="solid"/>
            </a:ln>
            <a:effectLst>
              <a:glow rad="127000">
                <a:schemeClr val="accent5">
                  <a:lumMod val="20000"/>
                  <a:lumOff val="80000"/>
                </a:schemeClr>
              </a:glow>
              <a:outerShdw blurRad="50800" dist="50800" dir="5400000" algn="ctr" rotWithShape="0">
                <a:schemeClr val="bg1"/>
              </a:outerShdw>
            </a:effectLst>
            <a:scene3d>
              <a:camera prst="orthographicFront"/>
              <a:lightRig rig="threePt" dir="t"/>
            </a:scene3d>
            <a:sp3d>
              <a:bevelT w="25400" h="25400"/>
            </a:sp3d>
          </c:spPr>
          <c:dPt>
            <c:idx val="0"/>
            <c:bubble3D val="0"/>
            <c:spPr>
              <a:solidFill>
                <a:schemeClr val="accent5">
                  <a:lumMod val="75000"/>
                </a:schemeClr>
              </a:solidFill>
              <a:ln w="12700" cmpd="sng">
                <a:prstDash val="solid"/>
              </a:ln>
              <a:effectLst>
                <a:glow rad="127000">
                  <a:schemeClr val="accent5">
                    <a:lumMod val="20000"/>
                    <a:lumOff val="80000"/>
                  </a:schemeClr>
                </a:glow>
                <a:outerShdw blurRad="50800" dist="50800" dir="5400000" algn="ctr" rotWithShape="0">
                  <a:schemeClr val="bg1"/>
                </a:outerShdw>
              </a:effectLst>
              <a:scene3d>
                <a:camera prst="orthographicFront"/>
                <a:lightRig rig="threePt" dir="t"/>
              </a:scene3d>
              <a:sp3d>
                <a:bevelT w="25400" h="25400"/>
              </a:sp3d>
            </c:spPr>
            <c:extLst>
              <c:ext xmlns:c16="http://schemas.microsoft.com/office/drawing/2014/chart" uri="{C3380CC4-5D6E-409C-BE32-E72D297353CC}">
                <c16:uniqueId val="{00000001-B44C-4131-8A04-BBAB50654A08}"/>
              </c:ext>
            </c:extLst>
          </c:dPt>
          <c:dPt>
            <c:idx val="1"/>
            <c:bubble3D val="0"/>
            <c:spPr>
              <a:solidFill>
                <a:srgbClr val="C00000"/>
              </a:solidFill>
              <a:ln w="12700" cmpd="sng">
                <a:prstDash val="solid"/>
              </a:ln>
              <a:effectLst>
                <a:glow rad="127000">
                  <a:schemeClr val="accent5">
                    <a:lumMod val="20000"/>
                    <a:lumOff val="80000"/>
                  </a:schemeClr>
                </a:glow>
                <a:outerShdw blurRad="50800" dist="50800" dir="5400000" algn="ctr" rotWithShape="0">
                  <a:schemeClr val="bg1"/>
                </a:outerShdw>
              </a:effectLst>
              <a:scene3d>
                <a:camera prst="orthographicFront"/>
                <a:lightRig rig="threePt" dir="t"/>
              </a:scene3d>
              <a:sp3d>
                <a:bevelT w="25400" h="25400"/>
              </a:sp3d>
            </c:spPr>
            <c:extLst>
              <c:ext xmlns:c16="http://schemas.microsoft.com/office/drawing/2014/chart" uri="{C3380CC4-5D6E-409C-BE32-E72D297353CC}">
                <c16:uniqueId val="{00000003-B44C-4131-8A04-BBAB50654A08}"/>
              </c:ext>
            </c:extLst>
          </c:dPt>
          <c:dPt>
            <c:idx val="2"/>
            <c:bubble3D val="0"/>
            <c:spPr>
              <a:solidFill>
                <a:srgbClr val="00B050"/>
              </a:solidFill>
              <a:ln w="12700" cmpd="sng">
                <a:prstDash val="solid"/>
              </a:ln>
              <a:effectLst>
                <a:glow rad="127000">
                  <a:schemeClr val="accent5">
                    <a:lumMod val="20000"/>
                    <a:lumOff val="80000"/>
                  </a:schemeClr>
                </a:glow>
                <a:outerShdw blurRad="50800" dist="50800" dir="5400000" algn="ctr" rotWithShape="0">
                  <a:schemeClr val="bg1"/>
                </a:outerShdw>
              </a:effectLst>
              <a:scene3d>
                <a:camera prst="orthographicFront"/>
                <a:lightRig rig="threePt" dir="t"/>
              </a:scene3d>
              <a:sp3d>
                <a:bevelT w="25400" h="25400"/>
              </a:sp3d>
            </c:spPr>
            <c:extLst>
              <c:ext xmlns:c16="http://schemas.microsoft.com/office/drawing/2014/chart" uri="{C3380CC4-5D6E-409C-BE32-E72D297353CC}">
                <c16:uniqueId val="{00000005-B44C-4131-8A04-BBAB50654A08}"/>
              </c:ext>
            </c:extLst>
          </c:dPt>
          <c:dPt>
            <c:idx val="3"/>
            <c:bubble3D val="0"/>
            <c:spPr>
              <a:solidFill>
                <a:srgbClr val="FFC000"/>
              </a:solidFill>
              <a:ln w="12700" cmpd="sng">
                <a:prstDash val="solid"/>
              </a:ln>
              <a:effectLst>
                <a:glow rad="127000">
                  <a:schemeClr val="accent5">
                    <a:lumMod val="20000"/>
                    <a:lumOff val="80000"/>
                  </a:schemeClr>
                </a:glow>
                <a:outerShdw blurRad="50800" dist="50800" dir="5400000" algn="ctr" rotWithShape="0">
                  <a:schemeClr val="bg1"/>
                </a:outerShdw>
              </a:effectLst>
              <a:scene3d>
                <a:camera prst="orthographicFront"/>
                <a:lightRig rig="threePt" dir="t"/>
              </a:scene3d>
              <a:sp3d>
                <a:bevelT w="25400" h="25400"/>
              </a:sp3d>
            </c:spPr>
            <c:extLst>
              <c:ext xmlns:c16="http://schemas.microsoft.com/office/drawing/2014/chart" uri="{C3380CC4-5D6E-409C-BE32-E72D297353CC}">
                <c16:uniqueId val="{00000007-B44C-4131-8A04-BBAB50654A08}"/>
              </c:ext>
            </c:extLst>
          </c:dPt>
          <c:dPt>
            <c:idx val="4"/>
            <c:bubble3D val="0"/>
            <c:spPr>
              <a:solidFill>
                <a:srgbClr val="3333FF"/>
              </a:solidFill>
              <a:ln w="12700" cmpd="sng">
                <a:prstDash val="solid"/>
              </a:ln>
              <a:effectLst>
                <a:glow rad="127000">
                  <a:schemeClr val="accent5">
                    <a:lumMod val="20000"/>
                    <a:lumOff val="80000"/>
                  </a:schemeClr>
                </a:glow>
                <a:outerShdw blurRad="50800" dist="50800" dir="5400000" algn="ctr" rotWithShape="0">
                  <a:schemeClr val="bg1"/>
                </a:outerShdw>
              </a:effectLst>
              <a:scene3d>
                <a:camera prst="orthographicFront"/>
                <a:lightRig rig="threePt" dir="t"/>
              </a:scene3d>
              <a:sp3d>
                <a:bevelT w="25400" h="25400"/>
              </a:sp3d>
            </c:spPr>
            <c:extLst>
              <c:ext xmlns:c16="http://schemas.microsoft.com/office/drawing/2014/chart" uri="{C3380CC4-5D6E-409C-BE32-E72D297353CC}">
                <c16:uniqueId val="{00000009-B44C-4131-8A04-BBAB50654A08}"/>
              </c:ext>
            </c:extLst>
          </c:dPt>
          <c:dPt>
            <c:idx val="5"/>
            <c:bubble3D val="0"/>
            <c:spPr>
              <a:solidFill>
                <a:srgbClr val="FF6600"/>
              </a:solidFill>
              <a:ln w="12700" cmpd="sng">
                <a:prstDash val="solid"/>
              </a:ln>
              <a:effectLst>
                <a:glow rad="127000">
                  <a:schemeClr val="accent5">
                    <a:lumMod val="20000"/>
                    <a:lumOff val="80000"/>
                  </a:schemeClr>
                </a:glow>
                <a:outerShdw blurRad="50800" dist="50800" dir="5400000" algn="ctr" rotWithShape="0">
                  <a:schemeClr val="bg1"/>
                </a:outerShdw>
              </a:effectLst>
              <a:scene3d>
                <a:camera prst="orthographicFront"/>
                <a:lightRig rig="threePt" dir="t"/>
              </a:scene3d>
              <a:sp3d>
                <a:bevelT w="25400" h="25400"/>
              </a:sp3d>
            </c:spPr>
            <c:extLst>
              <c:ext xmlns:c16="http://schemas.microsoft.com/office/drawing/2014/chart" uri="{C3380CC4-5D6E-409C-BE32-E72D297353CC}">
                <c16:uniqueId val="{0000000B-B44C-4131-8A04-BBAB50654A08}"/>
              </c:ext>
            </c:extLst>
          </c:dPt>
          <c:dPt>
            <c:idx val="6"/>
            <c:bubble3D val="0"/>
            <c:spPr>
              <a:solidFill>
                <a:srgbClr val="9966FF"/>
              </a:solidFill>
              <a:ln w="12700" cmpd="sng">
                <a:prstDash val="solid"/>
              </a:ln>
              <a:effectLst>
                <a:glow rad="127000">
                  <a:schemeClr val="accent5">
                    <a:lumMod val="20000"/>
                    <a:lumOff val="80000"/>
                  </a:schemeClr>
                </a:glow>
                <a:outerShdw blurRad="50800" dist="50800" dir="5400000" algn="ctr" rotWithShape="0">
                  <a:schemeClr val="bg1"/>
                </a:outerShdw>
              </a:effectLst>
              <a:scene3d>
                <a:camera prst="orthographicFront"/>
                <a:lightRig rig="threePt" dir="t"/>
              </a:scene3d>
              <a:sp3d>
                <a:bevelT w="25400" h="25400"/>
              </a:sp3d>
            </c:spPr>
            <c:extLst>
              <c:ext xmlns:c16="http://schemas.microsoft.com/office/drawing/2014/chart" uri="{C3380CC4-5D6E-409C-BE32-E72D297353CC}">
                <c16:uniqueId val="{0000000D-B44C-4131-8A04-BBAB50654A08}"/>
              </c:ext>
            </c:extLst>
          </c:dPt>
          <c:dPt>
            <c:idx val="7"/>
            <c:bubble3D val="0"/>
            <c:spPr>
              <a:solidFill>
                <a:srgbClr val="FF99CC"/>
              </a:solidFill>
              <a:ln w="12700" cmpd="sng">
                <a:prstDash val="solid"/>
              </a:ln>
              <a:effectLst>
                <a:glow rad="127000">
                  <a:schemeClr val="accent5">
                    <a:lumMod val="20000"/>
                    <a:lumOff val="80000"/>
                  </a:schemeClr>
                </a:glow>
                <a:outerShdw blurRad="50800" dist="50800" dir="5400000" algn="ctr" rotWithShape="0">
                  <a:schemeClr val="bg1"/>
                </a:outerShdw>
              </a:effectLst>
              <a:scene3d>
                <a:camera prst="orthographicFront"/>
                <a:lightRig rig="threePt" dir="t"/>
              </a:scene3d>
              <a:sp3d>
                <a:bevelT w="25400" h="25400"/>
              </a:sp3d>
            </c:spPr>
            <c:extLst>
              <c:ext xmlns:c16="http://schemas.microsoft.com/office/drawing/2014/chart" uri="{C3380CC4-5D6E-409C-BE32-E72D297353CC}">
                <c16:uniqueId val="{0000000F-B44C-4131-8A04-BBAB50654A08}"/>
              </c:ext>
            </c:extLst>
          </c:dPt>
          <c:dLbls>
            <c:spPr>
              <a:noFill/>
              <a:ln>
                <a:noFill/>
              </a:ln>
              <a:effectLst/>
            </c:spPr>
            <c:dLblPos val="outEnd"/>
            <c:showLegendKey val="0"/>
            <c:showVal val="0"/>
            <c:showCatName val="0"/>
            <c:showSerName val="0"/>
            <c:showPercent val="1"/>
            <c:showBubbleSize val="0"/>
            <c:showLeaderLines val="1"/>
            <c:extLst>
              <c:ext xmlns:c15="http://schemas.microsoft.com/office/drawing/2012/chart" uri="{CE6537A1-D6FC-4f65-9D91-7224C49458BB}"/>
            </c:extLst>
          </c:dLbls>
          <c:cat>
            <c:strRef>
              <c:f>пгр!$B$41:$B$48</c:f>
              <c:strCache>
                <c:ptCount val="8"/>
                <c:pt idx="0">
                  <c:v>Столкновение</c:v>
                </c:pt>
                <c:pt idx="1">
                  <c:v>Опрокидывание</c:v>
                </c:pt>
                <c:pt idx="2">
                  <c:v>Наезд на препятствие</c:v>
                </c:pt>
                <c:pt idx="3">
                  <c:v>Наезд на стоящее транспортное</c:v>
                </c:pt>
                <c:pt idx="4">
                  <c:v>Наезд на пешехода</c:v>
                </c:pt>
                <c:pt idx="5">
                  <c:v>Наезд на велосипедиста</c:v>
                </c:pt>
                <c:pt idx="6">
                  <c:v>Съезд с дороги</c:v>
                </c:pt>
                <c:pt idx="7">
                  <c:v>Иной вид ДТП (отбрасывание предмета)</c:v>
                </c:pt>
              </c:strCache>
            </c:strRef>
          </c:cat>
          <c:val>
            <c:numRef>
              <c:f>пгр!$C$41:$C$48</c:f>
              <c:numCache>
                <c:formatCode>General</c:formatCode>
                <c:ptCount val="8"/>
                <c:pt idx="0">
                  <c:v>10</c:v>
                </c:pt>
                <c:pt idx="1">
                  <c:v>6</c:v>
                </c:pt>
                <c:pt idx="2">
                  <c:v>5</c:v>
                </c:pt>
                <c:pt idx="3">
                  <c:v>2</c:v>
                </c:pt>
                <c:pt idx="4">
                  <c:v>17</c:v>
                </c:pt>
                <c:pt idx="5">
                  <c:v>3</c:v>
                </c:pt>
                <c:pt idx="6">
                  <c:v>11</c:v>
                </c:pt>
                <c:pt idx="7">
                  <c:v>1</c:v>
                </c:pt>
              </c:numCache>
            </c:numRef>
          </c:val>
          <c:extLst>
            <c:ext xmlns:c16="http://schemas.microsoft.com/office/drawing/2014/chart" uri="{C3380CC4-5D6E-409C-BE32-E72D297353CC}">
              <c16:uniqueId val="{00000010-B44C-4131-8A04-BBAB50654A08}"/>
            </c:ext>
          </c:extLst>
        </c:ser>
        <c:dLbls>
          <c:showLegendKey val="0"/>
          <c:showVal val="0"/>
          <c:showCatName val="0"/>
          <c:showSerName val="0"/>
          <c:showPercent val="1"/>
          <c:showBubbleSize val="0"/>
          <c:showLeaderLines val="1"/>
        </c:dLbls>
        <c:firstSliceAng val="0"/>
      </c:pieChart>
    </c:plotArea>
    <c:legend>
      <c:legendPos val="r"/>
      <c:layout>
        <c:manualLayout>
          <c:xMode val="edge"/>
          <c:yMode val="edge"/>
          <c:x val="0.66254528254639544"/>
          <c:y val="0.13184333651657387"/>
          <c:w val="0.3374547174536045"/>
          <c:h val="0.73631308672228324"/>
        </c:manualLayout>
      </c:layout>
      <c:overlay val="0"/>
    </c:legend>
    <c:plotVisOnly val="1"/>
    <c:dispBlanksAs val="gap"/>
    <c:showDLblsOverMax val="0"/>
  </c:chart>
  <c:spPr>
    <a:ln>
      <a:noFill/>
    </a:ln>
  </c:sp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пгр!$B$61</c:f>
              <c:strCache>
                <c:ptCount val="1"/>
                <c:pt idx="0">
                  <c:v>Раненные</c:v>
                </c:pt>
              </c:strCache>
            </c:strRef>
          </c:tx>
          <c:spPr>
            <a:solidFill>
              <a:srgbClr val="3333FF"/>
            </a:solidFill>
            <a:ln>
              <a:noFill/>
            </a:ln>
            <a:effectLst>
              <a:outerShdw blurRad="40000" dist="23000" dir="5400000" rotWithShape="0">
                <a:srgbClr val="000000">
                  <a:alpha val="35000"/>
                </a:srgbClr>
              </a:outerShdw>
            </a:effectLst>
          </c:spPr>
          <c:invertIfNegative val="0"/>
          <c:cat>
            <c:numRef>
              <c:f>пгр!$C$60:$F$60</c:f>
              <c:numCache>
                <c:formatCode>General</c:formatCode>
                <c:ptCount val="4"/>
                <c:pt idx="0">
                  <c:v>2020</c:v>
                </c:pt>
                <c:pt idx="1">
                  <c:v>2021</c:v>
                </c:pt>
                <c:pt idx="2">
                  <c:v>2022</c:v>
                </c:pt>
                <c:pt idx="3">
                  <c:v>2023</c:v>
                </c:pt>
              </c:numCache>
            </c:numRef>
          </c:cat>
          <c:val>
            <c:numRef>
              <c:f>пгр!$C$61:$F$61</c:f>
              <c:numCache>
                <c:formatCode>General</c:formatCode>
                <c:ptCount val="4"/>
                <c:pt idx="0">
                  <c:v>20</c:v>
                </c:pt>
                <c:pt idx="1">
                  <c:v>16</c:v>
                </c:pt>
                <c:pt idx="2">
                  <c:v>33</c:v>
                </c:pt>
                <c:pt idx="3">
                  <c:v>6</c:v>
                </c:pt>
              </c:numCache>
            </c:numRef>
          </c:val>
          <c:extLst>
            <c:ext xmlns:c16="http://schemas.microsoft.com/office/drawing/2014/chart" uri="{C3380CC4-5D6E-409C-BE32-E72D297353CC}">
              <c16:uniqueId val="{00000000-804B-4ADF-A3B8-9D69037C0313}"/>
            </c:ext>
          </c:extLst>
        </c:ser>
        <c:ser>
          <c:idx val="1"/>
          <c:order val="1"/>
          <c:tx>
            <c:strRef>
              <c:f>пгр!$B$62</c:f>
              <c:strCache>
                <c:ptCount val="1"/>
                <c:pt idx="0">
                  <c:v>Погибшие</c:v>
                </c:pt>
              </c:strCache>
            </c:strRef>
          </c:tx>
          <c:spPr>
            <a:solidFill>
              <a:srgbClr val="CC0000"/>
            </a:solidFill>
            <a:ln>
              <a:noFill/>
            </a:ln>
            <a:effectLst>
              <a:outerShdw blurRad="40000" dist="23000" dir="5400000" rotWithShape="0">
                <a:srgbClr val="000000">
                  <a:alpha val="35000"/>
                </a:srgbClr>
              </a:outerShdw>
            </a:effectLst>
          </c:spPr>
          <c:invertIfNegative val="0"/>
          <c:cat>
            <c:numRef>
              <c:f>пгр!$C$60:$F$60</c:f>
              <c:numCache>
                <c:formatCode>General</c:formatCode>
                <c:ptCount val="4"/>
                <c:pt idx="0">
                  <c:v>2020</c:v>
                </c:pt>
                <c:pt idx="1">
                  <c:v>2021</c:v>
                </c:pt>
                <c:pt idx="2">
                  <c:v>2022</c:v>
                </c:pt>
                <c:pt idx="3">
                  <c:v>2023</c:v>
                </c:pt>
              </c:numCache>
            </c:numRef>
          </c:cat>
          <c:val>
            <c:numRef>
              <c:f>пгр!$C$62:$F$62</c:f>
              <c:numCache>
                <c:formatCode>General</c:formatCode>
                <c:ptCount val="4"/>
                <c:pt idx="0">
                  <c:v>1</c:v>
                </c:pt>
                <c:pt idx="1">
                  <c:v>3</c:v>
                </c:pt>
                <c:pt idx="2">
                  <c:v>4</c:v>
                </c:pt>
                <c:pt idx="3">
                  <c:v>2</c:v>
                </c:pt>
              </c:numCache>
            </c:numRef>
          </c:val>
          <c:extLst>
            <c:ext xmlns:c16="http://schemas.microsoft.com/office/drawing/2014/chart" uri="{C3380CC4-5D6E-409C-BE32-E72D297353CC}">
              <c16:uniqueId val="{00000001-804B-4ADF-A3B8-9D69037C0313}"/>
            </c:ext>
          </c:extLst>
        </c:ser>
        <c:dLbls>
          <c:showLegendKey val="0"/>
          <c:showVal val="0"/>
          <c:showCatName val="0"/>
          <c:showSerName val="0"/>
          <c:showPercent val="0"/>
          <c:showBubbleSize val="0"/>
        </c:dLbls>
        <c:gapWidth val="100"/>
        <c:axId val="583186496"/>
        <c:axId val="583188848"/>
      </c:barChart>
      <c:catAx>
        <c:axId val="583186496"/>
        <c:scaling>
          <c:orientation val="minMax"/>
        </c:scaling>
        <c:delete val="0"/>
        <c:axPos val="l"/>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583188848"/>
        <c:crosses val="autoZero"/>
        <c:auto val="1"/>
        <c:lblAlgn val="ctr"/>
        <c:lblOffset val="100"/>
        <c:noMultiLvlLbl val="0"/>
      </c:catAx>
      <c:valAx>
        <c:axId val="583188848"/>
        <c:scaling>
          <c:orientation val="minMax"/>
        </c:scaling>
        <c:delete val="0"/>
        <c:axPos val="b"/>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5831864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lnSpc>
          <a:spcPct val="150000"/>
        </a:lnSpc>
        <a:spcBef>
          <a:spcPts val="600"/>
        </a:spcBef>
        <a:spcAft>
          <a:spcPts val="600"/>
        </a:spcAft>
        <a:defRPr/>
      </a:pPr>
      <a:endParaRPr lang="ru-RU"/>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окт!$B$68</c:f>
              <c:strCache>
                <c:ptCount val="1"/>
                <c:pt idx="0">
                  <c:v>2020 год</c:v>
                </c:pt>
              </c:strCache>
            </c:strRef>
          </c:tx>
          <c:invertIfNegative val="0"/>
          <c:cat>
            <c:strRef>
              <c:f>окт!$A$69:$A$76</c:f>
              <c:strCache>
                <c:ptCount val="8"/>
                <c:pt idx="0">
                  <c:v>Подъезд к п. Пограничный</c:v>
                </c:pt>
                <c:pt idx="1">
                  <c:v>Подъезд к с. Духовское от автодороги Уссурийск - Пограничный</c:v>
                </c:pt>
                <c:pt idx="2">
                  <c:v>Сибирцево - Жариково - Комиссарово</c:v>
                </c:pt>
                <c:pt idx="3">
                  <c:v>Госдорога - Жариково - госдорога</c:v>
                </c:pt>
                <c:pt idx="4">
                  <c:v>Гродеково - Богуславка</c:v>
                </c:pt>
                <c:pt idx="5">
                  <c:v>Гродеково - Барановка - Садовый</c:v>
                </c:pt>
                <c:pt idx="6">
                  <c:v>Уссурийск - Пограничный - Сергеевка</c:v>
                </c:pt>
                <c:pt idx="7">
                  <c:v>Уссурийск - Пограничный - госграница</c:v>
                </c:pt>
              </c:strCache>
            </c:strRef>
          </c:cat>
          <c:val>
            <c:numRef>
              <c:f>окт!$B$69:$B$76</c:f>
              <c:numCache>
                <c:formatCode>General</c:formatCode>
                <c:ptCount val="8"/>
                <c:pt idx="1">
                  <c:v>1</c:v>
                </c:pt>
                <c:pt idx="3">
                  <c:v>2</c:v>
                </c:pt>
                <c:pt idx="5">
                  <c:v>1</c:v>
                </c:pt>
                <c:pt idx="7">
                  <c:v>4</c:v>
                </c:pt>
              </c:numCache>
            </c:numRef>
          </c:val>
          <c:extLst>
            <c:ext xmlns:c16="http://schemas.microsoft.com/office/drawing/2014/chart" uri="{C3380CC4-5D6E-409C-BE32-E72D297353CC}">
              <c16:uniqueId val="{00000000-330E-41EA-B8DA-51B3578FC904}"/>
            </c:ext>
          </c:extLst>
        </c:ser>
        <c:ser>
          <c:idx val="1"/>
          <c:order val="1"/>
          <c:tx>
            <c:strRef>
              <c:f>окт!$C$68</c:f>
              <c:strCache>
                <c:ptCount val="1"/>
                <c:pt idx="0">
                  <c:v>2021 год</c:v>
                </c:pt>
              </c:strCache>
            </c:strRef>
          </c:tx>
          <c:invertIfNegative val="0"/>
          <c:cat>
            <c:strRef>
              <c:f>окт!$A$69:$A$76</c:f>
              <c:strCache>
                <c:ptCount val="8"/>
                <c:pt idx="0">
                  <c:v>Подъезд к п. Пограничный</c:v>
                </c:pt>
                <c:pt idx="1">
                  <c:v>Подъезд к с. Духовское от автодороги Уссурийск - Пограничный</c:v>
                </c:pt>
                <c:pt idx="2">
                  <c:v>Сибирцево - Жариково - Комиссарово</c:v>
                </c:pt>
                <c:pt idx="3">
                  <c:v>Госдорога - Жариково - госдорога</c:v>
                </c:pt>
                <c:pt idx="4">
                  <c:v>Гродеково - Богуславка</c:v>
                </c:pt>
                <c:pt idx="5">
                  <c:v>Гродеково - Барановка - Садовый</c:v>
                </c:pt>
                <c:pt idx="6">
                  <c:v>Уссурийск - Пограничный - Сергеевка</c:v>
                </c:pt>
                <c:pt idx="7">
                  <c:v>Уссурийск - Пограничный - госграница</c:v>
                </c:pt>
              </c:strCache>
            </c:strRef>
          </c:cat>
          <c:val>
            <c:numRef>
              <c:f>окт!$C$69:$C$76</c:f>
              <c:numCache>
                <c:formatCode>General</c:formatCode>
                <c:ptCount val="8"/>
                <c:pt idx="0">
                  <c:v>1</c:v>
                </c:pt>
                <c:pt idx="2">
                  <c:v>2</c:v>
                </c:pt>
                <c:pt idx="5">
                  <c:v>1</c:v>
                </c:pt>
                <c:pt idx="6">
                  <c:v>1</c:v>
                </c:pt>
                <c:pt idx="7">
                  <c:v>3</c:v>
                </c:pt>
              </c:numCache>
            </c:numRef>
          </c:val>
          <c:extLst>
            <c:ext xmlns:c16="http://schemas.microsoft.com/office/drawing/2014/chart" uri="{C3380CC4-5D6E-409C-BE32-E72D297353CC}">
              <c16:uniqueId val="{00000001-330E-41EA-B8DA-51B3578FC904}"/>
            </c:ext>
          </c:extLst>
        </c:ser>
        <c:ser>
          <c:idx val="2"/>
          <c:order val="2"/>
          <c:tx>
            <c:strRef>
              <c:f>окт!$D$68</c:f>
              <c:strCache>
                <c:ptCount val="1"/>
                <c:pt idx="0">
                  <c:v>2022 год</c:v>
                </c:pt>
              </c:strCache>
            </c:strRef>
          </c:tx>
          <c:invertIfNegative val="0"/>
          <c:cat>
            <c:strRef>
              <c:f>окт!$A$69:$A$76</c:f>
              <c:strCache>
                <c:ptCount val="8"/>
                <c:pt idx="0">
                  <c:v>Подъезд к п. Пограничный</c:v>
                </c:pt>
                <c:pt idx="1">
                  <c:v>Подъезд к с. Духовское от автодороги Уссурийск - Пограничный</c:v>
                </c:pt>
                <c:pt idx="2">
                  <c:v>Сибирцево - Жариково - Комиссарово</c:v>
                </c:pt>
                <c:pt idx="3">
                  <c:v>Госдорога - Жариково - госдорога</c:v>
                </c:pt>
                <c:pt idx="4">
                  <c:v>Гродеково - Богуславка</c:v>
                </c:pt>
                <c:pt idx="5">
                  <c:v>Гродеково - Барановка - Садовый</c:v>
                </c:pt>
                <c:pt idx="6">
                  <c:v>Уссурийск - Пограничный - Сергеевка</c:v>
                </c:pt>
                <c:pt idx="7">
                  <c:v>Уссурийск - Пограничный - госграница</c:v>
                </c:pt>
              </c:strCache>
            </c:strRef>
          </c:cat>
          <c:val>
            <c:numRef>
              <c:f>окт!$D$69:$D$76</c:f>
              <c:numCache>
                <c:formatCode>General</c:formatCode>
                <c:ptCount val="8"/>
                <c:pt idx="0">
                  <c:v>1</c:v>
                </c:pt>
                <c:pt idx="2">
                  <c:v>2</c:v>
                </c:pt>
                <c:pt idx="4">
                  <c:v>4</c:v>
                </c:pt>
                <c:pt idx="5">
                  <c:v>1</c:v>
                </c:pt>
                <c:pt idx="6">
                  <c:v>1</c:v>
                </c:pt>
                <c:pt idx="7">
                  <c:v>7</c:v>
                </c:pt>
              </c:numCache>
            </c:numRef>
          </c:val>
          <c:extLst>
            <c:ext xmlns:c16="http://schemas.microsoft.com/office/drawing/2014/chart" uri="{C3380CC4-5D6E-409C-BE32-E72D297353CC}">
              <c16:uniqueId val="{00000002-330E-41EA-B8DA-51B3578FC904}"/>
            </c:ext>
          </c:extLst>
        </c:ser>
        <c:ser>
          <c:idx val="3"/>
          <c:order val="3"/>
          <c:tx>
            <c:strRef>
              <c:f>окт!$E$68</c:f>
              <c:strCache>
                <c:ptCount val="1"/>
                <c:pt idx="0">
                  <c:v>2023 год</c:v>
                </c:pt>
              </c:strCache>
            </c:strRef>
          </c:tx>
          <c:invertIfNegative val="0"/>
          <c:cat>
            <c:strRef>
              <c:f>окт!$A$69:$A$76</c:f>
              <c:strCache>
                <c:ptCount val="8"/>
                <c:pt idx="0">
                  <c:v>Подъезд к п. Пограничный</c:v>
                </c:pt>
                <c:pt idx="1">
                  <c:v>Подъезд к с. Духовское от автодороги Уссурийск - Пограничный</c:v>
                </c:pt>
                <c:pt idx="2">
                  <c:v>Сибирцево - Жариково - Комиссарово</c:v>
                </c:pt>
                <c:pt idx="3">
                  <c:v>Госдорога - Жариково - госдорога</c:v>
                </c:pt>
                <c:pt idx="4">
                  <c:v>Гродеково - Богуславка</c:v>
                </c:pt>
                <c:pt idx="5">
                  <c:v>Гродеково - Барановка - Садовый</c:v>
                </c:pt>
                <c:pt idx="6">
                  <c:v>Уссурийск - Пограничный - Сергеевка</c:v>
                </c:pt>
                <c:pt idx="7">
                  <c:v>Уссурийск - Пограничный - госграница</c:v>
                </c:pt>
              </c:strCache>
            </c:strRef>
          </c:cat>
          <c:val>
            <c:numRef>
              <c:f>окт!$E$69:$E$76</c:f>
              <c:numCache>
                <c:formatCode>General</c:formatCode>
                <c:ptCount val="8"/>
                <c:pt idx="7">
                  <c:v>3</c:v>
                </c:pt>
              </c:numCache>
            </c:numRef>
          </c:val>
          <c:extLst>
            <c:ext xmlns:c16="http://schemas.microsoft.com/office/drawing/2014/chart" uri="{C3380CC4-5D6E-409C-BE32-E72D297353CC}">
              <c16:uniqueId val="{00000003-330E-41EA-B8DA-51B3578FC904}"/>
            </c:ext>
          </c:extLst>
        </c:ser>
        <c:dLbls>
          <c:showLegendKey val="0"/>
          <c:showVal val="0"/>
          <c:showCatName val="0"/>
          <c:showSerName val="0"/>
          <c:showPercent val="0"/>
          <c:showBubbleSize val="0"/>
        </c:dLbls>
        <c:gapWidth val="75"/>
        <c:overlap val="-25"/>
        <c:axId val="559848968"/>
        <c:axId val="559847792"/>
      </c:barChart>
      <c:catAx>
        <c:axId val="559848968"/>
        <c:scaling>
          <c:orientation val="minMax"/>
        </c:scaling>
        <c:delete val="0"/>
        <c:axPos val="b"/>
        <c:numFmt formatCode="General" sourceLinked="0"/>
        <c:majorTickMark val="none"/>
        <c:minorTickMark val="none"/>
        <c:tickLblPos val="nextTo"/>
        <c:txPr>
          <a:bodyPr/>
          <a:lstStyle/>
          <a:p>
            <a:pPr>
              <a:defRPr sz="900"/>
            </a:pPr>
            <a:endParaRPr lang="ru-RU"/>
          </a:p>
        </c:txPr>
        <c:crossAx val="559847792"/>
        <c:crosses val="autoZero"/>
        <c:auto val="1"/>
        <c:lblAlgn val="ctr"/>
        <c:lblOffset val="100"/>
        <c:noMultiLvlLbl val="0"/>
      </c:catAx>
      <c:valAx>
        <c:axId val="559847792"/>
        <c:scaling>
          <c:orientation val="minMax"/>
        </c:scaling>
        <c:delete val="0"/>
        <c:axPos val="l"/>
        <c:majorGridlines/>
        <c:numFmt formatCode="General" sourceLinked="1"/>
        <c:majorTickMark val="none"/>
        <c:minorTickMark val="none"/>
        <c:tickLblPos val="nextTo"/>
        <c:spPr>
          <a:ln w="9525">
            <a:noFill/>
          </a:ln>
        </c:spPr>
        <c:crossAx val="559848968"/>
        <c:crosses val="autoZero"/>
        <c:crossBetween val="between"/>
      </c:valAx>
    </c:plotArea>
    <c:legend>
      <c:legendPos val="b"/>
      <c:overlay val="0"/>
    </c:legend>
    <c:plotVisOnly val="1"/>
    <c:dispBlanksAs val="gap"/>
    <c:showDLblsOverMax val="0"/>
  </c:chart>
  <c:spPr>
    <a:ln>
      <a:noFill/>
    </a:ln>
  </c:sp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rgbClr val="339933"/>
              </a:solidFill>
              <a:ln w="19050">
                <a:solidFill>
                  <a:schemeClr val="lt1"/>
                </a:solidFill>
              </a:ln>
              <a:effectLst/>
            </c:spPr>
            <c:extLst>
              <c:ext xmlns:c16="http://schemas.microsoft.com/office/drawing/2014/chart" uri="{C3380CC4-5D6E-409C-BE32-E72D297353CC}">
                <c16:uniqueId val="{00000001-A407-4F47-A509-FE6103E9D1F3}"/>
              </c:ext>
            </c:extLst>
          </c:dPt>
          <c:dPt>
            <c:idx val="1"/>
            <c:bubble3D val="0"/>
            <c:spPr>
              <a:solidFill>
                <a:srgbClr val="FF0000"/>
              </a:solidFill>
              <a:ln w="19050">
                <a:solidFill>
                  <a:schemeClr val="lt1"/>
                </a:solidFill>
              </a:ln>
              <a:effectLst/>
            </c:spPr>
            <c:extLst>
              <c:ext xmlns:c16="http://schemas.microsoft.com/office/drawing/2014/chart" uri="{C3380CC4-5D6E-409C-BE32-E72D297353CC}">
                <c16:uniqueId val="{00000003-A407-4F47-A509-FE6103E9D1F3}"/>
              </c:ext>
            </c:extLst>
          </c:dPt>
          <c:dPt>
            <c:idx val="2"/>
            <c:bubble3D val="0"/>
            <c:spPr>
              <a:solidFill>
                <a:srgbClr val="3333FF"/>
              </a:solidFill>
              <a:ln w="19050">
                <a:solidFill>
                  <a:schemeClr val="lt1"/>
                </a:solidFill>
              </a:ln>
              <a:effectLst/>
            </c:spPr>
            <c:extLst>
              <c:ext xmlns:c16="http://schemas.microsoft.com/office/drawing/2014/chart" uri="{C3380CC4-5D6E-409C-BE32-E72D297353CC}">
                <c16:uniqueId val="{00000005-A407-4F47-A509-FE6103E9D1F3}"/>
              </c:ext>
            </c:extLst>
          </c:dPt>
          <c:dPt>
            <c:idx val="3"/>
            <c:bubble3D val="0"/>
            <c:spPr>
              <a:solidFill>
                <a:srgbClr val="FFFF00"/>
              </a:solidFill>
              <a:ln w="19050">
                <a:solidFill>
                  <a:schemeClr val="lt1"/>
                </a:solidFill>
              </a:ln>
              <a:effectLst/>
            </c:spPr>
            <c:extLst>
              <c:ext xmlns:c16="http://schemas.microsoft.com/office/drawing/2014/chart" uri="{C3380CC4-5D6E-409C-BE32-E72D297353CC}">
                <c16:uniqueId val="{00000007-A407-4F47-A509-FE6103E9D1F3}"/>
              </c:ext>
            </c:extLst>
          </c:dPt>
          <c:dPt>
            <c:idx val="4"/>
            <c:bubble3D val="0"/>
            <c:spPr>
              <a:solidFill>
                <a:srgbClr val="CC0099"/>
              </a:solidFill>
              <a:ln w="19050">
                <a:solidFill>
                  <a:schemeClr val="lt1"/>
                </a:solidFill>
              </a:ln>
              <a:effectLst/>
            </c:spPr>
            <c:extLst>
              <c:ext xmlns:c16="http://schemas.microsoft.com/office/drawing/2014/chart" uri="{C3380CC4-5D6E-409C-BE32-E72D297353CC}">
                <c16:uniqueId val="{00000009-A407-4F47-A509-FE6103E9D1F3}"/>
              </c:ext>
            </c:extLst>
          </c:dPt>
          <c:dPt>
            <c:idx val="5"/>
            <c:bubble3D val="0"/>
            <c:spPr>
              <a:solidFill>
                <a:srgbClr val="00FFFF"/>
              </a:solidFill>
              <a:ln w="19050">
                <a:solidFill>
                  <a:schemeClr val="lt1"/>
                </a:solidFill>
              </a:ln>
              <a:effectLst/>
            </c:spPr>
            <c:extLst>
              <c:ext xmlns:c16="http://schemas.microsoft.com/office/drawing/2014/chart" uri="{C3380CC4-5D6E-409C-BE32-E72D297353CC}">
                <c16:uniqueId val="{0000000B-A407-4F47-A509-FE6103E9D1F3}"/>
              </c:ext>
            </c:extLst>
          </c:dPt>
          <c:dPt>
            <c:idx val="6"/>
            <c:bubble3D val="0"/>
            <c:spPr>
              <a:solidFill>
                <a:srgbClr val="FFCCCC"/>
              </a:solidFill>
              <a:ln w="19050">
                <a:solidFill>
                  <a:schemeClr val="lt1"/>
                </a:solidFill>
              </a:ln>
              <a:effectLst/>
            </c:spPr>
            <c:extLst>
              <c:ext xmlns:c16="http://schemas.microsoft.com/office/drawing/2014/chart" uri="{C3380CC4-5D6E-409C-BE32-E72D297353CC}">
                <c16:uniqueId val="{0000000D-A407-4F47-A509-FE6103E9D1F3}"/>
              </c:ext>
            </c:extLst>
          </c:dPt>
          <c:dPt>
            <c:idx val="7"/>
            <c:bubble3D val="0"/>
            <c:spPr>
              <a:solidFill>
                <a:srgbClr val="7030A0"/>
              </a:solidFill>
              <a:ln w="19050">
                <a:solidFill>
                  <a:schemeClr val="lt1"/>
                </a:solidFill>
              </a:ln>
              <a:effectLst/>
            </c:spPr>
            <c:extLst>
              <c:ext xmlns:c16="http://schemas.microsoft.com/office/drawing/2014/chart" uri="{C3380CC4-5D6E-409C-BE32-E72D297353CC}">
                <c16:uniqueId val="{0000000F-A407-4F47-A509-FE6103E9D1F3}"/>
              </c:ext>
            </c:extLst>
          </c:dPt>
          <c:dPt>
            <c:idx val="8"/>
            <c:bubble3D val="0"/>
            <c:spPr>
              <a:solidFill>
                <a:srgbClr val="FFC000"/>
              </a:solidFill>
              <a:ln w="19050">
                <a:solidFill>
                  <a:schemeClr val="lt1"/>
                </a:solidFill>
              </a:ln>
              <a:effectLst/>
            </c:spPr>
            <c:extLst>
              <c:ext xmlns:c16="http://schemas.microsoft.com/office/drawing/2014/chart" uri="{C3380CC4-5D6E-409C-BE32-E72D297353CC}">
                <c16:uniqueId val="{00000011-A407-4F47-A509-FE6103E9D1F3}"/>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RU"/>
              </a:p>
            </c:txPr>
            <c:dLblPos val="outEnd"/>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пгр!$B$78:$B$86</c:f>
              <c:strCache>
                <c:ptCount val="9"/>
                <c:pt idx="0">
                  <c:v>Содержание автомообильных дорог местного значения</c:v>
                </c:pt>
                <c:pt idx="1">
                  <c:v>Выполнение работ по нанесению дорожной разметки</c:v>
                </c:pt>
                <c:pt idx="2">
                  <c:v>Поставка краски для дорожной разметки</c:v>
                </c:pt>
                <c:pt idx="3">
                  <c:v>Поставка противогололедного материала</c:v>
                </c:pt>
                <c:pt idx="4">
                  <c:v> Комплексная схема организации дорожного движения (КСОДД)</c:v>
                </c:pt>
                <c:pt idx="5">
                  <c:v>Ремонт пешеходных переходов</c:v>
                </c:pt>
                <c:pt idx="6">
                  <c:v>Постановка на кадастровый учет полос отвода автомобильных дорог</c:v>
                </c:pt>
                <c:pt idx="7">
                  <c:v>Обустройство временного объезда моста, находящегося в аварийном состоянии в                с. Барабаш-Левада</c:v>
                </c:pt>
                <c:pt idx="8">
                  <c:v>Ремонт автомобильных дорог по ул. Буденного в пгт. Пограничный</c:v>
                </c:pt>
              </c:strCache>
            </c:strRef>
          </c:cat>
          <c:val>
            <c:numRef>
              <c:f>пгр!$C$78:$C$86</c:f>
              <c:numCache>
                <c:formatCode>0.00</c:formatCode>
                <c:ptCount val="9"/>
                <c:pt idx="0">
                  <c:v>7336.71</c:v>
                </c:pt>
                <c:pt idx="1">
                  <c:v>350</c:v>
                </c:pt>
                <c:pt idx="2">
                  <c:v>250</c:v>
                </c:pt>
                <c:pt idx="3">
                  <c:v>540</c:v>
                </c:pt>
                <c:pt idx="4">
                  <c:v>550</c:v>
                </c:pt>
                <c:pt idx="5">
                  <c:v>1200</c:v>
                </c:pt>
                <c:pt idx="6">
                  <c:v>500</c:v>
                </c:pt>
                <c:pt idx="7">
                  <c:v>26800</c:v>
                </c:pt>
                <c:pt idx="8">
                  <c:v>4385.567</c:v>
                </c:pt>
              </c:numCache>
            </c:numRef>
          </c:val>
          <c:extLst>
            <c:ext xmlns:c16="http://schemas.microsoft.com/office/drawing/2014/chart" uri="{C3380CC4-5D6E-409C-BE32-E72D297353CC}">
              <c16:uniqueId val="{00000012-A407-4F47-A509-FE6103E9D1F3}"/>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0.64823914823914819"/>
          <c:y val="1.802342237540043E-2"/>
          <c:w val="0.33947583947583948"/>
          <c:h val="0.8250336403649654"/>
        </c:manualLayout>
      </c:layout>
      <c:overlay val="0"/>
      <c:spPr>
        <a:solidFill>
          <a:schemeClr val="lt1">
            <a:alpha val="50000"/>
          </a:schemeClr>
        </a:solid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3.xml><?xml version="1.0" encoding="utf-8"?>
<cs:chartStyle xmlns:cs="http://schemas.microsoft.com/office/drawing/2012/chartStyle" xmlns:a="http://schemas.openxmlformats.org/drawingml/2006/main" id="22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4.xml><?xml version="1.0" encoding="utf-8"?>
<cs:chartStyle xmlns:cs="http://schemas.microsoft.com/office/drawing/2012/chartStyle" xmlns:a="http://schemas.openxmlformats.org/drawingml/2006/main" id="256">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defRPr sz="900" kern="1200" cap="none" spc="0" normalizeH="0" baseline="0"/>
  </cs:categoryAxis>
  <cs:chartArea>
    <cs:lnRef idx="0"/>
    <cs:fillRef idx="0"/>
    <cs:effectRef idx="0"/>
    <cs:fontRef idx="minor">
      <a:schemeClr val="dk1"/>
    </cs:fontRef>
    <cs:spPr>
      <a:pattFill prst="dkDnDiag">
        <a:fgClr>
          <a:schemeClr val="lt1"/>
        </a:fgClr>
        <a:bgClr>
          <a:schemeClr val="dk1">
            <a:lumMod val="10000"/>
            <a:lumOff val="90000"/>
          </a:schemeClr>
        </a:bgClr>
      </a:patt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19050">
        <a:solidFill>
          <a:schemeClr val="lt1"/>
        </a:solidFill>
      </a:ln>
    </cs:spPr>
  </cs:dataPoint>
  <cs:dataPoint3D>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50800">
        <a:solidFill>
          <a:schemeClr val="lt1"/>
        </a:solidFill>
      </a:ln>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50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304BEA8-0655-4638-90D7-CD44F6BB6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130</Pages>
  <Words>30177</Words>
  <Characters>172014</Characters>
  <Application>Microsoft Office Word</Application>
  <DocSecurity>0</DocSecurity>
  <Lines>1433</Lines>
  <Paragraphs>403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201788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211-2</cp:lastModifiedBy>
  <cp:revision>3</cp:revision>
  <cp:lastPrinted>2023-10-23T07:52:00Z</cp:lastPrinted>
  <dcterms:created xsi:type="dcterms:W3CDTF">2023-10-26T05:28:00Z</dcterms:created>
  <dcterms:modified xsi:type="dcterms:W3CDTF">2023-10-26T05:30:00Z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2019-11-08T00:00:00Z</vt:filetime>
  </property>
  <property fmtid="{D5CDD505-2E9C-101B-9397-08002B2CF9AE}" pid="3" name="Creator">
    <vt:lpwstr>Microsoft® Word 2016</vt:lpwstr>
  </property>
  <property fmtid="{D5CDD505-2E9C-101B-9397-08002B2CF9AE}" pid="4" name="LastSaved">
    <vt:filetime>2023-03-23T00:00:00Z</vt:filetime>
  </property>
</Properties>
</file>